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6B89C" w14:textId="0946A570" w:rsidR="00B96AA9" w:rsidRDefault="00577819" w:rsidP="00577819">
      <w:pPr>
        <w:pStyle w:val="Title"/>
      </w:pPr>
      <w:r w:rsidRPr="00577819">
        <w:t>Blockchain solutions for Internet of Things Systems</w:t>
      </w:r>
    </w:p>
    <w:p w14:paraId="44756164" w14:textId="3A4ABAA2" w:rsidR="00B96AA9" w:rsidRDefault="00B96AA9" w:rsidP="00B96AA9">
      <w:pPr>
        <w:pStyle w:val="Heading1"/>
      </w:pPr>
      <w:r>
        <w:t>Introduction</w:t>
      </w:r>
    </w:p>
    <w:p w14:paraId="203C31FA" w14:textId="48F2BDE5" w:rsidR="00987B90" w:rsidRDefault="00B96AA9" w:rsidP="00B96AA9">
      <w:r>
        <w:t>On</w:t>
      </w:r>
      <w:r w:rsidR="00CD3328">
        <w:t xml:space="preserve"> the first days of 2009, Satoshi Nakamoto mined the genesis block of bitcoin</w:t>
      </w:r>
      <w:r>
        <w:t xml:space="preserve"> and </w:t>
      </w:r>
      <w:r w:rsidR="00CD3328">
        <w:t>the number of Internet-connected devices exceeded the World’s population for the first time.</w:t>
      </w:r>
      <w:r>
        <w:t xml:space="preserve"> On those days, t</w:t>
      </w:r>
      <w:r w:rsidR="00CD3328">
        <w:t xml:space="preserve">wo disruptive technologies were born: </w:t>
      </w:r>
      <w:r w:rsidR="00CD3328" w:rsidRPr="00C0555E">
        <w:rPr>
          <w:b/>
        </w:rPr>
        <w:t>Blockchain</w:t>
      </w:r>
      <w:r w:rsidR="00C0555E" w:rsidRPr="00C0555E">
        <w:rPr>
          <w:b/>
        </w:rPr>
        <w:t xml:space="preserve"> (BC)</w:t>
      </w:r>
      <w:r w:rsidR="00CD3328">
        <w:t xml:space="preserve"> and the </w:t>
      </w:r>
      <w:r w:rsidR="00CD3328" w:rsidRPr="00C0555E">
        <w:rPr>
          <w:b/>
        </w:rPr>
        <w:t>Internet of Things</w:t>
      </w:r>
      <w:r w:rsidR="00C0555E" w:rsidRPr="00C0555E">
        <w:rPr>
          <w:b/>
        </w:rPr>
        <w:t xml:space="preserve"> (IoT)</w:t>
      </w:r>
      <w:r w:rsidR="00CD3328" w:rsidRPr="00C0555E">
        <w:rPr>
          <w:b/>
        </w:rPr>
        <w:t>.</w:t>
      </w:r>
      <w:r>
        <w:t xml:space="preserve"> </w:t>
      </w:r>
      <w:r w:rsidR="00CD3328">
        <w:t>Blockchains allow parties who do not trust each other to exchange values and cooperate.</w:t>
      </w:r>
      <w:r>
        <w:t xml:space="preserve"> </w:t>
      </w:r>
      <w:r w:rsidR="00CD3328">
        <w:t>Internet of Things technologies allow physical entities to listen and talk to other physical and digital entities which might not be trustworthy.</w:t>
      </w:r>
      <w:r>
        <w:t xml:space="preserve"> </w:t>
      </w:r>
      <w:r w:rsidR="00CD3328">
        <w:t>The convergence of two technology is imminent</w:t>
      </w:r>
      <w:r>
        <w:t>. Its</w:t>
      </w:r>
      <w:r w:rsidR="00CD3328">
        <w:t xml:space="preserve"> result is BC-integrated IoT systems (BC-IoT).</w:t>
      </w:r>
    </w:p>
    <w:p w14:paraId="3ECD0464" w14:textId="5A2E4465" w:rsidR="00B96AA9" w:rsidRDefault="00B96AA9" w:rsidP="00B96AA9"/>
    <w:p w14:paraId="3C02CF40" w14:textId="44EADA4D" w:rsidR="00B96AA9" w:rsidRDefault="009E74F8" w:rsidP="009E74F8">
      <w:r>
        <w:t xml:space="preserve">IoT systems pose challenging questions. For instance, how to establish reliable communications between IoT devices and digital services over untrusted channels? How to prevent IoT devices from joining Botnets? How to ensure the integrity of data generated by IoT devices? How to maintain evidences of misconducts in IoT systems? How to allow individuals to own and sell resources of IoT devices? How deliver firmware updates to IoT devices in a secured and scalable manner? </w:t>
      </w:r>
      <w:r w:rsidRPr="009E74F8">
        <w:rPr>
          <w:i/>
        </w:rPr>
        <w:t>More importantly, how to do them all without relying on a trusted third party?</w:t>
      </w:r>
      <w:r>
        <w:rPr>
          <w:i/>
        </w:rPr>
        <w:t xml:space="preserve"> </w:t>
      </w:r>
    </w:p>
    <w:p w14:paraId="75864A7F" w14:textId="5F529C09" w:rsidR="009E74F8" w:rsidRDefault="009E74F8" w:rsidP="009E74F8"/>
    <w:p w14:paraId="18A98248" w14:textId="0C9673B8" w:rsidR="009E74F8" w:rsidRDefault="009E74F8" w:rsidP="009E74F8">
      <w:r>
        <w:t xml:space="preserve">Blockchain technologies offer some answers to those problems. </w:t>
      </w:r>
      <w:r w:rsidRPr="00C0555E">
        <w:rPr>
          <w:i/>
        </w:rPr>
        <w:t xml:space="preserve">First, blockchains provide tamper-proof transaction storages </w:t>
      </w:r>
      <w:r>
        <w:t xml:space="preserve">which can be used to guarantee the integrity of data generated by IoT systems. They can act as secure channels for interaction between and within IoT systems. They can also maintain forensic evidences of tampering of IoT systems. </w:t>
      </w:r>
      <w:r w:rsidRPr="009E74F8">
        <w:t>This integrity guarantee creates the necessary trust to employ IoT systems in critical situations</w:t>
      </w:r>
      <w:r w:rsidR="00C0555E">
        <w:t xml:space="preserve"> such as t</w:t>
      </w:r>
      <w:r>
        <w:t>actical and operational planning</w:t>
      </w:r>
      <w:r w:rsidR="00C0555E">
        <w:t>, m</w:t>
      </w:r>
      <w:r>
        <w:t>aintaining common operating pictures</w:t>
      </w:r>
      <w:r w:rsidR="00C0555E">
        <w:t>, p</w:t>
      </w:r>
      <w:r>
        <w:t>ollution monitoring</w:t>
      </w:r>
      <w:r w:rsidR="00C0555E">
        <w:t>, c</w:t>
      </w:r>
      <w:r>
        <w:t>ity automation</w:t>
      </w:r>
      <w:r w:rsidR="00C0555E">
        <w:t xml:space="preserve"> and s</w:t>
      </w:r>
      <w:r>
        <w:t>mart health care</w:t>
      </w:r>
      <w:r w:rsidR="00C0555E">
        <w:t xml:space="preserve">. Second, </w:t>
      </w:r>
      <w:r w:rsidR="00C0555E" w:rsidRPr="00C0555E">
        <w:rPr>
          <w:i/>
        </w:rPr>
        <w:t xml:space="preserve">blockchains provide </w:t>
      </w:r>
      <w:r w:rsidRPr="00C0555E">
        <w:rPr>
          <w:i/>
        </w:rPr>
        <w:t>tamper-proof code execution</w:t>
      </w:r>
      <w:r w:rsidR="00C0555E">
        <w:t xml:space="preserve"> </w:t>
      </w:r>
      <w:r w:rsidR="00C0555E" w:rsidRPr="00C0555E">
        <w:rPr>
          <w:i/>
        </w:rPr>
        <w:t>in form of smart contracts</w:t>
      </w:r>
      <w:r w:rsidR="00C0555E">
        <w:t>. These smart contracts can implement different types of logic, such as a</w:t>
      </w:r>
      <w:r>
        <w:t>ssess</w:t>
      </w:r>
      <w:r w:rsidR="00C0555E">
        <w:t>ing the</w:t>
      </w:r>
      <w:r>
        <w:t xml:space="preserve"> integrity of IoT devices</w:t>
      </w:r>
      <w:r w:rsidR="00C0555E">
        <w:t>, a</w:t>
      </w:r>
      <w:r>
        <w:t>uthori</w:t>
      </w:r>
      <w:r w:rsidR="00C0555E">
        <w:t>zing</w:t>
      </w:r>
      <w:r>
        <w:t xml:space="preserve"> IoT devices to prevent them from joining botnet</w:t>
      </w:r>
      <w:r w:rsidR="00C0555E">
        <w:t>s, and d</w:t>
      </w:r>
      <w:r>
        <w:t>eliver</w:t>
      </w:r>
      <w:r w:rsidR="00C0555E">
        <w:t>ing</w:t>
      </w:r>
      <w:r>
        <w:t xml:space="preserve"> software updates to IoT devices</w:t>
      </w:r>
      <w:r w:rsidR="00C0555E">
        <w:t xml:space="preserve">. These smart contracts also allow parties to </w:t>
      </w:r>
      <w:r>
        <w:t>exchange IoT resources</w:t>
      </w:r>
      <w:r w:rsidR="00C0555E">
        <w:t>, such as e</w:t>
      </w:r>
      <w:r>
        <w:t>lectricity</w:t>
      </w:r>
      <w:r w:rsidR="00C0555E">
        <w:t>, s</w:t>
      </w:r>
      <w:r>
        <w:t>ensing data</w:t>
      </w:r>
      <w:r w:rsidR="00C0555E">
        <w:t>, and p</w:t>
      </w:r>
      <w:r>
        <w:t>rocessing capability</w:t>
      </w:r>
      <w:r w:rsidR="00C0555E">
        <w:t xml:space="preserve">. Finally, </w:t>
      </w:r>
      <w:r w:rsidR="00C0555E" w:rsidRPr="00C0555E">
        <w:rPr>
          <w:i/>
        </w:rPr>
        <w:t>blockchains enable decentralized trustless systems</w:t>
      </w:r>
      <w:r w:rsidR="00C0555E">
        <w:t>.</w:t>
      </w:r>
    </w:p>
    <w:p w14:paraId="02E21411" w14:textId="77777777" w:rsidR="00C0555E" w:rsidRDefault="00C0555E" w:rsidP="009E74F8"/>
    <w:p w14:paraId="7F38E660" w14:textId="169FACB9" w:rsidR="009E74F8" w:rsidRDefault="00C0555E" w:rsidP="00C0555E">
      <w:r>
        <w:t>This work establishes a playbook to employ BC technology in IoT and similar systems. It describes technical problems of IoT that BC has been applied to solve; and the way BC network has been setup, optimized, and used in IoT system.</w:t>
      </w:r>
    </w:p>
    <w:p w14:paraId="06B1E40B" w14:textId="71861B43" w:rsidR="00C0555E" w:rsidRDefault="00C0555E" w:rsidP="00C0555E"/>
    <w:p w14:paraId="40D0CC0E" w14:textId="295C3C54" w:rsidR="00C0555E" w:rsidRDefault="00C0555E" w:rsidP="00C0555E">
      <w:r>
        <w:t>This playbook is synthesized from BC-related IoT systems in the academic literature. We assessed 374 related research works starting from the first IoT-BC paper in 2015 and studied in detail 90 prominent works. From these research prototypes, we extracted and synthesized three types of information: (</w:t>
      </w:r>
      <w:proofErr w:type="spellStart"/>
      <w:r>
        <w:t>i</w:t>
      </w:r>
      <w:proofErr w:type="spellEnd"/>
      <w:r>
        <w:t>) The type of problem in an IoT system that they use BC to solve, (ii) how they use BC and SC to solve those problems, and (iii) optimizations that they need to bring BC and SC into IoT infrastructure.</w:t>
      </w:r>
    </w:p>
    <w:p w14:paraId="0F5EC45B" w14:textId="77777777" w:rsidR="009D3D02" w:rsidRDefault="009D3D02" w:rsidP="009D3D02">
      <w:pPr>
        <w:pStyle w:val="Heading1"/>
      </w:pPr>
      <w:r>
        <w:lastRenderedPageBreak/>
        <w:t>Methodology</w:t>
      </w:r>
    </w:p>
    <w:p w14:paraId="419F8A62" w14:textId="77777777" w:rsidR="009D3D02" w:rsidRDefault="009D3D02" w:rsidP="009D3D02">
      <w:r w:rsidRPr="000059FC">
        <w:t>We employed Systematic Literature Review (SLR) method to conduct the study.</w:t>
      </w:r>
      <w:r>
        <w:t xml:space="preserve"> A systematic literature review (SLR) synthesis existing work in a manner that is fair and seen to be fair [Kitchenham:2017]. SLRs are driven by explicit and documented review protocols. These protocols specify the research questions and the methods to conduct the review to answer those questions.</w:t>
      </w:r>
    </w:p>
    <w:p w14:paraId="208CBBB4" w14:textId="77777777" w:rsidR="009D3D02" w:rsidRDefault="009D3D02" w:rsidP="009D3D02"/>
    <w:p w14:paraId="5209A3A8" w14:textId="77777777" w:rsidR="009D3D02" w:rsidRDefault="009D3D02" w:rsidP="009D3D02">
      <w:r>
        <w:t>The review methods comprise five steps [Kitchenham:2017]:</w:t>
      </w:r>
    </w:p>
    <w:p w14:paraId="56D857DF" w14:textId="77777777" w:rsidR="009D3D02" w:rsidRDefault="009D3D02" w:rsidP="009D3D02">
      <w:pPr>
        <w:pStyle w:val="ListParagraph"/>
        <w:numPr>
          <w:ilvl w:val="0"/>
          <w:numId w:val="6"/>
        </w:numPr>
      </w:pPr>
      <w:r w:rsidRPr="00F86615">
        <w:rPr>
          <w:i/>
        </w:rPr>
        <w:t>Identify potential primary studies</w:t>
      </w:r>
      <w:r>
        <w:t xml:space="preserve"> from credible sources, such as peer-reviewed academic journals.</w:t>
      </w:r>
    </w:p>
    <w:p w14:paraId="44AFD8CF" w14:textId="77777777" w:rsidR="009D3D02" w:rsidRDefault="009D3D02" w:rsidP="009D3D02">
      <w:pPr>
        <w:pStyle w:val="ListParagraph"/>
        <w:numPr>
          <w:ilvl w:val="0"/>
          <w:numId w:val="6"/>
        </w:numPr>
      </w:pPr>
      <w:r>
        <w:rPr>
          <w:i/>
        </w:rPr>
        <w:t>E</w:t>
      </w:r>
      <w:r w:rsidRPr="00F86615">
        <w:rPr>
          <w:i/>
        </w:rPr>
        <w:t>xclud</w:t>
      </w:r>
      <w:r>
        <w:rPr>
          <w:i/>
        </w:rPr>
        <w:t>ing</w:t>
      </w:r>
      <w:r w:rsidRPr="00F86615">
        <w:rPr>
          <w:i/>
        </w:rPr>
        <w:t xml:space="preserve"> the studies that are irrelevant</w:t>
      </w:r>
      <w:r>
        <w:t xml:space="preserve"> to the research questions. </w:t>
      </w:r>
    </w:p>
    <w:p w14:paraId="291D4C07" w14:textId="77777777" w:rsidR="009D3D02" w:rsidRDefault="009D3D02" w:rsidP="009D3D02">
      <w:pPr>
        <w:pStyle w:val="ListParagraph"/>
        <w:numPr>
          <w:ilvl w:val="0"/>
          <w:numId w:val="6"/>
        </w:numPr>
      </w:pPr>
      <w:r>
        <w:rPr>
          <w:i/>
        </w:rPr>
        <w:t>F</w:t>
      </w:r>
      <w:r w:rsidRPr="00F86615">
        <w:rPr>
          <w:i/>
        </w:rPr>
        <w:t>ilter</w:t>
      </w:r>
      <w:r>
        <w:rPr>
          <w:i/>
        </w:rPr>
        <w:t>ing</w:t>
      </w:r>
      <w:r w:rsidRPr="00F86615">
        <w:rPr>
          <w:i/>
        </w:rPr>
        <w:t xml:space="preserve"> the potential studies based on their quality</w:t>
      </w:r>
      <w:r>
        <w:t xml:space="preserve">. The remaining studies become the input of the SLR. </w:t>
      </w:r>
    </w:p>
    <w:p w14:paraId="63FA5F50" w14:textId="77777777" w:rsidR="009D3D02" w:rsidRDefault="009D3D02" w:rsidP="009D3D02">
      <w:pPr>
        <w:pStyle w:val="ListParagraph"/>
        <w:numPr>
          <w:ilvl w:val="0"/>
          <w:numId w:val="6"/>
        </w:numPr>
      </w:pPr>
      <w:r>
        <w:rPr>
          <w:i/>
        </w:rPr>
        <w:t>E</w:t>
      </w:r>
      <w:r w:rsidRPr="00F86615">
        <w:rPr>
          <w:i/>
        </w:rPr>
        <w:t>xtracting the data</w:t>
      </w:r>
      <w:r>
        <w:t xml:space="preserve"> from the selected primary studies. The research questions determine the features to be extracted from the studies. </w:t>
      </w:r>
    </w:p>
    <w:p w14:paraId="172777CD" w14:textId="77777777" w:rsidR="009D3D02" w:rsidRDefault="009D3D02" w:rsidP="009D3D02">
      <w:pPr>
        <w:pStyle w:val="ListParagraph"/>
        <w:numPr>
          <w:ilvl w:val="0"/>
          <w:numId w:val="6"/>
        </w:numPr>
      </w:pPr>
      <w:r w:rsidRPr="00F86615">
        <w:rPr>
          <w:i/>
        </w:rPr>
        <w:t xml:space="preserve">Synthesizing the answers to the research questions </w:t>
      </w:r>
      <w:r>
        <w:t>from the data and report the SLR.</w:t>
      </w:r>
    </w:p>
    <w:p w14:paraId="602BB0FD" w14:textId="77777777" w:rsidR="009D3D02" w:rsidRDefault="009D3D02" w:rsidP="009D3D02"/>
    <w:p w14:paraId="0731B8A0" w14:textId="77777777" w:rsidR="009D3D02" w:rsidRDefault="009D3D02" w:rsidP="009D3D02">
      <w:r>
        <w:t>Research questions drive the review methods. They determine the types of papers that would be needed, which in turn influence the query for papers and the selection criteria upon them. They also control the knowledge that we can get out of the review process by determining the features to be extracted and synthesized from the primary studies. To be systematic, review questions, queries, criteria, and extractions features are all predefined and documented prior to the conduct of the review.</w:t>
      </w:r>
    </w:p>
    <w:p w14:paraId="19847605" w14:textId="77777777" w:rsidR="009D3D02" w:rsidRDefault="009D3D02" w:rsidP="009D3D02">
      <w:pPr>
        <w:pStyle w:val="Heading2"/>
      </w:pPr>
      <w:r>
        <w:t>Research questions</w:t>
      </w:r>
    </w:p>
    <w:p w14:paraId="09B05185" w14:textId="77777777" w:rsidR="009D3D02" w:rsidRDefault="009D3D02" w:rsidP="009D3D02">
      <w:r w:rsidRPr="000059FC">
        <w:rPr>
          <w:i/>
        </w:rPr>
        <w:t>RQ1: Why do IoT systems integrate blockchains?</w:t>
      </w:r>
      <w:r>
        <w:t xml:space="preserve"> With this question, we look for the objectives to improve IoT systems that lead to blockchain integration. We also look for technical problems of IoT systems that drive the blockchain integration. This information can help transfer the BC-IoT solutions in this review to other systems that have similar objectives and technical problems.</w:t>
      </w:r>
    </w:p>
    <w:p w14:paraId="4C341B88" w14:textId="77777777" w:rsidR="009D3D02" w:rsidRDefault="009D3D02" w:rsidP="009D3D02"/>
    <w:p w14:paraId="0610FD70" w14:textId="77777777" w:rsidR="009D3D02" w:rsidRDefault="009D3D02" w:rsidP="009D3D02">
      <w:r w:rsidRPr="000059FC">
        <w:rPr>
          <w:i/>
        </w:rPr>
        <w:t>RQ2: How do IoT systems integrate blockchains?</w:t>
      </w:r>
      <w:r>
        <w:t xml:space="preserve"> We consider the “how” part of BC-IoT integration on three aspects. The first aspect is where blockchains and their smart contracts fit into an IoT system, physically and logically (RQ2.1). The second aspect concerns with the data and logic that blockchains and smart contracts handle for IoT systems (RQ2.2). The third aspect is how the integrated blockchains have been configured (RQ2.3). These three aspects constitute a complete description of a blockchain solution for IoT systems.</w:t>
      </w:r>
    </w:p>
    <w:p w14:paraId="54D75AAC" w14:textId="77777777" w:rsidR="009D3D02" w:rsidRDefault="009D3D02" w:rsidP="009D3D02"/>
    <w:p w14:paraId="64BE6009" w14:textId="77777777" w:rsidR="009D3D02" w:rsidRDefault="009D3D02" w:rsidP="009D3D02">
      <w:r w:rsidRPr="000059FC">
        <w:rPr>
          <w:i/>
        </w:rPr>
        <w:t xml:space="preserve">RQ3: What </w:t>
      </w:r>
      <w:proofErr w:type="spellStart"/>
      <w:r w:rsidRPr="000059FC">
        <w:rPr>
          <w:i/>
        </w:rPr>
        <w:t>optimisations</w:t>
      </w:r>
      <w:proofErr w:type="spellEnd"/>
      <w:r w:rsidRPr="000059FC">
        <w:rPr>
          <w:i/>
        </w:rPr>
        <w:t xml:space="preserve"> were performed on blockchains for them to run on IoT infrastructure?</w:t>
      </w:r>
      <w:r>
        <w:t xml:space="preserve"> IoT presents some unique challenges to blockchain systems. For instance, the rate that IoT systems generate data can exceed the throughput of blockchains by orders of magnitude. For instance, IoT devices lack the computing capability, storage, and network bandwidth to participate in blockchain networks. This research question helps identify the </w:t>
      </w:r>
      <w:proofErr w:type="spellStart"/>
      <w:r>
        <w:t>optimisations</w:t>
      </w:r>
      <w:proofErr w:type="spellEnd"/>
      <w:r>
        <w:t xml:space="preserve"> to blockchain systems to satisfy the constraints of IoT systems. These </w:t>
      </w:r>
      <w:proofErr w:type="spellStart"/>
      <w:r>
        <w:t>optimisations</w:t>
      </w:r>
      <w:proofErr w:type="spellEnd"/>
      <w:r>
        <w:t xml:space="preserve"> can be transferred to other cases of blockchain integration.</w:t>
      </w:r>
    </w:p>
    <w:p w14:paraId="76771428" w14:textId="77777777" w:rsidR="009D3D02" w:rsidRDefault="009D3D02" w:rsidP="009D3D02"/>
    <w:p w14:paraId="514D2908" w14:textId="77777777" w:rsidR="009D3D02" w:rsidRDefault="009D3D02" w:rsidP="009D3D02">
      <w:pPr>
        <w:pStyle w:val="Heading2"/>
      </w:pPr>
      <w:r>
        <w:lastRenderedPageBreak/>
        <w:t>Study Identification and Selection</w:t>
      </w:r>
    </w:p>
    <w:p w14:paraId="182C0455" w14:textId="77777777" w:rsidR="009D3D02" w:rsidRDefault="009D3D02" w:rsidP="009D3D02">
      <w:r w:rsidRPr="005D605A">
        <w:t>We followed a five-step process to identify and select primary studies for the review.</w:t>
      </w:r>
    </w:p>
    <w:p w14:paraId="6BAEDDFC" w14:textId="77777777" w:rsidR="009D3D02" w:rsidRDefault="009D3D02" w:rsidP="009D3D02"/>
    <w:p w14:paraId="2E86F3B9" w14:textId="77777777" w:rsidR="009D3D02" w:rsidRDefault="009D3D02" w:rsidP="009D3D02">
      <w:r>
        <w:t>The first step is to identify potential primary studies. We chose Scopus as the primary source of scholarly peer-reviewed articles. We use IEEE Xplore and ACM Digital Library as supplementary sources. The reason is that in our pilot search, we found that Scopus has a broader coverage than the other two. Another reason is that Scopus provides better support for structured query and also for reproducing search queries. We decided not to include Google Scholar as a source due to the lack of structured query capability and lack of reproducibility. To find studies that lie at the intersection between Blockchains and Internet of Things research, we used the following query:</w:t>
      </w:r>
    </w:p>
    <w:p w14:paraId="0A40DEB2" w14:textId="77777777" w:rsidR="009D3D02" w:rsidRPr="007F7C8F" w:rsidRDefault="009D3D02" w:rsidP="009D3D02">
      <w:pPr>
        <w:jc w:val="center"/>
        <w:rPr>
          <w:i/>
        </w:rPr>
      </w:pPr>
      <w:r w:rsidRPr="007F7C8F">
        <w:rPr>
          <w:i/>
        </w:rPr>
        <w:t>[‘‘Blockchain’’ OR ‘‘block chain’’]</w:t>
      </w:r>
    </w:p>
    <w:p w14:paraId="75AC0803" w14:textId="77777777" w:rsidR="009D3D02" w:rsidRPr="007F7C8F" w:rsidRDefault="009D3D02" w:rsidP="009D3D02">
      <w:pPr>
        <w:jc w:val="center"/>
        <w:rPr>
          <w:i/>
        </w:rPr>
      </w:pPr>
      <w:r w:rsidRPr="007F7C8F">
        <w:rPr>
          <w:i/>
        </w:rPr>
        <w:t>AND</w:t>
      </w:r>
    </w:p>
    <w:p w14:paraId="63BC4184" w14:textId="77777777" w:rsidR="009D3D02" w:rsidRPr="007F7C8F" w:rsidRDefault="009D3D02" w:rsidP="009D3D02">
      <w:pPr>
        <w:jc w:val="center"/>
        <w:rPr>
          <w:i/>
        </w:rPr>
      </w:pPr>
      <w:r w:rsidRPr="007F7C8F">
        <w:rPr>
          <w:i/>
        </w:rPr>
        <w:t>[‘‘Internet of Things’’ OR ‘‘IoT’’ OR</w:t>
      </w:r>
    </w:p>
    <w:p w14:paraId="482A4A7B" w14:textId="77777777" w:rsidR="009D3D02" w:rsidRPr="007F7C8F" w:rsidRDefault="009D3D02" w:rsidP="009D3D02">
      <w:pPr>
        <w:jc w:val="center"/>
        <w:rPr>
          <w:i/>
        </w:rPr>
      </w:pPr>
      <w:r w:rsidRPr="007F7C8F">
        <w:rPr>
          <w:i/>
        </w:rPr>
        <w:t>‘‘Web of Things’’ OR ‘‘</w:t>
      </w:r>
      <w:proofErr w:type="spellStart"/>
      <w:r w:rsidRPr="007F7C8F">
        <w:rPr>
          <w:i/>
        </w:rPr>
        <w:t>WoT</w:t>
      </w:r>
      <w:proofErr w:type="spellEnd"/>
      <w:r w:rsidRPr="007F7C8F">
        <w:rPr>
          <w:i/>
        </w:rPr>
        <w:t>’’ OR</w:t>
      </w:r>
    </w:p>
    <w:p w14:paraId="19782F3F" w14:textId="77777777" w:rsidR="009D3D02" w:rsidRPr="003A0645" w:rsidRDefault="009D3D02" w:rsidP="009D3D02">
      <w:pPr>
        <w:jc w:val="center"/>
        <w:rPr>
          <w:i/>
        </w:rPr>
      </w:pPr>
      <w:r w:rsidRPr="007F7C8F">
        <w:rPr>
          <w:i/>
        </w:rPr>
        <w:t>‘‘Industrial Internet of Things’’]</w:t>
      </w:r>
    </w:p>
    <w:p w14:paraId="32B94035" w14:textId="77777777" w:rsidR="009D3D02" w:rsidRDefault="009D3D02" w:rsidP="009D3D02">
      <w:r>
        <w:t>Query results were filtered by their field of study and language. We assessed only English-written studies in the field of Computer Science, Engineering, and Mathematics.</w:t>
      </w:r>
    </w:p>
    <w:p w14:paraId="07E0ED33" w14:textId="77777777" w:rsidR="009D3D02" w:rsidRDefault="009D3D02" w:rsidP="009D3D02"/>
    <w:p w14:paraId="5AF87CFE" w14:textId="77777777" w:rsidR="009D3D02" w:rsidRDefault="009D3D02" w:rsidP="009D3D02">
      <w:r>
        <w:t>The next step is to preprocess and aggregate potential studies. From the result lists, we removed entries that represent collections of work, such as conference proceedings. We combined lists of articles from all three sources into an aggregated list. Finally, we remove duplicates in the aggregated list.</w:t>
      </w:r>
    </w:p>
    <w:p w14:paraId="09DFF059" w14:textId="77777777" w:rsidR="009D3D02" w:rsidRDefault="009D3D02" w:rsidP="009D3D02"/>
    <w:p w14:paraId="6F14322A" w14:textId="77777777" w:rsidR="009D3D02" w:rsidRDefault="009D3D02" w:rsidP="009D3D02">
      <w:r>
        <w:t xml:space="preserve">The third step is to assess the relevance of potential studies. We conducted the relevance assessment in two rounds </w:t>
      </w:r>
      <w:proofErr w:type="gramStart"/>
      <w:r>
        <w:t>The</w:t>
      </w:r>
      <w:proofErr w:type="gramEnd"/>
      <w:r>
        <w:t xml:space="preserve"> first round is on title and abstract of the potential studies. The second round is on the full text of the remaining studies. In both rounds, we apply criterion 1 and 2 of the selection criteria, which we will describe later in this section.</w:t>
      </w:r>
    </w:p>
    <w:p w14:paraId="74D5590F" w14:textId="77777777" w:rsidR="009D3D02" w:rsidRDefault="009D3D02" w:rsidP="009D3D02"/>
    <w:p w14:paraId="37C6928E" w14:textId="77777777" w:rsidR="009D3D02" w:rsidRDefault="009D3D02" w:rsidP="009D3D02">
      <w:r>
        <w:t>The forth step is to appraise the quality of potential studies. We applied the criterion 3 of the selection criteria. The remaining studies after this step became the input of the review process.</w:t>
      </w:r>
    </w:p>
    <w:p w14:paraId="57F12009" w14:textId="77777777" w:rsidR="009D3D02" w:rsidRDefault="009D3D02" w:rsidP="009D3D02"/>
    <w:p w14:paraId="5866D9ED" w14:textId="77777777" w:rsidR="009D3D02" w:rsidRDefault="009D3D02" w:rsidP="009D3D02">
      <w:r>
        <w:t>The last step is to cross-validate and adjust the selection. The first author generated and circulated a random sample of studies among co-authors. Co-authors applied the selection criteria on the studies, without knowing the assessment that the first author made. Results from co-authors were then compared. Adjustment would be done if the agreement is less than 85%.</w:t>
      </w:r>
    </w:p>
    <w:p w14:paraId="7CC33F12" w14:textId="77777777" w:rsidR="009D3D02" w:rsidRDefault="009D3D02" w:rsidP="009D3D02"/>
    <w:p w14:paraId="69579DE8" w14:textId="77777777" w:rsidR="009D3D02" w:rsidRDefault="009D3D02" w:rsidP="009D3D02">
      <w:r>
        <w:t>We assessed each potential study against three following criteria:</w:t>
      </w:r>
    </w:p>
    <w:p w14:paraId="6151BD99" w14:textId="77777777" w:rsidR="009D3D02" w:rsidRDefault="009D3D02" w:rsidP="009D3D02">
      <w:pPr>
        <w:pStyle w:val="ListParagraph"/>
        <w:numPr>
          <w:ilvl w:val="0"/>
          <w:numId w:val="8"/>
        </w:numPr>
      </w:pPr>
      <w:r w:rsidRPr="005D605A">
        <w:rPr>
          <w:i/>
        </w:rPr>
        <w:t>Criterion 1:</w:t>
      </w:r>
      <w:r>
        <w:t xml:space="preserve"> Include works that address specific improvement objectives or technical problems of IoT systems with blockchains and smart contracts.</w:t>
      </w:r>
    </w:p>
    <w:p w14:paraId="17E37B23" w14:textId="77777777" w:rsidR="009D3D02" w:rsidRDefault="009D3D02" w:rsidP="009D3D02">
      <w:pPr>
        <w:pStyle w:val="ListParagraph"/>
        <w:numPr>
          <w:ilvl w:val="0"/>
          <w:numId w:val="8"/>
        </w:numPr>
      </w:pPr>
      <w:r w:rsidRPr="005D605A">
        <w:rPr>
          <w:i/>
        </w:rPr>
        <w:t>Criterion 2:</w:t>
      </w:r>
      <w:r>
        <w:t xml:space="preserve"> Include works that adapt or </w:t>
      </w:r>
      <w:proofErr w:type="spellStart"/>
      <w:r>
        <w:t>optimise</w:t>
      </w:r>
      <w:proofErr w:type="spellEnd"/>
      <w:r>
        <w:t xml:space="preserve"> elements of BC, such as architecture, consensus mechanism, and mining, to make it suitable for IoT uses.</w:t>
      </w:r>
    </w:p>
    <w:p w14:paraId="0CF7BE6B" w14:textId="77777777" w:rsidR="009D3D02" w:rsidRDefault="009D3D02" w:rsidP="009D3D02">
      <w:pPr>
        <w:pStyle w:val="ListParagraph"/>
        <w:numPr>
          <w:ilvl w:val="0"/>
          <w:numId w:val="8"/>
        </w:numPr>
      </w:pPr>
      <w:r w:rsidRPr="005D605A">
        <w:rPr>
          <w:i/>
        </w:rPr>
        <w:t>Criterion 3:</w:t>
      </w:r>
      <w:r>
        <w:t xml:space="preserve"> Include only studies that contain substantial research or engineering component. Accordingly, we exclude all secondary studies, short and position papers. We also exclude all primary studies that offer speculations without substantial design or engineering components to back them up.</w:t>
      </w:r>
    </w:p>
    <w:p w14:paraId="1750B40A" w14:textId="77777777" w:rsidR="009D3D02" w:rsidRDefault="009D3D02" w:rsidP="009D3D02">
      <w:pPr>
        <w:pStyle w:val="ListParagraph"/>
      </w:pPr>
    </w:p>
    <w:p w14:paraId="0E179AB5" w14:textId="77777777" w:rsidR="009D3D02" w:rsidRDefault="009D3D02" w:rsidP="009D3D02">
      <w:pPr>
        <w:pStyle w:val="ListParagraph"/>
      </w:pPr>
    </w:p>
    <w:p w14:paraId="3A96D8A3" w14:textId="77777777" w:rsidR="009D3D02" w:rsidRDefault="009D3D02" w:rsidP="009D3D02">
      <w:r>
        <w:rPr>
          <w:noProof/>
        </w:rPr>
        <w:drawing>
          <wp:inline distT="0" distB="0" distL="0" distR="0" wp14:anchorId="03DBBE37" wp14:editId="201CECBE">
            <wp:extent cx="5734050" cy="15811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per_selection_stats.pdf"/>
                    <pic:cNvPicPr/>
                  </pic:nvPicPr>
                  <pic:blipFill rotWithShape="1">
                    <a:blip r:embed="rId5"/>
                    <a:srcRect b="63229"/>
                    <a:stretch/>
                  </pic:blipFill>
                  <pic:spPr bwMode="auto">
                    <a:xfrm>
                      <a:off x="0" y="0"/>
                      <a:ext cx="5734050" cy="1581150"/>
                    </a:xfrm>
                    <a:prstGeom prst="rect">
                      <a:avLst/>
                    </a:prstGeom>
                    <a:ln>
                      <a:noFill/>
                    </a:ln>
                    <a:extLst>
                      <a:ext uri="{53640926-AAD7-44D8-BBD7-CCE9431645EC}">
                        <a14:shadowObscured xmlns:a14="http://schemas.microsoft.com/office/drawing/2010/main"/>
                      </a:ext>
                    </a:extLst>
                  </pic:spPr>
                </pic:pic>
              </a:graphicData>
            </a:graphic>
          </wp:inline>
        </w:drawing>
      </w:r>
    </w:p>
    <w:p w14:paraId="4801B89C" w14:textId="77777777" w:rsidR="009D3D02" w:rsidRDefault="009D3D02" w:rsidP="009D3D02">
      <w:r>
        <w:t>By following the described process, we identified 375 potential studies and narrowed them down to a review set of 90. The query on digital libraries returned 375 results. By assessing titles and abstracts of the studies against criterion 1 and 2, we reduced the number of potential studies to 153. Further assessment on full text of the remaining studies reduced the potential studies to 106. Finally, we applied criterion 3 to assess the quality of the studies and generated the final set of 90 studies. These studies became the input of the literature review process.</w:t>
      </w:r>
    </w:p>
    <w:p w14:paraId="051418E2" w14:textId="77777777" w:rsidR="009D3D02" w:rsidRDefault="009D3D02" w:rsidP="009D3D02"/>
    <w:p w14:paraId="6F0B5244" w14:textId="77777777" w:rsidR="009D3D02" w:rsidRDefault="009D3D02" w:rsidP="009D3D02">
      <w:r w:rsidRPr="005D605A">
        <w:drawing>
          <wp:inline distT="0" distB="0" distL="0" distR="0" wp14:anchorId="10B307AC" wp14:editId="3F3A125F">
            <wp:extent cx="5044190" cy="244668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4190" cy="2446684"/>
                    </a:xfrm>
                    <a:prstGeom prst="rect">
                      <a:avLst/>
                    </a:prstGeom>
                  </pic:spPr>
                </pic:pic>
              </a:graphicData>
            </a:graphic>
          </wp:inline>
        </w:drawing>
      </w:r>
    </w:p>
    <w:p w14:paraId="205FF570" w14:textId="77777777" w:rsidR="009D3D02" w:rsidRDefault="009D3D02" w:rsidP="009D3D02"/>
    <w:p w14:paraId="1C57918C" w14:textId="77777777" w:rsidR="009D3D02" w:rsidRDefault="009D3D02" w:rsidP="009D3D02">
      <w:r>
        <w:t>The earliest work on BC-IoT integration that we found and included in the set was from 2015. It was about business model for exchanging resources in IoT systems using blockchain as an orchestrator. The number of relevant works has grown exponentially over the years. By 2018, the number of BC-IoT studies grew to 72. On average, 6 out of 10 studies appeared in conferences, and 3 out of 10 studies have been published in journals.</w:t>
      </w:r>
    </w:p>
    <w:p w14:paraId="667762C0" w14:textId="77777777" w:rsidR="009D3D02" w:rsidRDefault="009D3D02" w:rsidP="009D3D02">
      <w:pPr>
        <w:pStyle w:val="Heading2"/>
      </w:pPr>
      <w:r>
        <w:t>Extraction Features</w:t>
      </w:r>
    </w:p>
    <w:p w14:paraId="0D14571D" w14:textId="77777777" w:rsidR="009D3D02" w:rsidRDefault="009D3D02" w:rsidP="009D3D02">
      <w:r w:rsidRPr="000059FC">
        <w:t>We extracted 1</w:t>
      </w:r>
      <w:r>
        <w:t>7</w:t>
      </w:r>
      <w:r w:rsidRPr="000059FC">
        <w:t xml:space="preserve"> features from the 90 selected studies to answer the research questions.</w:t>
      </w:r>
    </w:p>
    <w:p w14:paraId="605EB492" w14:textId="77777777" w:rsidR="009D3D02" w:rsidRDefault="009D3D02" w:rsidP="009D3D02">
      <w:r>
        <w:rPr>
          <w:noProof/>
        </w:rPr>
        <w:lastRenderedPageBreak/>
        <w:drawing>
          <wp:inline distT="0" distB="0" distL="0" distR="0" wp14:anchorId="31DFABE4" wp14:editId="6CD21A73">
            <wp:extent cx="5734050" cy="430085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raction_features.pdf"/>
                    <pic:cNvPicPr/>
                  </pic:nvPicPr>
                  <pic:blipFill>
                    <a:blip r:embed="rId7"/>
                    <a:stretch>
                      <a:fillRect/>
                    </a:stretch>
                  </pic:blipFill>
                  <pic:spPr>
                    <a:xfrm>
                      <a:off x="0" y="0"/>
                      <a:ext cx="5734050" cy="4300855"/>
                    </a:xfrm>
                    <a:prstGeom prst="rect">
                      <a:avLst/>
                    </a:prstGeom>
                  </pic:spPr>
                </pic:pic>
              </a:graphicData>
            </a:graphic>
          </wp:inline>
        </w:drawing>
      </w:r>
    </w:p>
    <w:p w14:paraId="2C42385B" w14:textId="77777777" w:rsidR="009D3D02" w:rsidRDefault="009D3D02" w:rsidP="009D3D02"/>
    <w:p w14:paraId="0378C371" w14:textId="77777777" w:rsidR="009D3D02" w:rsidRDefault="009D3D02" w:rsidP="009D3D02">
      <w:r>
        <w:t>For RQ1, we extracted improvement objectives and technical problems of IoT systems that were mentioned in the studies. An improvement objective denotes the aim to improve an IoT system that drove a BC-IoT research. These objectives either fall into giving an IoT system a new functionality or improving its qualities. A technical problem denotes a design or engineering challenge posed by an IoT system in the pursuit of the improvement objective. Improvement objectives and technical problems are agnostic of the vertical that an IoT system serves. Improvement objectives and technical problems represent the questions posed by IoT systems, which blockchains offer some potential answers.</w:t>
      </w:r>
    </w:p>
    <w:p w14:paraId="4AEE8B5C" w14:textId="77777777" w:rsidR="009D3D02" w:rsidRDefault="009D3D02" w:rsidP="009D3D02"/>
    <w:p w14:paraId="3C6522F0" w14:textId="77777777" w:rsidR="009D3D02" w:rsidRDefault="009D3D02" w:rsidP="009D3D02">
      <w:r>
        <w:t>For RQ2.1, we extracted the logical and physical position of blockchains within IoT systems. The functional modules of an IoT system that a blockchain replaces or enhances represent its logical position. The physical position of a blockchain denotes the placement of its elements onto hardware nodes of an IoT system. We considered four types of blockchain elements. A miner node collects transactions and generates new blocks to expand a blockchain. A wallet node stores the private keys of a user and creates new transactions with these keys. A full node stores the entire blockchain in its local storage. It might also act as a miner. A light weight node stores only the metadata (i.e., headers) of a ledger. It might also act as a wallet. These elements of blockchains are deployed on three types of nodes in an IoT system. Edge devices are low-power computing nodes with sensing and actuating capability. Fog devices locate on-premise, one-hop away from edge devices. Cloud nodes locate off-premise and require Internet-routing to reach.</w:t>
      </w:r>
    </w:p>
    <w:p w14:paraId="0EFA14DA" w14:textId="77777777" w:rsidR="009D3D02" w:rsidRDefault="009D3D02" w:rsidP="009D3D02"/>
    <w:p w14:paraId="2AFEA37F" w14:textId="77777777" w:rsidR="009D3D02" w:rsidRDefault="009D3D02" w:rsidP="009D3D02">
      <w:r>
        <w:lastRenderedPageBreak/>
        <w:t>For RQ2.2, we extracted on-, off-chain data and on-, off-chain logic. On-chain and off-chain data are self-explanatory. On-chain logic denotes the logic of IoT systems run in on-chain smart contracts or in chain codes that govern the state transitions of blockchains. Off-chain logic denotes the IoT systems’ logic that is offloaded to miners or other elements of a blockchain system. For instance, BC-IoT systems can offload the calculation of population scores, generation of key pairs, and authentication of devices to miner nodes of the integrated blockchains.</w:t>
      </w:r>
    </w:p>
    <w:p w14:paraId="05D310BD" w14:textId="77777777" w:rsidR="009D3D02" w:rsidRDefault="009D3D02" w:rsidP="009D3D02"/>
    <w:p w14:paraId="0D35CEB9" w14:textId="77777777" w:rsidR="009D3D02" w:rsidRDefault="009D3D02" w:rsidP="009D3D02">
      <w:r>
        <w:t>For RQ2.3, we extracted seven features that represent key variabilities of blockchain systems. These key variabilities act as a condensed description of blockchain systems. To identify these features, we started with a set of potential features based on the architecture of Bitcoin, Ethereum, and Hyperledger Fabric. Then, we simplified these features as we assessed the primary studies until we came up with a minimal feature set that can describe most blockchains that BC-IoT research prototypes used. The number of integrated blockchains feature is self-explanatory. The data structure of the ledger feature captures and assesses the use of non-Blockchain ledger designs such as Hash Graph and Tangle. The type of global state feature captures and compares the use Unspent Transaction Output (UTXO) and Account models. The former was used by Bitcoin, while the latter was used by Ethereum. The type of smart contract feature captures and assesses the use of on-chain smart contracts (i.e., Ethereum style) versus installed smart contracts that manage state transitions of the ledger (i.e., Hyperledger Fabric style). The miner selection protocol feature captures the mechanism to select the miner to extend the blockchain, such as Proof-of-Work and Proof-of-Stake. These protocols are sometimes called “consensus protocols”, even though they are only one of the components that make up consensus protocols. The blockchains’ permission feature captures the access rights of the integrated blockchains. Finally, the blockchain development technology feature captures the information on how the software stack that was used to build the integrated blockchain.</w:t>
      </w:r>
    </w:p>
    <w:p w14:paraId="64483B30" w14:textId="77777777" w:rsidR="009D3D02" w:rsidRDefault="009D3D02" w:rsidP="009D3D02"/>
    <w:p w14:paraId="4213922E" w14:textId="77777777" w:rsidR="009D3D02" w:rsidRPr="000059FC" w:rsidRDefault="009D3D02" w:rsidP="009D3D02">
      <w:r>
        <w:t xml:space="preserve">Finally, for RQ3, we extracted the challenges and the </w:t>
      </w:r>
      <w:proofErr w:type="spellStart"/>
      <w:r>
        <w:t>optimisations</w:t>
      </w:r>
      <w:proofErr w:type="spellEnd"/>
      <w:r>
        <w:t xml:space="preserve"> necessary to integrate blockchains into IoT systems These challenges are reported in the primary studies. We did not include speculated challenges. We only included challenges from studies that also propose the solutions to those challenges.</w:t>
      </w:r>
    </w:p>
    <w:p w14:paraId="52833A41" w14:textId="77777777" w:rsidR="009D3D02" w:rsidRDefault="009D3D02" w:rsidP="00C0555E">
      <w:bookmarkStart w:id="0" w:name="_GoBack"/>
      <w:bookmarkEnd w:id="0"/>
    </w:p>
    <w:p w14:paraId="3E33ED68" w14:textId="60CD4DA3" w:rsidR="00A765DB" w:rsidRDefault="00A765DB" w:rsidP="00A765DB">
      <w:pPr>
        <w:pStyle w:val="Heading1"/>
      </w:pPr>
      <w:r>
        <w:t>Blockchain-integrated IoT Systems</w:t>
      </w:r>
    </w:p>
    <w:p w14:paraId="33ECF3A7" w14:textId="77777777" w:rsidR="00A765DB" w:rsidRDefault="00A765DB" w:rsidP="00A765DB"/>
    <w:p w14:paraId="692791E9" w14:textId="244C263C" w:rsidR="00A765DB" w:rsidRPr="00A765DB" w:rsidRDefault="00A765DB" w:rsidP="00A765DB">
      <w:pPr>
        <w:rPr>
          <w:i/>
        </w:rPr>
      </w:pPr>
      <w:r w:rsidRPr="00A765DB">
        <w:rPr>
          <w:i/>
        </w:rPr>
        <w:t>A Blockchain-integrated IoT (BC-IoT) System is an IoT system that uses Blockchain and Smart Contracts.</w:t>
      </w:r>
    </w:p>
    <w:p w14:paraId="18639A1A" w14:textId="77777777" w:rsidR="00A765DB" w:rsidRDefault="00A765DB" w:rsidP="00A765DB"/>
    <w:p w14:paraId="5C5B82CB" w14:textId="2690F1F3" w:rsidR="00A765DB" w:rsidRDefault="00A765DB" w:rsidP="00A765DB">
      <w:r w:rsidRPr="00A765DB">
        <w:rPr>
          <w:i/>
        </w:rPr>
        <w:t>An IoT System is a computer system that involves electronic tags, sensors, and actuators over the Internet.</w:t>
      </w:r>
      <w:r>
        <w:t xml:space="preserve"> These devices enable physical entities (Thing) to send data and events to generate insights and actions to improve business or processes [Microsoft:2018]. A distinctive feature of IoT Systems is that the communications within and between them happen over the Internet. This communication channel is open, not-trustworthy, potentially malicious. Multiple applications can share an IoT system’s sensing infrastructure, perhaps for a fee. This sharing emerges during the operation of an IoT infrastructure, differentiating it from traditional industrial control systems.</w:t>
      </w:r>
    </w:p>
    <w:p w14:paraId="7A86F4FF" w14:textId="77777777" w:rsidR="00A765DB" w:rsidRDefault="00A765DB" w:rsidP="00A765DB">
      <w:r>
        <w:lastRenderedPageBreak/>
        <w:tab/>
      </w:r>
    </w:p>
    <w:p w14:paraId="1930064C" w14:textId="6C5A6F83" w:rsidR="00A765DB" w:rsidRDefault="00A765DB" w:rsidP="00A765DB">
      <w:r>
        <w:t>Most IoT systems revolve around a centralized IoT platform. This platform (</w:t>
      </w:r>
      <w:proofErr w:type="spellStart"/>
      <w:r>
        <w:t>i</w:t>
      </w:r>
      <w:proofErr w:type="spellEnd"/>
      <w:r>
        <w:t xml:space="preserve">) monitors and configures IoT devices, (ii) provides an interface to interact with IoT devices, (iii) stores data generated by IoT devices, (iv) helps analyze and visualize IoT data for events and actions, and (v) secures IoT system from malicious data and requests. Cloud-based platforms make managing IoT system and developing IoT systems simpler. </w:t>
      </w:r>
      <w:r w:rsidRPr="00A765DB">
        <w:rPr>
          <w:i/>
        </w:rPr>
        <w:t xml:space="preserve">On the flip side, IoT systems become dependent on the cloud platform. </w:t>
      </w:r>
      <w:r>
        <w:t>This reliance creates a single point of corruption and failure. It also leads to silos where IoT devices do not talk to each other. Relying on the cloud also hampers the response time of IoT systems, as sensor data and control signal must travel multiple hops across the Internet.</w:t>
      </w:r>
    </w:p>
    <w:p w14:paraId="6474D937" w14:textId="2398BAFD" w:rsidR="00A765DB" w:rsidRDefault="00A765DB" w:rsidP="00A765DB"/>
    <w:p w14:paraId="7F1089A0" w14:textId="77777777" w:rsidR="00A765DB" w:rsidRDefault="00A765DB" w:rsidP="00A765DB">
      <w:r>
        <w:t xml:space="preserve">Blockchains help </w:t>
      </w:r>
      <w:proofErr w:type="spellStart"/>
      <w:r>
        <w:t>decentralise</w:t>
      </w:r>
      <w:proofErr w:type="spellEnd"/>
      <w:r>
        <w:t xml:space="preserve"> IoT systems. With blockchains, all participants of an IoT system of can keep a local ledger and verify all </w:t>
      </w:r>
      <w:proofErr w:type="spellStart"/>
      <w:r>
        <w:t>all</w:t>
      </w:r>
      <w:proofErr w:type="spellEnd"/>
      <w:r>
        <w:t xml:space="preserve"> transactions themselves. Blockchains provide IoT systems non-repudiation of transactions. They also help remove the single point of failure and sole authority over IoT data. Finally, they can bring some intelligence of IoT systems to the edge in a secured and trusted manner.</w:t>
      </w:r>
    </w:p>
    <w:p w14:paraId="2329BDAF" w14:textId="77777777" w:rsidR="00A765DB" w:rsidRDefault="00A765DB" w:rsidP="00A765DB"/>
    <w:p w14:paraId="2F8781E0" w14:textId="14CCCF41" w:rsidR="00A765DB" w:rsidRDefault="00A765DB" w:rsidP="00A765DB">
      <w:r>
        <w:t xml:space="preserve">What is Blockchain? </w:t>
      </w:r>
      <w:r w:rsidRPr="00A765DB">
        <w:rPr>
          <w:i/>
        </w:rPr>
        <w:t>A Blockchain is a cryptographically secured transactional singleton machine with shared state.</w:t>
      </w:r>
      <w:r>
        <w:t xml:space="preserve"> [Ethereum yellow paper]. As a singleton machine with shared state, a blockchain system maintains a single truth for everyone in the network. For Bitcoin, the single truth the ledger of unspent transaction outputs (UTXO). For Ethereum, the state of all accounts on the network. As a transactional system, a blockchain system processes transactions to transit between states. Bitcoin uses a restricted script to process transactions, while Ethereum and Hyperledger Fabric in addition can use additional logic in form of Smart Contracts. As a cryptographically secured system, blockchains rely on cryptography for security. Each block contains the hash of the previous block, thus block “chain”. Users sign transactions with their private cryptography key. </w:t>
      </w:r>
      <w:r w:rsidR="00E6351F">
        <w:t>A</w:t>
      </w:r>
      <w:r>
        <w:t>ddresses</w:t>
      </w:r>
      <w:r w:rsidR="00E6351F">
        <w:t xml:space="preserve"> of users on blockchains</w:t>
      </w:r>
      <w:r>
        <w:t xml:space="preserve"> are double-hash</w:t>
      </w:r>
      <w:r w:rsidR="00E6351F">
        <w:t>es</w:t>
      </w:r>
      <w:r>
        <w:t xml:space="preserve"> of their public keys</w:t>
      </w:r>
      <w:r w:rsidR="00E6351F">
        <w:t xml:space="preserve">. </w:t>
      </w:r>
    </w:p>
    <w:p w14:paraId="408AE471" w14:textId="77777777" w:rsidR="00E6351F" w:rsidRDefault="00A765DB" w:rsidP="00A765DB">
      <w:r>
        <w:tab/>
      </w:r>
    </w:p>
    <w:p w14:paraId="503D0A51" w14:textId="286E8177" w:rsidR="00A765DB" w:rsidRDefault="00A765DB" w:rsidP="00A765DB">
      <w:r>
        <w:t>Blockchain</w:t>
      </w:r>
      <w:r w:rsidR="00E6351F">
        <w:t xml:space="preserve"> systems</w:t>
      </w:r>
      <w:r>
        <w:t xml:space="preserve"> differ in the ledger they maintain, their protocols, access rights, and off-chain elements around them.</w:t>
      </w:r>
      <w:r w:rsidR="00E6351F">
        <w:t xml:space="preserve"> L</w:t>
      </w:r>
      <w:r>
        <w:t>edger</w:t>
      </w:r>
      <w:r w:rsidR="00E6351F">
        <w:t>s</w:t>
      </w:r>
      <w:r>
        <w:t xml:space="preserve"> records all transactions going through a blockchain.</w:t>
      </w:r>
      <w:r w:rsidR="00E6351F">
        <w:t xml:space="preserve"> </w:t>
      </w:r>
      <w:r>
        <w:t xml:space="preserve">Ledgers </w:t>
      </w:r>
      <w:r w:rsidR="00E6351F">
        <w:t>vary in</w:t>
      </w:r>
      <w:r>
        <w:t xml:space="preserve"> their data structure and the state that they maintain.</w:t>
      </w:r>
      <w:r w:rsidR="00E6351F">
        <w:t xml:space="preserve"> </w:t>
      </w:r>
      <w:r>
        <w:t>Propagation protocols specify how transactions and blocks are spread across a peer-to-peer blockchain network.</w:t>
      </w:r>
    </w:p>
    <w:p w14:paraId="1F939A72" w14:textId="12FC2512" w:rsidR="00A765DB" w:rsidRDefault="00A765DB" w:rsidP="00E6351F">
      <w:r>
        <w:t>Consensus protocols specify the rules that participants follow to maintain a blockchain.</w:t>
      </w:r>
      <w:r w:rsidR="00E6351F">
        <w:t xml:space="preserve"> Specifically, they dictate </w:t>
      </w:r>
      <w:r>
        <w:t xml:space="preserve">how a </w:t>
      </w:r>
      <w:proofErr w:type="gramStart"/>
      <w:r w:rsidR="00E6351F">
        <w:t>transaction</w:t>
      </w:r>
      <w:proofErr w:type="gramEnd"/>
      <w:r>
        <w:t xml:space="preserve"> or a block </w:t>
      </w:r>
      <w:r w:rsidR="00E6351F">
        <w:t>can be considered</w:t>
      </w:r>
      <w:r>
        <w:t xml:space="preserve"> valid.</w:t>
      </w:r>
      <w:r w:rsidR="00E6351F">
        <w:t xml:space="preserve"> They also </w:t>
      </w:r>
      <w:r>
        <w:t xml:space="preserve">specify how to select a participant to add a block to the blockchain </w:t>
      </w:r>
      <w:r w:rsidRPr="00E6351F">
        <w:rPr>
          <w:i/>
        </w:rPr>
        <w:t>(Mining)</w:t>
      </w:r>
      <w:r>
        <w:t>.</w:t>
      </w:r>
      <w:r w:rsidR="00E6351F">
        <w:t xml:space="preserve"> The purposes of this selection are </w:t>
      </w:r>
      <w:r>
        <w:t>to prevent Sybil attack</w:t>
      </w:r>
      <w:r w:rsidR="00E6351F">
        <w:t xml:space="preserve"> and</w:t>
      </w:r>
      <w:r>
        <w:t xml:space="preserve"> to make the system Byzantine Fault Tolerant.</w:t>
      </w:r>
      <w:r w:rsidR="00E6351F">
        <w:t xml:space="preserve"> P</w:t>
      </w:r>
      <w:r>
        <w:t>roof-of-work</w:t>
      </w:r>
      <w:r w:rsidR="00E6351F">
        <w:t>, p</w:t>
      </w:r>
      <w:r>
        <w:t>roof-of-stake</w:t>
      </w:r>
      <w:r w:rsidR="00E6351F">
        <w:t xml:space="preserve">, and </w:t>
      </w:r>
      <w:r>
        <w:t>Redundant Byzantine Fault Tolerance (RBFT)</w:t>
      </w:r>
      <w:r w:rsidR="00E6351F">
        <w:t xml:space="preserve"> are some common miner selection protocols. Finally, consensus protocols also </w:t>
      </w:r>
      <w:r>
        <w:t xml:space="preserve">decide the main chain </w:t>
      </w:r>
      <w:r w:rsidR="00E6351F">
        <w:t>in case a</w:t>
      </w:r>
      <w:r>
        <w:t xml:space="preserve"> blockchain forks.</w:t>
      </w:r>
      <w:r w:rsidR="00E6351F">
        <w:t xml:space="preserve"> </w:t>
      </w:r>
      <w:r w:rsidRPr="00E6351F">
        <w:rPr>
          <w:i/>
        </w:rPr>
        <w:t>Nakamoto consensus</w:t>
      </w:r>
      <w:r>
        <w:t xml:space="preserve"> is the most common </w:t>
      </w:r>
      <w:r w:rsidR="00E6351F">
        <w:t>protocol</w:t>
      </w:r>
      <w:r>
        <w:t>.</w:t>
      </w:r>
      <w:r w:rsidR="00E6351F">
        <w:t xml:space="preserve"> </w:t>
      </w:r>
      <w:r>
        <w:t>It states that the blockchain with the most proof-of-work (longer) is the main chain.</w:t>
      </w:r>
    </w:p>
    <w:p w14:paraId="1FBEDE6A" w14:textId="77777777" w:rsidR="00E6351F" w:rsidRDefault="00E6351F" w:rsidP="00E6351F"/>
    <w:p w14:paraId="45F1E789" w14:textId="5BF6A258" w:rsidR="00A765DB" w:rsidRDefault="00A765DB" w:rsidP="00E6351F">
      <w:r>
        <w:t>Access right</w:t>
      </w:r>
      <w:r w:rsidR="00E6351F">
        <w:t>s of a blockchain</w:t>
      </w:r>
      <w:r>
        <w:t xml:space="preserve"> specif</w:t>
      </w:r>
      <w:r w:rsidR="00E6351F">
        <w:t>y</w:t>
      </w:r>
      <w:r>
        <w:t xml:space="preserve"> who can read from and write to a blockchain on both block- and transaction-level.</w:t>
      </w:r>
      <w:r w:rsidR="00E6351F">
        <w:t xml:space="preserve"> Based on access rights, blockchains can be classified into public, private, and consortium chains. </w:t>
      </w:r>
      <w:r w:rsidRPr="00E6351F">
        <w:rPr>
          <w:i/>
        </w:rPr>
        <w:t>A public chain is open to everyone.</w:t>
      </w:r>
      <w:r w:rsidR="00E6351F">
        <w:t xml:space="preserve"> Its c</w:t>
      </w:r>
      <w:r>
        <w:t xml:space="preserve">onsensus protocols of a public chain </w:t>
      </w:r>
      <w:r w:rsidR="00E6351F">
        <w:t>are</w:t>
      </w:r>
      <w:r>
        <w:t xml:space="preserve"> predetermined and open to everyone.</w:t>
      </w:r>
      <w:r w:rsidR="00E6351F">
        <w:t xml:space="preserve"> </w:t>
      </w:r>
      <w:r>
        <w:t>Bitcoin</w:t>
      </w:r>
      <w:r w:rsidR="00E6351F">
        <w:t xml:space="preserve"> </w:t>
      </w:r>
      <w:r>
        <w:lastRenderedPageBreak/>
        <w:t>is an example of a public chain.</w:t>
      </w:r>
      <w:r w:rsidR="00E6351F">
        <w:t xml:space="preserve"> </w:t>
      </w:r>
      <w:r w:rsidRPr="00E6351F">
        <w:rPr>
          <w:i/>
        </w:rPr>
        <w:t xml:space="preserve">A private chain is controlled by an </w:t>
      </w:r>
      <w:r w:rsidR="00E6351F" w:rsidRPr="00E6351F">
        <w:rPr>
          <w:i/>
        </w:rPr>
        <w:t>organization.</w:t>
      </w:r>
      <w:r w:rsidR="00E6351F">
        <w:t xml:space="preserve"> T</w:t>
      </w:r>
      <w:r>
        <w:t xml:space="preserve">his </w:t>
      </w:r>
      <w:r w:rsidR="00E6351F">
        <w:t>organization</w:t>
      </w:r>
      <w:r>
        <w:t xml:space="preserve"> determines </w:t>
      </w:r>
      <w:r w:rsidR="00E6351F">
        <w:t>the</w:t>
      </w:r>
      <w:r>
        <w:t xml:space="preserve"> consensus protoco</w:t>
      </w:r>
      <w:r w:rsidR="00E6351F">
        <w:t xml:space="preserve">l and </w:t>
      </w:r>
      <w:r>
        <w:t>carries out the mining.</w:t>
      </w:r>
      <w:r w:rsidR="00E6351F">
        <w:t xml:space="preserve"> </w:t>
      </w:r>
      <w:r w:rsidRPr="00E6351F">
        <w:rPr>
          <w:i/>
        </w:rPr>
        <w:t xml:space="preserve">A consortium chain is a private chain which is controlled by a group of </w:t>
      </w:r>
      <w:r w:rsidR="00E6351F" w:rsidRPr="00E6351F">
        <w:rPr>
          <w:i/>
        </w:rPr>
        <w:t>organizations</w:t>
      </w:r>
      <w:r>
        <w:t>.</w:t>
      </w:r>
      <w:r w:rsidR="00E6351F">
        <w:t xml:space="preserve"> These organizations</w:t>
      </w:r>
      <w:r>
        <w:t xml:space="preserve"> agree on the consensus protocols and mine the blockchain together.</w:t>
      </w:r>
      <w:r w:rsidR="00E6351F">
        <w:t xml:space="preserve"> </w:t>
      </w:r>
      <w:r>
        <w:t>Consortium members do not necessarily trust each other.</w:t>
      </w:r>
      <w:r w:rsidR="00E6351F">
        <w:t xml:space="preserve"> </w:t>
      </w:r>
      <w:r>
        <w:t>However, they need to cooperate.</w:t>
      </w:r>
    </w:p>
    <w:p w14:paraId="60134AF8" w14:textId="77777777" w:rsidR="00E6351F" w:rsidRDefault="00E6351F" w:rsidP="00E6351F"/>
    <w:p w14:paraId="761EC922" w14:textId="01742746" w:rsidR="00A765DB" w:rsidRDefault="00A765DB" w:rsidP="00E6351F">
      <w:r>
        <w:t>A blockchain system might also have some off-chain components</w:t>
      </w:r>
      <w:r w:rsidR="00E6351F">
        <w:t>. For instance, o</w:t>
      </w:r>
      <w:r>
        <w:t>racles help injecting context data.</w:t>
      </w:r>
      <w:r w:rsidR="00E6351F">
        <w:t xml:space="preserve"> </w:t>
      </w:r>
      <w:r>
        <w:t>Key managers create and distribute key pairs among blockchain participants.</w:t>
      </w:r>
      <w:r w:rsidR="00E6351F">
        <w:t xml:space="preserve"> </w:t>
      </w:r>
      <w:r>
        <w:t>Access services enforce access right of a blockchain.</w:t>
      </w:r>
    </w:p>
    <w:p w14:paraId="0EEC4586" w14:textId="77777777" w:rsidR="00E6351F" w:rsidRDefault="00E6351F" w:rsidP="00A765DB"/>
    <w:p w14:paraId="424BF7C4" w14:textId="74BD4C8A" w:rsidR="00C0555E" w:rsidRDefault="00A765DB" w:rsidP="003C0B2A">
      <w:r>
        <w:t>A BC-IoT system can be described by how it uses blockchains and how those blockchains are built.</w:t>
      </w:r>
      <w:r w:rsidR="00E6351F">
        <w:t xml:space="preserve"> </w:t>
      </w:r>
      <w:r>
        <w:t>The way an IoT-BC system uses blockchains can be described by three features</w:t>
      </w:r>
      <w:r w:rsidR="00E6351F">
        <w:t>: (</w:t>
      </w:r>
      <w:proofErr w:type="spellStart"/>
      <w:r w:rsidR="00E6351F">
        <w:t>i</w:t>
      </w:r>
      <w:proofErr w:type="spellEnd"/>
      <w:r w:rsidR="00E6351F">
        <w:t>) t</w:t>
      </w:r>
      <w:r>
        <w:t>he components of an IoT system that blockchains replace or enhance</w:t>
      </w:r>
      <w:r w:rsidR="00E6351F">
        <w:t>, (ii) t</w:t>
      </w:r>
      <w:r>
        <w:t>he type of information stored in transactions and accounts on blockchains</w:t>
      </w:r>
      <w:r w:rsidR="00E6351F">
        <w:t>, and (iii) t</w:t>
      </w:r>
      <w:r>
        <w:t>he type of logic that runs as Smart Contract on blockchains.</w:t>
      </w:r>
      <w:r w:rsidR="003C0B2A">
        <w:t xml:space="preserve"> </w:t>
      </w:r>
      <w:r>
        <w:t>The deployment structure of blockchains on an IoT infrastructure also describes the way a blockchain fits into an IoT system.</w:t>
      </w:r>
      <w:r w:rsidR="003C0B2A">
        <w:t xml:space="preserve">  </w:t>
      </w:r>
      <w:r>
        <w:t>The construction of a blockchain can be specified by its ledger, protocols, access rights, and off-chain elements.</w:t>
      </w:r>
    </w:p>
    <w:p w14:paraId="1D2E38A8" w14:textId="11403583" w:rsidR="003C0B2A" w:rsidRDefault="003C0B2A" w:rsidP="003C0B2A"/>
    <w:p w14:paraId="6751AA12" w14:textId="39094A96" w:rsidR="003C0B2A" w:rsidRDefault="003C0B2A" w:rsidP="003C0B2A">
      <w:pPr>
        <w:pStyle w:val="Heading1"/>
      </w:pPr>
      <w:r>
        <w:t>Blockchain solutions to IoT problems</w:t>
      </w:r>
    </w:p>
    <w:p w14:paraId="347F2FD0" w14:textId="529F27F2" w:rsidR="003C0B2A" w:rsidRDefault="003C0B2A" w:rsidP="003C0B2A">
      <w:pPr>
        <w:pStyle w:val="Heading2"/>
      </w:pPr>
      <w:r>
        <w:t>Objectives of blockchain integration</w:t>
      </w:r>
    </w:p>
    <w:p w14:paraId="11A0A0A4" w14:textId="77777777" w:rsidR="003C0B2A" w:rsidRDefault="003C0B2A" w:rsidP="003C0B2A">
      <w:r w:rsidRPr="003C0B2A">
        <w:t>The surveyed research uses blockchains either to improve some qualities of IoT systems or to give them new functionalities.</w:t>
      </w:r>
      <w:r>
        <w:t xml:space="preserve"> </w:t>
      </w:r>
    </w:p>
    <w:p w14:paraId="4FBCFA99" w14:textId="59FBF732" w:rsidR="003C0B2A" w:rsidRDefault="003C0B2A" w:rsidP="003C0B2A"/>
    <w:p w14:paraId="3247152D" w14:textId="56F090F1" w:rsidR="003C0B2A" w:rsidRDefault="003C0B2A" w:rsidP="003C0B2A">
      <w:r w:rsidRPr="003C0B2A">
        <w:rPr>
          <w:noProof/>
        </w:rPr>
        <w:drawing>
          <wp:inline distT="0" distB="0" distL="0" distR="0" wp14:anchorId="65F56210" wp14:editId="11BFEAF7">
            <wp:extent cx="3627120" cy="16287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6642" cy="1633066"/>
                    </a:xfrm>
                    <a:prstGeom prst="rect">
                      <a:avLst/>
                    </a:prstGeom>
                  </pic:spPr>
                </pic:pic>
              </a:graphicData>
            </a:graphic>
          </wp:inline>
        </w:drawing>
      </w:r>
    </w:p>
    <w:p w14:paraId="7DDE5F07" w14:textId="77777777" w:rsidR="003C0B2A" w:rsidRDefault="003C0B2A" w:rsidP="003C0B2A"/>
    <w:p w14:paraId="68E44653" w14:textId="6F643859" w:rsidR="003C0B2A" w:rsidRDefault="003C0B2A" w:rsidP="003C0B2A">
      <w:r w:rsidRPr="003C0B2A">
        <w:rPr>
          <w:i/>
        </w:rPr>
        <w:t>Eight out of ten reviewed research aim to improve the quality of IoT systems with blockchains</w:t>
      </w:r>
      <w:r>
        <w:t xml:space="preserve">. Nearly all BC-IoT research prototypes aim to improve some aspects of IoT systems’ security. Blockchains can act as a tamper-proof source of truth of IoT systems. Because blockchain is immutable, it can keep indisputable records of interactions to and from IoT systems. Because blockchains are open for multiple parties to verify, they can detect and prevent tampering of data collected by IoT systems. Integrity, accountability, and non-repudiation improvements then can be achieved by placing sensitive IoT data and transactions directly on blockchains. Blockchains can even store hashes of devices’ configurations and </w:t>
      </w:r>
      <w:r w:rsidR="00D53FD2">
        <w:t>firmware</w:t>
      </w:r>
      <w:r>
        <w:t xml:space="preserve"> to detect tampering. Authenticity improvement can be achieved by building authentication mechanisms on top of blockchains. For example, blockchains can act as a second channel for two-factor authentication. Confidentiality </w:t>
      </w:r>
      <w:r>
        <w:lastRenderedPageBreak/>
        <w:t>improvement can be achieved by building new authorization mechanisms on top of blockchains. For example, blockchains and smart contracts can be used to implement an OAuth-like mechanism.</w:t>
      </w:r>
    </w:p>
    <w:p w14:paraId="03120B79" w14:textId="77777777" w:rsidR="003C0B2A" w:rsidRDefault="003C0B2A" w:rsidP="003C0B2A"/>
    <w:p w14:paraId="56B31CCC" w14:textId="114948BE" w:rsidR="003C0B2A" w:rsidRDefault="003C0B2A" w:rsidP="003C0B2A">
      <w:r w:rsidRPr="003C0B2A">
        <w:rPr>
          <w:noProof/>
        </w:rPr>
        <w:drawing>
          <wp:inline distT="0" distB="0" distL="0" distR="0" wp14:anchorId="56F4F26D" wp14:editId="686D1401">
            <wp:extent cx="5734050" cy="16205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1620520"/>
                    </a:xfrm>
                    <a:prstGeom prst="rect">
                      <a:avLst/>
                    </a:prstGeom>
                  </pic:spPr>
                </pic:pic>
              </a:graphicData>
            </a:graphic>
          </wp:inline>
        </w:drawing>
      </w:r>
    </w:p>
    <w:p w14:paraId="437852B3" w14:textId="78425FB1" w:rsidR="003C0B2A" w:rsidRDefault="003C0B2A" w:rsidP="003C0B2A">
      <w:r w:rsidRPr="003C0B2A">
        <w:rPr>
          <w:i/>
        </w:rPr>
        <w:t xml:space="preserve">Around one out of ten BC-IoT research prototypes aim to improve the reliability of IoT systems with blockchains. </w:t>
      </w:r>
      <w:r>
        <w:t xml:space="preserve">Availability is the degree to which, in the event of an interruption or a failure, a product or system can recover the data directly affected and re-establish the desired state of the system. This is also based on the inherent characteristic of blockchain, notably the decentralization. Availability might be increased by bringing blockchain to the edge of IoT systems. Data in the form of ledgers are available at the edge node instead of the cloud. Logic, in terms of smart contracts on blockchains, are also available at the edge of the network. By keeping data and logic at the edge and securing them with the consensus mechanism of blockchain, the availability of the IoT system can increases. Availability might also be increased by replacing the </w:t>
      </w:r>
      <w:proofErr w:type="spellStart"/>
      <w:r>
        <w:t>centralised</w:t>
      </w:r>
      <w:proofErr w:type="spellEnd"/>
      <w:r>
        <w:t xml:space="preserve"> cloud backend of IoT systems with </w:t>
      </w:r>
      <w:proofErr w:type="spellStart"/>
      <w:r>
        <w:t>decentralised</w:t>
      </w:r>
      <w:proofErr w:type="spellEnd"/>
      <w:r>
        <w:t xml:space="preserve"> blockchain, which negates the central point of failure in IoT systems.</w:t>
      </w:r>
    </w:p>
    <w:p w14:paraId="255E005D" w14:textId="2240BB64" w:rsidR="003C0B2A" w:rsidRDefault="003C0B2A" w:rsidP="003C0B2A"/>
    <w:p w14:paraId="2861A95F" w14:textId="4C69944E" w:rsidR="003C0B2A" w:rsidRDefault="003C0B2A" w:rsidP="003C0B2A">
      <w:r w:rsidRPr="003C0B2A">
        <w:rPr>
          <w:i/>
        </w:rPr>
        <w:t>One out of ten BC-IoT research prototypes on average use blockchains to improve the performance of IoT systems.</w:t>
      </w:r>
      <w:r>
        <w:t xml:space="preserve"> Specifically, they improve the time behavior of IoT systems, which is the degree to which the response and processing time and throughput rates of a product or system, when performing its functions, meet requirements. The main idea is to use blockchain to push some processing capability and data closer to the edge, so that IoT systems can respond faster. Blockchain provide the </w:t>
      </w:r>
      <w:proofErr w:type="spellStart"/>
      <w:r>
        <w:t>decentralised</w:t>
      </w:r>
      <w:proofErr w:type="spellEnd"/>
      <w:r>
        <w:t xml:space="preserve"> mechanism to control the placement of computing components on the edge of IoT systems. Alternatively, blockchain can host the logic themselves with their on-chain smart contracts.</w:t>
      </w:r>
    </w:p>
    <w:p w14:paraId="096B5C1E" w14:textId="76B98DF6" w:rsidR="003C0B2A" w:rsidRDefault="003C0B2A" w:rsidP="003C0B2A"/>
    <w:p w14:paraId="478816DE" w14:textId="2354AFAA" w:rsidR="003C0B2A" w:rsidRDefault="003C0B2A" w:rsidP="003C0B2A">
      <w:r w:rsidRPr="003C0B2A">
        <w:rPr>
          <w:i/>
        </w:rPr>
        <w:t>One out of thirty BC-IoT research prototypes on average use blockchains to increase the compatibility between IoT systems</w:t>
      </w:r>
      <w:r>
        <w:t xml:space="preserve">. Specifically, they target the interoperability of IoT systems, which is the degree to which two or more systems, products or components can exchange information and use the information that has been exchanged. Their focus is mostly on interoperability between IoT silos. They use blockchain to maintain trust assessment between parties so that they can communicate with each other. However, </w:t>
      </w:r>
      <w:proofErr w:type="gramStart"/>
      <w:r>
        <w:t>They</w:t>
      </w:r>
      <w:proofErr w:type="gramEnd"/>
      <w:r>
        <w:t xml:space="preserve"> do not use blockchain to perform data transformation or similar tasks to enable syntactic and semantic interoperability.</w:t>
      </w:r>
    </w:p>
    <w:p w14:paraId="458053A4" w14:textId="1062F2C9" w:rsidR="003C0B2A" w:rsidRDefault="003C0B2A" w:rsidP="003C0B2A"/>
    <w:p w14:paraId="3F08B813" w14:textId="1BE25200" w:rsidR="003C0B2A" w:rsidRDefault="003C0B2A" w:rsidP="003C0B2A">
      <w:r w:rsidRPr="003C0B2A">
        <w:rPr>
          <w:noProof/>
        </w:rPr>
        <w:lastRenderedPageBreak/>
        <w:drawing>
          <wp:inline distT="0" distB="0" distL="0" distR="0" wp14:anchorId="54707D2D" wp14:editId="2FFFCEA0">
            <wp:extent cx="4320540" cy="9976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230" cy="1002839"/>
                    </a:xfrm>
                    <a:prstGeom prst="rect">
                      <a:avLst/>
                    </a:prstGeom>
                  </pic:spPr>
                </pic:pic>
              </a:graphicData>
            </a:graphic>
          </wp:inline>
        </w:drawing>
      </w:r>
    </w:p>
    <w:p w14:paraId="7A60E809" w14:textId="77777777" w:rsidR="003C0B2A" w:rsidRDefault="003C0B2A" w:rsidP="003C0B2A"/>
    <w:p w14:paraId="7CBB78D5" w14:textId="13342C43" w:rsidR="00A77A23" w:rsidRDefault="00A77A23" w:rsidP="00A77A23">
      <w:r w:rsidRPr="00A77A23">
        <w:rPr>
          <w:i/>
        </w:rPr>
        <w:t>Only two out of ten use blockchain to provide some functionality to IoT systems.</w:t>
      </w:r>
      <w:r>
        <w:t xml:space="preserve"> Blockchains help create market places for sensing data, electricity, as well as spare data storage and computing capability from private users. Smart contracts on blockchains can orchestrate and </w:t>
      </w:r>
      <w:proofErr w:type="spellStart"/>
      <w:r>
        <w:t>incentivise</w:t>
      </w:r>
      <w:proofErr w:type="spellEnd"/>
      <w:r>
        <w:t xml:space="preserve"> the exchange of resources. Blockchains can keep immutable records of transactions. Blockchains and smart contracts can also store and maintain registry for services that IoT devices offer (e.g., [Kim:2018:1]). Smart contracts running on blockchains can be also used to represent business processes that involve IoT devices in different platforms. Blockchains can act as a source of truth to </w:t>
      </w:r>
      <w:proofErr w:type="spellStart"/>
      <w:r>
        <w:t>synchronise</w:t>
      </w:r>
      <w:proofErr w:type="spellEnd"/>
      <w:r>
        <w:t xml:space="preserve"> distributed IoT devices. For instance, blockchains can store the “current time” of a distributed system and prevent malicious nodes from introducing time errors into the </w:t>
      </w:r>
      <w:proofErr w:type="spellStart"/>
      <w:r>
        <w:t>synchronisation</w:t>
      </w:r>
      <w:proofErr w:type="spellEnd"/>
      <w:r>
        <w:t xml:space="preserve"> process [Fan:2018:2].</w:t>
      </w:r>
    </w:p>
    <w:p w14:paraId="562DCEAE" w14:textId="137E06E1" w:rsidR="003C0B2A" w:rsidRDefault="003C0B2A" w:rsidP="0052009E">
      <w:pPr>
        <w:pStyle w:val="Heading2"/>
      </w:pPr>
      <w:r>
        <w:t>Problems posed by IoT systems</w:t>
      </w:r>
    </w:p>
    <w:p w14:paraId="64DAB1CA" w14:textId="0DFA58B2" w:rsidR="00E41D9F" w:rsidRDefault="004F29A9" w:rsidP="004F29A9">
      <w:r>
        <w:t>Regardless the objective, each BC-IoT research prototype addresses a subset of sixteen technical problems of IoT systems. These technical problems can be classified into five categories.</w:t>
      </w:r>
    </w:p>
    <w:p w14:paraId="582963D4" w14:textId="4B69C197" w:rsidR="00EC15D0" w:rsidRDefault="00EC15D0" w:rsidP="004F29A9">
      <w:r w:rsidRPr="00EC15D0">
        <w:rPr>
          <w:noProof/>
        </w:rPr>
        <w:drawing>
          <wp:inline distT="0" distB="0" distL="0" distR="0" wp14:anchorId="776396BB" wp14:editId="3325C7AB">
            <wp:extent cx="5734050" cy="26828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2682875"/>
                    </a:xfrm>
                    <a:prstGeom prst="rect">
                      <a:avLst/>
                    </a:prstGeom>
                  </pic:spPr>
                </pic:pic>
              </a:graphicData>
            </a:graphic>
          </wp:inline>
        </w:drawing>
      </w:r>
    </w:p>
    <w:p w14:paraId="333488DC" w14:textId="3F6352E2" w:rsidR="00EC15D0" w:rsidRDefault="00EC15D0" w:rsidP="004F29A9">
      <w:r w:rsidRPr="00EC15D0">
        <w:rPr>
          <w:noProof/>
        </w:rPr>
        <w:drawing>
          <wp:inline distT="0" distB="0" distL="0" distR="0" wp14:anchorId="2525A259" wp14:editId="625DB12F">
            <wp:extent cx="5734050" cy="123888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050" cy="1238885"/>
                    </a:xfrm>
                    <a:prstGeom prst="rect">
                      <a:avLst/>
                    </a:prstGeom>
                  </pic:spPr>
                </pic:pic>
              </a:graphicData>
            </a:graphic>
          </wp:inline>
        </w:drawing>
      </w:r>
    </w:p>
    <w:p w14:paraId="606F76C6" w14:textId="2BA80179" w:rsidR="00EC15D0" w:rsidRDefault="00EC15D0" w:rsidP="004F29A9"/>
    <w:p w14:paraId="5B3FEF49" w14:textId="77777777" w:rsidR="00EC15D0" w:rsidRDefault="00EC15D0" w:rsidP="00EC15D0">
      <w:r>
        <w:t xml:space="preserve">The first problem category is to operate IoT systems without relying on </w:t>
      </w:r>
      <w:proofErr w:type="spellStart"/>
      <w:r>
        <w:t>centralised</w:t>
      </w:r>
      <w:proofErr w:type="spellEnd"/>
      <w:r>
        <w:t xml:space="preserve"> backends that stores the data and control the devices. Some surveyed research aim to replace the </w:t>
      </w:r>
      <w:proofErr w:type="spellStart"/>
      <w:r>
        <w:t>centralised</w:t>
      </w:r>
      <w:proofErr w:type="spellEnd"/>
      <w:r>
        <w:t xml:space="preserve"> backends of IoT systems with blockchains and smart contracts [</w:t>
      </w:r>
      <w:proofErr w:type="gramStart"/>
      <w:r>
        <w:t>Xiong:2018:1</w:t>
      </w:r>
      <w:proofErr w:type="gramEnd"/>
      <w:r>
        <w:t xml:space="preserve">,Zhang:2015:1,Huang:2018:1,Kang:2018:1]. Others use blockchains to </w:t>
      </w:r>
      <w:r>
        <w:lastRenderedPageBreak/>
        <w:t>regulate and keep the backends accountable [</w:t>
      </w:r>
      <w:proofErr w:type="gramStart"/>
      <w:r>
        <w:t>Yang:2018:1</w:t>
      </w:r>
      <w:proofErr w:type="gramEnd"/>
      <w:r>
        <w:t xml:space="preserve">,Ali:2017:1]. These works pursue </w:t>
      </w:r>
      <w:proofErr w:type="spellStart"/>
      <w:r>
        <w:t>decentralisation</w:t>
      </w:r>
      <w:proofErr w:type="spellEnd"/>
      <w:r>
        <w:t xml:space="preserve"> for different objectives: </w:t>
      </w:r>
    </w:p>
    <w:p w14:paraId="6A3A7CCE" w14:textId="77777777" w:rsidR="00EC15D0" w:rsidRDefault="00EC15D0" w:rsidP="00EC15D0">
      <w:pPr>
        <w:pStyle w:val="ListParagraph"/>
        <w:numPr>
          <w:ilvl w:val="0"/>
          <w:numId w:val="3"/>
        </w:numPr>
      </w:pPr>
      <w:r>
        <w:t>Increasing the integrity data collected by IoT devices. This is critical for IoT systems whose data has large social and legal implications, such as pollution level [Niya:2018:1]</w:t>
      </w:r>
    </w:p>
    <w:p w14:paraId="01769249" w14:textId="77777777" w:rsidR="00EC15D0" w:rsidRDefault="00EC15D0" w:rsidP="00EC15D0">
      <w:pPr>
        <w:pStyle w:val="ListParagraph"/>
        <w:numPr>
          <w:ilvl w:val="0"/>
          <w:numId w:val="3"/>
        </w:numPr>
      </w:pPr>
      <w:r>
        <w:t xml:space="preserve">Increasing the reliability of the system by replacing a single point of failure with a </w:t>
      </w:r>
      <w:proofErr w:type="spellStart"/>
      <w:r>
        <w:t>decentralised</w:t>
      </w:r>
      <w:proofErr w:type="spellEnd"/>
      <w:r>
        <w:t xml:space="preserve"> system that is arguably more resilient to failure and attacks.</w:t>
      </w:r>
    </w:p>
    <w:p w14:paraId="674D4C0E" w14:textId="3CD6A2C2" w:rsidR="00EC15D0" w:rsidRDefault="00EC15D0" w:rsidP="00EC15D0">
      <w:pPr>
        <w:pStyle w:val="ListParagraph"/>
        <w:numPr>
          <w:ilvl w:val="0"/>
          <w:numId w:val="3"/>
        </w:numPr>
      </w:pPr>
      <w:r>
        <w:t>Increasing the performance of IoT systems by moving data and logic closer to the edge of the network.</w:t>
      </w:r>
    </w:p>
    <w:p w14:paraId="112EB4B6" w14:textId="37ACCE8B" w:rsidR="00EC15D0" w:rsidRDefault="00EC15D0" w:rsidP="00EC15D0"/>
    <w:p w14:paraId="46F90337" w14:textId="069CE06D" w:rsidR="00EC15D0" w:rsidRDefault="00EC15D0" w:rsidP="00EC15D0">
      <w:r>
        <w:t xml:space="preserve">The second problem category is to </w:t>
      </w:r>
      <w:proofErr w:type="spellStart"/>
      <w:r>
        <w:t>decentralise</w:t>
      </w:r>
      <w:proofErr w:type="spellEnd"/>
      <w:r>
        <w:t xml:space="preserve"> the security of IoT systems. The security mechanisms that existing BC-IoT systems </w:t>
      </w:r>
      <w:proofErr w:type="spellStart"/>
      <w:r>
        <w:t>decentralise</w:t>
      </w:r>
      <w:proofErr w:type="spellEnd"/>
      <w:r>
        <w:t xml:space="preserve"> include authentication, </w:t>
      </w:r>
      <w:proofErr w:type="spellStart"/>
      <w:r>
        <w:t>authorisation</w:t>
      </w:r>
      <w:proofErr w:type="spellEnd"/>
      <w:r>
        <w:t xml:space="preserve">, and trust management. </w:t>
      </w:r>
      <w:r w:rsidRPr="00EC15D0">
        <w:rPr>
          <w:i/>
        </w:rPr>
        <w:t xml:space="preserve">Authentication </w:t>
      </w:r>
      <w:r>
        <w:t xml:space="preserve">determines whether a user or a device is the one that it claim to be. </w:t>
      </w:r>
      <w:proofErr w:type="spellStart"/>
      <w:r w:rsidRPr="00EC15D0">
        <w:rPr>
          <w:i/>
        </w:rPr>
        <w:t>Authorisation</w:t>
      </w:r>
      <w:proofErr w:type="spellEnd"/>
      <w:r w:rsidRPr="00EC15D0">
        <w:rPr>
          <w:i/>
        </w:rPr>
        <w:t xml:space="preserve"> </w:t>
      </w:r>
      <w:r>
        <w:t xml:space="preserve">assesses whether a user or a device is allowed to do a certain thing in an IoT system. </w:t>
      </w:r>
      <w:r w:rsidRPr="00EC15D0">
        <w:rPr>
          <w:i/>
        </w:rPr>
        <w:t>Trust management</w:t>
      </w:r>
      <w:r>
        <w:t xml:space="preserve"> keeps track of incidents and reputation of users and devices to assess the trustworthiness of incoming messages. IoT systems generally rely on their </w:t>
      </w:r>
      <w:proofErr w:type="spellStart"/>
      <w:r>
        <w:t>centralised</w:t>
      </w:r>
      <w:proofErr w:type="spellEnd"/>
      <w:r>
        <w:t xml:space="preserve"> backends for security. This approach limits the scaling of IoT systems. It also reduces the reliability of the system, as devices would be unusable or vulnerable when losing connection to the backend. This approach also assumes that </w:t>
      </w:r>
      <w:proofErr w:type="spellStart"/>
      <w:r>
        <w:t>centralised</w:t>
      </w:r>
      <w:proofErr w:type="spellEnd"/>
      <w:r>
        <w:t>, closed IoT cloud backends are secured and trustworthy. This might not always be the case.</w:t>
      </w:r>
    </w:p>
    <w:p w14:paraId="7B7C8BD3" w14:textId="7B6A534D" w:rsidR="00EC15D0" w:rsidRDefault="00EC15D0" w:rsidP="00EC15D0">
      <w:r>
        <w:t xml:space="preserve">On average, three out of ten surveyed research aim at </w:t>
      </w:r>
      <w:proofErr w:type="spellStart"/>
      <w:r>
        <w:t>decentralising</w:t>
      </w:r>
      <w:proofErr w:type="spellEnd"/>
      <w:r>
        <w:t xml:space="preserve"> the security mechanisms of IoT systems with blockchains.</w:t>
      </w:r>
      <w:r w:rsidR="0026274D">
        <w:t xml:space="preserve"> </w:t>
      </w:r>
      <w:r>
        <w:t xml:space="preserve">They use ledgers on blockchains an immutable, </w:t>
      </w:r>
      <w:proofErr w:type="spellStart"/>
      <w:r>
        <w:t>decentralised</w:t>
      </w:r>
      <w:proofErr w:type="spellEnd"/>
      <w:r>
        <w:t xml:space="preserve"> source of trust to store reputation rating [Yang:2018:</w:t>
      </w:r>
      <w:proofErr w:type="gramStart"/>
      <w:r>
        <w:t>3,Kalam</w:t>
      </w:r>
      <w:proofErr w:type="gramEnd"/>
      <w:r>
        <w:t>:2018:1], incidents [Spathoulas:2018:1], or access requests [Saravanan:2018:1,Tapas:2018:1,Cha:2018:1,Dukkipati:2018:1].</w:t>
      </w:r>
      <w:r w:rsidR="0026274D">
        <w:t xml:space="preserve"> </w:t>
      </w:r>
      <w:r>
        <w:t xml:space="preserve">Smart contracts then can use the trusted records in the ledger to authenticate, </w:t>
      </w:r>
      <w:proofErr w:type="spellStart"/>
      <w:r>
        <w:t>authorise</w:t>
      </w:r>
      <w:proofErr w:type="spellEnd"/>
      <w:r>
        <w:t xml:space="preserve"> [Ourad:2018:1], and assess the reputation of parties in IoT systems [Spathoulas:2018:1].</w:t>
      </w:r>
    </w:p>
    <w:p w14:paraId="0D8F8FA3" w14:textId="67BF834B" w:rsidR="00EC15D0" w:rsidRDefault="00EC15D0" w:rsidP="004F29A9"/>
    <w:p w14:paraId="391CB6ED" w14:textId="03CB6656" w:rsidR="0026274D" w:rsidRDefault="0026274D" w:rsidP="0081307C">
      <w:r>
        <w:t>The third problem category is to ensure the integrity of IoT systems and their data. The first problem in this category is to detect and prevent tampering of IoT devices. These devices generally lack the protection against physical tampering and malware. Their compromise led to serious consequences. For instance, the DDoS attack (</w:t>
      </w:r>
      <w:proofErr w:type="spellStart"/>
      <w:r>
        <w:t>Mirai</w:t>
      </w:r>
      <w:proofErr w:type="spellEnd"/>
      <w:r>
        <w:t xml:space="preserve">) on </w:t>
      </w:r>
      <w:proofErr w:type="spellStart"/>
      <w:r>
        <w:t>Dyn</w:t>
      </w:r>
      <w:proofErr w:type="spellEnd"/>
      <w:r>
        <w:t xml:space="preserve"> that took down a large portion of the Internet was caused by infected IoT devices. Tampering of camera sensors in a smart city can violate privacy of citizen and lead to legal repercussions [</w:t>
      </w:r>
      <w:proofErr w:type="gramStart"/>
      <w:r>
        <w:t>Gallo:2018:1</w:t>
      </w:r>
      <w:proofErr w:type="gramEnd"/>
      <w:r>
        <w:t>]. Blockchains can help to detect tampering by maintaining immutable records of device configurations. The second problem in this category is to prevent tampering and provide provenance to at-rest IoT data.</w:t>
      </w:r>
      <w:r>
        <w:tab/>
        <w:t>Due to its potential social and economic impacts, the incentive to modify it to cover up wrongdoings is strong. Existing BC-IoT research use blockchains to maintain immutable records [</w:t>
      </w:r>
      <w:proofErr w:type="gramStart"/>
      <w:r>
        <w:t>Afanasev:2018:1</w:t>
      </w:r>
      <w:proofErr w:type="gramEnd"/>
      <w:r>
        <w:t>,Biswas:2018:1,Lunardi:2018:1] or signatures of IoT data [Gallo:2018:1,Lee:2018:1] to prevent tampering.</w:t>
      </w:r>
      <w:r w:rsidR="0081307C">
        <w:t xml:space="preserve"> </w:t>
      </w:r>
      <w:r>
        <w:t xml:space="preserve">The third problem in this category is to prevent tampering of </w:t>
      </w:r>
      <w:r w:rsidR="0081307C">
        <w:t xml:space="preserve">IoT data as it moves through the networks. </w:t>
      </w:r>
      <w:r>
        <w:t>Existing IoT-BC research use blockchains as the communication channels between different parties in an IoT system [</w:t>
      </w:r>
      <w:proofErr w:type="gramStart"/>
      <w:r>
        <w:t>Qu:2018:2</w:t>
      </w:r>
      <w:proofErr w:type="gramEnd"/>
      <w:r>
        <w:t>,Sharma:2018:1,Samaniego:2016:1].</w:t>
      </w:r>
      <w:r w:rsidR="0081307C">
        <w:t xml:space="preserve"> </w:t>
      </w:r>
      <w:r>
        <w:t>Miners can verify the announcements from devices and ensure the integrity of messages.</w:t>
      </w:r>
    </w:p>
    <w:p w14:paraId="4940F7A9" w14:textId="2D21A026" w:rsidR="0026274D" w:rsidRDefault="0026274D" w:rsidP="004F29A9"/>
    <w:p w14:paraId="7E09A067" w14:textId="0B9AFDFD" w:rsidR="0081307C" w:rsidRDefault="0081307C" w:rsidP="0081307C">
      <w:r>
        <w:t xml:space="preserve">The forth problem category is to control and </w:t>
      </w:r>
      <w:proofErr w:type="spellStart"/>
      <w:r>
        <w:t>incentivise</w:t>
      </w:r>
      <w:proofErr w:type="spellEnd"/>
      <w:r>
        <w:t xml:space="preserve"> the distribution of IoT data and services. One problem is controlling the placement of IoT data and services on fog- or </w:t>
      </w:r>
      <w:r>
        <w:lastRenderedPageBreak/>
        <w:t xml:space="preserve">edge-nodes to help IoT systems respond quicker to the external stimuli. Another is to enable a trustworthy, sustainable delivery of firmware to IoT devices [Leiba:2018:1]. Maintaining up-to-date firmware is critical to the security of IoT systems. However, manufacturers might be able to keep all operational devices up-to-date due to their large number, variety, and potentially long life-time. One solution is to have volunteers to host and share </w:t>
      </w:r>
      <w:proofErr w:type="gramStart"/>
      <w:r>
        <w:t>firmware, and</w:t>
      </w:r>
      <w:proofErr w:type="gramEnd"/>
      <w:r>
        <w:t xml:space="preserve"> use blockchains to orchestrate the process. Blockchains and digital signatures can guarantee the integrity of firmware in the absence of a central authority. Cryptocurrency and smart contracts can incentivize the volunteers and penalize malicious acts.</w:t>
      </w:r>
    </w:p>
    <w:p w14:paraId="540E7E71" w14:textId="4B15A358" w:rsidR="0081307C" w:rsidRDefault="0081307C" w:rsidP="0081307C"/>
    <w:p w14:paraId="18284F32" w14:textId="6CB55B10" w:rsidR="0081307C" w:rsidRPr="00E41D9F" w:rsidRDefault="0081307C" w:rsidP="0081307C">
      <w:r>
        <w:t>The fifth problem category is to build trusted communication channels within and between IoT systems. Within an IoT system, the communication might not be secured because it travels over wireless networks and the Internet. Essentially, the backend cannot trust the data from the devices and the devices cannot trust the commands from the backend. To address this problem, existing BC-IoT research use blockchains as the trusted intermediary to validate and audit the communication between devices and backends [Machado:2018:</w:t>
      </w:r>
      <w:proofErr w:type="gramStart"/>
      <w:r>
        <w:t>1,Samaniego</w:t>
      </w:r>
      <w:proofErr w:type="gramEnd"/>
      <w:r>
        <w:t xml:space="preserve">:2018:1,Liang:2017:1]. </w:t>
      </w:r>
      <w:r w:rsidRPr="0081307C">
        <w:t>Similarly, the interactions between IoT systems are also unsecured yet unavoidable in many applications of IoT.</w:t>
      </w:r>
      <w:r>
        <w:t xml:space="preserve"> Blockchains, specifically consortium variation, can act as a trusted communication to orchestrate various IoT systems [Biswas:2018:</w:t>
      </w:r>
      <w:proofErr w:type="gramStart"/>
      <w:r>
        <w:t>1,Yang</w:t>
      </w:r>
      <w:proofErr w:type="gramEnd"/>
      <w:r>
        <w:t>:2018:1,DiPietro:2018:1].</w:t>
      </w:r>
    </w:p>
    <w:p w14:paraId="4C926AEE" w14:textId="50D16311" w:rsidR="003C0B2A" w:rsidRDefault="003C0B2A" w:rsidP="003C0B2A">
      <w:pPr>
        <w:pStyle w:val="Heading2"/>
      </w:pPr>
      <w:r>
        <w:t>Blockchain solutions for IoT systems</w:t>
      </w:r>
    </w:p>
    <w:p w14:paraId="6641A1B4" w14:textId="6FAD6125" w:rsidR="003C0B2A" w:rsidRPr="003C0B2A" w:rsidRDefault="003C0B2A" w:rsidP="003C0B2A">
      <w:r>
        <w:t>WIP</w:t>
      </w:r>
    </w:p>
    <w:p w14:paraId="68E6127F" w14:textId="509ADEB2" w:rsidR="003C0B2A" w:rsidRPr="003C0B2A" w:rsidRDefault="003C0B2A" w:rsidP="003C0B2A">
      <w:pPr>
        <w:pStyle w:val="Heading2"/>
      </w:pPr>
      <w:r>
        <w:t>IoT-specific optimizations to blockchains</w:t>
      </w:r>
    </w:p>
    <w:p w14:paraId="652F9805" w14:textId="1800B08B" w:rsidR="003C0B2A" w:rsidRDefault="003C0B2A" w:rsidP="003C0B2A">
      <w:r>
        <w:t>WIP</w:t>
      </w:r>
    </w:p>
    <w:p w14:paraId="6D8189F4" w14:textId="1D963E18" w:rsidR="0052009E" w:rsidRDefault="0052009E" w:rsidP="003C0B2A"/>
    <w:p w14:paraId="27D8DA4A" w14:textId="0799D900" w:rsidR="0052009E" w:rsidRDefault="0052009E" w:rsidP="0052009E">
      <w:pPr>
        <w:pStyle w:val="Heading1"/>
      </w:pPr>
      <w:r>
        <w:t>Discussion</w:t>
      </w:r>
    </w:p>
    <w:p w14:paraId="34268E3F" w14:textId="6F5397B6" w:rsidR="0052009E" w:rsidRDefault="0052009E" w:rsidP="003C0B2A">
      <w:r>
        <w:t>WIP</w:t>
      </w:r>
    </w:p>
    <w:p w14:paraId="74F005BE" w14:textId="37194821" w:rsidR="0052009E" w:rsidRDefault="0052009E" w:rsidP="003C0B2A"/>
    <w:p w14:paraId="6B2087B9" w14:textId="41C7E378" w:rsidR="0052009E" w:rsidRDefault="0052009E" w:rsidP="0052009E">
      <w:pPr>
        <w:pStyle w:val="Heading1"/>
      </w:pPr>
      <w:r>
        <w:t>Related work</w:t>
      </w:r>
    </w:p>
    <w:p w14:paraId="2C6E3C06" w14:textId="30EA326B" w:rsidR="0052009E" w:rsidRDefault="0052009E" w:rsidP="0052009E">
      <w:r>
        <w:t>WIP</w:t>
      </w:r>
    </w:p>
    <w:p w14:paraId="239CF2B6" w14:textId="571800AA" w:rsidR="00A44E10" w:rsidRDefault="00A44E10" w:rsidP="0052009E"/>
    <w:p w14:paraId="4EDE5DB6" w14:textId="6D19BF6B" w:rsidR="00A44E10" w:rsidRDefault="00A44E10" w:rsidP="00A44E10">
      <w:pPr>
        <w:pStyle w:val="Heading1"/>
      </w:pPr>
      <w:r>
        <w:t>Discussion</w:t>
      </w:r>
    </w:p>
    <w:p w14:paraId="32911643" w14:textId="030FC58F" w:rsidR="0052009E" w:rsidRDefault="0052009E" w:rsidP="0052009E"/>
    <w:p w14:paraId="0F1AC1CA" w14:textId="5639F2F9" w:rsidR="0052009E" w:rsidRPr="0052009E" w:rsidRDefault="0052009E" w:rsidP="0052009E">
      <w:pPr>
        <w:pStyle w:val="Heading1"/>
      </w:pPr>
      <w:r>
        <w:t>Conclusion</w:t>
      </w:r>
      <w:r w:rsidR="00CD3328">
        <w:t>s</w:t>
      </w:r>
    </w:p>
    <w:sectPr w:rsidR="0052009E" w:rsidRPr="0052009E">
      <w:pgSz w:w="11910" w:h="16835"/>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6A4DD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
      <w:lvlJc w:val="left"/>
      <w:pPr>
        <w:ind w:left="5760" w:hanging="360"/>
      </w:pPr>
      <w:rPr>
        <w:rFonts w:ascii="Symbol" w:hAnsi="Symbol" w:hint="default"/>
      </w:rPr>
    </w:lvl>
    <w:lvl w:ilvl="8" w:tplc="04090005" w:tentative="1">
      <w:start w:val="1"/>
      <w:numFmt w:val="bullet"/>
      <w:lvlText w:val=""/>
      <w:lvlJc w:val="left"/>
      <w:pPr>
        <w:ind w:left="6480" w:hanging="360"/>
      </w:pPr>
      <w:rPr>
        <w:rFonts w:ascii="Symbol" w:hAnsi="Symbol" w:hint="default"/>
      </w:rPr>
    </w:lvl>
  </w:abstractNum>
  <w:abstractNum w:abstractNumId="1" w15:restartNumberingAfterBreak="0">
    <w:nsid w:val="00000002"/>
    <w:multiLevelType w:val="hybridMultilevel"/>
    <w:tmpl w:val="1B4CAF0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F">
      <w:start w:val="1"/>
      <w:numFmt w:val="decimal"/>
      <w:lvlText w:val="%3."/>
      <w:lvlJc w:val="left"/>
      <w:pPr>
        <w:ind w:left="2340" w:hanging="360"/>
      </w:pPr>
    </w:lvl>
    <w:lvl w:ilvl="3" w:tplc="0409000F">
      <w:start w:val="1"/>
      <w:numFmt w:val="decimal"/>
      <w:lvlText w:val="%4."/>
      <w:lvlJc w:val="left"/>
      <w:pPr>
        <w:ind w:left="2880" w:hanging="360"/>
      </w:pPr>
    </w:lvl>
    <w:lvl w:ilvl="4" w:tplc="0409000F">
      <w:start w:val="1"/>
      <w:numFmt w:val="decimal"/>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E4E0F"/>
    <w:multiLevelType w:val="hybridMultilevel"/>
    <w:tmpl w:val="AF7CA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136E87"/>
    <w:multiLevelType w:val="hybridMultilevel"/>
    <w:tmpl w:val="E9F2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057C4"/>
    <w:multiLevelType w:val="hybridMultilevel"/>
    <w:tmpl w:val="21E46D16"/>
    <w:lvl w:ilvl="0" w:tplc="E07A556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861588"/>
    <w:multiLevelType w:val="hybridMultilevel"/>
    <w:tmpl w:val="7B109E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B41744"/>
    <w:multiLevelType w:val="hybridMultilevel"/>
    <w:tmpl w:val="974E0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A007EE"/>
    <w:multiLevelType w:val="hybridMultilevel"/>
    <w:tmpl w:val="A7B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612"/>
    <w:rsid w:val="000059FC"/>
    <w:rsid w:val="00016EA0"/>
    <w:rsid w:val="00102DA7"/>
    <w:rsid w:val="00121585"/>
    <w:rsid w:val="001E586E"/>
    <w:rsid w:val="0026274D"/>
    <w:rsid w:val="002C1465"/>
    <w:rsid w:val="002E3144"/>
    <w:rsid w:val="003A0645"/>
    <w:rsid w:val="003C0B2A"/>
    <w:rsid w:val="00443024"/>
    <w:rsid w:val="00445D80"/>
    <w:rsid w:val="004A6435"/>
    <w:rsid w:val="004F29A9"/>
    <w:rsid w:val="0052009E"/>
    <w:rsid w:val="00577819"/>
    <w:rsid w:val="005D605A"/>
    <w:rsid w:val="00625DB5"/>
    <w:rsid w:val="006B7907"/>
    <w:rsid w:val="006D161B"/>
    <w:rsid w:val="007B79F4"/>
    <w:rsid w:val="007F7C8F"/>
    <w:rsid w:val="0081307C"/>
    <w:rsid w:val="00862143"/>
    <w:rsid w:val="008672FA"/>
    <w:rsid w:val="00987B90"/>
    <w:rsid w:val="009D3D02"/>
    <w:rsid w:val="009E74F8"/>
    <w:rsid w:val="00A44E10"/>
    <w:rsid w:val="00A53C9E"/>
    <w:rsid w:val="00A765DB"/>
    <w:rsid w:val="00A77A23"/>
    <w:rsid w:val="00B80FD3"/>
    <w:rsid w:val="00B96AA9"/>
    <w:rsid w:val="00C0555E"/>
    <w:rsid w:val="00CD3328"/>
    <w:rsid w:val="00D53FD2"/>
    <w:rsid w:val="00E41D9F"/>
    <w:rsid w:val="00E6351F"/>
    <w:rsid w:val="00E73612"/>
    <w:rsid w:val="00EC15D0"/>
    <w:rsid w:val="00F866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254AE3"/>
  <w14:defaultImageDpi w14:val="300"/>
  <w15:docId w15:val="{F7D59CEA-7078-A841-9453-D6FAD8CDB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36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36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6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36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45D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45D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45D80"/>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45D80"/>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45D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3612"/>
    <w:pPr>
      <w:ind w:left="720"/>
      <w:contextualSpacing/>
    </w:pPr>
  </w:style>
  <w:style w:type="character" w:styleId="Hyperlink">
    <w:name w:val="Hyperlink"/>
    <w:basedOn w:val="DefaultParagraphFont"/>
    <w:uiPriority w:val="99"/>
    <w:unhideWhenUsed/>
    <w:rsid w:val="00E73612"/>
    <w:rPr>
      <w:color w:val="0000FF" w:themeColor="hyperlink"/>
      <w:u w:val="single"/>
    </w:rPr>
  </w:style>
  <w:style w:type="paragraph" w:styleId="Title">
    <w:name w:val="Title"/>
    <w:basedOn w:val="Normal"/>
    <w:next w:val="Normal"/>
    <w:link w:val="TitleChar"/>
    <w:uiPriority w:val="10"/>
    <w:qFormat/>
    <w:rsid w:val="00E736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736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7361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736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36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361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E73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3612"/>
    <w:rPr>
      <w:rFonts w:ascii="Lucida Grande" w:hAnsi="Lucida Grande" w:cs="Lucida Grande"/>
      <w:sz w:val="18"/>
      <w:szCs w:val="18"/>
    </w:rPr>
  </w:style>
  <w:style w:type="paragraph" w:styleId="Caption">
    <w:name w:val="caption"/>
    <w:basedOn w:val="Normal"/>
    <w:next w:val="Normal"/>
    <w:uiPriority w:val="35"/>
    <w:unhideWhenUsed/>
    <w:qFormat/>
    <w:rsid w:val="00E73612"/>
    <w:pPr>
      <w:spacing w:after="200"/>
    </w:pPr>
    <w:rPr>
      <w:b/>
      <w:bCs/>
      <w:color w:val="4F81BD" w:themeColor="accent1"/>
      <w:sz w:val="18"/>
      <w:szCs w:val="18"/>
    </w:rPr>
  </w:style>
  <w:style w:type="character" w:customStyle="1" w:styleId="Heading5Char">
    <w:name w:val="Heading 5 Char"/>
    <w:basedOn w:val="DefaultParagraphFont"/>
    <w:link w:val="Heading5"/>
    <w:uiPriority w:val="9"/>
    <w:rsid w:val="00445D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445D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445D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45D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45D8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264400">
      <w:bodyDiv w:val="1"/>
      <w:marLeft w:val="0"/>
      <w:marRight w:val="0"/>
      <w:marTop w:val="0"/>
      <w:marBottom w:val="0"/>
      <w:divBdr>
        <w:top w:val="none" w:sz="0" w:space="0" w:color="auto"/>
        <w:left w:val="none" w:sz="0" w:space="0" w:color="auto"/>
        <w:bottom w:val="none" w:sz="0" w:space="0" w:color="auto"/>
        <w:right w:val="none" w:sz="0" w:space="0" w:color="auto"/>
      </w:divBdr>
      <w:divsChild>
        <w:div w:id="1132110">
          <w:marLeft w:val="0"/>
          <w:marRight w:val="0"/>
          <w:marTop w:val="0"/>
          <w:marBottom w:val="0"/>
          <w:divBdr>
            <w:top w:val="none" w:sz="0" w:space="0" w:color="auto"/>
            <w:left w:val="none" w:sz="0" w:space="0" w:color="auto"/>
            <w:bottom w:val="none" w:sz="0" w:space="0" w:color="auto"/>
            <w:right w:val="none" w:sz="0" w:space="0" w:color="auto"/>
          </w:divBdr>
          <w:divsChild>
            <w:div w:id="206332808">
              <w:marLeft w:val="0"/>
              <w:marRight w:val="0"/>
              <w:marTop w:val="0"/>
              <w:marBottom w:val="0"/>
              <w:divBdr>
                <w:top w:val="none" w:sz="0" w:space="0" w:color="auto"/>
                <w:left w:val="none" w:sz="0" w:space="0" w:color="auto"/>
                <w:bottom w:val="none" w:sz="0" w:space="0" w:color="auto"/>
                <w:right w:val="none" w:sz="0" w:space="0" w:color="auto"/>
              </w:divBdr>
              <w:divsChild>
                <w:div w:id="1264342901">
                  <w:marLeft w:val="0"/>
                  <w:marRight w:val="0"/>
                  <w:marTop w:val="0"/>
                  <w:marBottom w:val="0"/>
                  <w:divBdr>
                    <w:top w:val="none" w:sz="0" w:space="0" w:color="auto"/>
                    <w:left w:val="none" w:sz="0" w:space="0" w:color="auto"/>
                    <w:bottom w:val="none" w:sz="0" w:space="0" w:color="auto"/>
                    <w:right w:val="none" w:sz="0" w:space="0" w:color="auto"/>
                  </w:divBdr>
                </w:div>
                <w:div w:id="11830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12</Pages>
  <Words>4564</Words>
  <Characters>26019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Khoi Tran</cp:lastModifiedBy>
  <cp:revision>4</cp:revision>
  <cp:lastPrinted>2019-03-29T04:33:00Z</cp:lastPrinted>
  <dcterms:created xsi:type="dcterms:W3CDTF">2019-04-11T06:18:00Z</dcterms:created>
  <dcterms:modified xsi:type="dcterms:W3CDTF">2019-04-11T23:38:00Z</dcterms:modified>
</cp:coreProperties>
</file>