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A8615" w14:textId="19C80C20" w:rsidR="008B1EB6" w:rsidRDefault="00C73CF2" w:rsidP="00C73CF2">
      <w:pPr>
        <w:pStyle w:val="Heading1"/>
        <w:rPr>
          <w:lang w:val="en-AU"/>
        </w:rPr>
      </w:pPr>
      <w:r>
        <w:rPr>
          <w:lang w:val="en-AU"/>
        </w:rPr>
        <w:t>Introduction</w:t>
      </w:r>
    </w:p>
    <w:p w14:paraId="6D0B6E64" w14:textId="77777777" w:rsidR="00C73CF2" w:rsidRDefault="00C73CF2">
      <w:pPr>
        <w:rPr>
          <w:lang w:val="en-AU"/>
        </w:rPr>
      </w:pPr>
      <w:r>
        <w:rPr>
          <w:lang w:val="en-AU"/>
        </w:rPr>
        <w:t xml:space="preserve">This cross-validation aims at assessing the accuracy and objectivity of the application of selection criteria on relevant papers, which the primary investigator conducted. Cross-validator is responsible for </w:t>
      </w:r>
      <w:r>
        <w:rPr>
          <w:b/>
          <w:lang w:val="en-AU"/>
        </w:rPr>
        <w:t>applying the criteria, included in this document, on a random sample of relevant papers</w:t>
      </w:r>
      <w:r>
        <w:rPr>
          <w:lang w:val="en-AU"/>
        </w:rPr>
        <w:t xml:space="preserve">, and </w:t>
      </w:r>
      <w:r>
        <w:rPr>
          <w:b/>
          <w:lang w:val="en-AU"/>
        </w:rPr>
        <w:t>reporting the results</w:t>
      </w:r>
      <w:r>
        <w:rPr>
          <w:lang w:val="en-AU"/>
        </w:rPr>
        <w:t xml:space="preserve">. If the matching between cross-validation results and the set of papers selected by the primary investigator </w:t>
      </w:r>
      <w:r>
        <w:rPr>
          <w:b/>
          <w:lang w:val="en-AU"/>
        </w:rPr>
        <w:t>falls below 80%</w:t>
      </w:r>
      <w:r>
        <w:rPr>
          <w:lang w:val="en-AU"/>
        </w:rPr>
        <w:t>, the primary investigator will update the selection criteria based on the feedback and repeat the selection on the current set of accepted papers.</w:t>
      </w:r>
    </w:p>
    <w:p w14:paraId="6D17EA38" w14:textId="77777777" w:rsidR="00C73CF2" w:rsidRDefault="00C73CF2" w:rsidP="00C73CF2">
      <w:pPr>
        <w:pStyle w:val="Heading1"/>
        <w:rPr>
          <w:lang w:val="en-AU"/>
        </w:rPr>
      </w:pPr>
      <w:r>
        <w:rPr>
          <w:lang w:val="en-AU"/>
        </w:rPr>
        <w:t>Content of the cross-validation package</w:t>
      </w:r>
    </w:p>
    <w:p w14:paraId="587FA78F" w14:textId="0AAE9620" w:rsidR="00C73CF2" w:rsidRDefault="00C73CF2" w:rsidP="00C73CF2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Instructions (this document)</w:t>
      </w:r>
    </w:p>
    <w:p w14:paraId="66C1FE13" w14:textId="43CB632A" w:rsidR="00C73CF2" w:rsidRDefault="00C73CF2" w:rsidP="00C73CF2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A random sample of 17 papers</w:t>
      </w:r>
    </w:p>
    <w:p w14:paraId="6CA81893" w14:textId="68935888" w:rsidR="00C73CF2" w:rsidRDefault="00C73CF2" w:rsidP="00C73CF2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A spreadsheet for recording the cross-validation result.</w:t>
      </w:r>
    </w:p>
    <w:p w14:paraId="7215DB60" w14:textId="1EC52681" w:rsidR="00C73CF2" w:rsidRDefault="00C73CF2" w:rsidP="00C73CF2">
      <w:pPr>
        <w:pStyle w:val="Heading1"/>
        <w:rPr>
          <w:lang w:val="en-AU"/>
        </w:rPr>
      </w:pPr>
      <w:r>
        <w:rPr>
          <w:lang w:val="en-AU"/>
        </w:rPr>
        <w:t>Selection criteria</w:t>
      </w:r>
    </w:p>
    <w:p w14:paraId="2C542A95" w14:textId="77777777" w:rsidR="00C73CF2" w:rsidRDefault="00C73CF2" w:rsidP="00C73CF2">
      <w:pPr>
        <w:rPr>
          <w:lang w:val="en-AU"/>
        </w:rPr>
      </w:pPr>
      <w:r w:rsidRPr="00C73CF2">
        <w:rPr>
          <w:b/>
          <w:lang w:val="en-AU"/>
        </w:rPr>
        <w:t>Criterion 1: Include only research and engineering work.</w:t>
      </w:r>
      <w:r>
        <w:rPr>
          <w:lang w:val="en-AU"/>
        </w:rPr>
        <w:t xml:space="preserve"> </w:t>
      </w:r>
    </w:p>
    <w:p w14:paraId="63BC9A36" w14:textId="77777777" w:rsidR="00C73CF2" w:rsidRDefault="00C73CF2" w:rsidP="00C73CF2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R</w:t>
      </w:r>
      <w:r w:rsidRPr="00C73CF2">
        <w:rPr>
          <w:lang w:val="en-AU"/>
        </w:rPr>
        <w:t>eject all secondary studie</w:t>
      </w:r>
      <w:r>
        <w:rPr>
          <w:lang w:val="en-AU"/>
        </w:rPr>
        <w:t>s</w:t>
      </w:r>
    </w:p>
    <w:p w14:paraId="33ABDC46" w14:textId="77777777" w:rsidR="00C73CF2" w:rsidRDefault="00C73CF2" w:rsidP="00C73CF2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Reject all </w:t>
      </w:r>
      <w:r w:rsidRPr="00C73CF2">
        <w:rPr>
          <w:lang w:val="en-AU"/>
        </w:rPr>
        <w:t>short and position papers</w:t>
      </w:r>
      <w:r>
        <w:rPr>
          <w:lang w:val="en-AU"/>
        </w:rPr>
        <w:t xml:space="preserve"> (i.e., </w:t>
      </w:r>
      <w:r w:rsidRPr="0080683B">
        <w:rPr>
          <w:u w:val="single"/>
          <w:lang w:val="en-AU"/>
        </w:rPr>
        <w:t>less than 4 pages</w:t>
      </w:r>
      <w:r>
        <w:rPr>
          <w:lang w:val="en-AU"/>
        </w:rPr>
        <w:t>)</w:t>
      </w:r>
    </w:p>
    <w:p w14:paraId="44A72470" w14:textId="6FBEA87C" w:rsidR="00C73CF2" w:rsidRPr="00C73CF2" w:rsidRDefault="00C73CF2" w:rsidP="00C73CF2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Reject all</w:t>
      </w:r>
      <w:r w:rsidRPr="00C73CF2">
        <w:rPr>
          <w:lang w:val="en-AU"/>
        </w:rPr>
        <w:t xml:space="preserve"> primary studies that do not include implementation and evaluation details</w:t>
      </w:r>
      <w:r w:rsidR="0080683B" w:rsidRPr="0080683B">
        <w:rPr>
          <w:u w:val="single"/>
          <w:lang w:val="en-AU"/>
        </w:rPr>
        <w:t>, unless the study provides substantial details that can lead to the development of a prototype. These details include non-trivial architecture and algorithms</w:t>
      </w:r>
      <w:r w:rsidR="0080683B">
        <w:rPr>
          <w:lang w:val="en-AU"/>
        </w:rPr>
        <w:t>.</w:t>
      </w:r>
    </w:p>
    <w:p w14:paraId="02EE5429" w14:textId="1CE2985E" w:rsidR="00C73CF2" w:rsidRPr="00C73CF2" w:rsidRDefault="00C73CF2" w:rsidP="00C73CF2">
      <w:pPr>
        <w:rPr>
          <w:lang w:val="en-AU"/>
        </w:rPr>
      </w:pPr>
      <w:r w:rsidRPr="0080683B">
        <w:rPr>
          <w:b/>
          <w:lang w:val="en-AU"/>
        </w:rPr>
        <w:t>Criterion 2:</w:t>
      </w:r>
      <w:r w:rsidRPr="00C73CF2">
        <w:rPr>
          <w:lang w:val="en-AU"/>
        </w:rPr>
        <w:t xml:space="preserve"> Include works that describe a specific mechanical or technique to apply BC in solving an</w:t>
      </w:r>
      <w:r w:rsidR="0080683B">
        <w:rPr>
          <w:lang w:val="en-AU"/>
        </w:rPr>
        <w:t xml:space="preserve"> </w:t>
      </w:r>
      <w:r w:rsidRPr="00C73CF2">
        <w:rPr>
          <w:lang w:val="en-AU"/>
        </w:rPr>
        <w:t>IoT</w:t>
      </w:r>
      <w:r w:rsidR="0080683B">
        <w:rPr>
          <w:lang w:val="en-AU"/>
        </w:rPr>
        <w:t xml:space="preserve"> </w:t>
      </w:r>
      <w:r w:rsidRPr="00C73CF2">
        <w:rPr>
          <w:lang w:val="en-AU"/>
        </w:rPr>
        <w:t xml:space="preserve">problem. </w:t>
      </w:r>
    </w:p>
    <w:p w14:paraId="4D9950F8" w14:textId="1854DE50" w:rsidR="00C73CF2" w:rsidRPr="00C73CF2" w:rsidRDefault="00C73CF2" w:rsidP="00C73CF2">
      <w:pPr>
        <w:rPr>
          <w:lang w:val="en-AU"/>
        </w:rPr>
      </w:pPr>
      <w:r w:rsidRPr="0080683B">
        <w:rPr>
          <w:b/>
          <w:lang w:val="en-AU"/>
        </w:rPr>
        <w:t>Criterion 3:</w:t>
      </w:r>
      <w:r w:rsidRPr="00C73CF2">
        <w:rPr>
          <w:lang w:val="en-AU"/>
        </w:rPr>
        <w:t xml:space="preserve"> When an author or a group of authors create</w:t>
      </w:r>
      <w:r w:rsidR="0080683B">
        <w:rPr>
          <w:lang w:val="en-AU"/>
        </w:rPr>
        <w:t xml:space="preserve"> </w:t>
      </w:r>
      <w:r w:rsidRPr="00C73CF2">
        <w:rPr>
          <w:lang w:val="en-AU"/>
        </w:rPr>
        <w:t>a set of publications on the same system, only the latest</w:t>
      </w:r>
      <w:r w:rsidR="0080683B">
        <w:rPr>
          <w:lang w:val="en-AU"/>
        </w:rPr>
        <w:t xml:space="preserve"> </w:t>
      </w:r>
      <w:r w:rsidRPr="00C73CF2">
        <w:rPr>
          <w:lang w:val="en-AU"/>
        </w:rPr>
        <w:t>and most comprehensive paper is included.</w:t>
      </w:r>
    </w:p>
    <w:p w14:paraId="37784B60" w14:textId="5A58C252" w:rsidR="0080683B" w:rsidRDefault="00C73CF2" w:rsidP="0080683B">
      <w:pPr>
        <w:rPr>
          <w:lang w:val="en-AU"/>
        </w:rPr>
      </w:pPr>
      <w:r w:rsidRPr="0080683B">
        <w:rPr>
          <w:b/>
          <w:lang w:val="en-AU"/>
        </w:rPr>
        <w:t>Criterion 4:</w:t>
      </w:r>
      <w:r w:rsidRPr="00C73CF2">
        <w:rPr>
          <w:lang w:val="en-AU"/>
        </w:rPr>
        <w:t xml:space="preserve"> Include works that adapt or optimise elements of BC, such as architecture, consensus</w:t>
      </w:r>
      <w:r w:rsidR="0080683B">
        <w:rPr>
          <w:lang w:val="en-AU"/>
        </w:rPr>
        <w:t xml:space="preserve"> </w:t>
      </w:r>
      <w:r w:rsidRPr="00C73CF2">
        <w:rPr>
          <w:lang w:val="en-AU"/>
        </w:rPr>
        <w:t>mechanism,</w:t>
      </w:r>
      <w:r w:rsidR="0080683B">
        <w:rPr>
          <w:lang w:val="en-AU"/>
        </w:rPr>
        <w:t xml:space="preserve"> </w:t>
      </w:r>
      <w:r w:rsidRPr="00C73CF2">
        <w:rPr>
          <w:lang w:val="en-AU"/>
        </w:rPr>
        <w:t>and mining, to make it suitable for IoT uses.</w:t>
      </w:r>
    </w:p>
    <w:p w14:paraId="1A23B05D" w14:textId="38C8748E" w:rsidR="00DD79A4" w:rsidRDefault="00DD79A4" w:rsidP="00DD79A4">
      <w:pPr>
        <w:pStyle w:val="Heading1"/>
        <w:rPr>
          <w:lang w:val="en-AU"/>
        </w:rPr>
      </w:pPr>
      <w:r>
        <w:rPr>
          <w:lang w:val="en-AU"/>
        </w:rPr>
        <w:t>Protocol</w:t>
      </w:r>
      <w:bookmarkStart w:id="0" w:name="_GoBack"/>
      <w:bookmarkEnd w:id="0"/>
    </w:p>
    <w:p w14:paraId="7D2C4AE4" w14:textId="7E5D83EF" w:rsidR="00DD79A4" w:rsidRDefault="00DD79A4" w:rsidP="00DD79A4">
      <w:pPr>
        <w:rPr>
          <w:lang w:val="en-AU"/>
        </w:rPr>
      </w:pPr>
      <w:r w:rsidRPr="00DD79A4">
        <w:rPr>
          <w:b/>
          <w:lang w:val="en-AU"/>
        </w:rPr>
        <w:t>Step 1:</w:t>
      </w:r>
      <w:r>
        <w:rPr>
          <w:lang w:val="en-AU"/>
        </w:rPr>
        <w:t xml:space="preserve"> Assess articles by title and abstract. </w:t>
      </w:r>
    </w:p>
    <w:p w14:paraId="649B55D1" w14:textId="7F09D8D8" w:rsidR="00DD79A4" w:rsidRDefault="00DD79A4" w:rsidP="00DD79A4">
      <w:pPr>
        <w:rPr>
          <w:lang w:val="en-AU"/>
        </w:rPr>
      </w:pPr>
      <w:r w:rsidRPr="00DD79A4">
        <w:rPr>
          <w:b/>
          <w:lang w:val="en-AU"/>
        </w:rPr>
        <w:t>Step 2:</w:t>
      </w:r>
      <w:r>
        <w:rPr>
          <w:lang w:val="en-AU"/>
        </w:rPr>
        <w:t xml:space="preserve"> Assess the remaining articles by full-text</w:t>
      </w:r>
    </w:p>
    <w:p w14:paraId="37D0E50F" w14:textId="37CD8C2E" w:rsidR="00DD79A4" w:rsidRDefault="00DD79A4" w:rsidP="00DD79A4">
      <w:pPr>
        <w:rPr>
          <w:lang w:val="en-AU"/>
        </w:rPr>
      </w:pPr>
      <w:r w:rsidRPr="00DD79A4">
        <w:rPr>
          <w:b/>
          <w:lang w:val="en-AU"/>
        </w:rPr>
        <w:t>Step 3:</w:t>
      </w:r>
      <w:r>
        <w:rPr>
          <w:lang w:val="en-AU"/>
        </w:rPr>
        <w:t xml:space="preserve"> Assess the relevant full-text by their quality (i.e., exclude short papers, exclude the ones with trivial technical solution or no implementation)</w:t>
      </w:r>
    </w:p>
    <w:p w14:paraId="6387875E" w14:textId="6EB44712" w:rsidR="00DD79A4" w:rsidRPr="00DD79A4" w:rsidRDefault="00DD79A4" w:rsidP="00DD79A4">
      <w:pPr>
        <w:rPr>
          <w:i/>
          <w:lang w:val="en-AU"/>
        </w:rPr>
      </w:pPr>
      <w:r w:rsidRPr="00DD79A4">
        <w:rPr>
          <w:i/>
          <w:lang w:val="en-AU"/>
        </w:rPr>
        <w:t>Input 1 for each accepted paper in the record. Input 0 and give a short comment for each rejected paper.</w:t>
      </w:r>
    </w:p>
    <w:p w14:paraId="5DE8009C" w14:textId="77777777" w:rsidR="00DD79A4" w:rsidRPr="00C73CF2" w:rsidRDefault="00DD79A4" w:rsidP="0080683B">
      <w:pPr>
        <w:rPr>
          <w:lang w:val="en-AU"/>
        </w:rPr>
      </w:pPr>
    </w:p>
    <w:p w14:paraId="0C62D6DE" w14:textId="72A3D66A" w:rsidR="00C73CF2" w:rsidRPr="00C73CF2" w:rsidRDefault="00C73CF2" w:rsidP="00C73CF2">
      <w:pPr>
        <w:rPr>
          <w:lang w:val="en-AU"/>
        </w:rPr>
      </w:pPr>
    </w:p>
    <w:sectPr w:rsidR="00C73CF2" w:rsidRPr="00C73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C2F81"/>
    <w:multiLevelType w:val="hybridMultilevel"/>
    <w:tmpl w:val="65328DE8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33F27698"/>
    <w:multiLevelType w:val="hybridMultilevel"/>
    <w:tmpl w:val="C898FF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9D"/>
    <w:rsid w:val="00355A9D"/>
    <w:rsid w:val="0080683B"/>
    <w:rsid w:val="008B1EB6"/>
    <w:rsid w:val="00C73CF2"/>
    <w:rsid w:val="00DD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E7EB8"/>
  <w15:chartTrackingRefBased/>
  <w15:docId w15:val="{F2482625-3FF3-46AE-89C3-31564A25C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C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CF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C73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Khoi-Nguyen Tran</dc:creator>
  <cp:keywords/>
  <dc:description/>
  <cp:lastModifiedBy>Khoi-Nguyen Tran</cp:lastModifiedBy>
  <cp:revision>3</cp:revision>
  <dcterms:created xsi:type="dcterms:W3CDTF">2018-11-05T07:46:00Z</dcterms:created>
  <dcterms:modified xsi:type="dcterms:W3CDTF">2018-11-05T08:14:00Z</dcterms:modified>
</cp:coreProperties>
</file>