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A7EA" w14:textId="77777777" w:rsidR="0076192D" w:rsidRPr="0076192D" w:rsidRDefault="0076192D" w:rsidP="0076192D">
      <w:pPr>
        <w:rPr>
          <w:b/>
          <w:bCs/>
        </w:rPr>
      </w:pPr>
      <w:r w:rsidRPr="0076192D">
        <w:rPr>
          <w:b/>
          <w:bCs/>
        </w:rPr>
        <w:t>BTTH – RÀ SOÁT NHANH MÀN HÌNH "YÊU CẦU ĐỔI/TRẢ HÀNG" FASTMART-ONLINE</w:t>
      </w:r>
    </w:p>
    <w:p w14:paraId="58D0C56D" w14:textId="77777777" w:rsidR="0076192D" w:rsidRPr="0076192D" w:rsidRDefault="0076192D" w:rsidP="0076192D">
      <w:pPr>
        <w:rPr>
          <w:b/>
          <w:bCs/>
        </w:rPr>
      </w:pPr>
      <w:r w:rsidRPr="0076192D">
        <w:rPr>
          <w:b/>
          <w:bCs/>
        </w:rPr>
        <w:t>Phần 1 — Phân biệt UI/UX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1"/>
        <w:gridCol w:w="4359"/>
      </w:tblGrid>
      <w:tr w:rsidR="0076192D" w:rsidRPr="0076192D" w14:paraId="40047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2C588" w14:textId="77777777" w:rsidR="0076192D" w:rsidRPr="0076192D" w:rsidRDefault="0076192D" w:rsidP="0076192D">
            <w:pPr>
              <w:rPr>
                <w:b/>
                <w:bCs/>
              </w:rPr>
            </w:pPr>
            <w:r w:rsidRPr="0076192D">
              <w:rPr>
                <w:b/>
                <w:bCs/>
              </w:rPr>
              <w:t>Lỗi thuộc về UI (giao diện)</w:t>
            </w:r>
          </w:p>
        </w:tc>
        <w:tc>
          <w:tcPr>
            <w:tcW w:w="0" w:type="auto"/>
            <w:vAlign w:val="center"/>
            <w:hideMark/>
          </w:tcPr>
          <w:p w14:paraId="22D0D191" w14:textId="77777777" w:rsidR="0076192D" w:rsidRPr="0076192D" w:rsidRDefault="0076192D" w:rsidP="0076192D">
            <w:pPr>
              <w:rPr>
                <w:b/>
                <w:bCs/>
              </w:rPr>
            </w:pPr>
            <w:r w:rsidRPr="0076192D">
              <w:rPr>
                <w:b/>
                <w:bCs/>
              </w:rPr>
              <w:t>Lỗi thuộc về UX (trải nghiệm)</w:t>
            </w:r>
          </w:p>
        </w:tc>
      </w:tr>
      <w:tr w:rsidR="0076192D" w:rsidRPr="0076192D" w14:paraId="74F42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CB94" w14:textId="77777777" w:rsidR="0076192D" w:rsidRPr="0076192D" w:rsidRDefault="0076192D" w:rsidP="0076192D">
            <w:r w:rsidRPr="0076192D">
              <w:t xml:space="preserve">Nút </w:t>
            </w:r>
            <w:r w:rsidRPr="0076192D">
              <w:rPr>
                <w:b/>
                <w:bCs/>
              </w:rPr>
              <w:t>“Gửi yêu cầu”</w:t>
            </w:r>
            <w:r w:rsidRPr="0076192D">
              <w:t xml:space="preserve"> và </w:t>
            </w:r>
            <w:r w:rsidRPr="0076192D">
              <w:rPr>
                <w:b/>
                <w:bCs/>
              </w:rPr>
              <w:t>“Hủy bỏ”</w:t>
            </w:r>
            <w:r w:rsidRPr="0076192D">
              <w:t xml:space="preserve"> cùng màu xám, khiến hai nút không có sự phân biệt về mức độ ưu tiên.</w:t>
            </w:r>
          </w:p>
        </w:tc>
        <w:tc>
          <w:tcPr>
            <w:tcW w:w="0" w:type="auto"/>
            <w:vAlign w:val="center"/>
            <w:hideMark/>
          </w:tcPr>
          <w:p w14:paraId="59E9AF3A" w14:textId="77777777" w:rsidR="0076192D" w:rsidRPr="0076192D" w:rsidRDefault="0076192D" w:rsidP="0076192D">
            <w:r w:rsidRPr="0076192D">
              <w:t xml:space="preserve">Dropdown có </w:t>
            </w:r>
            <w:r w:rsidRPr="0076192D">
              <w:rPr>
                <w:b/>
                <w:bCs/>
              </w:rPr>
              <w:t>15 lý do</w:t>
            </w:r>
            <w:r w:rsidRPr="0076192D">
              <w:t xml:space="preserve"> quá dài, khiến người dùng khó tìm và lựa chọn lý do phù hợp.</w:t>
            </w:r>
          </w:p>
        </w:tc>
      </w:tr>
    </w:tbl>
    <w:p w14:paraId="54D5DDAF" w14:textId="77777777" w:rsidR="0076192D" w:rsidRPr="0076192D" w:rsidRDefault="0076192D" w:rsidP="0076192D">
      <w:r w:rsidRPr="0076192D">
        <w:pict w14:anchorId="664FA9AC">
          <v:rect id="_x0000_i1049" style="width:0;height:1.5pt" o:hralign="center" o:hrstd="t" o:hr="t" fillcolor="#a0a0a0" stroked="f"/>
        </w:pict>
      </w:r>
    </w:p>
    <w:p w14:paraId="2BA67571" w14:textId="77777777" w:rsidR="0076192D" w:rsidRPr="0076192D" w:rsidRDefault="0076192D" w:rsidP="0076192D">
      <w:pPr>
        <w:rPr>
          <w:b/>
          <w:bCs/>
        </w:rPr>
      </w:pPr>
      <w:r w:rsidRPr="0076192D">
        <w:rPr>
          <w:b/>
          <w:bCs/>
        </w:rPr>
        <w:t>Phần 2 — Nhận diện nguyên tắc UI vi phạm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1934"/>
        <w:gridCol w:w="3766"/>
      </w:tblGrid>
      <w:tr w:rsidR="0076192D" w:rsidRPr="0076192D" w14:paraId="0A6D6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434FD" w14:textId="77777777" w:rsidR="0076192D" w:rsidRPr="0076192D" w:rsidRDefault="0076192D" w:rsidP="0076192D">
            <w:pPr>
              <w:rPr>
                <w:b/>
                <w:bCs/>
              </w:rPr>
            </w:pPr>
            <w:r w:rsidRPr="0076192D">
              <w:rPr>
                <w:b/>
                <w:bCs/>
              </w:rPr>
              <w:t>Hiện tượng trong tình huống</w:t>
            </w:r>
          </w:p>
        </w:tc>
        <w:tc>
          <w:tcPr>
            <w:tcW w:w="0" w:type="auto"/>
            <w:vAlign w:val="center"/>
            <w:hideMark/>
          </w:tcPr>
          <w:p w14:paraId="52A18595" w14:textId="77777777" w:rsidR="0076192D" w:rsidRPr="0076192D" w:rsidRDefault="0076192D" w:rsidP="0076192D">
            <w:pPr>
              <w:rPr>
                <w:b/>
                <w:bCs/>
              </w:rPr>
            </w:pPr>
            <w:r w:rsidRPr="0076192D">
              <w:rPr>
                <w:b/>
                <w:bCs/>
              </w:rPr>
              <w:t>Nguyên tắc UI bị vi phạm</w:t>
            </w:r>
          </w:p>
        </w:tc>
        <w:tc>
          <w:tcPr>
            <w:tcW w:w="0" w:type="auto"/>
            <w:vAlign w:val="center"/>
            <w:hideMark/>
          </w:tcPr>
          <w:p w14:paraId="198E7D66" w14:textId="77777777" w:rsidR="0076192D" w:rsidRPr="0076192D" w:rsidRDefault="0076192D" w:rsidP="0076192D">
            <w:pPr>
              <w:rPr>
                <w:b/>
                <w:bCs/>
              </w:rPr>
            </w:pPr>
            <w:r w:rsidRPr="0076192D">
              <w:rPr>
                <w:b/>
                <w:bCs/>
              </w:rPr>
              <w:t>Vì sao</w:t>
            </w:r>
          </w:p>
        </w:tc>
      </w:tr>
      <w:tr w:rsidR="0076192D" w:rsidRPr="0076192D" w14:paraId="7FB22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A5E4" w14:textId="77777777" w:rsidR="0076192D" w:rsidRPr="0076192D" w:rsidRDefault="0076192D" w:rsidP="0076192D">
            <w:r w:rsidRPr="0076192D">
              <w:t>4 bước thao tác cùng 1 kích cỡ chữ, không phân biệt chính-phụ</w:t>
            </w:r>
          </w:p>
        </w:tc>
        <w:tc>
          <w:tcPr>
            <w:tcW w:w="0" w:type="auto"/>
            <w:vAlign w:val="center"/>
            <w:hideMark/>
          </w:tcPr>
          <w:p w14:paraId="2A4CE230" w14:textId="77777777" w:rsidR="0076192D" w:rsidRPr="0076192D" w:rsidRDefault="0076192D" w:rsidP="0076192D">
            <w:r w:rsidRPr="0076192D">
              <w:rPr>
                <w:b/>
                <w:bCs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628E146A" w14:textId="77777777" w:rsidR="0076192D" w:rsidRPr="0076192D" w:rsidRDefault="0076192D" w:rsidP="0076192D">
            <w:r w:rsidRPr="0076192D">
              <w:t>Không thể hiện rõ thứ tự và mức độ quan trọng của các nội dung.</w:t>
            </w:r>
          </w:p>
        </w:tc>
      </w:tr>
      <w:tr w:rsidR="0076192D" w:rsidRPr="0076192D" w14:paraId="39B8A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2B38" w14:textId="77777777" w:rsidR="0076192D" w:rsidRPr="0076192D" w:rsidRDefault="0076192D" w:rsidP="0076192D">
            <w:r w:rsidRPr="0076192D">
              <w:t>Ô nhập số lượng không phản hồi gì sau khi nhập</w:t>
            </w:r>
          </w:p>
        </w:tc>
        <w:tc>
          <w:tcPr>
            <w:tcW w:w="0" w:type="auto"/>
            <w:vAlign w:val="center"/>
            <w:hideMark/>
          </w:tcPr>
          <w:p w14:paraId="7785F05D" w14:textId="77777777" w:rsidR="0076192D" w:rsidRPr="0076192D" w:rsidRDefault="0076192D" w:rsidP="0076192D">
            <w:r w:rsidRPr="0076192D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686304B6" w14:textId="77777777" w:rsidR="0076192D" w:rsidRPr="0076192D" w:rsidRDefault="0076192D" w:rsidP="0076192D">
            <w:r w:rsidRPr="0076192D">
              <w:t>Người dùng không biết dữ liệu đã được nhập đúng hay đang bị lỗi.</w:t>
            </w:r>
          </w:p>
        </w:tc>
      </w:tr>
      <w:tr w:rsidR="0076192D" w:rsidRPr="0076192D" w14:paraId="5CD0F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C32F" w14:textId="77777777" w:rsidR="0076192D" w:rsidRPr="0076192D" w:rsidRDefault="0076192D" w:rsidP="0076192D">
            <w:r w:rsidRPr="0076192D">
              <w:t>Nút “Gửi yêu cầu” và “Hủy bỏ” cùng màu xám giống hệt nhau</w:t>
            </w:r>
          </w:p>
        </w:tc>
        <w:tc>
          <w:tcPr>
            <w:tcW w:w="0" w:type="auto"/>
            <w:vAlign w:val="center"/>
            <w:hideMark/>
          </w:tcPr>
          <w:p w14:paraId="4865E3A0" w14:textId="77777777" w:rsidR="0076192D" w:rsidRPr="0076192D" w:rsidRDefault="0076192D" w:rsidP="0076192D">
            <w:r w:rsidRPr="0076192D">
              <w:rPr>
                <w:b/>
                <w:bCs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07DA4D37" w14:textId="77777777" w:rsidR="0076192D" w:rsidRPr="0076192D" w:rsidRDefault="0076192D" w:rsidP="0076192D">
            <w:r w:rsidRPr="0076192D">
              <w:t>Không phân biệt được nút hành động chính và hành động phụ.</w:t>
            </w:r>
          </w:p>
        </w:tc>
      </w:tr>
    </w:tbl>
    <w:p w14:paraId="571B2C87" w14:textId="77777777" w:rsidR="0076192D" w:rsidRPr="0076192D" w:rsidRDefault="0076192D" w:rsidP="0076192D">
      <w:r w:rsidRPr="0076192D">
        <w:pict w14:anchorId="192D2672">
          <v:rect id="_x0000_i1050" style="width:0;height:1.5pt" o:hralign="center" o:hrstd="t" o:hr="t" fillcolor="#a0a0a0" stroked="f"/>
        </w:pict>
      </w:r>
    </w:p>
    <w:p w14:paraId="48881082" w14:textId="77777777" w:rsidR="0076192D" w:rsidRPr="0076192D" w:rsidRDefault="0076192D" w:rsidP="0076192D">
      <w:pPr>
        <w:rPr>
          <w:b/>
          <w:bCs/>
        </w:rPr>
      </w:pPr>
      <w:r w:rsidRPr="0076192D">
        <w:rPr>
          <w:b/>
          <w:bCs/>
        </w:rPr>
        <w:t>Phần 3 — Chọn đúng thành phần 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5"/>
        <w:gridCol w:w="2565"/>
      </w:tblGrid>
      <w:tr w:rsidR="0076192D" w:rsidRPr="0076192D" w14:paraId="7FCE8E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E206C" w14:textId="77777777" w:rsidR="0076192D" w:rsidRPr="0076192D" w:rsidRDefault="0076192D" w:rsidP="0076192D">
            <w:pPr>
              <w:rPr>
                <w:b/>
                <w:bCs/>
              </w:rPr>
            </w:pPr>
            <w:r w:rsidRPr="0076192D"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185E96DE" w14:textId="77777777" w:rsidR="0076192D" w:rsidRPr="0076192D" w:rsidRDefault="0076192D" w:rsidP="0076192D">
            <w:pPr>
              <w:rPr>
                <w:b/>
                <w:bCs/>
              </w:rPr>
            </w:pPr>
            <w:r w:rsidRPr="0076192D">
              <w:rPr>
                <w:b/>
                <w:bCs/>
              </w:rPr>
              <w:t>Thành phần UI phù hợp</w:t>
            </w:r>
          </w:p>
        </w:tc>
      </w:tr>
      <w:tr w:rsidR="0076192D" w:rsidRPr="0076192D" w14:paraId="44DC4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D05D" w14:textId="77777777" w:rsidR="0076192D" w:rsidRPr="0076192D" w:rsidRDefault="0076192D" w:rsidP="0076192D">
            <w:r w:rsidRPr="0076192D">
              <w:t>Chọn 1 lý do từ danh sách 15 lựa chọn</w:t>
            </w:r>
          </w:p>
        </w:tc>
        <w:tc>
          <w:tcPr>
            <w:tcW w:w="0" w:type="auto"/>
            <w:vAlign w:val="center"/>
            <w:hideMark/>
          </w:tcPr>
          <w:p w14:paraId="61563FD9" w14:textId="77777777" w:rsidR="0076192D" w:rsidRPr="0076192D" w:rsidRDefault="0076192D" w:rsidP="0076192D">
            <w:r w:rsidRPr="0076192D">
              <w:rPr>
                <w:b/>
                <w:bCs/>
              </w:rPr>
              <w:t>Dropdown List</w:t>
            </w:r>
          </w:p>
        </w:tc>
      </w:tr>
      <w:tr w:rsidR="0076192D" w:rsidRPr="0076192D" w14:paraId="71C17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DC11C" w14:textId="77777777" w:rsidR="0076192D" w:rsidRPr="0076192D" w:rsidRDefault="0076192D" w:rsidP="0076192D">
            <w:r w:rsidRPr="0076192D">
              <w:t>Nhập số lượng sản phẩm cần đổi/trả</w:t>
            </w:r>
          </w:p>
        </w:tc>
        <w:tc>
          <w:tcPr>
            <w:tcW w:w="0" w:type="auto"/>
            <w:vAlign w:val="center"/>
            <w:hideMark/>
          </w:tcPr>
          <w:p w14:paraId="233635FA" w14:textId="77777777" w:rsidR="0076192D" w:rsidRPr="0076192D" w:rsidRDefault="0076192D" w:rsidP="0076192D">
            <w:r w:rsidRPr="0076192D">
              <w:rPr>
                <w:b/>
                <w:bCs/>
              </w:rPr>
              <w:t>Number Input</w:t>
            </w:r>
          </w:p>
        </w:tc>
      </w:tr>
      <w:tr w:rsidR="0076192D" w:rsidRPr="0076192D" w14:paraId="0EA34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8651" w14:textId="77777777" w:rsidR="0076192D" w:rsidRPr="0076192D" w:rsidRDefault="0076192D" w:rsidP="0076192D">
            <w:r w:rsidRPr="0076192D">
              <w:t>Tải lên ảnh chụp sản phẩm lỗi</w:t>
            </w:r>
          </w:p>
        </w:tc>
        <w:tc>
          <w:tcPr>
            <w:tcW w:w="0" w:type="auto"/>
            <w:vAlign w:val="center"/>
            <w:hideMark/>
          </w:tcPr>
          <w:p w14:paraId="025193E4" w14:textId="77777777" w:rsidR="0076192D" w:rsidRPr="0076192D" w:rsidRDefault="0076192D" w:rsidP="0076192D">
            <w:r w:rsidRPr="0076192D">
              <w:rPr>
                <w:b/>
                <w:bCs/>
              </w:rPr>
              <w:t>File Upload</w:t>
            </w:r>
          </w:p>
        </w:tc>
      </w:tr>
      <w:tr w:rsidR="0076192D" w:rsidRPr="0076192D" w14:paraId="3AD57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2B62" w14:textId="77777777" w:rsidR="0076192D" w:rsidRPr="0076192D" w:rsidRDefault="0076192D" w:rsidP="0076192D">
            <w:r w:rsidRPr="0076192D">
              <w:t>Thông báo “Gửi yêu cầu thành công” tự động biến mất sau vài giây</w:t>
            </w:r>
          </w:p>
        </w:tc>
        <w:tc>
          <w:tcPr>
            <w:tcW w:w="0" w:type="auto"/>
            <w:vAlign w:val="center"/>
            <w:hideMark/>
          </w:tcPr>
          <w:p w14:paraId="039D0BAC" w14:textId="77777777" w:rsidR="0076192D" w:rsidRPr="0076192D" w:rsidRDefault="0076192D" w:rsidP="0076192D">
            <w:r w:rsidRPr="0076192D">
              <w:rPr>
                <w:b/>
                <w:bCs/>
              </w:rPr>
              <w:t>Toast Notification</w:t>
            </w:r>
          </w:p>
        </w:tc>
      </w:tr>
    </w:tbl>
    <w:p w14:paraId="2AC4E495" w14:textId="77777777" w:rsidR="0076192D" w:rsidRPr="0076192D" w:rsidRDefault="0076192D" w:rsidP="0076192D">
      <w:r w:rsidRPr="0076192D">
        <w:pict w14:anchorId="742899A9">
          <v:rect id="_x0000_i1051" style="width:0;height:1.5pt" o:hralign="center" o:hrstd="t" o:hr="t" fillcolor="#a0a0a0" stroked="f"/>
        </w:pict>
      </w:r>
    </w:p>
    <w:p w14:paraId="5E81FFF1" w14:textId="77777777" w:rsidR="0076192D" w:rsidRPr="0076192D" w:rsidRDefault="0076192D" w:rsidP="0076192D">
      <w:pPr>
        <w:rPr>
          <w:b/>
          <w:bCs/>
        </w:rPr>
      </w:pPr>
      <w:r w:rsidRPr="0076192D">
        <w:rPr>
          <w:b/>
          <w:bCs/>
        </w:rPr>
        <w:t>Phần 4 — Ánh xạ Use Case sang 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4"/>
        <w:gridCol w:w="2285"/>
      </w:tblGrid>
      <w:tr w:rsidR="0076192D" w:rsidRPr="0076192D" w14:paraId="269C8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4BC42" w14:textId="77777777" w:rsidR="0076192D" w:rsidRPr="0076192D" w:rsidRDefault="0076192D" w:rsidP="0076192D">
            <w:pPr>
              <w:rPr>
                <w:b/>
                <w:bCs/>
              </w:rPr>
            </w:pPr>
            <w:r w:rsidRPr="0076192D">
              <w:rPr>
                <w:b/>
                <w:bCs/>
              </w:rPr>
              <w:lastRenderedPageBreak/>
              <w:t>Bước Use Case</w:t>
            </w:r>
          </w:p>
        </w:tc>
        <w:tc>
          <w:tcPr>
            <w:tcW w:w="0" w:type="auto"/>
            <w:vAlign w:val="center"/>
            <w:hideMark/>
          </w:tcPr>
          <w:p w14:paraId="33F7058C" w14:textId="77777777" w:rsidR="0076192D" w:rsidRPr="0076192D" w:rsidRDefault="0076192D" w:rsidP="0076192D">
            <w:pPr>
              <w:rPr>
                <w:b/>
                <w:bCs/>
              </w:rPr>
            </w:pPr>
            <w:r w:rsidRPr="0076192D">
              <w:rPr>
                <w:b/>
                <w:bCs/>
              </w:rPr>
              <w:t>UI Element</w:t>
            </w:r>
          </w:p>
        </w:tc>
      </w:tr>
      <w:tr w:rsidR="0076192D" w:rsidRPr="0076192D" w14:paraId="32C67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FB34" w14:textId="77777777" w:rsidR="0076192D" w:rsidRPr="0076192D" w:rsidRDefault="0076192D" w:rsidP="0076192D">
            <w:r w:rsidRPr="0076192D">
              <w:t>1. Khách hàng chọn 1 lý do đổi/trả</w:t>
            </w:r>
          </w:p>
        </w:tc>
        <w:tc>
          <w:tcPr>
            <w:tcW w:w="0" w:type="auto"/>
            <w:vAlign w:val="center"/>
            <w:hideMark/>
          </w:tcPr>
          <w:p w14:paraId="00F0D921" w14:textId="77777777" w:rsidR="0076192D" w:rsidRPr="0076192D" w:rsidRDefault="0076192D" w:rsidP="0076192D">
            <w:r w:rsidRPr="0076192D">
              <w:rPr>
                <w:b/>
                <w:bCs/>
              </w:rPr>
              <w:t>Dropdown List</w:t>
            </w:r>
          </w:p>
        </w:tc>
      </w:tr>
      <w:tr w:rsidR="0076192D" w:rsidRPr="0076192D" w14:paraId="05F73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A1D5" w14:textId="77777777" w:rsidR="0076192D" w:rsidRPr="0076192D" w:rsidRDefault="0076192D" w:rsidP="0076192D">
            <w:r w:rsidRPr="0076192D">
              <w:t>2. Khách hàng nhập số lượng sản phẩm</w:t>
            </w:r>
          </w:p>
        </w:tc>
        <w:tc>
          <w:tcPr>
            <w:tcW w:w="0" w:type="auto"/>
            <w:vAlign w:val="center"/>
            <w:hideMark/>
          </w:tcPr>
          <w:p w14:paraId="34E3105B" w14:textId="77777777" w:rsidR="0076192D" w:rsidRPr="0076192D" w:rsidRDefault="0076192D" w:rsidP="0076192D">
            <w:r w:rsidRPr="0076192D">
              <w:rPr>
                <w:b/>
                <w:bCs/>
              </w:rPr>
              <w:t>Number Input</w:t>
            </w:r>
          </w:p>
        </w:tc>
      </w:tr>
      <w:tr w:rsidR="0076192D" w:rsidRPr="0076192D" w14:paraId="63D30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B39B" w14:textId="77777777" w:rsidR="0076192D" w:rsidRPr="0076192D" w:rsidRDefault="0076192D" w:rsidP="0076192D">
            <w:r w:rsidRPr="0076192D">
              <w:t>3. Khách hàng tải lên ảnh sản phẩm lỗi</w:t>
            </w:r>
          </w:p>
        </w:tc>
        <w:tc>
          <w:tcPr>
            <w:tcW w:w="0" w:type="auto"/>
            <w:vAlign w:val="center"/>
            <w:hideMark/>
          </w:tcPr>
          <w:p w14:paraId="4F11400D" w14:textId="77777777" w:rsidR="0076192D" w:rsidRPr="0076192D" w:rsidRDefault="0076192D" w:rsidP="0076192D">
            <w:r w:rsidRPr="0076192D">
              <w:rPr>
                <w:b/>
                <w:bCs/>
              </w:rPr>
              <w:t>File Upload</w:t>
            </w:r>
          </w:p>
        </w:tc>
      </w:tr>
      <w:tr w:rsidR="0076192D" w:rsidRPr="0076192D" w14:paraId="190C4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12CC" w14:textId="77777777" w:rsidR="0076192D" w:rsidRPr="0076192D" w:rsidRDefault="0076192D" w:rsidP="0076192D">
            <w:r w:rsidRPr="0076192D">
              <w:t>4. Khách hàng nhấn nút xác nhận gửi yêu cầu</w:t>
            </w:r>
          </w:p>
        </w:tc>
        <w:tc>
          <w:tcPr>
            <w:tcW w:w="0" w:type="auto"/>
            <w:vAlign w:val="center"/>
            <w:hideMark/>
          </w:tcPr>
          <w:p w14:paraId="367DF427" w14:textId="77777777" w:rsidR="0076192D" w:rsidRPr="0076192D" w:rsidRDefault="0076192D" w:rsidP="0076192D">
            <w:r w:rsidRPr="0076192D">
              <w:rPr>
                <w:b/>
                <w:bCs/>
              </w:rPr>
              <w:t>Button (Gửi yêu cầu)</w:t>
            </w:r>
          </w:p>
        </w:tc>
      </w:tr>
    </w:tbl>
    <w:p w14:paraId="0602224B" w14:textId="77777777" w:rsidR="0076192D" w:rsidRPr="0076192D" w:rsidRDefault="0076192D" w:rsidP="0076192D">
      <w:r w:rsidRPr="0076192D">
        <w:pict w14:anchorId="549BD5B7">
          <v:rect id="_x0000_i1052" style="width:0;height:1.5pt" o:hralign="center" o:hrstd="t" o:hr="t" fillcolor="#a0a0a0" stroked="f"/>
        </w:pict>
      </w:r>
    </w:p>
    <w:p w14:paraId="1AEA5C7C" w14:textId="77777777" w:rsidR="0076192D" w:rsidRPr="0076192D" w:rsidRDefault="0076192D" w:rsidP="0076192D">
      <w:pPr>
        <w:rPr>
          <w:b/>
          <w:bCs/>
        </w:rPr>
      </w:pPr>
      <w:r w:rsidRPr="0076192D">
        <w:rPr>
          <w:b/>
          <w:bCs/>
        </w:rPr>
        <w:t>Phần 5 — Phân biệt Wireframe/Mockup/Prototype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4"/>
        <w:gridCol w:w="1226"/>
      </w:tblGrid>
      <w:tr w:rsidR="0076192D" w:rsidRPr="0076192D" w14:paraId="374279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AAE3B" w14:textId="77777777" w:rsidR="0076192D" w:rsidRPr="0076192D" w:rsidRDefault="0076192D" w:rsidP="0076192D">
            <w:pPr>
              <w:rPr>
                <w:b/>
                <w:bCs/>
              </w:rPr>
            </w:pPr>
            <w:r w:rsidRPr="0076192D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52AD537" w14:textId="77777777" w:rsidR="0076192D" w:rsidRPr="0076192D" w:rsidRDefault="0076192D" w:rsidP="0076192D">
            <w:pPr>
              <w:rPr>
                <w:b/>
                <w:bCs/>
              </w:rPr>
            </w:pPr>
            <w:r w:rsidRPr="0076192D">
              <w:rPr>
                <w:b/>
                <w:bCs/>
              </w:rPr>
              <w:t>Thuật ngữ</w:t>
            </w:r>
          </w:p>
        </w:tc>
      </w:tr>
      <w:tr w:rsidR="0076192D" w:rsidRPr="0076192D" w14:paraId="59BD8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2130" w14:textId="77777777" w:rsidR="0076192D" w:rsidRPr="0076192D" w:rsidRDefault="0076192D" w:rsidP="0076192D">
            <w:r w:rsidRPr="0076192D">
              <w:t>Bản phác thảo đen trắng, chỉ có khối và chữ giả, dùng để chốt bố cục</w:t>
            </w:r>
          </w:p>
        </w:tc>
        <w:tc>
          <w:tcPr>
            <w:tcW w:w="0" w:type="auto"/>
            <w:vAlign w:val="center"/>
            <w:hideMark/>
          </w:tcPr>
          <w:p w14:paraId="208CEF1A" w14:textId="77777777" w:rsidR="0076192D" w:rsidRPr="0076192D" w:rsidRDefault="0076192D" w:rsidP="0076192D">
            <w:r w:rsidRPr="0076192D">
              <w:rPr>
                <w:b/>
                <w:bCs/>
              </w:rPr>
              <w:t>Wireframe</w:t>
            </w:r>
          </w:p>
        </w:tc>
      </w:tr>
      <w:tr w:rsidR="0076192D" w:rsidRPr="0076192D" w14:paraId="1311F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7C5B" w14:textId="77777777" w:rsidR="0076192D" w:rsidRPr="0076192D" w:rsidRDefault="0076192D" w:rsidP="0076192D">
            <w:r w:rsidRPr="0076192D">
              <w:t>Bản thiết kế tĩnh, đầy đủ màu sắc và font chữ thật, dùng để chốt thẩm mỹ</w:t>
            </w:r>
          </w:p>
        </w:tc>
        <w:tc>
          <w:tcPr>
            <w:tcW w:w="0" w:type="auto"/>
            <w:vAlign w:val="center"/>
            <w:hideMark/>
          </w:tcPr>
          <w:p w14:paraId="79C198DB" w14:textId="77777777" w:rsidR="0076192D" w:rsidRPr="0076192D" w:rsidRDefault="0076192D" w:rsidP="0076192D">
            <w:r w:rsidRPr="0076192D">
              <w:rPr>
                <w:b/>
                <w:bCs/>
              </w:rPr>
              <w:t>Mockup</w:t>
            </w:r>
          </w:p>
        </w:tc>
      </w:tr>
      <w:tr w:rsidR="0076192D" w:rsidRPr="0076192D" w14:paraId="77433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F23F" w14:textId="77777777" w:rsidR="0076192D" w:rsidRPr="0076192D" w:rsidRDefault="0076192D" w:rsidP="0076192D">
            <w:r w:rsidRPr="0076192D">
              <w:t>Mockup có thêm tương tác (bấm nút chuyển màn hình), dùng để mô phỏng trải nghiệm thực tế</w:t>
            </w:r>
          </w:p>
        </w:tc>
        <w:tc>
          <w:tcPr>
            <w:tcW w:w="0" w:type="auto"/>
            <w:vAlign w:val="center"/>
            <w:hideMark/>
          </w:tcPr>
          <w:p w14:paraId="45FC3327" w14:textId="77777777" w:rsidR="0076192D" w:rsidRPr="0076192D" w:rsidRDefault="0076192D" w:rsidP="0076192D">
            <w:r w:rsidRPr="0076192D">
              <w:rPr>
                <w:b/>
                <w:bCs/>
              </w:rPr>
              <w:t>Prototype</w:t>
            </w:r>
          </w:p>
        </w:tc>
      </w:tr>
    </w:tbl>
    <w:p w14:paraId="764C874D" w14:textId="77777777" w:rsidR="00CC3023" w:rsidRDefault="00CC3023"/>
    <w:sectPr w:rsidR="00CC3023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2D"/>
    <w:rsid w:val="000C6FFA"/>
    <w:rsid w:val="006C4A9D"/>
    <w:rsid w:val="0076192D"/>
    <w:rsid w:val="007C0DBC"/>
    <w:rsid w:val="007C2E6E"/>
    <w:rsid w:val="00C524C1"/>
    <w:rsid w:val="00CC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7182"/>
  <w15:chartTrackingRefBased/>
  <w15:docId w15:val="{1DFAE3BC-91B0-4242-8510-6314BE65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1</cp:revision>
  <dcterms:created xsi:type="dcterms:W3CDTF">2026-09-18T04:25:00Z</dcterms:created>
  <dcterms:modified xsi:type="dcterms:W3CDTF">2026-09-18T04:26:00Z</dcterms:modified>
</cp:coreProperties>
</file>