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XÂY DỰNG PRIORITIZED PRODUCT BACKLOG</w:t>
        <w:br/>
        <w:t>BẰNG KỸ THUẬT MOSCOW</w:t>
      </w:r>
    </w:p>
    <w:p>
      <w:pPr>
        <w:jc w:val="center"/>
      </w:pPr>
      <w:r>
        <w:rPr>
          <w:i/>
        </w:rPr>
        <w:t>Bài tập cá nhân</w:t>
      </w:r>
    </w:p>
    <w:p>
      <w:pPr>
        <w:pStyle w:val="Heading1"/>
      </w:pPr>
      <w:r>
        <w:t>1. Phân loại Product Backlog theo MoSCoW</w:t>
      </w:r>
    </w:p>
    <w:p>
      <w:r>
        <w:t>Quy ước công sức: S = 1 điểm, M = 2 điểm, L = 3 điểm. Năng lực Release 1 khoảng 20 điểm. Việc phân loại dưới đây là đề xuất của Product Owner cho MVP đầu tiên.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pPr>
              <w:spacing w:after="40"/>
            </w:pPr>
            <w:r>
              <w:rPr>
                <w:rFonts w:ascii="Times New Roman" w:hAnsi="Times New Roman"/>
                <w:b/>
                <w:sz w:val="17"/>
              </w:rPr>
              <w:t>Mục</w:t>
            </w:r>
          </w:p>
        </w:tc>
        <w:tc>
          <w:tcPr>
            <w:tcW w:type="dxa" w:w="2074"/>
          </w:tcPr>
          <w:p>
            <w:pPr>
              <w:spacing w:after="40"/>
            </w:pPr>
            <w:r>
              <w:rPr>
                <w:rFonts w:ascii="Times New Roman" w:hAnsi="Times New Roman"/>
                <w:b/>
                <w:sz w:val="17"/>
              </w:rPr>
              <w:t>Hạng mục backlog</w:t>
            </w:r>
          </w:p>
        </w:tc>
        <w:tc>
          <w:tcPr>
            <w:tcW w:type="dxa" w:w="2074"/>
          </w:tcPr>
          <w:p>
            <w:pPr>
              <w:spacing w:after="40"/>
            </w:pPr>
            <w:r>
              <w:rPr>
                <w:rFonts w:ascii="Times New Roman" w:hAnsi="Times New Roman"/>
                <w:b/>
                <w:sz w:val="17"/>
              </w:rPr>
              <w:t>Cỡ</w:t>
            </w:r>
          </w:p>
        </w:tc>
        <w:tc>
          <w:tcPr>
            <w:tcW w:type="dxa" w:w="2074"/>
          </w:tcPr>
          <w:p>
            <w:pPr>
              <w:spacing w:after="40"/>
            </w:pPr>
            <w:r>
              <w:rPr>
                <w:rFonts w:ascii="Times New Roman" w:hAnsi="Times New Roman"/>
                <w:b/>
                <w:sz w:val="17"/>
              </w:rPr>
              <w:t>MoSCoW</w:t>
            </w:r>
          </w:p>
        </w:tc>
        <w:tc>
          <w:tcPr>
            <w:tcW w:type="dxa" w:w="2074"/>
          </w:tcPr>
          <w:p>
            <w:pPr>
              <w:spacing w:after="40"/>
            </w:pPr>
            <w:r>
              <w:rPr>
                <w:rFonts w:ascii="Times New Roman" w:hAnsi="Times New Roman"/>
                <w:b/>
                <w:sz w:val="17"/>
              </w:rPr>
              <w:t>Lý do ưu tiên</w:t>
            </w:r>
          </w:p>
        </w:tc>
      </w:tr>
      <w:tr>
        <w:tc>
          <w:tcPr>
            <w:tcW w:type="dxa" w:w="2074"/>
          </w:tcPr>
          <w:p>
            <w:pPr>
              <w:spacing w:after="40"/>
            </w:pPr>
            <w:r>
              <w:rPr>
                <w:rFonts w:ascii="Times New Roman" w:hAnsi="Times New Roman"/>
                <w:sz w:val="17"/>
              </w:rPr>
              <w:t>1</w:t>
            </w:r>
          </w:p>
        </w:tc>
        <w:tc>
          <w:tcPr>
            <w:tcW w:type="dxa" w:w="2074"/>
          </w:tcPr>
          <w:p>
            <w:pPr>
              <w:spacing w:after="40"/>
            </w:pPr>
            <w:r>
              <w:rPr>
                <w:rFonts w:ascii="Times New Roman" w:hAnsi="Times New Roman"/>
                <w:sz w:val="17"/>
              </w:rPr>
              <w:t>Đăng nhập/đăng ký tài khoản độc giả (2 điểm)</w:t>
            </w:r>
          </w:p>
        </w:tc>
        <w:tc>
          <w:tcPr>
            <w:tcW w:type="dxa" w:w="2074"/>
          </w:tcPr>
          <w:p>
            <w:pPr>
              <w:spacing w:after="40"/>
            </w:pPr>
            <w:r>
              <w:rPr>
                <w:rFonts w:ascii="Times New Roman" w:hAnsi="Times New Roman"/>
                <w:sz w:val="17"/>
              </w:rPr>
              <w:t>M</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Cần xác định tài khoản độc giả để hệ thống quản lý lượt mượn và thông tin người dùng.</w:t>
            </w:r>
          </w:p>
        </w:tc>
      </w:tr>
      <w:tr>
        <w:tc>
          <w:tcPr>
            <w:tcW w:type="dxa" w:w="2074"/>
          </w:tcPr>
          <w:p>
            <w:pPr>
              <w:spacing w:after="40"/>
            </w:pPr>
            <w:r>
              <w:rPr>
                <w:rFonts w:ascii="Times New Roman" w:hAnsi="Times New Roman"/>
                <w:sz w:val="17"/>
              </w:rPr>
              <w:t>2</w:t>
            </w:r>
          </w:p>
        </w:tc>
        <w:tc>
          <w:tcPr>
            <w:tcW w:type="dxa" w:w="2074"/>
          </w:tcPr>
          <w:p>
            <w:pPr>
              <w:spacing w:after="40"/>
            </w:pPr>
            <w:r>
              <w:rPr>
                <w:rFonts w:ascii="Times New Roman" w:hAnsi="Times New Roman"/>
                <w:sz w:val="17"/>
              </w:rPr>
              <w:t>Tìm kiếm sách theo tên/tác giả (2 điểm)</w:t>
            </w:r>
          </w:p>
        </w:tc>
        <w:tc>
          <w:tcPr>
            <w:tcW w:type="dxa" w:w="2074"/>
          </w:tcPr>
          <w:p>
            <w:pPr>
              <w:spacing w:after="40"/>
            </w:pPr>
            <w:r>
              <w:rPr>
                <w:rFonts w:ascii="Times New Roman" w:hAnsi="Times New Roman"/>
                <w:sz w:val="17"/>
              </w:rPr>
              <w:t>M</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Độc giả cần tìm được cuốn sách muốn mượn; đây là chức năng cốt lõi của hệ thống.</w:t>
            </w:r>
          </w:p>
        </w:tc>
      </w:tr>
      <w:tr>
        <w:tc>
          <w:tcPr>
            <w:tcW w:type="dxa" w:w="2074"/>
          </w:tcPr>
          <w:p>
            <w:pPr>
              <w:spacing w:after="40"/>
            </w:pPr>
            <w:r>
              <w:rPr>
                <w:rFonts w:ascii="Times New Roman" w:hAnsi="Times New Roman"/>
                <w:sz w:val="17"/>
              </w:rPr>
              <w:t>3</w:t>
            </w:r>
          </w:p>
        </w:tc>
        <w:tc>
          <w:tcPr>
            <w:tcW w:type="dxa" w:w="2074"/>
          </w:tcPr>
          <w:p>
            <w:pPr>
              <w:spacing w:after="40"/>
            </w:pPr>
            <w:r>
              <w:rPr>
                <w:rFonts w:ascii="Times New Roman" w:hAnsi="Times New Roman"/>
                <w:sz w:val="17"/>
              </w:rPr>
              <w:t>Mượn sách online (có giới hạn số sách mượn cùng lúc) (3 điểm)</w:t>
            </w:r>
          </w:p>
        </w:tc>
        <w:tc>
          <w:tcPr>
            <w:tcW w:type="dxa" w:w="2074"/>
          </w:tcPr>
          <w:p>
            <w:pPr>
              <w:spacing w:after="40"/>
            </w:pPr>
            <w:r>
              <w:rPr>
                <w:rFonts w:ascii="Times New Roman" w:hAnsi="Times New Roman"/>
                <w:sz w:val="17"/>
              </w:rPr>
              <w:t>L</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Đây là mục tiêu chính của sản phẩm; cần có giới hạn để kiểm soát việc mượn sách.</w:t>
            </w:r>
          </w:p>
        </w:tc>
      </w:tr>
      <w:tr>
        <w:tc>
          <w:tcPr>
            <w:tcW w:type="dxa" w:w="2074"/>
          </w:tcPr>
          <w:p>
            <w:pPr>
              <w:spacing w:after="40"/>
            </w:pPr>
            <w:r>
              <w:rPr>
                <w:rFonts w:ascii="Times New Roman" w:hAnsi="Times New Roman"/>
                <w:sz w:val="17"/>
              </w:rPr>
              <w:t>10</w:t>
            </w:r>
          </w:p>
        </w:tc>
        <w:tc>
          <w:tcPr>
            <w:tcW w:type="dxa" w:w="2074"/>
          </w:tcPr>
          <w:p>
            <w:pPr>
              <w:spacing w:after="40"/>
            </w:pPr>
            <w:r>
              <w:rPr>
                <w:rFonts w:ascii="Times New Roman" w:hAnsi="Times New Roman"/>
                <w:sz w:val="17"/>
              </w:rPr>
              <w:t>Thủ thư quản lý kho sách (thêm/sửa/xóa sách) (3 điểm)</w:t>
            </w:r>
          </w:p>
        </w:tc>
        <w:tc>
          <w:tcPr>
            <w:tcW w:type="dxa" w:w="2074"/>
          </w:tcPr>
          <w:p>
            <w:pPr>
              <w:spacing w:after="40"/>
            </w:pPr>
            <w:r>
              <w:rPr>
                <w:rFonts w:ascii="Times New Roman" w:hAnsi="Times New Roman"/>
                <w:sz w:val="17"/>
              </w:rPr>
              <w:t>L</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Cần có dữ liệu sách được quản lý và cập nhật để tìm kiếm, mượn sách dựa trên tình trạng thực tế.</w:t>
            </w:r>
          </w:p>
        </w:tc>
      </w:tr>
      <w:tr>
        <w:tc>
          <w:tcPr>
            <w:tcW w:type="dxa" w:w="2074"/>
          </w:tcPr>
          <w:p>
            <w:pPr>
              <w:spacing w:after="40"/>
            </w:pPr>
            <w:r>
              <w:rPr>
                <w:rFonts w:ascii="Times New Roman" w:hAnsi="Times New Roman"/>
                <w:sz w:val="17"/>
              </w:rPr>
              <w:t>5</w:t>
            </w:r>
          </w:p>
        </w:tc>
        <w:tc>
          <w:tcPr>
            <w:tcW w:type="dxa" w:w="2074"/>
          </w:tcPr>
          <w:p>
            <w:pPr>
              <w:spacing w:after="40"/>
            </w:pPr>
            <w:r>
              <w:rPr>
                <w:rFonts w:ascii="Times New Roman" w:hAnsi="Times New Roman"/>
                <w:sz w:val="17"/>
              </w:rPr>
              <w:t>Đặt trước sách khi hết (kèm thông báo khi sách có sẵn) (2 điểm)</w:t>
            </w:r>
          </w:p>
        </w:tc>
        <w:tc>
          <w:tcPr>
            <w:tcW w:type="dxa" w:w="2074"/>
          </w:tcPr>
          <w:p>
            <w:pPr>
              <w:spacing w:after="40"/>
            </w:pPr>
            <w:r>
              <w:rPr>
                <w:rFonts w:ascii="Times New Roman" w:hAnsi="Times New Roman"/>
                <w:sz w:val="17"/>
              </w:rPr>
              <w:t>M</w:t>
            </w:r>
          </w:p>
        </w:tc>
        <w:tc>
          <w:tcPr>
            <w:tcW w:type="dxa" w:w="2074"/>
          </w:tcPr>
          <w:p>
            <w:pPr>
              <w:spacing w:after="40"/>
            </w:pPr>
            <w:r>
              <w:rPr>
                <w:rFonts w:ascii="Times New Roman" w:hAnsi="Times New Roman"/>
                <w:sz w:val="17"/>
              </w:rPr>
              <w:t>Should</w:t>
            </w:r>
          </w:p>
        </w:tc>
        <w:tc>
          <w:tcPr>
            <w:tcW w:type="dxa" w:w="2074"/>
          </w:tcPr>
          <w:p>
            <w:pPr>
              <w:spacing w:after="40"/>
            </w:pPr>
            <w:r>
              <w:rPr>
                <w:rFonts w:ascii="Times New Roman" w:hAnsi="Times New Roman"/>
                <w:sz w:val="17"/>
              </w:rPr>
              <w:t>Có giá trị với sách đang được mượn, nhưng MVP vẫn có thể ra mắt trước với chức năng mượn sách còn sẵn.</w:t>
            </w:r>
          </w:p>
        </w:tc>
      </w:tr>
      <w:tr>
        <w:tc>
          <w:tcPr>
            <w:tcW w:type="dxa" w:w="2074"/>
          </w:tcPr>
          <w:p>
            <w:pPr>
              <w:spacing w:after="40"/>
            </w:pPr>
            <w:r>
              <w:rPr>
                <w:rFonts w:ascii="Times New Roman" w:hAnsi="Times New Roman"/>
                <w:sz w:val="17"/>
              </w:rPr>
              <w:t>9</w:t>
            </w:r>
          </w:p>
        </w:tc>
        <w:tc>
          <w:tcPr>
            <w:tcW w:type="dxa" w:w="2074"/>
          </w:tcPr>
          <w:p>
            <w:pPr>
              <w:spacing w:after="40"/>
            </w:pPr>
            <w:r>
              <w:rPr>
                <w:rFonts w:ascii="Times New Roman" w:hAnsi="Times New Roman"/>
                <w:sz w:val="17"/>
              </w:rPr>
              <w:t>Xem lịch sử mượn sách của bản thân (1 điểm)</w:t>
            </w:r>
          </w:p>
        </w:tc>
        <w:tc>
          <w:tcPr>
            <w:tcW w:type="dxa" w:w="2074"/>
          </w:tcPr>
          <w:p>
            <w:pPr>
              <w:spacing w:after="40"/>
            </w:pPr>
            <w:r>
              <w:rPr>
                <w:rFonts w:ascii="Times New Roman" w:hAnsi="Times New Roman"/>
                <w:sz w:val="17"/>
              </w:rPr>
              <w:t>S</w:t>
            </w:r>
          </w:p>
        </w:tc>
        <w:tc>
          <w:tcPr>
            <w:tcW w:type="dxa" w:w="2074"/>
          </w:tcPr>
          <w:p>
            <w:pPr>
              <w:spacing w:after="40"/>
            </w:pPr>
            <w:r>
              <w:rPr>
                <w:rFonts w:ascii="Times New Roman" w:hAnsi="Times New Roman"/>
                <w:sz w:val="17"/>
              </w:rPr>
              <w:t>Should</w:t>
            </w:r>
          </w:p>
        </w:tc>
        <w:tc>
          <w:tcPr>
            <w:tcW w:type="dxa" w:w="2074"/>
          </w:tcPr>
          <w:p>
            <w:pPr>
              <w:spacing w:after="40"/>
            </w:pPr>
            <w:r>
              <w:rPr>
                <w:rFonts w:ascii="Times New Roman" w:hAnsi="Times New Roman"/>
                <w:sz w:val="17"/>
              </w:rPr>
              <w:t>Giúp độc giả theo dõi các lượt mượn nhưng có thể bổ sung sau khi chức năng mượn chính hoạt động.</w:t>
            </w:r>
          </w:p>
        </w:tc>
      </w:tr>
      <w:tr>
        <w:tc>
          <w:tcPr>
            <w:tcW w:type="dxa" w:w="2074"/>
          </w:tcPr>
          <w:p>
            <w:pPr>
              <w:spacing w:after="40"/>
            </w:pPr>
            <w:r>
              <w:rPr>
                <w:rFonts w:ascii="Times New Roman" w:hAnsi="Times New Roman"/>
                <w:sz w:val="17"/>
              </w:rPr>
              <w:t>8</w:t>
            </w:r>
          </w:p>
        </w:tc>
        <w:tc>
          <w:tcPr>
            <w:tcW w:type="dxa" w:w="2074"/>
          </w:tcPr>
          <w:p>
            <w:pPr>
              <w:spacing w:after="40"/>
            </w:pPr>
            <w:r>
              <w:rPr>
                <w:rFonts w:ascii="Times New Roman" w:hAnsi="Times New Roman"/>
                <w:sz w:val="17"/>
              </w:rPr>
              <w:t>Thông báo email khi sắp đến hạn trả sách (1 điểm)</w:t>
            </w:r>
          </w:p>
        </w:tc>
        <w:tc>
          <w:tcPr>
            <w:tcW w:type="dxa" w:w="2074"/>
          </w:tcPr>
          <w:p>
            <w:pPr>
              <w:spacing w:after="40"/>
            </w:pPr>
            <w:r>
              <w:rPr>
                <w:rFonts w:ascii="Times New Roman" w:hAnsi="Times New Roman"/>
                <w:sz w:val="17"/>
              </w:rPr>
              <w:t>S</w:t>
            </w:r>
          </w:p>
        </w:tc>
        <w:tc>
          <w:tcPr>
            <w:tcW w:type="dxa" w:w="2074"/>
          </w:tcPr>
          <w:p>
            <w:pPr>
              <w:spacing w:after="40"/>
            </w:pPr>
            <w:r>
              <w:rPr>
                <w:rFonts w:ascii="Times New Roman" w:hAnsi="Times New Roman"/>
                <w:sz w:val="17"/>
              </w:rPr>
              <w:t>Should</w:t>
            </w:r>
          </w:p>
        </w:tc>
        <w:tc>
          <w:tcPr>
            <w:tcW w:type="dxa" w:w="2074"/>
          </w:tcPr>
          <w:p>
            <w:pPr>
              <w:spacing w:after="40"/>
            </w:pPr>
            <w:r>
              <w:rPr>
                <w:rFonts w:ascii="Times New Roman" w:hAnsi="Times New Roman"/>
                <w:sz w:val="17"/>
              </w:rPr>
              <w:t>Hữu ích để nhắc độc giả, nhưng trước mắt có thể xem hạn trả bằng cách khác.</w:t>
            </w:r>
          </w:p>
        </w:tc>
      </w:tr>
      <w:tr>
        <w:tc>
          <w:tcPr>
            <w:tcW w:type="dxa" w:w="2074"/>
          </w:tcPr>
          <w:p>
            <w:pPr>
              <w:spacing w:after="40"/>
            </w:pPr>
            <w:r>
              <w:rPr>
                <w:rFonts w:ascii="Times New Roman" w:hAnsi="Times New Roman"/>
                <w:sz w:val="17"/>
              </w:rPr>
              <w:t>4</w:t>
            </w:r>
          </w:p>
        </w:tc>
        <w:tc>
          <w:tcPr>
            <w:tcW w:type="dxa" w:w="2074"/>
          </w:tcPr>
          <w:p>
            <w:pPr>
              <w:spacing w:after="40"/>
            </w:pPr>
            <w:r>
              <w:rPr>
                <w:rFonts w:ascii="Times New Roman" w:hAnsi="Times New Roman"/>
                <w:sz w:val="17"/>
              </w:rPr>
              <w:t>Gia hạn mượn sách online (1 điểm)</w:t>
            </w:r>
          </w:p>
        </w:tc>
        <w:tc>
          <w:tcPr>
            <w:tcW w:type="dxa" w:w="2074"/>
          </w:tcPr>
          <w:p>
            <w:pPr>
              <w:spacing w:after="40"/>
            </w:pPr>
            <w:r>
              <w:rPr>
                <w:rFonts w:ascii="Times New Roman" w:hAnsi="Times New Roman"/>
                <w:sz w:val="17"/>
              </w:rPr>
              <w:t>S</w:t>
            </w:r>
          </w:p>
        </w:tc>
        <w:tc>
          <w:tcPr>
            <w:tcW w:type="dxa" w:w="2074"/>
          </w:tcPr>
          <w:p>
            <w:pPr>
              <w:spacing w:after="40"/>
            </w:pPr>
            <w:r>
              <w:rPr>
                <w:rFonts w:ascii="Times New Roman" w:hAnsi="Times New Roman"/>
                <w:sz w:val="17"/>
              </w:rPr>
              <w:t>Could</w:t>
            </w:r>
          </w:p>
        </w:tc>
        <w:tc>
          <w:tcPr>
            <w:tcW w:type="dxa" w:w="2074"/>
          </w:tcPr>
          <w:p>
            <w:pPr>
              <w:spacing w:after="40"/>
            </w:pPr>
            <w:r>
              <w:rPr>
                <w:rFonts w:ascii="Times New Roman" w:hAnsi="Times New Roman"/>
                <w:sz w:val="17"/>
              </w:rPr>
              <w:t>Thuận tiện cho độc giả nhưng không bắt buộc để hoàn thành quy trình mượn cơ bản của MVP.</w:t>
            </w:r>
          </w:p>
        </w:tc>
      </w:tr>
      <w:tr>
        <w:tc>
          <w:tcPr>
            <w:tcW w:type="dxa" w:w="2074"/>
          </w:tcPr>
          <w:p>
            <w:pPr>
              <w:spacing w:after="40"/>
            </w:pPr>
            <w:r>
              <w:rPr>
                <w:rFonts w:ascii="Times New Roman" w:hAnsi="Times New Roman"/>
                <w:sz w:val="17"/>
              </w:rPr>
              <w:t>6</w:t>
            </w:r>
          </w:p>
        </w:tc>
        <w:tc>
          <w:tcPr>
            <w:tcW w:type="dxa" w:w="2074"/>
          </w:tcPr>
          <w:p>
            <w:pPr>
              <w:spacing w:after="40"/>
            </w:pPr>
            <w:r>
              <w:rPr>
                <w:rFonts w:ascii="Times New Roman" w:hAnsi="Times New Roman"/>
                <w:sz w:val="17"/>
              </w:rPr>
              <w:t>Đánh giá &amp; bình luận sách sau khi đọc (2 điểm)</w:t>
            </w:r>
          </w:p>
        </w:tc>
        <w:tc>
          <w:tcPr>
            <w:tcW w:type="dxa" w:w="2074"/>
          </w:tcPr>
          <w:p>
            <w:pPr>
              <w:spacing w:after="40"/>
            </w:pPr>
            <w:r>
              <w:rPr>
                <w:rFonts w:ascii="Times New Roman" w:hAnsi="Times New Roman"/>
                <w:sz w:val="17"/>
              </w:rPr>
              <w:t>M</w:t>
            </w:r>
          </w:p>
        </w:tc>
        <w:tc>
          <w:tcPr>
            <w:tcW w:type="dxa" w:w="2074"/>
          </w:tcPr>
          <w:p>
            <w:pPr>
              <w:spacing w:after="40"/>
            </w:pPr>
            <w:r>
              <w:rPr>
                <w:rFonts w:ascii="Times New Roman" w:hAnsi="Times New Roman"/>
                <w:sz w:val="17"/>
              </w:rPr>
              <w:t>Could</w:t>
            </w:r>
          </w:p>
        </w:tc>
        <w:tc>
          <w:tcPr>
            <w:tcW w:type="dxa" w:w="2074"/>
          </w:tcPr>
          <w:p>
            <w:pPr>
              <w:spacing w:after="40"/>
            </w:pPr>
            <w:r>
              <w:rPr>
                <w:rFonts w:ascii="Times New Roman" w:hAnsi="Times New Roman"/>
                <w:sz w:val="17"/>
              </w:rPr>
              <w:t>Tăng tương tác và chia sẻ thông tin, nhưng không ảnh hưởng trực tiếp đến việc mượn sách.</w:t>
            </w:r>
          </w:p>
        </w:tc>
      </w:tr>
      <w:tr>
        <w:tc>
          <w:tcPr>
            <w:tcW w:type="dxa" w:w="2074"/>
          </w:tcPr>
          <w:p>
            <w:pPr>
              <w:spacing w:after="40"/>
            </w:pPr>
            <w:r>
              <w:rPr>
                <w:rFonts w:ascii="Times New Roman" w:hAnsi="Times New Roman"/>
                <w:sz w:val="17"/>
              </w:rPr>
              <w:t>11</w:t>
            </w:r>
          </w:p>
        </w:tc>
        <w:tc>
          <w:tcPr>
            <w:tcW w:type="dxa" w:w="2074"/>
          </w:tcPr>
          <w:p>
            <w:pPr>
              <w:spacing w:after="40"/>
            </w:pPr>
            <w:r>
              <w:rPr>
                <w:rFonts w:ascii="Times New Roman" w:hAnsi="Times New Roman"/>
                <w:sz w:val="17"/>
              </w:rPr>
              <w:t>Chat trực tiếp với thủ thư (3 điểm)</w:t>
            </w:r>
          </w:p>
        </w:tc>
        <w:tc>
          <w:tcPr>
            <w:tcW w:type="dxa" w:w="2074"/>
          </w:tcPr>
          <w:p>
            <w:pPr>
              <w:spacing w:after="40"/>
            </w:pPr>
            <w:r>
              <w:rPr>
                <w:rFonts w:ascii="Times New Roman" w:hAnsi="Times New Roman"/>
                <w:sz w:val="17"/>
              </w:rPr>
              <w:t>L</w:t>
            </w:r>
          </w:p>
        </w:tc>
        <w:tc>
          <w:tcPr>
            <w:tcW w:type="dxa" w:w="2074"/>
          </w:tcPr>
          <w:p>
            <w:pPr>
              <w:spacing w:after="40"/>
            </w:pPr>
            <w:r>
              <w:rPr>
                <w:rFonts w:ascii="Times New Roman" w:hAnsi="Times New Roman"/>
                <w:sz w:val="17"/>
              </w:rPr>
              <w:t>Could</w:t>
            </w:r>
          </w:p>
        </w:tc>
        <w:tc>
          <w:tcPr>
            <w:tcW w:type="dxa" w:w="2074"/>
          </w:tcPr>
          <w:p>
            <w:pPr>
              <w:spacing w:after="40"/>
            </w:pPr>
            <w:r>
              <w:rPr>
                <w:rFonts w:ascii="Times New Roman" w:hAnsi="Times New Roman"/>
                <w:sz w:val="17"/>
              </w:rPr>
              <w:t>Hỗ trợ hỏi đáp nhưng tốn nhiều công sức; có thể liên hệ thủ thư trực tiếp trong giai đoạn đầu.</w:t>
            </w:r>
          </w:p>
        </w:tc>
      </w:tr>
      <w:tr>
        <w:tc>
          <w:tcPr>
            <w:tcW w:type="dxa" w:w="2074"/>
          </w:tcPr>
          <w:p>
            <w:pPr>
              <w:spacing w:after="40"/>
            </w:pPr>
            <w:r>
              <w:rPr>
                <w:rFonts w:ascii="Times New Roman" w:hAnsi="Times New Roman"/>
                <w:sz w:val="17"/>
              </w:rPr>
              <w:t>7</w:t>
            </w:r>
          </w:p>
        </w:tc>
        <w:tc>
          <w:tcPr>
            <w:tcW w:type="dxa" w:w="2074"/>
          </w:tcPr>
          <w:p>
            <w:pPr>
              <w:spacing w:after="40"/>
            </w:pPr>
            <w:r>
              <w:rPr>
                <w:rFonts w:ascii="Times New Roman" w:hAnsi="Times New Roman"/>
                <w:sz w:val="17"/>
              </w:rPr>
              <w:t>Gợi ý sách theo sở thích cá nhân (3 điểm)</w:t>
            </w:r>
          </w:p>
        </w:tc>
        <w:tc>
          <w:tcPr>
            <w:tcW w:type="dxa" w:w="2074"/>
          </w:tcPr>
          <w:p>
            <w:pPr>
              <w:spacing w:after="40"/>
            </w:pPr>
            <w:r>
              <w:rPr>
                <w:rFonts w:ascii="Times New Roman" w:hAnsi="Times New Roman"/>
                <w:sz w:val="17"/>
              </w:rPr>
              <w:t>L</w:t>
            </w:r>
          </w:p>
        </w:tc>
        <w:tc>
          <w:tcPr>
            <w:tcW w:type="dxa" w:w="2074"/>
          </w:tcPr>
          <w:p>
            <w:pPr>
              <w:spacing w:after="40"/>
            </w:pPr>
            <w:r>
              <w:rPr>
                <w:rFonts w:ascii="Times New Roman" w:hAnsi="Times New Roman"/>
                <w:sz w:val="17"/>
              </w:rPr>
              <w:t>Won't (this time)</w:t>
            </w:r>
          </w:p>
        </w:tc>
        <w:tc>
          <w:tcPr>
            <w:tcW w:type="dxa" w:w="2074"/>
          </w:tcPr>
          <w:p>
            <w:pPr>
              <w:spacing w:after="40"/>
            </w:pPr>
            <w:r>
              <w:rPr>
                <w:rFonts w:ascii="Times New Roman" w:hAnsi="Times New Roman"/>
                <w:sz w:val="17"/>
              </w:rPr>
              <w:t>Không cần thiết cho quy trình mượn cơ bản và có thể để dành cho bản phát hành sau.</w:t>
            </w:r>
          </w:p>
        </w:tc>
      </w:tr>
      <w:tr>
        <w:tc>
          <w:tcPr>
            <w:tcW w:type="dxa" w:w="2074"/>
          </w:tcPr>
          <w:p>
            <w:pPr>
              <w:spacing w:after="40"/>
            </w:pPr>
            <w:r>
              <w:rPr>
                <w:rFonts w:ascii="Times New Roman" w:hAnsi="Times New Roman"/>
                <w:sz w:val="17"/>
              </w:rPr>
              <w:t>12</w:t>
            </w:r>
          </w:p>
        </w:tc>
        <w:tc>
          <w:tcPr>
            <w:tcW w:type="dxa" w:w="2074"/>
          </w:tcPr>
          <w:p>
            <w:pPr>
              <w:spacing w:after="40"/>
            </w:pPr>
            <w:r>
              <w:rPr>
                <w:rFonts w:ascii="Times New Roman" w:hAnsi="Times New Roman"/>
                <w:sz w:val="17"/>
              </w:rPr>
              <w:t>Tích hợp đăng nhập bằng Google/Facebook (2 điểm)</w:t>
            </w:r>
          </w:p>
        </w:tc>
        <w:tc>
          <w:tcPr>
            <w:tcW w:type="dxa" w:w="2074"/>
          </w:tcPr>
          <w:p>
            <w:pPr>
              <w:spacing w:after="40"/>
            </w:pPr>
            <w:r>
              <w:rPr>
                <w:rFonts w:ascii="Times New Roman" w:hAnsi="Times New Roman"/>
                <w:sz w:val="17"/>
              </w:rPr>
              <w:t>M</w:t>
            </w:r>
          </w:p>
        </w:tc>
        <w:tc>
          <w:tcPr>
            <w:tcW w:type="dxa" w:w="2074"/>
          </w:tcPr>
          <w:p>
            <w:pPr>
              <w:spacing w:after="40"/>
            </w:pPr>
            <w:r>
              <w:rPr>
                <w:rFonts w:ascii="Times New Roman" w:hAnsi="Times New Roman"/>
                <w:sz w:val="17"/>
              </w:rPr>
              <w:t>Won't (this time)</w:t>
            </w:r>
          </w:p>
        </w:tc>
        <w:tc>
          <w:tcPr>
            <w:tcW w:type="dxa" w:w="2074"/>
          </w:tcPr>
          <w:p>
            <w:pPr>
              <w:spacing w:after="40"/>
            </w:pPr>
            <w:r>
              <w:rPr>
                <w:rFonts w:ascii="Times New Roman" w:hAnsi="Times New Roman"/>
                <w:sz w:val="17"/>
              </w:rPr>
              <w:t>Đăng ký và đăng nhập tài khoản thông thường đã đủ cho MVP; tích hợp bên thứ ba có thể làm sau.</w:t>
            </w:r>
          </w:p>
        </w:tc>
      </w:tr>
    </w:tbl>
    <w:p>
      <w:pPr>
        <w:pStyle w:val="Heading1"/>
      </w:pPr>
      <w:r>
        <w:t>2. Tính tổng điểm nhóm Must</w:t>
      </w:r>
    </w:p>
    <w:p>
      <w:r>
        <w:t>Nhóm Must gồm 4 hạng mục:</w:t>
      </w:r>
    </w:p>
    <w:p>
      <w:pPr>
        <w:pStyle w:val="ListBullet"/>
      </w:pPr>
      <w:r>
        <w:t>Đăng nhập/đăng ký tài khoản độc giả: 2 điểm</w:t>
      </w:r>
    </w:p>
    <w:p>
      <w:pPr>
        <w:pStyle w:val="ListBullet"/>
      </w:pPr>
      <w:r>
        <w:t>Tìm kiếm sách theo tên/tác giả: 2 điểm</w:t>
      </w:r>
    </w:p>
    <w:p>
      <w:pPr>
        <w:pStyle w:val="ListBullet"/>
      </w:pPr>
      <w:r>
        <w:t>Mượn sách online có giới hạn: 3 điểm</w:t>
      </w:r>
    </w:p>
    <w:p>
      <w:pPr>
        <w:pStyle w:val="ListBullet"/>
      </w:pPr>
      <w:r>
        <w:t>Thủ thư quản lý kho sách: 3 điểm</w:t>
      </w:r>
    </w:p>
    <w:p>
      <w:r>
        <w:rPr>
          <w:b/>
        </w:rPr>
        <w:t xml:space="preserve">Tổng điểm Must = 2 + 2 + 3 + 3 = 10 điểm. </w:t>
      </w:r>
      <w:r>
        <w:t>So với năng lực 20 điểm, nhóm Must chiếm 50%, thấp hơn mức tham khảo khoảng 60% (12 điểm) nhưng vẫn hợp lý vì để lại khoảng trống cho các hạng mục Should nếu còn thời gian. Tổng Must không vượt quá 5 hạng mục.</w:t>
      </w:r>
    </w:p>
    <w:p>
      <w:pPr>
        <w:pStyle w:val="Heading1"/>
      </w:pPr>
      <w:r>
        <w:t>3. Prioritized Product Backlog có thứ tự từ 1 đến 12</w:t>
      </w:r>
    </w:p>
    <w:p>
      <w:r>
        <w:t>Thứ tự được sắp theo nhóm MoSCoW; trong mỗi nhóm ưu tiên chức năng nền tảng và các phụ thuộc trước.</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pPr>
              <w:spacing w:after="40"/>
            </w:pPr>
            <w:r>
              <w:rPr>
                <w:rFonts w:ascii="Times New Roman" w:hAnsi="Times New Roman"/>
                <w:b/>
                <w:sz w:val="17"/>
              </w:rPr>
              <w:t>Thứ tự</w:t>
            </w:r>
          </w:p>
        </w:tc>
        <w:tc>
          <w:tcPr>
            <w:tcW w:type="dxa" w:w="2074"/>
          </w:tcPr>
          <w:p>
            <w:pPr>
              <w:spacing w:after="40"/>
            </w:pPr>
            <w:r>
              <w:rPr>
                <w:rFonts w:ascii="Times New Roman" w:hAnsi="Times New Roman"/>
                <w:b/>
                <w:sz w:val="17"/>
              </w:rPr>
              <w:t>Mục gốc</w:t>
            </w:r>
          </w:p>
        </w:tc>
        <w:tc>
          <w:tcPr>
            <w:tcW w:type="dxa" w:w="2074"/>
          </w:tcPr>
          <w:p>
            <w:pPr>
              <w:spacing w:after="40"/>
            </w:pPr>
            <w:r>
              <w:rPr>
                <w:rFonts w:ascii="Times New Roman" w:hAnsi="Times New Roman"/>
                <w:b/>
                <w:sz w:val="17"/>
              </w:rPr>
              <w:t>Hạng mục</w:t>
            </w:r>
          </w:p>
        </w:tc>
        <w:tc>
          <w:tcPr>
            <w:tcW w:type="dxa" w:w="2074"/>
          </w:tcPr>
          <w:p>
            <w:pPr>
              <w:spacing w:after="40"/>
            </w:pPr>
            <w:r>
              <w:rPr>
                <w:rFonts w:ascii="Times New Roman" w:hAnsi="Times New Roman"/>
                <w:b/>
                <w:sz w:val="17"/>
              </w:rPr>
              <w:t>Nhóm</w:t>
            </w:r>
          </w:p>
        </w:tc>
        <w:tc>
          <w:tcPr>
            <w:tcW w:type="dxa" w:w="2074"/>
          </w:tcPr>
          <w:p>
            <w:pPr>
              <w:spacing w:after="40"/>
            </w:pPr>
            <w:r>
              <w:rPr>
                <w:rFonts w:ascii="Times New Roman" w:hAnsi="Times New Roman"/>
                <w:b/>
                <w:sz w:val="17"/>
              </w:rPr>
              <w:t>Điểm</w:t>
            </w:r>
          </w:p>
        </w:tc>
      </w:tr>
      <w:tr>
        <w:tc>
          <w:tcPr>
            <w:tcW w:type="dxa" w:w="2074"/>
          </w:tcPr>
          <w:p>
            <w:pPr>
              <w:spacing w:after="40"/>
            </w:pPr>
            <w:r>
              <w:rPr>
                <w:rFonts w:ascii="Times New Roman" w:hAnsi="Times New Roman"/>
                <w:sz w:val="17"/>
              </w:rPr>
              <w:t>1</w:t>
            </w:r>
          </w:p>
        </w:tc>
        <w:tc>
          <w:tcPr>
            <w:tcW w:type="dxa" w:w="2074"/>
          </w:tcPr>
          <w:p>
            <w:pPr>
              <w:spacing w:after="40"/>
            </w:pPr>
            <w:r>
              <w:rPr>
                <w:rFonts w:ascii="Times New Roman" w:hAnsi="Times New Roman"/>
                <w:sz w:val="17"/>
              </w:rPr>
              <w:t>1</w:t>
            </w:r>
          </w:p>
        </w:tc>
        <w:tc>
          <w:tcPr>
            <w:tcW w:type="dxa" w:w="2074"/>
          </w:tcPr>
          <w:p>
            <w:pPr>
              <w:spacing w:after="40"/>
            </w:pPr>
            <w:r>
              <w:rPr>
                <w:rFonts w:ascii="Times New Roman" w:hAnsi="Times New Roman"/>
                <w:sz w:val="17"/>
              </w:rPr>
              <w:t>Đăng nhập/đăng ký tài khoản độc giả</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2</w:t>
            </w:r>
          </w:p>
        </w:tc>
      </w:tr>
      <w:tr>
        <w:tc>
          <w:tcPr>
            <w:tcW w:type="dxa" w:w="2074"/>
          </w:tcPr>
          <w:p>
            <w:pPr>
              <w:spacing w:after="40"/>
            </w:pPr>
            <w:r>
              <w:rPr>
                <w:rFonts w:ascii="Times New Roman" w:hAnsi="Times New Roman"/>
                <w:sz w:val="17"/>
              </w:rPr>
              <w:t>2</w:t>
            </w:r>
          </w:p>
        </w:tc>
        <w:tc>
          <w:tcPr>
            <w:tcW w:type="dxa" w:w="2074"/>
          </w:tcPr>
          <w:p>
            <w:pPr>
              <w:spacing w:after="40"/>
            </w:pPr>
            <w:r>
              <w:rPr>
                <w:rFonts w:ascii="Times New Roman" w:hAnsi="Times New Roman"/>
                <w:sz w:val="17"/>
              </w:rPr>
              <w:t>10</w:t>
            </w:r>
          </w:p>
        </w:tc>
        <w:tc>
          <w:tcPr>
            <w:tcW w:type="dxa" w:w="2074"/>
          </w:tcPr>
          <w:p>
            <w:pPr>
              <w:spacing w:after="40"/>
            </w:pPr>
            <w:r>
              <w:rPr>
                <w:rFonts w:ascii="Times New Roman" w:hAnsi="Times New Roman"/>
                <w:sz w:val="17"/>
              </w:rPr>
              <w:t>Thủ thư quản lý kho sách (thêm/sửa/xóa sách)</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3</w:t>
            </w:r>
          </w:p>
        </w:tc>
      </w:tr>
      <w:tr>
        <w:tc>
          <w:tcPr>
            <w:tcW w:type="dxa" w:w="2074"/>
          </w:tcPr>
          <w:p>
            <w:pPr>
              <w:spacing w:after="40"/>
            </w:pPr>
            <w:r>
              <w:rPr>
                <w:rFonts w:ascii="Times New Roman" w:hAnsi="Times New Roman"/>
                <w:sz w:val="17"/>
              </w:rPr>
              <w:t>3</w:t>
            </w:r>
          </w:p>
        </w:tc>
        <w:tc>
          <w:tcPr>
            <w:tcW w:type="dxa" w:w="2074"/>
          </w:tcPr>
          <w:p>
            <w:pPr>
              <w:spacing w:after="40"/>
            </w:pPr>
            <w:r>
              <w:rPr>
                <w:rFonts w:ascii="Times New Roman" w:hAnsi="Times New Roman"/>
                <w:sz w:val="17"/>
              </w:rPr>
              <w:t>2</w:t>
            </w:r>
          </w:p>
        </w:tc>
        <w:tc>
          <w:tcPr>
            <w:tcW w:type="dxa" w:w="2074"/>
          </w:tcPr>
          <w:p>
            <w:pPr>
              <w:spacing w:after="40"/>
            </w:pPr>
            <w:r>
              <w:rPr>
                <w:rFonts w:ascii="Times New Roman" w:hAnsi="Times New Roman"/>
                <w:sz w:val="17"/>
              </w:rPr>
              <w:t>Tìm kiếm sách theo tên/tác giả</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2</w:t>
            </w:r>
          </w:p>
        </w:tc>
      </w:tr>
      <w:tr>
        <w:tc>
          <w:tcPr>
            <w:tcW w:type="dxa" w:w="2074"/>
          </w:tcPr>
          <w:p>
            <w:pPr>
              <w:spacing w:after="40"/>
            </w:pPr>
            <w:r>
              <w:rPr>
                <w:rFonts w:ascii="Times New Roman" w:hAnsi="Times New Roman"/>
                <w:sz w:val="17"/>
              </w:rPr>
              <w:t>4</w:t>
            </w:r>
          </w:p>
        </w:tc>
        <w:tc>
          <w:tcPr>
            <w:tcW w:type="dxa" w:w="2074"/>
          </w:tcPr>
          <w:p>
            <w:pPr>
              <w:spacing w:after="40"/>
            </w:pPr>
            <w:r>
              <w:rPr>
                <w:rFonts w:ascii="Times New Roman" w:hAnsi="Times New Roman"/>
                <w:sz w:val="17"/>
              </w:rPr>
              <w:t>3</w:t>
            </w:r>
          </w:p>
        </w:tc>
        <w:tc>
          <w:tcPr>
            <w:tcW w:type="dxa" w:w="2074"/>
          </w:tcPr>
          <w:p>
            <w:pPr>
              <w:spacing w:after="40"/>
            </w:pPr>
            <w:r>
              <w:rPr>
                <w:rFonts w:ascii="Times New Roman" w:hAnsi="Times New Roman"/>
                <w:sz w:val="17"/>
              </w:rPr>
              <w:t>Mượn sách online (có giới hạn số sách mượn cùng lúc)</w:t>
            </w:r>
          </w:p>
        </w:tc>
        <w:tc>
          <w:tcPr>
            <w:tcW w:type="dxa" w:w="2074"/>
          </w:tcPr>
          <w:p>
            <w:pPr>
              <w:spacing w:after="40"/>
            </w:pPr>
            <w:r>
              <w:rPr>
                <w:rFonts w:ascii="Times New Roman" w:hAnsi="Times New Roman"/>
                <w:sz w:val="17"/>
              </w:rPr>
              <w:t>Must</w:t>
            </w:r>
          </w:p>
        </w:tc>
        <w:tc>
          <w:tcPr>
            <w:tcW w:type="dxa" w:w="2074"/>
          </w:tcPr>
          <w:p>
            <w:pPr>
              <w:spacing w:after="40"/>
            </w:pPr>
            <w:r>
              <w:rPr>
                <w:rFonts w:ascii="Times New Roman" w:hAnsi="Times New Roman"/>
                <w:sz w:val="17"/>
              </w:rPr>
              <w:t>3</w:t>
            </w:r>
          </w:p>
        </w:tc>
      </w:tr>
      <w:tr>
        <w:tc>
          <w:tcPr>
            <w:tcW w:type="dxa" w:w="2074"/>
          </w:tcPr>
          <w:p>
            <w:pPr>
              <w:spacing w:after="40"/>
            </w:pPr>
            <w:r>
              <w:rPr>
                <w:rFonts w:ascii="Times New Roman" w:hAnsi="Times New Roman"/>
                <w:sz w:val="17"/>
              </w:rPr>
              <w:t>5</w:t>
            </w:r>
          </w:p>
        </w:tc>
        <w:tc>
          <w:tcPr>
            <w:tcW w:type="dxa" w:w="2074"/>
          </w:tcPr>
          <w:p>
            <w:pPr>
              <w:spacing w:after="40"/>
            </w:pPr>
            <w:r>
              <w:rPr>
                <w:rFonts w:ascii="Times New Roman" w:hAnsi="Times New Roman"/>
                <w:sz w:val="17"/>
              </w:rPr>
              <w:t>5</w:t>
            </w:r>
          </w:p>
        </w:tc>
        <w:tc>
          <w:tcPr>
            <w:tcW w:type="dxa" w:w="2074"/>
          </w:tcPr>
          <w:p>
            <w:pPr>
              <w:spacing w:after="40"/>
            </w:pPr>
            <w:r>
              <w:rPr>
                <w:rFonts w:ascii="Times New Roman" w:hAnsi="Times New Roman"/>
                <w:sz w:val="17"/>
              </w:rPr>
              <w:t>Đặt trước sách khi hết (kèm thông báo khi sách có sẵn)</w:t>
            </w:r>
          </w:p>
        </w:tc>
        <w:tc>
          <w:tcPr>
            <w:tcW w:type="dxa" w:w="2074"/>
          </w:tcPr>
          <w:p>
            <w:pPr>
              <w:spacing w:after="40"/>
            </w:pPr>
            <w:r>
              <w:rPr>
                <w:rFonts w:ascii="Times New Roman" w:hAnsi="Times New Roman"/>
                <w:sz w:val="17"/>
              </w:rPr>
              <w:t>Should</w:t>
            </w:r>
          </w:p>
        </w:tc>
        <w:tc>
          <w:tcPr>
            <w:tcW w:type="dxa" w:w="2074"/>
          </w:tcPr>
          <w:p>
            <w:pPr>
              <w:spacing w:after="40"/>
            </w:pPr>
            <w:r>
              <w:rPr>
                <w:rFonts w:ascii="Times New Roman" w:hAnsi="Times New Roman"/>
                <w:sz w:val="17"/>
              </w:rPr>
              <w:t>2</w:t>
            </w:r>
          </w:p>
        </w:tc>
      </w:tr>
      <w:tr>
        <w:tc>
          <w:tcPr>
            <w:tcW w:type="dxa" w:w="2074"/>
          </w:tcPr>
          <w:p>
            <w:pPr>
              <w:spacing w:after="40"/>
            </w:pPr>
            <w:r>
              <w:rPr>
                <w:rFonts w:ascii="Times New Roman" w:hAnsi="Times New Roman"/>
                <w:sz w:val="17"/>
              </w:rPr>
              <w:t>6</w:t>
            </w:r>
          </w:p>
        </w:tc>
        <w:tc>
          <w:tcPr>
            <w:tcW w:type="dxa" w:w="2074"/>
          </w:tcPr>
          <w:p>
            <w:pPr>
              <w:spacing w:after="40"/>
            </w:pPr>
            <w:r>
              <w:rPr>
                <w:rFonts w:ascii="Times New Roman" w:hAnsi="Times New Roman"/>
                <w:sz w:val="17"/>
              </w:rPr>
              <w:t>9</w:t>
            </w:r>
          </w:p>
        </w:tc>
        <w:tc>
          <w:tcPr>
            <w:tcW w:type="dxa" w:w="2074"/>
          </w:tcPr>
          <w:p>
            <w:pPr>
              <w:spacing w:after="40"/>
            </w:pPr>
            <w:r>
              <w:rPr>
                <w:rFonts w:ascii="Times New Roman" w:hAnsi="Times New Roman"/>
                <w:sz w:val="17"/>
              </w:rPr>
              <w:t>Xem lịch sử mượn sách của bản thân</w:t>
            </w:r>
          </w:p>
        </w:tc>
        <w:tc>
          <w:tcPr>
            <w:tcW w:type="dxa" w:w="2074"/>
          </w:tcPr>
          <w:p>
            <w:pPr>
              <w:spacing w:after="40"/>
            </w:pPr>
            <w:r>
              <w:rPr>
                <w:rFonts w:ascii="Times New Roman" w:hAnsi="Times New Roman"/>
                <w:sz w:val="17"/>
              </w:rPr>
              <w:t>Should</w:t>
            </w:r>
          </w:p>
        </w:tc>
        <w:tc>
          <w:tcPr>
            <w:tcW w:type="dxa" w:w="2074"/>
          </w:tcPr>
          <w:p>
            <w:pPr>
              <w:spacing w:after="40"/>
            </w:pPr>
            <w:r>
              <w:rPr>
                <w:rFonts w:ascii="Times New Roman" w:hAnsi="Times New Roman"/>
                <w:sz w:val="17"/>
              </w:rPr>
              <w:t>1</w:t>
            </w:r>
          </w:p>
        </w:tc>
      </w:tr>
      <w:tr>
        <w:tc>
          <w:tcPr>
            <w:tcW w:type="dxa" w:w="2074"/>
          </w:tcPr>
          <w:p>
            <w:pPr>
              <w:spacing w:after="40"/>
            </w:pPr>
            <w:r>
              <w:rPr>
                <w:rFonts w:ascii="Times New Roman" w:hAnsi="Times New Roman"/>
                <w:sz w:val="17"/>
              </w:rPr>
              <w:t>7</w:t>
            </w:r>
          </w:p>
        </w:tc>
        <w:tc>
          <w:tcPr>
            <w:tcW w:type="dxa" w:w="2074"/>
          </w:tcPr>
          <w:p>
            <w:pPr>
              <w:spacing w:after="40"/>
            </w:pPr>
            <w:r>
              <w:rPr>
                <w:rFonts w:ascii="Times New Roman" w:hAnsi="Times New Roman"/>
                <w:sz w:val="17"/>
              </w:rPr>
              <w:t>8</w:t>
            </w:r>
          </w:p>
        </w:tc>
        <w:tc>
          <w:tcPr>
            <w:tcW w:type="dxa" w:w="2074"/>
          </w:tcPr>
          <w:p>
            <w:pPr>
              <w:spacing w:after="40"/>
            </w:pPr>
            <w:r>
              <w:rPr>
                <w:rFonts w:ascii="Times New Roman" w:hAnsi="Times New Roman"/>
                <w:sz w:val="17"/>
              </w:rPr>
              <w:t>Thông báo email khi sắp đến hạn trả sách</w:t>
            </w:r>
          </w:p>
        </w:tc>
        <w:tc>
          <w:tcPr>
            <w:tcW w:type="dxa" w:w="2074"/>
          </w:tcPr>
          <w:p>
            <w:pPr>
              <w:spacing w:after="40"/>
            </w:pPr>
            <w:r>
              <w:rPr>
                <w:rFonts w:ascii="Times New Roman" w:hAnsi="Times New Roman"/>
                <w:sz w:val="17"/>
              </w:rPr>
              <w:t>Should</w:t>
            </w:r>
          </w:p>
        </w:tc>
        <w:tc>
          <w:tcPr>
            <w:tcW w:type="dxa" w:w="2074"/>
          </w:tcPr>
          <w:p>
            <w:pPr>
              <w:spacing w:after="40"/>
            </w:pPr>
            <w:r>
              <w:rPr>
                <w:rFonts w:ascii="Times New Roman" w:hAnsi="Times New Roman"/>
                <w:sz w:val="17"/>
              </w:rPr>
              <w:t>1</w:t>
            </w:r>
          </w:p>
        </w:tc>
      </w:tr>
      <w:tr>
        <w:tc>
          <w:tcPr>
            <w:tcW w:type="dxa" w:w="2074"/>
          </w:tcPr>
          <w:p>
            <w:pPr>
              <w:spacing w:after="40"/>
            </w:pPr>
            <w:r>
              <w:rPr>
                <w:rFonts w:ascii="Times New Roman" w:hAnsi="Times New Roman"/>
                <w:sz w:val="17"/>
              </w:rPr>
              <w:t>8</w:t>
            </w:r>
          </w:p>
        </w:tc>
        <w:tc>
          <w:tcPr>
            <w:tcW w:type="dxa" w:w="2074"/>
          </w:tcPr>
          <w:p>
            <w:pPr>
              <w:spacing w:after="40"/>
            </w:pPr>
            <w:r>
              <w:rPr>
                <w:rFonts w:ascii="Times New Roman" w:hAnsi="Times New Roman"/>
                <w:sz w:val="17"/>
              </w:rPr>
              <w:t>4</w:t>
            </w:r>
          </w:p>
        </w:tc>
        <w:tc>
          <w:tcPr>
            <w:tcW w:type="dxa" w:w="2074"/>
          </w:tcPr>
          <w:p>
            <w:pPr>
              <w:spacing w:after="40"/>
            </w:pPr>
            <w:r>
              <w:rPr>
                <w:rFonts w:ascii="Times New Roman" w:hAnsi="Times New Roman"/>
                <w:sz w:val="17"/>
              </w:rPr>
              <w:t>Gia hạn mượn sách online</w:t>
            </w:r>
          </w:p>
        </w:tc>
        <w:tc>
          <w:tcPr>
            <w:tcW w:type="dxa" w:w="2074"/>
          </w:tcPr>
          <w:p>
            <w:pPr>
              <w:spacing w:after="40"/>
            </w:pPr>
            <w:r>
              <w:rPr>
                <w:rFonts w:ascii="Times New Roman" w:hAnsi="Times New Roman"/>
                <w:sz w:val="17"/>
              </w:rPr>
              <w:t>Could</w:t>
            </w:r>
          </w:p>
        </w:tc>
        <w:tc>
          <w:tcPr>
            <w:tcW w:type="dxa" w:w="2074"/>
          </w:tcPr>
          <w:p>
            <w:pPr>
              <w:spacing w:after="40"/>
            </w:pPr>
            <w:r>
              <w:rPr>
                <w:rFonts w:ascii="Times New Roman" w:hAnsi="Times New Roman"/>
                <w:sz w:val="17"/>
              </w:rPr>
              <w:t>1</w:t>
            </w:r>
          </w:p>
        </w:tc>
      </w:tr>
      <w:tr>
        <w:tc>
          <w:tcPr>
            <w:tcW w:type="dxa" w:w="2074"/>
          </w:tcPr>
          <w:p>
            <w:pPr>
              <w:spacing w:after="40"/>
            </w:pPr>
            <w:r>
              <w:rPr>
                <w:rFonts w:ascii="Times New Roman" w:hAnsi="Times New Roman"/>
                <w:sz w:val="17"/>
              </w:rPr>
              <w:t>9</w:t>
            </w:r>
          </w:p>
        </w:tc>
        <w:tc>
          <w:tcPr>
            <w:tcW w:type="dxa" w:w="2074"/>
          </w:tcPr>
          <w:p>
            <w:pPr>
              <w:spacing w:after="40"/>
            </w:pPr>
            <w:r>
              <w:rPr>
                <w:rFonts w:ascii="Times New Roman" w:hAnsi="Times New Roman"/>
                <w:sz w:val="17"/>
              </w:rPr>
              <w:t>6</w:t>
            </w:r>
          </w:p>
        </w:tc>
        <w:tc>
          <w:tcPr>
            <w:tcW w:type="dxa" w:w="2074"/>
          </w:tcPr>
          <w:p>
            <w:pPr>
              <w:spacing w:after="40"/>
            </w:pPr>
            <w:r>
              <w:rPr>
                <w:rFonts w:ascii="Times New Roman" w:hAnsi="Times New Roman"/>
                <w:sz w:val="17"/>
              </w:rPr>
              <w:t>Đánh giá &amp; bình luận sách sau khi đọc</w:t>
            </w:r>
          </w:p>
        </w:tc>
        <w:tc>
          <w:tcPr>
            <w:tcW w:type="dxa" w:w="2074"/>
          </w:tcPr>
          <w:p>
            <w:pPr>
              <w:spacing w:after="40"/>
            </w:pPr>
            <w:r>
              <w:rPr>
                <w:rFonts w:ascii="Times New Roman" w:hAnsi="Times New Roman"/>
                <w:sz w:val="17"/>
              </w:rPr>
              <w:t>Could</w:t>
            </w:r>
          </w:p>
        </w:tc>
        <w:tc>
          <w:tcPr>
            <w:tcW w:type="dxa" w:w="2074"/>
          </w:tcPr>
          <w:p>
            <w:pPr>
              <w:spacing w:after="40"/>
            </w:pPr>
            <w:r>
              <w:rPr>
                <w:rFonts w:ascii="Times New Roman" w:hAnsi="Times New Roman"/>
                <w:sz w:val="17"/>
              </w:rPr>
              <w:t>2</w:t>
            </w:r>
          </w:p>
        </w:tc>
      </w:tr>
      <w:tr>
        <w:tc>
          <w:tcPr>
            <w:tcW w:type="dxa" w:w="2074"/>
          </w:tcPr>
          <w:p>
            <w:pPr>
              <w:spacing w:after="40"/>
            </w:pPr>
            <w:r>
              <w:rPr>
                <w:rFonts w:ascii="Times New Roman" w:hAnsi="Times New Roman"/>
                <w:sz w:val="17"/>
              </w:rPr>
              <w:t>10</w:t>
            </w:r>
          </w:p>
        </w:tc>
        <w:tc>
          <w:tcPr>
            <w:tcW w:type="dxa" w:w="2074"/>
          </w:tcPr>
          <w:p>
            <w:pPr>
              <w:spacing w:after="40"/>
            </w:pPr>
            <w:r>
              <w:rPr>
                <w:rFonts w:ascii="Times New Roman" w:hAnsi="Times New Roman"/>
                <w:sz w:val="17"/>
              </w:rPr>
              <w:t>11</w:t>
            </w:r>
          </w:p>
        </w:tc>
        <w:tc>
          <w:tcPr>
            <w:tcW w:type="dxa" w:w="2074"/>
          </w:tcPr>
          <w:p>
            <w:pPr>
              <w:spacing w:after="40"/>
            </w:pPr>
            <w:r>
              <w:rPr>
                <w:rFonts w:ascii="Times New Roman" w:hAnsi="Times New Roman"/>
                <w:sz w:val="17"/>
              </w:rPr>
              <w:t>Chat trực tiếp với thủ thư</w:t>
            </w:r>
          </w:p>
        </w:tc>
        <w:tc>
          <w:tcPr>
            <w:tcW w:type="dxa" w:w="2074"/>
          </w:tcPr>
          <w:p>
            <w:pPr>
              <w:spacing w:after="40"/>
            </w:pPr>
            <w:r>
              <w:rPr>
                <w:rFonts w:ascii="Times New Roman" w:hAnsi="Times New Roman"/>
                <w:sz w:val="17"/>
              </w:rPr>
              <w:t>Could</w:t>
            </w:r>
          </w:p>
        </w:tc>
        <w:tc>
          <w:tcPr>
            <w:tcW w:type="dxa" w:w="2074"/>
          </w:tcPr>
          <w:p>
            <w:pPr>
              <w:spacing w:after="40"/>
            </w:pPr>
            <w:r>
              <w:rPr>
                <w:rFonts w:ascii="Times New Roman" w:hAnsi="Times New Roman"/>
                <w:sz w:val="17"/>
              </w:rPr>
              <w:t>3</w:t>
            </w:r>
          </w:p>
        </w:tc>
      </w:tr>
      <w:tr>
        <w:tc>
          <w:tcPr>
            <w:tcW w:type="dxa" w:w="2074"/>
          </w:tcPr>
          <w:p>
            <w:pPr>
              <w:spacing w:after="40"/>
            </w:pPr>
            <w:r>
              <w:rPr>
                <w:rFonts w:ascii="Times New Roman" w:hAnsi="Times New Roman"/>
                <w:sz w:val="17"/>
              </w:rPr>
              <w:t>11</w:t>
            </w:r>
          </w:p>
        </w:tc>
        <w:tc>
          <w:tcPr>
            <w:tcW w:type="dxa" w:w="2074"/>
          </w:tcPr>
          <w:p>
            <w:pPr>
              <w:spacing w:after="40"/>
            </w:pPr>
            <w:r>
              <w:rPr>
                <w:rFonts w:ascii="Times New Roman" w:hAnsi="Times New Roman"/>
                <w:sz w:val="17"/>
              </w:rPr>
              <w:t>12</w:t>
            </w:r>
          </w:p>
        </w:tc>
        <w:tc>
          <w:tcPr>
            <w:tcW w:type="dxa" w:w="2074"/>
          </w:tcPr>
          <w:p>
            <w:pPr>
              <w:spacing w:after="40"/>
            </w:pPr>
            <w:r>
              <w:rPr>
                <w:rFonts w:ascii="Times New Roman" w:hAnsi="Times New Roman"/>
                <w:sz w:val="17"/>
              </w:rPr>
              <w:t>Tích hợp đăng nhập bằng Google/Facebook</w:t>
            </w:r>
          </w:p>
        </w:tc>
        <w:tc>
          <w:tcPr>
            <w:tcW w:type="dxa" w:w="2074"/>
          </w:tcPr>
          <w:p>
            <w:pPr>
              <w:spacing w:after="40"/>
            </w:pPr>
            <w:r>
              <w:rPr>
                <w:rFonts w:ascii="Times New Roman" w:hAnsi="Times New Roman"/>
                <w:sz w:val="17"/>
              </w:rPr>
              <w:t>Won't (this time)</w:t>
            </w:r>
          </w:p>
        </w:tc>
        <w:tc>
          <w:tcPr>
            <w:tcW w:type="dxa" w:w="2074"/>
          </w:tcPr>
          <w:p>
            <w:pPr>
              <w:spacing w:after="40"/>
            </w:pPr>
            <w:r>
              <w:rPr>
                <w:rFonts w:ascii="Times New Roman" w:hAnsi="Times New Roman"/>
                <w:sz w:val="17"/>
              </w:rPr>
              <w:t>2</w:t>
            </w:r>
          </w:p>
        </w:tc>
      </w:tr>
      <w:tr>
        <w:tc>
          <w:tcPr>
            <w:tcW w:type="dxa" w:w="2074"/>
          </w:tcPr>
          <w:p>
            <w:pPr>
              <w:spacing w:after="40"/>
            </w:pPr>
            <w:r>
              <w:rPr>
                <w:rFonts w:ascii="Times New Roman" w:hAnsi="Times New Roman"/>
                <w:sz w:val="17"/>
              </w:rPr>
              <w:t>12</w:t>
            </w:r>
          </w:p>
        </w:tc>
        <w:tc>
          <w:tcPr>
            <w:tcW w:type="dxa" w:w="2074"/>
          </w:tcPr>
          <w:p>
            <w:pPr>
              <w:spacing w:after="40"/>
            </w:pPr>
            <w:r>
              <w:rPr>
                <w:rFonts w:ascii="Times New Roman" w:hAnsi="Times New Roman"/>
                <w:sz w:val="17"/>
              </w:rPr>
              <w:t>7</w:t>
            </w:r>
          </w:p>
        </w:tc>
        <w:tc>
          <w:tcPr>
            <w:tcW w:type="dxa" w:w="2074"/>
          </w:tcPr>
          <w:p>
            <w:pPr>
              <w:spacing w:after="40"/>
            </w:pPr>
            <w:r>
              <w:rPr>
                <w:rFonts w:ascii="Times New Roman" w:hAnsi="Times New Roman"/>
                <w:sz w:val="17"/>
              </w:rPr>
              <w:t>Gợi ý sách theo sở thích cá nhân</w:t>
            </w:r>
          </w:p>
        </w:tc>
        <w:tc>
          <w:tcPr>
            <w:tcW w:type="dxa" w:w="2074"/>
          </w:tcPr>
          <w:p>
            <w:pPr>
              <w:spacing w:after="40"/>
            </w:pPr>
            <w:r>
              <w:rPr>
                <w:rFonts w:ascii="Times New Roman" w:hAnsi="Times New Roman"/>
                <w:sz w:val="17"/>
              </w:rPr>
              <w:t>Won't (this time)</w:t>
            </w:r>
          </w:p>
        </w:tc>
        <w:tc>
          <w:tcPr>
            <w:tcW w:type="dxa" w:w="2074"/>
          </w:tcPr>
          <w:p>
            <w:pPr>
              <w:spacing w:after="40"/>
            </w:pPr>
            <w:r>
              <w:rPr>
                <w:rFonts w:ascii="Times New Roman" w:hAnsi="Times New Roman"/>
                <w:sz w:val="17"/>
              </w:rPr>
              <w:t>3</w:t>
            </w:r>
          </w:p>
        </w:tc>
      </w:tr>
    </w:tbl>
    <w:p>
      <w:r>
        <w:t>Lưu ý: Thứ tự là đề xuất cho Release 1. Nếu nhóm nhận thấy đặt trước sách là yêu cầu thiết yếu của thư viện, có thể chuyển mục 5 lên Must nhưng cần đánh giá lại tổng điểm và phạm vi MVP.</w:t>
      </w:r>
    </w:p>
    <w:p>
      <w:pPr>
        <w:pStyle w:val="Heading1"/>
      </w:pPr>
      <w:r>
        <w:t>4. Tự phản biện</w:t>
      </w:r>
    </w:p>
    <w:p>
      <w:pPr>
        <w:pStyle w:val="ListBullet"/>
      </w:pPr>
      <w:r>
        <w:t>Có người có thể xếp mục 12 (đăng nhập Google/Facebook) vào Should vì giúp người dùng đăng nhập nhanh hơn. Tuy nhiên, tài khoản thông thường đã đáp ứng nhu cầu cơ bản nên tôi để mục này ở Won’t trong Release 1.</w:t>
      </w:r>
    </w:p>
    <w:p>
      <w:pPr>
        <w:pStyle w:val="ListBullet"/>
      </w:pPr>
      <w:r>
        <w:t>Mục 11 (chat trực tiếp với thủ thư) có thể được xem là Should nếu thư viện cần hỗ trợ độc giả thường xuyên. Tôi xếp Could vì công sức lớn và vẫn có cách liên hệ thủ thư ngoài hệ thống.</w:t>
      </w:r>
    </w:p>
    <w:p>
      <w:pPr>
        <w:pStyle w:val="ListBullet"/>
      </w:pPr>
      <w:r>
        <w:t>Mục 7 (gợi ý sách theo sở thích) có thể tạo giá trị khám phá sách, nhưng không trực tiếp giúp hoàn thành việc mượn sách nên phù hợp để dành cho bản sau.</w:t>
      </w:r>
    </w:p>
    <w:p>
      <w:pPr>
        <w:pStyle w:val="ListBullet"/>
      </w:pPr>
      <w:r>
        <w:t>Mục 5 (đặt trước sách khi hết) cũng có thể được xếp Must nếu thư viện xem việc đặt trước là yêu cầu cốt lõi. Trong đề xuất này, tôi chọn Should để giữ phạm vi MVP vừa với năng lực và bảo đảm luồng mượn sách còn sẵn được triển khai trước.</w:t>
      </w:r>
    </w:p>
    <w:p>
      <w:pPr>
        <w:pStyle w:val="Heading1"/>
      </w:pPr>
      <w:r>
        <w:t>5. Kết luận</w:t>
      </w:r>
    </w:p>
    <w:p>
      <w:r>
        <w:t>Backlog được chia thành 4 nhóm và sắp thứ tự duy nhất từ 1 đến 12. Nhóm Must có 4 hạng mục với tổng 10 điểm, nằm trong năng lực Release 1 và thấp hơn mốc tham khảo 12 điểm; các mục Should/Could là phần có thể cân nhắc theo tiến độ, còn Won’t được giữ lại cho các bản phát hành sau.</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