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1319" w14:textId="4BBD5ECA" w:rsidR="00FC4902" w:rsidRDefault="00603FC9" w:rsidP="00603FC9">
      <w:pPr>
        <w:pStyle w:val="Heading2"/>
      </w:pPr>
      <w:r w:rsidRPr="00603FC9">
        <w:t>What is @Embeddable and @Embedded?</w:t>
      </w:r>
    </w:p>
    <w:p w14:paraId="272594C6" w14:textId="6EB3F829" w:rsidR="00603FC9" w:rsidRPr="00603FC9" w:rsidRDefault="00603FC9" w:rsidP="00603FC9">
      <w:pPr>
        <w:pStyle w:val="Heading2"/>
      </w:pPr>
      <w:r w:rsidRPr="00603FC9">
        <w:t>Implementing @Embeddable and @Embedded</w:t>
      </w:r>
    </w:p>
    <w:sectPr w:rsidR="00603FC9" w:rsidRPr="0060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C9"/>
    <w:rsid w:val="000D37BC"/>
    <w:rsid w:val="005903B4"/>
    <w:rsid w:val="00603FC9"/>
    <w:rsid w:val="00EC09C9"/>
    <w:rsid w:val="00FC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D14C"/>
  <w15:chartTrackingRefBased/>
  <w15:docId w15:val="{0AF2F8E1-AD46-4C92-A844-2CA6FE50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</Words>
  <Characters>63</Characters>
  <Application>Microsoft Office Word</Application>
  <DocSecurity>0</DocSecurity>
  <Lines>1</Lines>
  <Paragraphs>1</Paragraphs>
  <ScaleCrop>false</ScaleCrop>
  <Company>Bosch Group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Nhat (SX/EIT-MM-TM-OS)</dc:creator>
  <cp:keywords/>
  <dc:description/>
  <cp:lastModifiedBy>Nguyen Trong Nhat (SX/EIT-MM-TM-OS)</cp:lastModifiedBy>
  <cp:revision>2</cp:revision>
  <dcterms:created xsi:type="dcterms:W3CDTF">2026-04-20T10:28:00Z</dcterms:created>
  <dcterms:modified xsi:type="dcterms:W3CDTF">2026-04-20T11:39:00Z</dcterms:modified>
</cp:coreProperties>
</file>