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7B673" w14:textId="0912E727" w:rsidR="007340B2" w:rsidRDefault="00B7450D" w:rsidP="00B7450D">
      <w:pPr>
        <w:pStyle w:val="Heading1"/>
        <w:rPr>
          <w:lang w:val="vi-VN"/>
        </w:rPr>
      </w:pPr>
      <w:r>
        <w:rPr>
          <w:lang w:val="vi-VN"/>
        </w:rPr>
        <w:t>Had Better – Learn:</w:t>
      </w:r>
    </w:p>
    <w:p w14:paraId="353A87CE" w14:textId="13E5426D" w:rsidR="00B7450D" w:rsidRDefault="00B7450D">
      <w:pPr>
        <w:rPr>
          <w:lang w:val="vi-VN"/>
        </w:rPr>
      </w:pPr>
      <w:r w:rsidRPr="00B7450D">
        <w:rPr>
          <w:noProof/>
          <w:lang w:val="vi-VN"/>
        </w:rPr>
        <w:drawing>
          <wp:inline distT="0" distB="0" distL="0" distR="0" wp14:anchorId="262331EC" wp14:editId="5EEBB756">
            <wp:extent cx="5943600" cy="3514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FD74" w14:textId="026726D7" w:rsidR="00B7450D" w:rsidRDefault="00B7450D" w:rsidP="00B7450D">
      <w:pPr>
        <w:ind w:firstLine="720"/>
        <w:rPr>
          <w:sz w:val="26"/>
          <w:szCs w:val="26"/>
          <w:lang w:val="vi-VN"/>
        </w:rPr>
      </w:pPr>
      <w:r w:rsidRPr="00B7450D">
        <w:rPr>
          <w:b/>
          <w:bCs/>
          <w:sz w:val="26"/>
          <w:szCs w:val="26"/>
          <w:lang w:val="vi-VN"/>
        </w:rPr>
        <w:t>Had better</w:t>
      </w:r>
      <w:r w:rsidRPr="00B7450D">
        <w:rPr>
          <w:sz w:val="26"/>
          <w:szCs w:val="26"/>
          <w:lang w:val="vi-VN"/>
        </w:rPr>
        <w:t xml:space="preserve"> cũng </w:t>
      </w:r>
      <w:r w:rsidRPr="00B7450D">
        <w:rPr>
          <w:b/>
          <w:bCs/>
          <w:sz w:val="26"/>
          <w:szCs w:val="26"/>
          <w:lang w:val="vi-VN"/>
        </w:rPr>
        <w:t>tương tự</w:t>
      </w:r>
      <w:r w:rsidRPr="00B7450D">
        <w:rPr>
          <w:sz w:val="26"/>
          <w:szCs w:val="26"/>
          <w:lang w:val="vi-VN"/>
        </w:rPr>
        <w:t xml:space="preserve"> như </w:t>
      </w:r>
      <w:r w:rsidRPr="00B7450D">
        <w:rPr>
          <w:b/>
          <w:bCs/>
          <w:sz w:val="26"/>
          <w:szCs w:val="26"/>
          <w:lang w:val="vi-VN"/>
        </w:rPr>
        <w:t>Should</w:t>
      </w:r>
      <w:r w:rsidRPr="00B7450D">
        <w:rPr>
          <w:sz w:val="26"/>
          <w:szCs w:val="26"/>
          <w:lang w:val="vi-VN"/>
        </w:rPr>
        <w:t xml:space="preserve">. Nhưng có một </w:t>
      </w:r>
      <w:r w:rsidRPr="00B7450D">
        <w:rPr>
          <w:b/>
          <w:bCs/>
          <w:sz w:val="26"/>
          <w:szCs w:val="26"/>
          <w:lang w:val="vi-VN"/>
        </w:rPr>
        <w:t>điểm khác</w:t>
      </w:r>
      <w:r w:rsidRPr="00B7450D">
        <w:rPr>
          <w:sz w:val="26"/>
          <w:szCs w:val="26"/>
          <w:lang w:val="vi-VN"/>
        </w:rPr>
        <w:t xml:space="preserve">, đó là: Trong lời khuyên với </w:t>
      </w:r>
      <w:r w:rsidRPr="00B7450D">
        <w:rPr>
          <w:b/>
          <w:bCs/>
          <w:sz w:val="26"/>
          <w:szCs w:val="26"/>
          <w:lang w:val="vi-VN"/>
        </w:rPr>
        <w:t>should</w:t>
      </w:r>
      <w:r w:rsidRPr="00B7450D">
        <w:rPr>
          <w:sz w:val="26"/>
          <w:szCs w:val="26"/>
          <w:lang w:val="vi-VN"/>
        </w:rPr>
        <w:t xml:space="preserve">, nếu chủ thể nhận lời khuyên </w:t>
      </w:r>
      <w:r w:rsidRPr="00B7450D">
        <w:rPr>
          <w:b/>
          <w:bCs/>
          <w:sz w:val="26"/>
          <w:szCs w:val="26"/>
          <w:lang w:val="vi-VN"/>
        </w:rPr>
        <w:t xml:space="preserve">không hành động theo </w:t>
      </w:r>
      <w:r w:rsidRPr="00B7450D">
        <w:rPr>
          <w:sz w:val="26"/>
          <w:szCs w:val="26"/>
          <w:lang w:val="vi-VN"/>
        </w:rPr>
        <w:t xml:space="preserve">cũng </w:t>
      </w:r>
      <w:r w:rsidRPr="00B7450D">
        <w:rPr>
          <w:b/>
          <w:bCs/>
          <w:sz w:val="26"/>
          <w:szCs w:val="26"/>
          <w:lang w:val="vi-VN"/>
        </w:rPr>
        <w:t>không có hậu quả gì cả</w:t>
      </w:r>
      <w:r w:rsidRPr="00B7450D">
        <w:rPr>
          <w:sz w:val="26"/>
          <w:szCs w:val="26"/>
          <w:lang w:val="vi-VN"/>
        </w:rPr>
        <w:t>.</w:t>
      </w:r>
    </w:p>
    <w:p w14:paraId="4A49BC94" w14:textId="53318A76" w:rsidR="00B7450D" w:rsidRPr="00B7450D" w:rsidRDefault="00B7450D" w:rsidP="00B7450D">
      <w:pPr>
        <w:rPr>
          <w:sz w:val="26"/>
          <w:szCs w:val="26"/>
          <w:lang w:val="vi-VN"/>
        </w:rPr>
      </w:pPr>
      <w:r w:rsidRPr="00B7450D">
        <w:rPr>
          <w:noProof/>
          <w:sz w:val="26"/>
          <w:szCs w:val="26"/>
          <w:lang w:val="vi-VN"/>
        </w:rPr>
        <w:drawing>
          <wp:inline distT="0" distB="0" distL="0" distR="0" wp14:anchorId="2E99BCD7" wp14:editId="6CA316C3">
            <wp:extent cx="5943600" cy="2957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FB92" w14:textId="2161CBF8" w:rsidR="00B7450D" w:rsidRDefault="00886471">
      <w:r w:rsidRPr="00886471">
        <w:lastRenderedPageBreak/>
        <w:drawing>
          <wp:inline distT="0" distB="0" distL="0" distR="0" wp14:anchorId="7AE25036" wp14:editId="5F8C3889">
            <wp:extent cx="5943600" cy="3183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A7A9" w14:textId="50E78429" w:rsidR="00886471" w:rsidRDefault="00886471">
      <w:r w:rsidRPr="00886471">
        <w:drawing>
          <wp:inline distT="0" distB="0" distL="0" distR="0" wp14:anchorId="03852D69" wp14:editId="00978C21">
            <wp:extent cx="5943600" cy="2902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FF3F" w14:textId="29CC6039" w:rsidR="00886471" w:rsidRDefault="00886471" w:rsidP="00C927F9">
      <w:pPr>
        <w:pStyle w:val="Heading1"/>
        <w:rPr>
          <w:lang w:val="vi-VN"/>
        </w:rPr>
      </w:pPr>
      <w:r>
        <w:lastRenderedPageBreak/>
        <w:t>Had</w:t>
      </w:r>
      <w:r>
        <w:rPr>
          <w:lang w:val="vi-VN"/>
        </w:rPr>
        <w:t xml:space="preserve"> Better – Things to note</w:t>
      </w:r>
    </w:p>
    <w:p w14:paraId="20943FD4" w14:textId="028E54A3" w:rsidR="00C927F9" w:rsidRDefault="00C927F9" w:rsidP="00C927F9">
      <w:pPr>
        <w:rPr>
          <w:lang w:val="vi-VN"/>
        </w:rPr>
      </w:pPr>
      <w:r w:rsidRPr="00C927F9">
        <w:rPr>
          <w:lang w:val="vi-VN"/>
        </w:rPr>
        <w:drawing>
          <wp:inline distT="0" distB="0" distL="0" distR="0" wp14:anchorId="494D1B65" wp14:editId="48F1E295">
            <wp:extent cx="5943600" cy="2443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90E9" w14:textId="29656789" w:rsidR="00C927F9" w:rsidRDefault="00C927F9" w:rsidP="00C927F9">
      <w:pPr>
        <w:rPr>
          <w:lang w:val="vi-VN"/>
        </w:rPr>
      </w:pPr>
      <w:r w:rsidRPr="00C927F9">
        <w:rPr>
          <w:lang w:val="vi-VN"/>
        </w:rPr>
        <w:drawing>
          <wp:inline distT="0" distB="0" distL="0" distR="0" wp14:anchorId="5F4158FC" wp14:editId="7BE2084D">
            <wp:extent cx="5943600" cy="3361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CC76" w14:textId="34036A20" w:rsidR="00C927F9" w:rsidRDefault="00C927F9" w:rsidP="00C927F9">
      <w:pPr>
        <w:rPr>
          <w:lang w:val="vi-VN"/>
        </w:rPr>
      </w:pPr>
      <w:r w:rsidRPr="00C927F9">
        <w:rPr>
          <w:lang w:val="vi-VN"/>
        </w:rPr>
        <w:lastRenderedPageBreak/>
        <w:drawing>
          <wp:inline distT="0" distB="0" distL="0" distR="0" wp14:anchorId="211478AE" wp14:editId="5756B24F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16E9" w14:textId="3796CC3C" w:rsidR="00C927F9" w:rsidRPr="00C927F9" w:rsidRDefault="00C927F9" w:rsidP="00C927F9">
      <w:pPr>
        <w:rPr>
          <w:lang w:val="vi-VN"/>
        </w:rPr>
      </w:pPr>
      <w:r w:rsidRPr="00C927F9">
        <w:rPr>
          <w:lang w:val="vi-VN"/>
        </w:rPr>
        <w:drawing>
          <wp:inline distT="0" distB="0" distL="0" distR="0" wp14:anchorId="2F25EF5E" wp14:editId="7766D7BC">
            <wp:extent cx="5943600" cy="2969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7F9" w:rsidRPr="00C927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AAC"/>
    <w:rsid w:val="001E1AAC"/>
    <w:rsid w:val="007340B2"/>
    <w:rsid w:val="00886471"/>
    <w:rsid w:val="00B7450D"/>
    <w:rsid w:val="00C927F9"/>
    <w:rsid w:val="00D6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BD88C"/>
  <w15:chartTrackingRefBased/>
  <w15:docId w15:val="{ABF303FF-B589-4E65-9464-02E26D0E0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5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5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4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Nhat (SX/BSV21-EA)</dc:creator>
  <cp:keywords/>
  <dc:description/>
  <cp:lastModifiedBy>Nguyen Trong Nhat (SX/BSV21-EA)</cp:lastModifiedBy>
  <cp:revision>5</cp:revision>
  <dcterms:created xsi:type="dcterms:W3CDTF">2023-04-06T07:36:00Z</dcterms:created>
  <dcterms:modified xsi:type="dcterms:W3CDTF">2023-04-11T03:01:00Z</dcterms:modified>
</cp:coreProperties>
</file>