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32"/>
          <w:szCs w:val="32"/>
        </w:rPr>
        <w:t xml:space="preserve">Thực tế Toán Học kì 1</w:t>
      </w:r>
    </w:p>
    <w:p>
      <w:pPr>
        <w:pStyle w:val="Heading2"/>
        <w:spacing w:before="400" w:after="200"/>
      </w:pPr>
      <w:r>
        <w:rPr>
          <w:b/>
          <w:bCs/>
          <w:sz w:val="28"/>
          <w:szCs w:val="28"/>
        </w:rPr>
        <w:t xml:space="preserve">PHẦN III: TRẢ LỜI NGẮN</w:t>
      </w:r>
    </w:p>
    <w:p>
      <w:pPr>
        <w:spacing w:before="200" w:after="100"/>
      </w:pPr>
      <w:r>
        <w:rPr>
          <w:b/>
          <w:bCs/>
        </w:rPr>
        <w:t xml:space="preserve">Câu 1: </w:t>
      </w:r>
      <w:r>
        <w:t xml:space="preserve">Theo phong tục xa xưa của ông cha ta, người ta thường tổ chức thi đốt đèn trời trong ngày Tết, ngày lễ còn có hàm ý tâm linh xua đuổi bóng đêm và ma quỷ. Người dân luôn nuôi dưỡng đức tin rằng ánh sáng và hơi ấm của đèn trời sẽ xua tan đi tà khí và những điều xấu xa. Đèn trời được làm thủ công bằng giấy và các nan tre đan lại với nhau. Quy trình thả đèn trời cũng khá đơn giản và nhanh chóng, chỉ cần đốt lửa rồi thả cho bay lên trời. Đèn trời thả càng nhiều sẽ khiến bầu trời thêm phần rực rỡ và ấm cúng lạ thường. Hai chiếc đèn trời được thả lên cùng một địa điểm. Sau một khoảng thời gian, chiếc thứ nhất nằm cách địa điểm xuất phát 200 m về hướng Đông và 200 m về hướng Nam, đồng thời cách mặt đất 50 m; chiếc thứ hai nằm cách địa điểm xuất phát 100 m về hướng Tây và 100 m về hướng Bắc, đồng thời cách mặt đất 40 m. Cùng thời điểm đó, một người đứng trên mặt đất quan sát thấy hai đền trời nói trên. Biết rằng, so với các vị trí quan sát trên mặt đất, vị trí người đứng có tổng khoảng cách đến hai đền trời là nhỏ nhất. Tính khoảng cách từ vị trí người quan sát đến địa điểm thả đèn trời (đơn vị mét) (kết quả làm tròn đến hàng đơn vị).</w:t>
      </w:r>
    </w:p>
    <w:p>
      <w:pPr>
        <w:ind w:left="431"/>
      </w:pPr>
      <w:r>
        <w:t xml:space="preserve">Đáp án: _______________</w:t>
      </w:r>
    </w:p>
    <w:p>
      <w:pPr>
        <w:spacing w:before="200" w:after="100"/>
      </w:pPr>
      <w:r>
        <w:rPr>
          <w:b/>
          <w:bCs/>
        </w:rPr>
        <w:t xml:space="preserve">Câu 2: </w:t>
      </w:r>
      <w:r>
        <w:t xml:space="preserve">Tầng 1 của một toà chung cư là một văn phòng dạng hình hộp chữ nhật ABCD.A'B'C'D' có kích thước 18 m 12 m 5 m, được đặt hệ trục toạ độ Oxyz như hình vẽ, với A O, mặt sàn là mặt phẳng (Oxy) và 1 đơn vị trên mỗi trục ứng với 1 mét. Người ta đặt cố định một thiết bị thu phát tín hiệu tại vị trí S(10; 4; 0). Trên trần nhà có một Radar cảm biến di chuyển dọc theo một thanh ray nối liền trung điểm của hai bức tường nhỏ hơn. Radar quét xuống dưới theo hình nón, với tầm quét hiệu dụng trong không gian (khoảng cách từ đầu phát tín hiệu đến điểm xa nhất mà nó bao phủ) là l = 6 m. Hệ thống được thiết lập chế độ truyền tin: - Nếu S trong vùng phủ sóng thì thiết bị S kết nối được với Radar và tải dữ liệu về máy chủ với tốc độ truyền là 0,1 GB/s. - Ngược lại, nếu ra khỏi vùng phủ sóng sẽ bị mất kết nối và không tải được dữ liệu. Trong một lộ trình giám sát, Radar di chuyển liên tục từ mép tường bên này sang mép tường đối diện với vận tốc v = 0,2 m/s. Tính tổng dung lượng dữ liệu mà Radar thu thập được trong một lộ trình giám sát? (đơn vị: GB, kết quả làm tròn đến hàng phần trăm).</w:t>
      </w:r>
    </w:p>
    <w:p>
      <w:pPr>
        <w:ind w:left="431"/>
      </w:pPr>
      <w:r>
        <w:t xml:space="preserve">Đáp án: _______________</w:t>
      </w:r>
    </w:p>
    <w:p>
      <w:pPr>
        <w:spacing w:before="200" w:after="100"/>
      </w:pPr>
      <w:r>
        <w:rPr>
          <w:b/>
          <w:bCs/>
        </w:rPr>
        <w:t xml:space="preserve">Câu 3: </w:t>
      </w:r>
      <w:r>
        <w:t xml:space="preserve">Trong không gian Oxyz (mỗi đơn vị trên hệ trục tọa độ là 1 m), hai drone bay thẳng đều. Tại thời điểm t = 0, drone 1 ở vị trí A(100; -200; 100); drone 2 ở vị trí B(1300; 1000; 1200). Biết rằng drone 1 bay theo hướng a = (0; 3; 4) với tốc độ 40 m/s; drone 2 bay với tốc độ không đổi. Hai drone xuất phát cùng thời điểm, sau 5 phút drone 2 ở vị trí C(-7700; 1000; 1200). Trên mỗi drone có gắn 1 radar, bán kính radar của drone 1 là r_1 = 500 m; của drone 2 là r_2 = 375 m. Khi khoảng cách hai drone không vượt quá bán kính radar của một drone thì drone đó phát ra tiếng bíp. Gọi t_1 là thời gian drone 1 kêu; t_2 là thời gian drone 2 kêu (tính theo đơn vị s). Tính t_1 - t_2.</w:t>
      </w:r>
    </w:p>
    <w:p>
      <w:pPr>
        <w:ind w:left="431"/>
      </w:pPr>
      <w:r>
        <w:t xml:space="preserve">Đáp án: _______________</w:t>
      </w:r>
    </w:p>
    <w:p>
      <w:pPr>
        <w:spacing w:before="200" w:after="100"/>
      </w:pPr>
      <w:r>
        <w:rPr>
          <w:b/>
          <w:bCs/>
        </w:rPr>
        <w:t xml:space="preserve">Câu 4: </w:t>
      </w:r>
      <w:r>
        <w:t xml:space="preserve">Một chiếc cổng hình Parabol có chiều cao 6 m, khoảng cách giữa hai chân cổng là 2√(6) m. Để vận chuyển thùng hàng hình hộp chữ nhật qua cổng, người ta dùng một xe kéo có chiều cao 1 m. Biết rằng mặt cắt của thùng hàng qua cổng là hình chữ nhật, hỏi diện tích hình chữ nhật đó lớn nhất là bao nhiêu m² để xe chở thùng hàng có thể đi qua được cổng (kết quả làm tròn đến hàng phần mười).</w:t>
      </w:r>
    </w:p>
    <w:p>
      <w:pPr>
        <w:ind w:left="431"/>
      </w:pPr>
      <w:r>
        <w:t xml:space="preserve">Đáp án: _______________</w:t>
      </w:r>
    </w:p>
    <w:p>
      <w:pPr>
        <w:spacing w:before="200" w:after="100"/>
      </w:pPr>
      <w:r>
        <w:rPr>
          <w:b/>
          <w:bCs/>
        </w:rPr>
        <w:t xml:space="preserve">Câu 5: </w:t>
      </w:r>
      <w:r>
        <w:t xml:space="preserve">Một ngôi nhà hình lăng trụ đứng ABCD.A'B'C'D' có đáy ABCD là hình thang vuông tại A và B. AB = AD = 4 (m); BC = 3,5 (m); BB' = 6 (m). Ở bức tường ADD'A' người ta lắp một bóng điện E_1 cách cạnh A'D' một khoảng bằng 3 (m) và cách mặt sàn một khoảng bằng 3 (m), còn ở bức tường BCC'B' người ta lắp một bóng điện E_2 cách cạnh B'C' một khoảng bằng 3 (m) và cách mặt sàn một khoảng bằng 2,5 (m). Một bảng điều khiển T được đặt tại bức tường ABA'B' (giả sử A'B'C'D' là typo của ABA'B') cách cạnh A'D' một khoảng bằng 1 (m) và cao 1,5 (m) so với mặt sàn. Người ta muốn nối dây điện từ bảng điều khiển men theo các bức tường (không mắc lên mái) đến 2 bóng điện trên. Hỏi cần tối thiểu bao nhiêu mét dây điện? (làm tròn kết quả đến hàng phần mười).</w:t>
      </w:r>
    </w:p>
    <w:p>
      <w:pPr>
        <w:ind w:left="431"/>
      </w:pPr>
      <w:r>
        <w:t xml:space="preserve">Đáp án: _______________</w:t>
      </w:r>
    </w:p>
    <w:p>
      <w:pPr>
        <w:spacing w:before="200" w:after="100"/>
      </w:pPr>
      <w:r>
        <w:rPr>
          <w:b/>
          <w:bCs/>
        </w:rPr>
        <w:t xml:space="preserve">Câu 6: </w:t>
      </w:r>
      <w:r>
        <w:t xml:space="preserve">Trong mùa mưa lũ, nước ở trên thượng nguồn đổ dồn về hạ lưu rất mạnh nên thường làm lệch quỹ đạo chuyển động của tàu, thuyền trên sông. Giả sử trong một hệ trục tọa độ Oxy cho trước, một chiếc thuyền đang ở tại điểm A(4; (5)/(3)) và chuyển động về phía gốc tọa độ O. Do dòng chảy mạnh nên thuyền di chuyển trên cung đường AB là một phần của đồ thị hàm số y = (ax+b)/(cx+d) như hình vẽ, với B(-1; 0). Gọi M là một điểm bất kỳ nằm trên cung đường di chuyển của chiếc thuyền. Khoảng cách từ M đến O ngắn nhất bằng bao nhiêu? (làm tròn kết quả đến hàng phần trăm)</w:t>
      </w:r>
    </w:p>
    <w:p>
      <w:pPr>
        <w:ind w:left="431"/>
      </w:pPr>
      <w:r>
        <w:t xml:space="preserve">Đáp án: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2026-01-06T12:47:35.119Z</dcterms:created>
  <dcterms:modified xsi:type="dcterms:W3CDTF">2026-01-06T12:47:35.119Z</dcterms:modified>
</cp:coreProperties>
</file>

<file path=docProps/custom.xml><?xml version="1.0" encoding="utf-8"?>
<Properties xmlns="http://schemas.openxmlformats.org/officeDocument/2006/custom-properties" xmlns:vt="http://schemas.openxmlformats.org/officeDocument/2006/docPropsVTypes"/>
</file>