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D2EDD5" w14:textId="77777777" w:rsidR="0011584F" w:rsidRDefault="00000000">
      <w:pPr>
        <w:spacing w:before="1300" w:after="500"/>
        <w:jc w:val="center"/>
      </w:pPr>
      <w:r>
        <w:rPr>
          <w:b/>
        </w:rPr>
        <w:t>BÁO CÁO DỰ ÁN</w:t>
      </w:r>
    </w:p>
    <w:p w14:paraId="50FAE93B" w14:textId="77777777" w:rsidR="0011584F" w:rsidRDefault="00000000">
      <w:pPr>
        <w:pStyle w:val="Title"/>
        <w:spacing w:before="0" w:after="440"/>
        <w:jc w:val="center"/>
      </w:pPr>
      <w:r>
        <w:rPr>
          <w:rFonts w:ascii="Times New Roman" w:hAnsi="Times New Roman"/>
        </w:rPr>
        <w:t>DỰ BÁO NHU CẦU ĐẶT CHUYẾN</w:t>
      </w:r>
    </w:p>
    <w:p w14:paraId="44D26901" w14:textId="77777777" w:rsidR="0011584F" w:rsidRDefault="00000000">
      <w:pPr>
        <w:spacing w:after="1400"/>
        <w:jc w:val="center"/>
      </w:pPr>
      <w:r>
        <w:t>Huấn luyện mô hình và triển khai hệ thống</w:t>
      </w:r>
      <w:r>
        <w:br/>
        <w:t>Train · Serving · Monitoring</w:t>
      </w:r>
    </w:p>
    <w:p w14:paraId="57132CC5" w14:textId="77777777" w:rsidR="0011584F" w:rsidRDefault="00000000">
      <w:pPr>
        <w:spacing w:after="240"/>
        <w:jc w:val="center"/>
      </w:pPr>
      <w:r>
        <w:t>Người thực hiện: Nguyễn Trường An</w:t>
      </w:r>
    </w:p>
    <w:p w14:paraId="15A96081" w14:textId="77777777" w:rsidR="0011584F" w:rsidRDefault="00000000">
      <w:pPr>
        <w:spacing w:after="1200"/>
        <w:jc w:val="center"/>
      </w:pPr>
      <w:r>
        <w:t>Ngày cập nhật: 13 tháng 10 năm 2026</w:t>
      </w:r>
    </w:p>
    <w:p w14:paraId="1DE7EDA9" w14:textId="77777777" w:rsidR="0011584F" w:rsidRDefault="00000000">
      <w:pPr>
        <w:spacing w:after="240"/>
        <w:jc w:val="center"/>
      </w:pPr>
      <w:r>
        <w:rPr>
          <w:b/>
        </w:rPr>
        <w:t>Phạm vi báo cáo</w:t>
      </w:r>
    </w:p>
    <w:p w14:paraId="65953A18" w14:textId="77777777" w:rsidR="0011584F" w:rsidRDefault="00000000">
      <w:pPr>
        <w:spacing w:after="160"/>
        <w:jc w:val="center"/>
      </w:pPr>
      <w:r>
        <w:t>Dự báo theo khu vực H3 cho Car và Motorcycle</w:t>
      </w:r>
      <w:r>
        <w:br/>
        <w:t>Các khoảng dự báo 10 phút, 30 phút và 60 phút</w:t>
      </w:r>
      <w:r>
        <w:br/>
        <w:t>Đánh giá mô hình và kết quả chạy thử trên dữ liệu giả lập</w:t>
      </w:r>
    </w:p>
    <w:p w14:paraId="28E2926C" w14:textId="77777777" w:rsidR="0011584F" w:rsidRDefault="00000000">
      <w:pPr>
        <w:spacing w:after="160"/>
      </w:pPr>
      <w:r>
        <w:br w:type="page"/>
      </w:r>
    </w:p>
    <w:p w14:paraId="1717FBB3" w14:textId="77777777" w:rsidR="0011584F" w:rsidRDefault="00000000">
      <w:pPr>
        <w:spacing w:after="280"/>
      </w:pPr>
      <w:r>
        <w:rPr>
          <w:b/>
          <w:sz w:val="34"/>
        </w:rPr>
        <w:lastRenderedPageBreak/>
        <w:t>MỤC LỤC</w:t>
      </w:r>
    </w:p>
    <w:p w14:paraId="0E1FB9ED" w14:textId="77777777" w:rsidR="0011584F" w:rsidRDefault="00000000">
      <w:pPr>
        <w:tabs>
          <w:tab w:val="right" w:leader="dot" w:pos="10008"/>
        </w:tabs>
        <w:spacing w:after="40"/>
      </w:pPr>
      <w:hyperlink w:anchor="sec_1">
        <w:r>
          <w:t>1 Bài toán và kết quả chính</w:t>
        </w:r>
      </w:hyperlink>
      <w:r>
        <w:tab/>
        <w:t>3</w:t>
      </w:r>
    </w:p>
    <w:p w14:paraId="722C7FE7" w14:textId="77777777" w:rsidR="0011584F" w:rsidRDefault="00000000">
      <w:pPr>
        <w:tabs>
          <w:tab w:val="right" w:leader="dot" w:pos="10008"/>
        </w:tabs>
        <w:spacing w:after="40"/>
      </w:pPr>
      <w:hyperlink w:anchor="sec_2">
        <w:r>
          <w:t>2 Dữ liệu và kiến trúc hệ thống</w:t>
        </w:r>
      </w:hyperlink>
      <w:r>
        <w:tab/>
        <w:t>3</w:t>
      </w:r>
    </w:p>
    <w:p w14:paraId="3033B3B6" w14:textId="77777777" w:rsidR="0011584F" w:rsidRDefault="00000000">
      <w:pPr>
        <w:tabs>
          <w:tab w:val="right" w:leader="dot" w:pos="10008"/>
        </w:tabs>
        <w:spacing w:after="40"/>
      </w:pPr>
      <w:hyperlink w:anchor="sec_3">
        <w:r>
          <w:t>3 Huấn luyện và lựa chọn mô hình</w:t>
        </w:r>
      </w:hyperlink>
      <w:r>
        <w:tab/>
        <w:t>5</w:t>
      </w:r>
    </w:p>
    <w:p w14:paraId="4A820B15" w14:textId="77777777" w:rsidR="0011584F" w:rsidRDefault="00000000">
      <w:pPr>
        <w:tabs>
          <w:tab w:val="right" w:leader="dot" w:pos="10008"/>
        </w:tabs>
        <w:spacing w:after="40"/>
      </w:pPr>
      <w:hyperlink w:anchor="sec_4">
        <w:r>
          <w:t>4 Kết quả đánh giá và quyết định giữ dự báo gốc</w:t>
        </w:r>
      </w:hyperlink>
      <w:r>
        <w:tab/>
        <w:t>6</w:t>
      </w:r>
    </w:p>
    <w:p w14:paraId="79F006C8" w14:textId="77777777" w:rsidR="0011584F" w:rsidRDefault="00000000">
      <w:pPr>
        <w:tabs>
          <w:tab w:val="right" w:leader="dot" w:pos="10008"/>
        </w:tabs>
        <w:spacing w:after="40"/>
      </w:pPr>
      <w:hyperlink w:anchor="sec_5">
        <w:r>
          <w:t>5 Khả năng bám xu hướng và biến động nhu cầu</w:t>
        </w:r>
      </w:hyperlink>
      <w:r>
        <w:tab/>
        <w:t>7</w:t>
      </w:r>
    </w:p>
    <w:p w14:paraId="084124EA" w14:textId="77777777" w:rsidR="0011584F" w:rsidRDefault="00000000">
      <w:pPr>
        <w:tabs>
          <w:tab w:val="right" w:leader="dot" w:pos="10008"/>
        </w:tabs>
        <w:spacing w:after="40"/>
      </w:pPr>
      <w:hyperlink w:anchor="sec_6">
        <w:r>
          <w:t>6 Luồng train trong hệ thống</w:t>
        </w:r>
      </w:hyperlink>
      <w:r>
        <w:tab/>
        <w:t>8</w:t>
      </w:r>
    </w:p>
    <w:p w14:paraId="4631DB08" w14:textId="77777777" w:rsidR="0011584F" w:rsidRDefault="00000000">
      <w:pPr>
        <w:tabs>
          <w:tab w:val="right" w:leader="dot" w:pos="10008"/>
        </w:tabs>
        <w:spacing w:after="40"/>
      </w:pPr>
      <w:hyperlink w:anchor="sec_7">
        <w:r>
          <w:t>7 Luồng serving và giao diện sử dụng</w:t>
        </w:r>
      </w:hyperlink>
      <w:r>
        <w:tab/>
        <w:t>9</w:t>
      </w:r>
    </w:p>
    <w:p w14:paraId="01AC9A53" w14:textId="77777777" w:rsidR="0011584F" w:rsidRDefault="00000000">
      <w:pPr>
        <w:tabs>
          <w:tab w:val="right" w:leader="dot" w:pos="10008"/>
        </w:tabs>
        <w:spacing w:after="40"/>
      </w:pPr>
      <w:hyperlink w:anchor="sec_8">
        <w:r>
          <w:t>8 Monitoring và cách đọc cảnh báo</w:t>
        </w:r>
      </w:hyperlink>
      <w:r>
        <w:tab/>
        <w:t>11</w:t>
      </w:r>
    </w:p>
    <w:p w14:paraId="55A92284" w14:textId="77777777" w:rsidR="0011584F" w:rsidRDefault="00000000">
      <w:pPr>
        <w:tabs>
          <w:tab w:val="right" w:leader="dot" w:pos="10008"/>
        </w:tabs>
        <w:spacing w:after="40"/>
      </w:pPr>
      <w:hyperlink w:anchor="sec_9">
        <w:r>
          <w:t>9 Kết quả vận hành và kết luận dự án</w:t>
        </w:r>
      </w:hyperlink>
      <w:r>
        <w:tab/>
        <w:t>12</w:t>
      </w:r>
    </w:p>
    <w:p w14:paraId="549DFCEB" w14:textId="77777777" w:rsidR="0011584F" w:rsidRDefault="00000000">
      <w:pPr>
        <w:spacing w:before="300" w:after="240"/>
      </w:pPr>
      <w:r>
        <w:rPr>
          <w:b/>
          <w:sz w:val="34"/>
        </w:rPr>
        <w:t>DANH MỤC HÌNH</w:t>
      </w:r>
    </w:p>
    <w:p w14:paraId="4BFCA17B" w14:textId="77777777" w:rsidR="0011584F" w:rsidRDefault="00000000">
      <w:pPr>
        <w:tabs>
          <w:tab w:val="right" w:leader="dot" w:pos="10008"/>
        </w:tabs>
        <w:spacing w:after="40"/>
      </w:pPr>
      <w:hyperlink w:anchor="fig_1">
        <w:r>
          <w:t>Hình 1. Kiến trúc train, serving và monitoring</w:t>
        </w:r>
      </w:hyperlink>
      <w:r>
        <w:tab/>
        <w:t>4</w:t>
      </w:r>
    </w:p>
    <w:p w14:paraId="35CBCAEB" w14:textId="77777777" w:rsidR="0011584F" w:rsidRDefault="00000000">
      <w:pPr>
        <w:tabs>
          <w:tab w:val="right" w:leader="dot" w:pos="10008"/>
        </w:tabs>
        <w:spacing w:after="40"/>
      </w:pPr>
      <w:hyperlink w:anchor="fig_2">
        <w:r>
          <w:t>Hình 2. Kết quả huấn luyện sáu mô hình</w:t>
        </w:r>
      </w:hyperlink>
      <w:r>
        <w:tab/>
        <w:t>9</w:t>
      </w:r>
    </w:p>
    <w:p w14:paraId="66346E0A" w14:textId="77777777" w:rsidR="0011584F" w:rsidRDefault="00000000">
      <w:pPr>
        <w:tabs>
          <w:tab w:val="right" w:leader="dot" w:pos="10008"/>
        </w:tabs>
        <w:spacing w:after="40"/>
      </w:pPr>
      <w:hyperlink w:anchor="fig_3">
        <w:r>
          <w:t>Hình 3. Giao diện dự báo nhu cầu theo hex</w:t>
        </w:r>
      </w:hyperlink>
      <w:r>
        <w:tab/>
        <w:t>10</w:t>
      </w:r>
    </w:p>
    <w:p w14:paraId="046E5937" w14:textId="77777777" w:rsidR="0011584F" w:rsidRDefault="00000000">
      <w:pPr>
        <w:tabs>
          <w:tab w:val="right" w:leader="dot" w:pos="10008"/>
        </w:tabs>
        <w:spacing w:after="40"/>
      </w:pPr>
      <w:hyperlink w:anchor="fig_4">
        <w:r>
          <w:t>Hình 4. Lịch chạy và trạng thái tác vụ Airflow</w:t>
        </w:r>
      </w:hyperlink>
      <w:r>
        <w:tab/>
        <w:t>10</w:t>
      </w:r>
    </w:p>
    <w:p w14:paraId="186155D2" w14:textId="77777777" w:rsidR="0011584F" w:rsidRDefault="00000000">
      <w:pPr>
        <w:tabs>
          <w:tab w:val="right" w:leader="dot" w:pos="10008"/>
        </w:tabs>
        <w:spacing w:after="40"/>
      </w:pPr>
      <w:hyperlink w:anchor="fig_5">
        <w:r>
          <w:t>Hình 5. Giám sát chất lượng dữ liệu đầu vào</w:t>
        </w:r>
      </w:hyperlink>
      <w:r>
        <w:tab/>
        <w:t>11</w:t>
      </w:r>
    </w:p>
    <w:p w14:paraId="69260DA9" w14:textId="77777777" w:rsidR="0011584F" w:rsidRDefault="00000000">
      <w:pPr>
        <w:tabs>
          <w:tab w:val="right" w:leader="dot" w:pos="10008"/>
        </w:tabs>
        <w:spacing w:after="40"/>
      </w:pPr>
      <w:hyperlink w:anchor="fig_6">
        <w:r>
          <w:t>Hình 6. Dashboard Grafana</w:t>
        </w:r>
      </w:hyperlink>
      <w:r>
        <w:tab/>
        <w:t>13</w:t>
      </w:r>
    </w:p>
    <w:p w14:paraId="73E70B52" w14:textId="77777777" w:rsidR="0011584F" w:rsidRDefault="00000000">
      <w:pPr>
        <w:spacing w:before="240" w:after="100"/>
      </w:pPr>
      <w:r>
        <w:rPr>
          <w:b/>
        </w:rPr>
        <w:t>Thuật ngữ</w:t>
      </w:r>
    </w:p>
    <w:p w14:paraId="01AA3D75" w14:textId="77777777" w:rsidR="0011584F" w:rsidRDefault="00000000">
      <w:pPr>
        <w:spacing w:after="0"/>
      </w:pPr>
      <w:r>
        <w:t>H10 / H30 / H60: khoảng dự báo 10 / 30 / 60 phút.</w:t>
      </w:r>
      <w:r>
        <w:br/>
        <w:t>Actual: nhu cầu quan sát; prediction: nhu cầu dự báo.</w:t>
      </w:r>
      <w:r>
        <w:br/>
        <w:t>Hex: ô khu vực H3; coverage: tỷ lệ dòng đủ actual để đánh giá.</w:t>
      </w:r>
    </w:p>
    <w:p w14:paraId="7B045DEF" w14:textId="77777777" w:rsidR="0011584F" w:rsidRDefault="00000000">
      <w:pPr>
        <w:spacing w:after="160"/>
      </w:pPr>
      <w:r>
        <w:br w:type="page"/>
      </w:r>
    </w:p>
    <w:p w14:paraId="71948F03" w14:textId="77777777" w:rsidR="0011584F" w:rsidRDefault="00000000">
      <w:pPr>
        <w:pStyle w:val="Heading1"/>
      </w:pPr>
      <w:bookmarkStart w:id="0" w:name="sec_1"/>
      <w:r>
        <w:rPr>
          <w:rFonts w:ascii="Times New Roman" w:hAnsi="Times New Roman"/>
        </w:rPr>
        <w:lastRenderedPageBreak/>
        <w:t>1 Bài toán và kết quả chính</w:t>
      </w:r>
      <w:bookmarkEnd w:id="0"/>
    </w:p>
    <w:p w14:paraId="6B3F4EC3" w14:textId="77777777" w:rsidR="0011584F" w:rsidRDefault="00000000">
      <w:pPr>
        <w:pStyle w:val="Heading2"/>
      </w:pPr>
      <w:bookmarkStart w:id="1" w:name="sub_1_1"/>
      <w:r>
        <w:rPr>
          <w:rFonts w:ascii="Times New Roman" w:hAnsi="Times New Roman"/>
        </w:rPr>
        <w:t>1.1 Bối cảnh sử dụng</w:t>
      </w:r>
      <w:bookmarkEnd w:id="1"/>
    </w:p>
    <w:p w14:paraId="76BD8599" w14:textId="77777777" w:rsidR="0011584F" w:rsidRDefault="00000000">
      <w:pPr>
        <w:jc w:val="both"/>
      </w:pPr>
      <w:r>
        <w:t>Để đáp ứng được nhu cầu đi lại của người dùng (nhu cầu đi lại bằng Motorcycle và Car dịch vụ), nguồn thu của tài xế cũng như tối ưu lợi nhuận, tiết kiệm các chi phí như tài nguyên và nhân lực của công ty, bài toán đặt ra là làm sao để có thể chuẩn bị và điều phối nguồn nhân lực đến những khu vực có lượng nhu cầu phù hợp. Lựa chọn dự đoán nhu cầu đi lại của khách hàng ở các khoảng thời gian 10 phút tiếp theo, 30 phút tiếp theo, 60 phút tiếp theo là lựa chọn tối thiểu để giải quyết bài toán này.</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08"/>
        <w:gridCol w:w="8799"/>
      </w:tblGrid>
      <w:tr w:rsidR="0011584F" w14:paraId="786C6F06" w14:textId="77777777" w:rsidTr="00D05635">
        <w:trPr>
          <w:cantSplit/>
          <w:tblHeader/>
          <w:jc w:val="center"/>
        </w:trPr>
        <w:tc>
          <w:tcPr>
            <w:tcW w:w="1008" w:type="dxa"/>
            <w:shd w:val="clear" w:color="auto" w:fill="FFFFFF" w:themeFill="background1"/>
            <w:tcMar>
              <w:top w:w="55" w:type="dxa"/>
              <w:left w:w="55" w:type="dxa"/>
              <w:bottom w:w="55" w:type="dxa"/>
              <w:right w:w="55" w:type="dxa"/>
            </w:tcMar>
            <w:vAlign w:val="center"/>
          </w:tcPr>
          <w:p w14:paraId="5FBB3B09" w14:textId="77777777" w:rsidR="0011584F" w:rsidRDefault="00000000">
            <w:pPr>
              <w:keepNext/>
              <w:spacing w:before="20" w:after="40" w:line="245" w:lineRule="auto"/>
            </w:pPr>
            <w:r>
              <w:rPr>
                <w:b/>
              </w:rPr>
              <w:t>Đầu ra</w:t>
            </w:r>
          </w:p>
        </w:tc>
        <w:tc>
          <w:tcPr>
            <w:tcW w:w="8799" w:type="dxa"/>
            <w:shd w:val="clear" w:color="auto" w:fill="FFFFFF" w:themeFill="background1"/>
            <w:tcMar>
              <w:top w:w="55" w:type="dxa"/>
              <w:left w:w="55" w:type="dxa"/>
              <w:bottom w:w="55" w:type="dxa"/>
              <w:right w:w="55" w:type="dxa"/>
            </w:tcMar>
            <w:vAlign w:val="center"/>
          </w:tcPr>
          <w:p w14:paraId="2CD4BD3C" w14:textId="77777777" w:rsidR="0011584F" w:rsidRDefault="00000000" w:rsidP="00D05635">
            <w:pPr>
              <w:keepNext/>
              <w:spacing w:before="20" w:after="40" w:line="245" w:lineRule="auto"/>
            </w:pPr>
            <w:r>
              <w:rPr>
                <w:b/>
              </w:rPr>
              <w:t>Ý nghĩa</w:t>
            </w:r>
          </w:p>
        </w:tc>
      </w:tr>
      <w:tr w:rsidR="0011584F" w14:paraId="18195715" w14:textId="77777777" w:rsidTr="00D05635">
        <w:trPr>
          <w:cantSplit/>
          <w:jc w:val="center"/>
        </w:trPr>
        <w:tc>
          <w:tcPr>
            <w:tcW w:w="1008" w:type="dxa"/>
            <w:shd w:val="clear" w:color="auto" w:fill="FFFFFF" w:themeFill="background1"/>
            <w:tcMar>
              <w:top w:w="55" w:type="dxa"/>
              <w:left w:w="55" w:type="dxa"/>
              <w:bottom w:w="55" w:type="dxa"/>
              <w:right w:w="55" w:type="dxa"/>
            </w:tcMar>
            <w:vAlign w:val="center"/>
          </w:tcPr>
          <w:p w14:paraId="72EC3D47" w14:textId="77777777" w:rsidR="0011584F" w:rsidRDefault="00000000">
            <w:pPr>
              <w:keepNext/>
              <w:spacing w:before="20" w:after="40" w:line="245" w:lineRule="auto"/>
            </w:pPr>
            <w:r>
              <w:t>H10</w:t>
            </w:r>
          </w:p>
        </w:tc>
        <w:tc>
          <w:tcPr>
            <w:tcW w:w="8799" w:type="dxa"/>
            <w:shd w:val="clear" w:color="auto" w:fill="FFFFFF" w:themeFill="background1"/>
            <w:tcMar>
              <w:top w:w="55" w:type="dxa"/>
              <w:left w:w="55" w:type="dxa"/>
              <w:bottom w:w="55" w:type="dxa"/>
              <w:right w:w="55" w:type="dxa"/>
            </w:tcMar>
            <w:vAlign w:val="center"/>
          </w:tcPr>
          <w:p w14:paraId="6BF7AF9F" w14:textId="77777777" w:rsidR="0011584F" w:rsidRDefault="00000000" w:rsidP="00D05635">
            <w:pPr>
              <w:keepNext/>
              <w:spacing w:before="20" w:after="40" w:line="245" w:lineRule="auto"/>
            </w:pPr>
            <w:r>
              <w:t>Gợi ý cho tài xế di chuyển trước</w:t>
            </w:r>
          </w:p>
        </w:tc>
      </w:tr>
      <w:tr w:rsidR="0011584F" w14:paraId="4BC63554" w14:textId="77777777" w:rsidTr="00D05635">
        <w:trPr>
          <w:cantSplit/>
          <w:jc w:val="center"/>
        </w:trPr>
        <w:tc>
          <w:tcPr>
            <w:tcW w:w="1008" w:type="dxa"/>
            <w:shd w:val="clear" w:color="auto" w:fill="FFFFFF" w:themeFill="background1"/>
            <w:tcMar>
              <w:top w:w="55" w:type="dxa"/>
              <w:left w:w="55" w:type="dxa"/>
              <w:bottom w:w="55" w:type="dxa"/>
              <w:right w:w="55" w:type="dxa"/>
            </w:tcMar>
            <w:vAlign w:val="center"/>
          </w:tcPr>
          <w:p w14:paraId="1F2E7EE6" w14:textId="77777777" w:rsidR="0011584F" w:rsidRDefault="00000000">
            <w:pPr>
              <w:keepNext/>
              <w:spacing w:before="20" w:after="40" w:line="245" w:lineRule="auto"/>
            </w:pPr>
            <w:r>
              <w:t>H30</w:t>
            </w:r>
          </w:p>
        </w:tc>
        <w:tc>
          <w:tcPr>
            <w:tcW w:w="8799" w:type="dxa"/>
            <w:shd w:val="clear" w:color="auto" w:fill="FFFFFF" w:themeFill="background1"/>
            <w:tcMar>
              <w:top w:w="55" w:type="dxa"/>
              <w:left w:w="55" w:type="dxa"/>
              <w:bottom w:w="55" w:type="dxa"/>
              <w:right w:w="55" w:type="dxa"/>
            </w:tcMar>
            <w:vAlign w:val="center"/>
          </w:tcPr>
          <w:p w14:paraId="55C6EEDB" w14:textId="77777777" w:rsidR="0011584F" w:rsidRDefault="00000000" w:rsidP="00D05635">
            <w:pPr>
              <w:keepNext/>
              <w:spacing w:before="20" w:after="40" w:line="245" w:lineRule="auto"/>
            </w:pPr>
            <w:r>
              <w:t>Đội vận hành chuẩn bị triển khai các phương pháp để có thể điều động tài xế tới vùng có demand cao.</w:t>
            </w:r>
          </w:p>
        </w:tc>
      </w:tr>
      <w:tr w:rsidR="0011584F" w14:paraId="5780E887" w14:textId="77777777" w:rsidTr="00D05635">
        <w:trPr>
          <w:cantSplit/>
          <w:jc w:val="center"/>
        </w:trPr>
        <w:tc>
          <w:tcPr>
            <w:tcW w:w="1008" w:type="dxa"/>
            <w:shd w:val="clear" w:color="auto" w:fill="FFFFFF" w:themeFill="background1"/>
            <w:tcMar>
              <w:top w:w="55" w:type="dxa"/>
              <w:left w:w="55" w:type="dxa"/>
              <w:bottom w:w="55" w:type="dxa"/>
              <w:right w:w="55" w:type="dxa"/>
            </w:tcMar>
            <w:vAlign w:val="center"/>
          </w:tcPr>
          <w:p w14:paraId="0DF8B554" w14:textId="77777777" w:rsidR="0011584F" w:rsidRDefault="00000000">
            <w:pPr>
              <w:spacing w:before="20" w:after="40" w:line="245" w:lineRule="auto"/>
            </w:pPr>
            <w:r>
              <w:t>H60</w:t>
            </w:r>
          </w:p>
        </w:tc>
        <w:tc>
          <w:tcPr>
            <w:tcW w:w="8799" w:type="dxa"/>
            <w:shd w:val="clear" w:color="auto" w:fill="FFFFFF" w:themeFill="background1"/>
            <w:tcMar>
              <w:top w:w="55" w:type="dxa"/>
              <w:left w:w="55" w:type="dxa"/>
              <w:bottom w:w="55" w:type="dxa"/>
              <w:right w:w="55" w:type="dxa"/>
            </w:tcMar>
            <w:vAlign w:val="center"/>
          </w:tcPr>
          <w:p w14:paraId="19511AE1" w14:textId="77777777" w:rsidR="0011584F" w:rsidRDefault="00000000" w:rsidP="00D05635">
            <w:pPr>
              <w:spacing w:before="20" w:after="40" w:line="245" w:lineRule="auto"/>
            </w:pPr>
            <w:r>
              <w:t>Phân bổ tài xế theo ca và cảnh báo sớm khu vực sắp thiếu cung.</w:t>
            </w:r>
          </w:p>
        </w:tc>
      </w:tr>
    </w:tbl>
    <w:p w14:paraId="07656521" w14:textId="77777777" w:rsidR="0011584F" w:rsidRDefault="00000000">
      <w:pPr>
        <w:jc w:val="both"/>
      </w:pPr>
      <w:r>
        <w:rPr>
          <w:i/>
        </w:rPr>
        <w:t>Tham khảo nghiệp vụ trong bản gốc: Grab AI Ride Guidance và Uber Guidance Heatmap. Đây là bối cảnh ứng dụng, không phải kết quả tác động đã đo của dự án.</w:t>
      </w:r>
    </w:p>
    <w:p w14:paraId="57E54D8C" w14:textId="77777777" w:rsidR="0011584F" w:rsidRDefault="00000000">
      <w:pPr>
        <w:pStyle w:val="Heading2"/>
      </w:pPr>
      <w:bookmarkStart w:id="2" w:name="sub_1_2"/>
      <w:r>
        <w:rPr>
          <w:rFonts w:ascii="Times New Roman" w:hAnsi="Times New Roman"/>
        </w:rPr>
        <w:t>1.2 Kết quả đã đạt được</w:t>
      </w:r>
      <w:bookmarkEnd w:id="2"/>
    </w:p>
    <w:p w14:paraId="12DCD44C" w14:textId="77777777" w:rsidR="0011584F" w:rsidRDefault="00000000">
      <w:pPr>
        <w:jc w:val="both"/>
      </w:pPr>
      <w:r>
        <w:t>Dự án đã xây dựng luồng huấn luyện, dự báo định kỳ và giám sát cho Car và Motorcycle trên 217 ô H3 mức 7 tại TP.HCM. Mỗi 10 phút, hệ thống dự báo tổng số yêu cầu đặt chuyến trong 10, 30 và 60 phút tiếp theo bằng sáu mô hình LightGBM riêng.</w:t>
      </w:r>
    </w:p>
    <w:p w14:paraId="3CC91252" w14:textId="77777777" w:rsidR="0011584F" w:rsidRDefault="00000000">
      <w:pPr>
        <w:jc w:val="both"/>
      </w:pPr>
      <w:r>
        <w:t>Trên 14 ngày giả lập mới, WMAPE đạt 10,738–14,374%, gần với kết quả TEST. Mô hình theo được xu hướng tổng theo ngày nhưng còn phản ứng thiếu khi nhu cầu tăng, rõ nhất ở H60. Phiên bản hiện tại giữ cấu hình đã chọn và không hiệu chỉnh sau dự báo.</w:t>
      </w:r>
    </w:p>
    <w:p w14:paraId="08D09BCD" w14:textId="77777777" w:rsidR="0011584F" w:rsidRDefault="00000000">
      <w:pPr>
        <w:jc w:val="both"/>
      </w:pPr>
      <w:r>
        <w:t>Hệ thống đã có giao diện bản đồ, lịch chạy Airflow và dashboard monitoring. Kết quả xác nhận khả năng chạy thử trên dữ liệu giả lập; hiệu quả điều phối tài xế và chất lượng trên dữ liệu đặt chuyến thật chưa được đo.</w:t>
      </w:r>
    </w:p>
    <w:p w14:paraId="45F5A9F1" w14:textId="77777777" w:rsidR="0011584F" w:rsidRDefault="00000000">
      <w:pPr>
        <w:pStyle w:val="Heading1"/>
      </w:pPr>
      <w:bookmarkStart w:id="3" w:name="sec_2"/>
      <w:r>
        <w:rPr>
          <w:rFonts w:ascii="Times New Roman" w:hAnsi="Times New Roman"/>
        </w:rPr>
        <w:t>2 Dữ liệu và kiến trúc hệ thống</w:t>
      </w:r>
      <w:bookmarkEnd w:id="3"/>
    </w:p>
    <w:p w14:paraId="7C854B4E" w14:textId="77777777" w:rsidR="0011584F" w:rsidRDefault="00000000">
      <w:pPr>
        <w:pStyle w:val="Heading2"/>
      </w:pPr>
      <w:bookmarkStart w:id="4" w:name="sub_2_1"/>
      <w:r>
        <w:rPr>
          <w:rFonts w:ascii="Times New Roman" w:hAnsi="Times New Roman"/>
        </w:rPr>
        <w:t>2.1 Dữ liệu được tổ chức theo khu vực và thời gian</w:t>
      </w:r>
      <w:bookmarkEnd w:id="4"/>
    </w:p>
    <w:p w14:paraId="20A6D77D" w14:textId="77777777" w:rsidR="0011584F" w:rsidRDefault="00000000">
      <w:pPr>
        <w:jc w:val="both"/>
      </w:pPr>
      <w:r>
        <w:t>Một dòng dữ liệu biểu diễn số yêu cầu đặt chuyến của một loại phương tiện tại một hex trong 10 phút. Dữ liệu lịch sử từ 01/05 đến hết 10/09/2026 có 5.404.530 dòng. HOLDOUT gồm 14 ngày tiếp theo, từ 11/09 đến hết 24/09, có 556.848 dòng.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320"/>
        <w:gridCol w:w="2880"/>
        <w:gridCol w:w="2607"/>
      </w:tblGrid>
      <w:tr w:rsidR="0011584F" w14:paraId="5028F752" w14:textId="77777777" w:rsidTr="00D05635">
        <w:trPr>
          <w:cantSplit/>
          <w:tblHeader/>
          <w:jc w:val="center"/>
        </w:trPr>
        <w:tc>
          <w:tcPr>
            <w:tcW w:w="4320" w:type="dxa"/>
            <w:shd w:val="clear" w:color="auto" w:fill="FFFFFF" w:themeFill="background1"/>
            <w:tcMar>
              <w:top w:w="55" w:type="dxa"/>
              <w:left w:w="55" w:type="dxa"/>
              <w:bottom w:w="55" w:type="dxa"/>
              <w:right w:w="55" w:type="dxa"/>
            </w:tcMar>
            <w:vAlign w:val="center"/>
          </w:tcPr>
          <w:p w14:paraId="3BA59C78" w14:textId="77777777" w:rsidR="0011584F" w:rsidRDefault="00000000">
            <w:pPr>
              <w:keepNext/>
              <w:spacing w:before="20" w:after="40" w:line="245" w:lineRule="auto"/>
            </w:pPr>
            <w:r>
              <w:rPr>
                <w:b/>
              </w:rPr>
              <w:lastRenderedPageBreak/>
              <w:t>Thống kê lịch sử</w:t>
            </w:r>
          </w:p>
        </w:tc>
        <w:tc>
          <w:tcPr>
            <w:tcW w:w="2880" w:type="dxa"/>
            <w:shd w:val="clear" w:color="auto" w:fill="FFFFFF" w:themeFill="background1"/>
            <w:tcMar>
              <w:top w:w="55" w:type="dxa"/>
              <w:left w:w="55" w:type="dxa"/>
              <w:bottom w:w="55" w:type="dxa"/>
              <w:right w:w="55" w:type="dxa"/>
            </w:tcMar>
            <w:vAlign w:val="center"/>
          </w:tcPr>
          <w:p w14:paraId="5B707B10" w14:textId="77777777" w:rsidR="0011584F" w:rsidRDefault="00000000">
            <w:pPr>
              <w:keepNext/>
              <w:spacing w:before="20" w:after="40" w:line="245" w:lineRule="auto"/>
              <w:jc w:val="center"/>
            </w:pPr>
            <w:r>
              <w:rPr>
                <w:b/>
              </w:rPr>
              <w:t>Car</w:t>
            </w:r>
          </w:p>
        </w:tc>
        <w:tc>
          <w:tcPr>
            <w:tcW w:w="2607" w:type="dxa"/>
            <w:shd w:val="clear" w:color="auto" w:fill="FFFFFF" w:themeFill="background1"/>
            <w:tcMar>
              <w:top w:w="55" w:type="dxa"/>
              <w:left w:w="55" w:type="dxa"/>
              <w:bottom w:w="55" w:type="dxa"/>
              <w:right w:w="55" w:type="dxa"/>
            </w:tcMar>
            <w:vAlign w:val="center"/>
          </w:tcPr>
          <w:p w14:paraId="052DFBFE" w14:textId="77777777" w:rsidR="0011584F" w:rsidRDefault="00000000">
            <w:pPr>
              <w:keepNext/>
              <w:spacing w:before="20" w:after="40" w:line="245" w:lineRule="auto"/>
              <w:jc w:val="center"/>
            </w:pPr>
            <w:r>
              <w:rPr>
                <w:b/>
              </w:rPr>
              <w:t>Motorcycle</w:t>
            </w:r>
          </w:p>
        </w:tc>
      </w:tr>
      <w:tr w:rsidR="0011584F" w14:paraId="57C10EF5" w14:textId="77777777" w:rsidTr="00D05635">
        <w:trPr>
          <w:cantSplit/>
          <w:jc w:val="center"/>
        </w:trPr>
        <w:tc>
          <w:tcPr>
            <w:tcW w:w="4320" w:type="dxa"/>
            <w:shd w:val="clear" w:color="auto" w:fill="FFFFFF" w:themeFill="background1"/>
            <w:tcMar>
              <w:top w:w="55" w:type="dxa"/>
              <w:left w:w="55" w:type="dxa"/>
              <w:bottom w:w="55" w:type="dxa"/>
              <w:right w:w="55" w:type="dxa"/>
            </w:tcMar>
            <w:vAlign w:val="center"/>
          </w:tcPr>
          <w:p w14:paraId="4EA4D988" w14:textId="77777777" w:rsidR="0011584F" w:rsidRDefault="00000000">
            <w:pPr>
              <w:keepNext/>
              <w:spacing w:before="20" w:after="40" w:line="245" w:lineRule="auto"/>
            </w:pPr>
            <w:r>
              <w:t>Số dòng</w:t>
            </w:r>
          </w:p>
        </w:tc>
        <w:tc>
          <w:tcPr>
            <w:tcW w:w="2880" w:type="dxa"/>
            <w:shd w:val="clear" w:color="auto" w:fill="FFFFFF" w:themeFill="background1"/>
            <w:tcMar>
              <w:top w:w="55" w:type="dxa"/>
              <w:left w:w="55" w:type="dxa"/>
              <w:bottom w:w="55" w:type="dxa"/>
              <w:right w:w="55" w:type="dxa"/>
            </w:tcMar>
            <w:vAlign w:val="center"/>
          </w:tcPr>
          <w:p w14:paraId="253A20F5" w14:textId="77777777" w:rsidR="0011584F" w:rsidRDefault="00000000">
            <w:pPr>
              <w:keepNext/>
              <w:spacing w:before="20" w:after="40" w:line="245" w:lineRule="auto"/>
              <w:jc w:val="center"/>
            </w:pPr>
            <w:r>
              <w:t>2.863.718</w:t>
            </w:r>
          </w:p>
        </w:tc>
        <w:tc>
          <w:tcPr>
            <w:tcW w:w="2607" w:type="dxa"/>
            <w:shd w:val="clear" w:color="auto" w:fill="FFFFFF" w:themeFill="background1"/>
            <w:tcMar>
              <w:top w:w="55" w:type="dxa"/>
              <w:left w:w="55" w:type="dxa"/>
              <w:bottom w:w="55" w:type="dxa"/>
              <w:right w:w="55" w:type="dxa"/>
            </w:tcMar>
            <w:vAlign w:val="center"/>
          </w:tcPr>
          <w:p w14:paraId="420F15B8" w14:textId="77777777" w:rsidR="0011584F" w:rsidRDefault="00000000">
            <w:pPr>
              <w:keepNext/>
              <w:spacing w:before="20" w:after="40" w:line="245" w:lineRule="auto"/>
              <w:jc w:val="center"/>
            </w:pPr>
            <w:r>
              <w:t>2.540.812</w:t>
            </w:r>
          </w:p>
        </w:tc>
      </w:tr>
      <w:tr w:rsidR="0011584F" w14:paraId="578030D7" w14:textId="77777777" w:rsidTr="00D05635">
        <w:trPr>
          <w:cantSplit/>
          <w:jc w:val="center"/>
        </w:trPr>
        <w:tc>
          <w:tcPr>
            <w:tcW w:w="4320" w:type="dxa"/>
            <w:shd w:val="clear" w:color="auto" w:fill="FFFFFF" w:themeFill="background1"/>
            <w:tcMar>
              <w:top w:w="55" w:type="dxa"/>
              <w:left w:w="55" w:type="dxa"/>
              <w:bottom w:w="55" w:type="dxa"/>
              <w:right w:w="55" w:type="dxa"/>
            </w:tcMar>
            <w:vAlign w:val="center"/>
          </w:tcPr>
          <w:p w14:paraId="2467A20D" w14:textId="77777777" w:rsidR="0011584F" w:rsidRDefault="00000000">
            <w:pPr>
              <w:keepNext/>
              <w:spacing w:before="20" w:after="40" w:line="245" w:lineRule="auto"/>
            </w:pPr>
            <w:r>
              <w:t>Trung bình / trung vị</w:t>
            </w:r>
          </w:p>
        </w:tc>
        <w:tc>
          <w:tcPr>
            <w:tcW w:w="2880" w:type="dxa"/>
            <w:shd w:val="clear" w:color="auto" w:fill="FFFFFF" w:themeFill="background1"/>
            <w:tcMar>
              <w:top w:w="55" w:type="dxa"/>
              <w:left w:w="55" w:type="dxa"/>
              <w:bottom w:w="55" w:type="dxa"/>
              <w:right w:w="55" w:type="dxa"/>
            </w:tcMar>
            <w:vAlign w:val="center"/>
          </w:tcPr>
          <w:p w14:paraId="36C0866B" w14:textId="77777777" w:rsidR="0011584F" w:rsidRDefault="00000000">
            <w:pPr>
              <w:keepNext/>
              <w:spacing w:before="20" w:after="40" w:line="245" w:lineRule="auto"/>
              <w:jc w:val="center"/>
            </w:pPr>
            <w:r>
              <w:t>9,75 / 4</w:t>
            </w:r>
          </w:p>
        </w:tc>
        <w:tc>
          <w:tcPr>
            <w:tcW w:w="2607" w:type="dxa"/>
            <w:shd w:val="clear" w:color="auto" w:fill="FFFFFF" w:themeFill="background1"/>
            <w:tcMar>
              <w:top w:w="55" w:type="dxa"/>
              <w:left w:w="55" w:type="dxa"/>
              <w:bottom w:w="55" w:type="dxa"/>
              <w:right w:w="55" w:type="dxa"/>
            </w:tcMar>
            <w:vAlign w:val="center"/>
          </w:tcPr>
          <w:p w14:paraId="12F18B78" w14:textId="77777777" w:rsidR="0011584F" w:rsidRDefault="00000000">
            <w:pPr>
              <w:keepNext/>
              <w:spacing w:before="20" w:after="40" w:line="245" w:lineRule="auto"/>
              <w:jc w:val="center"/>
            </w:pPr>
            <w:r>
              <w:t>16,96 / 6</w:t>
            </w:r>
          </w:p>
        </w:tc>
      </w:tr>
      <w:tr w:rsidR="0011584F" w14:paraId="130809CA" w14:textId="77777777" w:rsidTr="00D05635">
        <w:trPr>
          <w:cantSplit/>
          <w:jc w:val="center"/>
        </w:trPr>
        <w:tc>
          <w:tcPr>
            <w:tcW w:w="4320" w:type="dxa"/>
            <w:shd w:val="clear" w:color="auto" w:fill="FFFFFF" w:themeFill="background1"/>
            <w:tcMar>
              <w:top w:w="55" w:type="dxa"/>
              <w:left w:w="55" w:type="dxa"/>
              <w:bottom w:w="55" w:type="dxa"/>
              <w:right w:w="55" w:type="dxa"/>
            </w:tcMar>
            <w:vAlign w:val="center"/>
          </w:tcPr>
          <w:p w14:paraId="6BDE956C" w14:textId="77777777" w:rsidR="0011584F" w:rsidRDefault="00000000">
            <w:pPr>
              <w:keepNext/>
              <w:spacing w:before="20" w:after="40" w:line="245" w:lineRule="auto"/>
            </w:pPr>
            <w:r>
              <w:t>Phân vị 95%</w:t>
            </w:r>
          </w:p>
        </w:tc>
        <w:tc>
          <w:tcPr>
            <w:tcW w:w="2880" w:type="dxa"/>
            <w:shd w:val="clear" w:color="auto" w:fill="FFFFFF" w:themeFill="background1"/>
            <w:tcMar>
              <w:top w:w="55" w:type="dxa"/>
              <w:left w:w="55" w:type="dxa"/>
              <w:bottom w:w="55" w:type="dxa"/>
              <w:right w:w="55" w:type="dxa"/>
            </w:tcMar>
            <w:vAlign w:val="center"/>
          </w:tcPr>
          <w:p w14:paraId="551750F6" w14:textId="77777777" w:rsidR="0011584F" w:rsidRDefault="00000000">
            <w:pPr>
              <w:keepNext/>
              <w:spacing w:before="20" w:after="40" w:line="245" w:lineRule="auto"/>
              <w:jc w:val="center"/>
            </w:pPr>
            <w:r>
              <w:t>40</w:t>
            </w:r>
          </w:p>
        </w:tc>
        <w:tc>
          <w:tcPr>
            <w:tcW w:w="2607" w:type="dxa"/>
            <w:shd w:val="clear" w:color="auto" w:fill="FFFFFF" w:themeFill="background1"/>
            <w:tcMar>
              <w:top w:w="55" w:type="dxa"/>
              <w:left w:w="55" w:type="dxa"/>
              <w:bottom w:w="55" w:type="dxa"/>
              <w:right w:w="55" w:type="dxa"/>
            </w:tcMar>
            <w:vAlign w:val="center"/>
          </w:tcPr>
          <w:p w14:paraId="7A89C99A" w14:textId="77777777" w:rsidR="0011584F" w:rsidRDefault="00000000">
            <w:pPr>
              <w:keepNext/>
              <w:spacing w:before="20" w:after="40" w:line="245" w:lineRule="auto"/>
              <w:jc w:val="center"/>
            </w:pPr>
            <w:r>
              <w:t>73</w:t>
            </w:r>
          </w:p>
        </w:tc>
      </w:tr>
      <w:tr w:rsidR="0011584F" w14:paraId="6B9B4A8E" w14:textId="77777777" w:rsidTr="00D05635">
        <w:trPr>
          <w:cantSplit/>
          <w:jc w:val="center"/>
        </w:trPr>
        <w:tc>
          <w:tcPr>
            <w:tcW w:w="4320" w:type="dxa"/>
            <w:shd w:val="clear" w:color="auto" w:fill="FFFFFF" w:themeFill="background1"/>
            <w:tcMar>
              <w:top w:w="55" w:type="dxa"/>
              <w:left w:w="55" w:type="dxa"/>
              <w:bottom w:w="55" w:type="dxa"/>
              <w:right w:w="55" w:type="dxa"/>
            </w:tcMar>
            <w:vAlign w:val="center"/>
          </w:tcPr>
          <w:p w14:paraId="366C5324" w14:textId="77777777" w:rsidR="0011584F" w:rsidRDefault="00000000">
            <w:pPr>
              <w:keepNext/>
              <w:spacing w:before="20" w:after="40" w:line="245" w:lineRule="auto"/>
            </w:pPr>
            <w:r>
              <w:t>Lớn nhất</w:t>
            </w:r>
          </w:p>
        </w:tc>
        <w:tc>
          <w:tcPr>
            <w:tcW w:w="2880" w:type="dxa"/>
            <w:shd w:val="clear" w:color="auto" w:fill="FFFFFF" w:themeFill="background1"/>
            <w:tcMar>
              <w:top w:w="55" w:type="dxa"/>
              <w:left w:w="55" w:type="dxa"/>
              <w:bottom w:w="55" w:type="dxa"/>
              <w:right w:w="55" w:type="dxa"/>
            </w:tcMar>
            <w:vAlign w:val="center"/>
          </w:tcPr>
          <w:p w14:paraId="74BE4DDD" w14:textId="77777777" w:rsidR="0011584F" w:rsidRDefault="00000000">
            <w:pPr>
              <w:keepNext/>
              <w:spacing w:before="20" w:after="40" w:line="245" w:lineRule="auto"/>
              <w:jc w:val="center"/>
            </w:pPr>
            <w:r>
              <w:t>1.000</w:t>
            </w:r>
          </w:p>
        </w:tc>
        <w:tc>
          <w:tcPr>
            <w:tcW w:w="2607" w:type="dxa"/>
            <w:shd w:val="clear" w:color="auto" w:fill="FFFFFF" w:themeFill="background1"/>
            <w:tcMar>
              <w:top w:w="55" w:type="dxa"/>
              <w:left w:w="55" w:type="dxa"/>
              <w:bottom w:w="55" w:type="dxa"/>
              <w:right w:w="55" w:type="dxa"/>
            </w:tcMar>
            <w:vAlign w:val="center"/>
          </w:tcPr>
          <w:p w14:paraId="43BE038F" w14:textId="77777777" w:rsidR="0011584F" w:rsidRDefault="00000000">
            <w:pPr>
              <w:keepNext/>
              <w:spacing w:before="20" w:after="40" w:line="245" w:lineRule="auto"/>
              <w:jc w:val="center"/>
            </w:pPr>
            <w:r>
              <w:t>914</w:t>
            </w:r>
          </w:p>
        </w:tc>
      </w:tr>
      <w:tr w:rsidR="0011584F" w14:paraId="2DECD1FC" w14:textId="77777777" w:rsidTr="00D05635">
        <w:trPr>
          <w:cantSplit/>
          <w:jc w:val="center"/>
        </w:trPr>
        <w:tc>
          <w:tcPr>
            <w:tcW w:w="4320" w:type="dxa"/>
            <w:shd w:val="clear" w:color="auto" w:fill="FFFFFF" w:themeFill="background1"/>
            <w:tcMar>
              <w:top w:w="55" w:type="dxa"/>
              <w:left w:w="55" w:type="dxa"/>
              <w:bottom w:w="55" w:type="dxa"/>
              <w:right w:w="55" w:type="dxa"/>
            </w:tcMar>
            <w:vAlign w:val="center"/>
          </w:tcPr>
          <w:p w14:paraId="3F881FF9" w14:textId="77777777" w:rsidR="0011584F" w:rsidRDefault="00000000">
            <w:pPr>
              <w:spacing w:before="20" w:after="40" w:line="245" w:lineRule="auto"/>
            </w:pPr>
            <w:r>
              <w:t>Tỷ lệ demand bằng 0</w:t>
            </w:r>
          </w:p>
        </w:tc>
        <w:tc>
          <w:tcPr>
            <w:tcW w:w="2880" w:type="dxa"/>
            <w:shd w:val="clear" w:color="auto" w:fill="FFFFFF" w:themeFill="background1"/>
            <w:tcMar>
              <w:top w:w="55" w:type="dxa"/>
              <w:left w:w="55" w:type="dxa"/>
              <w:bottom w:w="55" w:type="dxa"/>
              <w:right w:w="55" w:type="dxa"/>
            </w:tcMar>
            <w:vAlign w:val="center"/>
          </w:tcPr>
          <w:p w14:paraId="643F6CFF" w14:textId="77777777" w:rsidR="0011584F" w:rsidRDefault="00000000">
            <w:pPr>
              <w:spacing w:before="20" w:after="40" w:line="245" w:lineRule="auto"/>
              <w:jc w:val="center"/>
            </w:pPr>
            <w:r>
              <w:t>0,30%</w:t>
            </w:r>
          </w:p>
        </w:tc>
        <w:tc>
          <w:tcPr>
            <w:tcW w:w="2607" w:type="dxa"/>
            <w:shd w:val="clear" w:color="auto" w:fill="FFFFFF" w:themeFill="background1"/>
            <w:tcMar>
              <w:top w:w="55" w:type="dxa"/>
              <w:left w:w="55" w:type="dxa"/>
              <w:bottom w:w="55" w:type="dxa"/>
              <w:right w:w="55" w:type="dxa"/>
            </w:tcMar>
            <w:vAlign w:val="center"/>
          </w:tcPr>
          <w:p w14:paraId="70454ECC" w14:textId="77777777" w:rsidR="0011584F" w:rsidRDefault="00000000">
            <w:pPr>
              <w:spacing w:before="20" w:after="40" w:line="245" w:lineRule="auto"/>
              <w:jc w:val="center"/>
            </w:pPr>
            <w:r>
              <w:t>0,20%</w:t>
            </w:r>
          </w:p>
        </w:tc>
      </w:tr>
    </w:tbl>
    <w:p w14:paraId="71407D58" w14:textId="77777777" w:rsidR="0011584F" w:rsidRDefault="00000000">
      <w:pPr>
        <w:jc w:val="both"/>
      </w:pPr>
      <w:r>
        <w:t>Bộ sinh tạo các giá trị nhu cầu theo thống kê mục tiêu, sau đó phân bổ vào khu vực và thời gian theo mức nền từng vùng, giờ cao điểm, thứ trong tuần, ngày lễ và nhiễu. HOLDOUT dùng cùng cơ chế sinh với luồng ngẫu nhiên khác, giữ nguyên lịch sử. Vì vậy, đây là kiểm chứng trên giai đoạn mới trong cùng cơ chế giả lập.</w:t>
      </w:r>
    </w:p>
    <w:p w14:paraId="5215A023" w14:textId="77777777" w:rsidR="0011584F" w:rsidRDefault="00000000">
      <w:pPr>
        <w:jc w:val="both"/>
      </w:pPr>
      <w:r>
        <w:t>Trung vị thấp hơn nhiều so với trung bình cho thấy phần lớn quan sát có nhu cầu thấp, trong khi một nhóm nhu cầu cao kéo trung bình lên. Báo cáo vì thế xem cả sai số toàn tập và nhóm actual &gt;30. Bản ghi thiếu không tự được xem là nhu cầu bằng 0.</w:t>
      </w:r>
    </w:p>
    <w:p w14:paraId="22AD52A2" w14:textId="77777777" w:rsidR="0011584F" w:rsidRDefault="00000000">
      <w:pPr>
        <w:pStyle w:val="Heading2"/>
      </w:pPr>
      <w:bookmarkStart w:id="5" w:name="sub_2_2"/>
      <w:r>
        <w:rPr>
          <w:rFonts w:ascii="Times New Roman" w:hAnsi="Times New Roman"/>
        </w:rPr>
        <w:t>2.2 Ba luồng dùng chung dữ liệu và phiên bản mô hình</w:t>
      </w:r>
      <w:bookmarkEnd w:id="5"/>
    </w:p>
    <w:p w14:paraId="6E47C440" w14:textId="77777777" w:rsidR="0011584F" w:rsidRDefault="00000000">
      <w:pPr>
        <w:keepNext/>
        <w:spacing w:after="60"/>
        <w:jc w:val="both"/>
      </w:pPr>
      <w:r>
        <w:rPr>
          <w:noProof/>
        </w:rPr>
        <w:drawing>
          <wp:inline distT="0" distB="0" distL="0" distR="0" wp14:anchorId="3A86E459" wp14:editId="63F2F81B">
            <wp:extent cx="6400800" cy="245289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6400800" cy="2452894"/>
                    </a:xfrm>
                    <a:prstGeom prst="rect">
                      <a:avLst/>
                    </a:prstGeom>
                  </pic:spPr>
                </pic:pic>
              </a:graphicData>
            </a:graphic>
          </wp:inline>
        </w:drawing>
      </w:r>
    </w:p>
    <w:p w14:paraId="5240BC51" w14:textId="77777777" w:rsidR="0011584F" w:rsidRDefault="00000000">
      <w:pPr>
        <w:pStyle w:val="Caption"/>
        <w:spacing w:before="40" w:after="120"/>
        <w:jc w:val="center"/>
      </w:pPr>
      <w:bookmarkStart w:id="6" w:name="fig_1"/>
      <w:r>
        <w:t>Hình 1. Luồng dữ liệu của hệ thống. Airflow điều phối tác vụ; Docker đóng gói các dịch vụ.</w:t>
      </w:r>
      <w:bookmarkEnd w:id="6"/>
    </w:p>
    <w:p w14:paraId="18854D04" w14:textId="77777777" w:rsidR="0011584F" w:rsidRDefault="00000000">
      <w:pPr>
        <w:pStyle w:val="Heading2"/>
      </w:pPr>
      <w:bookmarkStart w:id="7" w:name="sub_2_3"/>
      <w:r>
        <w:rPr>
          <w:rFonts w:ascii="Times New Roman" w:hAnsi="Times New Roman"/>
        </w:rPr>
        <w:t>2.3 Đánh giá và kết luận về dữ liệu</w:t>
      </w:r>
      <w:bookmarkEnd w:id="7"/>
    </w:p>
    <w:p w14:paraId="4CE840E9" w14:textId="77777777" w:rsidR="0011584F" w:rsidRDefault="00000000">
      <w:pPr>
        <w:keepNext/>
        <w:jc w:val="both"/>
      </w:pPr>
      <w:r>
        <w:t>Dữ liệu có phân bố lệch và độ phủ khu vực thay đổi, nên cần đọc sai số cùng quy mô demand và số dòng được chấm. Bài học từ thử nghiệm là phải phân biệt thiếu bản ghi với nhu cầu bằng 0. HOLDOUT giúp kiểm tra khả năng duy trì chất lượng qua thời gian, nhưng kết quả vẫn nằm trong cùng cơ chế giả lập.</w:t>
      </w:r>
    </w:p>
    <w:p w14:paraId="050EF5CD" w14:textId="77777777" w:rsidR="0011584F" w:rsidRDefault="00000000">
      <w:pPr>
        <w:jc w:val="both"/>
      </w:pPr>
      <w:r>
        <w:rPr>
          <w:i/>
        </w:rPr>
        <w:t>Nguồn: nội dung báo cáo hiện tại, mô tả source và báo cáo tuần 1–4.</w:t>
      </w:r>
    </w:p>
    <w:p w14:paraId="29F87411" w14:textId="77777777" w:rsidR="0011584F" w:rsidRDefault="00000000">
      <w:pPr>
        <w:pStyle w:val="Heading1"/>
      </w:pPr>
      <w:bookmarkStart w:id="8" w:name="sec_3"/>
      <w:r>
        <w:rPr>
          <w:rFonts w:ascii="Times New Roman" w:hAnsi="Times New Roman"/>
        </w:rPr>
        <w:lastRenderedPageBreak/>
        <w:t>3 Huấn luyện và lựa chọn mô hình</w:t>
      </w:r>
      <w:bookmarkEnd w:id="8"/>
    </w:p>
    <w:p w14:paraId="3B898BAA" w14:textId="77777777" w:rsidR="0011584F" w:rsidRDefault="00000000">
      <w:pPr>
        <w:pStyle w:val="Heading2"/>
      </w:pPr>
      <w:bookmarkStart w:id="9" w:name="sub_3_1"/>
      <w:r>
        <w:rPr>
          <w:rFonts w:ascii="Times New Roman" w:hAnsi="Times New Roman"/>
        </w:rPr>
        <w:t>3.1 Dùng tín hiệu gần nhất để nhận biết nhu cầu đang thay đổi</w:t>
      </w:r>
      <w:bookmarkEnd w:id="9"/>
    </w:p>
    <w:p w14:paraId="26BFCA48" w14:textId="77777777" w:rsidR="0011584F" w:rsidRDefault="00000000">
      <w:pPr>
        <w:jc w:val="both"/>
      </w:pPr>
      <w:r>
        <w:t>Feature gồm khu vực, thời gian, lịch sử nhu cầu, tín hiệu gần thời điểm dự báo và nhu cầu vùng lân cận. Tại mốc T, các feature demand chỉ lấy từ bucket đã kết thúc trước T; thông tin lịch như giờ và thứ có thể xác định ngay tại T. Lag được ghép đúng thời gian theo hex và loại phương tiện.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80"/>
        <w:gridCol w:w="6786"/>
      </w:tblGrid>
      <w:tr w:rsidR="0011584F" w14:paraId="46781A15" w14:textId="77777777" w:rsidTr="00D05635">
        <w:trPr>
          <w:cantSplit/>
          <w:tblHeader/>
          <w:jc w:val="center"/>
        </w:trPr>
        <w:tc>
          <w:tcPr>
            <w:tcW w:w="2880" w:type="dxa"/>
            <w:shd w:val="clear" w:color="auto" w:fill="FFFFFF" w:themeFill="background1"/>
            <w:tcMar>
              <w:top w:w="55" w:type="dxa"/>
              <w:left w:w="55" w:type="dxa"/>
              <w:bottom w:w="55" w:type="dxa"/>
              <w:right w:w="55" w:type="dxa"/>
            </w:tcMar>
            <w:vAlign w:val="center"/>
          </w:tcPr>
          <w:p w14:paraId="26BFF79C" w14:textId="77777777" w:rsidR="0011584F" w:rsidRDefault="00000000">
            <w:pPr>
              <w:keepNext/>
              <w:spacing w:before="20" w:after="40" w:line="245" w:lineRule="auto"/>
            </w:pPr>
            <w:r>
              <w:rPr>
                <w:b/>
              </w:rPr>
              <w:t>Nhóm feature</w:t>
            </w:r>
          </w:p>
        </w:tc>
        <w:tc>
          <w:tcPr>
            <w:tcW w:w="6786" w:type="dxa"/>
            <w:shd w:val="clear" w:color="auto" w:fill="FFFFFF" w:themeFill="background1"/>
            <w:tcMar>
              <w:top w:w="55" w:type="dxa"/>
              <w:left w:w="55" w:type="dxa"/>
              <w:bottom w:w="55" w:type="dxa"/>
              <w:right w:w="55" w:type="dxa"/>
            </w:tcMar>
            <w:vAlign w:val="center"/>
          </w:tcPr>
          <w:p w14:paraId="2D8AF224" w14:textId="77777777" w:rsidR="0011584F" w:rsidRDefault="00000000">
            <w:pPr>
              <w:keepNext/>
              <w:spacing w:before="20" w:after="40" w:line="245" w:lineRule="auto"/>
              <w:jc w:val="center"/>
            </w:pPr>
            <w:r>
              <w:rPr>
                <w:b/>
              </w:rPr>
              <w:t>Thông tin sử dụng</w:t>
            </w:r>
          </w:p>
        </w:tc>
      </w:tr>
      <w:tr w:rsidR="0011584F" w14:paraId="4728980B" w14:textId="77777777" w:rsidTr="00D05635">
        <w:trPr>
          <w:cantSplit/>
          <w:jc w:val="center"/>
        </w:trPr>
        <w:tc>
          <w:tcPr>
            <w:tcW w:w="2880" w:type="dxa"/>
            <w:shd w:val="clear" w:color="auto" w:fill="FFFFFF" w:themeFill="background1"/>
            <w:tcMar>
              <w:top w:w="55" w:type="dxa"/>
              <w:left w:w="55" w:type="dxa"/>
              <w:bottom w:w="55" w:type="dxa"/>
              <w:right w:w="55" w:type="dxa"/>
            </w:tcMar>
            <w:vAlign w:val="center"/>
          </w:tcPr>
          <w:p w14:paraId="088D6AA7" w14:textId="77777777" w:rsidR="0011584F" w:rsidRDefault="00000000">
            <w:pPr>
              <w:keepNext/>
              <w:spacing w:before="20" w:after="40" w:line="245" w:lineRule="auto"/>
            </w:pPr>
            <w:r>
              <w:t>Khu vực và lịch</w:t>
            </w:r>
          </w:p>
        </w:tc>
        <w:tc>
          <w:tcPr>
            <w:tcW w:w="6786" w:type="dxa"/>
            <w:shd w:val="clear" w:color="auto" w:fill="FFFFFF" w:themeFill="background1"/>
            <w:tcMar>
              <w:top w:w="55" w:type="dxa"/>
              <w:left w:w="55" w:type="dxa"/>
              <w:bottom w:w="55" w:type="dxa"/>
              <w:right w:w="55" w:type="dxa"/>
            </w:tcMar>
            <w:vAlign w:val="center"/>
          </w:tcPr>
          <w:p w14:paraId="34414609" w14:textId="77777777" w:rsidR="0011584F" w:rsidRDefault="00000000">
            <w:pPr>
              <w:keepNext/>
              <w:spacing w:before="20" w:after="40" w:line="245" w:lineRule="auto"/>
              <w:jc w:val="center"/>
            </w:pPr>
            <w:r>
              <w:t>Hex, giờ, thứ, cuối tuần, ngày lễ</w:t>
            </w:r>
          </w:p>
        </w:tc>
      </w:tr>
      <w:tr w:rsidR="0011584F" w14:paraId="02D8589E" w14:textId="77777777" w:rsidTr="00D05635">
        <w:trPr>
          <w:cantSplit/>
          <w:jc w:val="center"/>
        </w:trPr>
        <w:tc>
          <w:tcPr>
            <w:tcW w:w="2880" w:type="dxa"/>
            <w:shd w:val="clear" w:color="auto" w:fill="FFFFFF" w:themeFill="background1"/>
            <w:tcMar>
              <w:top w:w="55" w:type="dxa"/>
              <w:left w:w="55" w:type="dxa"/>
              <w:bottom w:w="55" w:type="dxa"/>
              <w:right w:w="55" w:type="dxa"/>
            </w:tcMar>
            <w:vAlign w:val="center"/>
          </w:tcPr>
          <w:p w14:paraId="7B5DB07D" w14:textId="77777777" w:rsidR="0011584F" w:rsidRDefault="00000000">
            <w:pPr>
              <w:keepNext/>
              <w:spacing w:before="20" w:after="40" w:line="245" w:lineRule="auto"/>
            </w:pPr>
            <w:r>
              <w:t>Lịch sử</w:t>
            </w:r>
          </w:p>
        </w:tc>
        <w:tc>
          <w:tcPr>
            <w:tcW w:w="6786" w:type="dxa"/>
            <w:shd w:val="clear" w:color="auto" w:fill="FFFFFF" w:themeFill="background1"/>
            <w:tcMar>
              <w:top w:w="55" w:type="dxa"/>
              <w:left w:w="55" w:type="dxa"/>
              <w:bottom w:w="55" w:type="dxa"/>
              <w:right w:w="55" w:type="dxa"/>
            </w:tcMar>
            <w:vAlign w:val="center"/>
          </w:tcPr>
          <w:p w14:paraId="5448AB16" w14:textId="77777777" w:rsidR="0011584F" w:rsidRDefault="00000000">
            <w:pPr>
              <w:keepNext/>
              <w:spacing w:before="20" w:after="40" w:line="245" w:lineRule="auto"/>
              <w:jc w:val="center"/>
            </w:pPr>
            <w:r>
              <w:t>Lag 30–120 phút, cùng giờ ngày trước và tuần trước</w:t>
            </w:r>
          </w:p>
        </w:tc>
      </w:tr>
      <w:tr w:rsidR="0011584F" w14:paraId="786EC84A" w14:textId="77777777" w:rsidTr="00D05635">
        <w:trPr>
          <w:cantSplit/>
          <w:jc w:val="center"/>
        </w:trPr>
        <w:tc>
          <w:tcPr>
            <w:tcW w:w="2880" w:type="dxa"/>
            <w:shd w:val="clear" w:color="auto" w:fill="FFFFFF" w:themeFill="background1"/>
            <w:tcMar>
              <w:top w:w="55" w:type="dxa"/>
              <w:left w:w="55" w:type="dxa"/>
              <w:bottom w:w="55" w:type="dxa"/>
              <w:right w:w="55" w:type="dxa"/>
            </w:tcMar>
            <w:vAlign w:val="center"/>
          </w:tcPr>
          <w:p w14:paraId="40CC4EE9" w14:textId="77777777" w:rsidR="0011584F" w:rsidRDefault="00000000">
            <w:pPr>
              <w:keepNext/>
              <w:spacing w:before="20" w:after="40" w:line="245" w:lineRule="auto"/>
            </w:pPr>
            <w:r>
              <w:t>Gần thời điểm dự báo</w:t>
            </w:r>
          </w:p>
        </w:tc>
        <w:tc>
          <w:tcPr>
            <w:tcW w:w="6786" w:type="dxa"/>
            <w:shd w:val="clear" w:color="auto" w:fill="FFFFFF" w:themeFill="background1"/>
            <w:tcMar>
              <w:top w:w="55" w:type="dxa"/>
              <w:left w:w="55" w:type="dxa"/>
              <w:bottom w:w="55" w:type="dxa"/>
              <w:right w:w="55" w:type="dxa"/>
            </w:tcMar>
            <w:vAlign w:val="center"/>
          </w:tcPr>
          <w:p w14:paraId="78FC0C3F" w14:textId="77777777" w:rsidR="0011584F" w:rsidRDefault="00000000">
            <w:pPr>
              <w:keepNext/>
              <w:spacing w:before="20" w:after="40" w:line="245" w:lineRule="auto"/>
              <w:jc w:val="center"/>
            </w:pPr>
            <w:r>
              <w:t>Lag 10 và 20 phút, trung bình gần đây, chênh lệch demand</w:t>
            </w:r>
          </w:p>
        </w:tc>
      </w:tr>
      <w:tr w:rsidR="0011584F" w14:paraId="79BB71D5" w14:textId="77777777" w:rsidTr="00D05635">
        <w:trPr>
          <w:cantSplit/>
          <w:jc w:val="center"/>
        </w:trPr>
        <w:tc>
          <w:tcPr>
            <w:tcW w:w="2880" w:type="dxa"/>
            <w:shd w:val="clear" w:color="auto" w:fill="FFFFFF" w:themeFill="background1"/>
            <w:tcMar>
              <w:top w:w="55" w:type="dxa"/>
              <w:left w:w="55" w:type="dxa"/>
              <w:bottom w:w="55" w:type="dxa"/>
              <w:right w:w="55" w:type="dxa"/>
            </w:tcMar>
            <w:vAlign w:val="center"/>
          </w:tcPr>
          <w:p w14:paraId="4D06C561" w14:textId="77777777" w:rsidR="0011584F" w:rsidRDefault="00000000">
            <w:pPr>
              <w:spacing w:before="20" w:after="40" w:line="245" w:lineRule="auto"/>
            </w:pPr>
            <w:r>
              <w:t>Lân cận</w:t>
            </w:r>
          </w:p>
        </w:tc>
        <w:tc>
          <w:tcPr>
            <w:tcW w:w="6786" w:type="dxa"/>
            <w:shd w:val="clear" w:color="auto" w:fill="FFFFFF" w:themeFill="background1"/>
            <w:tcMar>
              <w:top w:w="55" w:type="dxa"/>
              <w:left w:w="55" w:type="dxa"/>
              <w:bottom w:w="55" w:type="dxa"/>
              <w:right w:w="55" w:type="dxa"/>
            </w:tcMar>
            <w:vAlign w:val="center"/>
          </w:tcPr>
          <w:p w14:paraId="17CEF5E1" w14:textId="77777777" w:rsidR="0011584F" w:rsidRDefault="00000000">
            <w:pPr>
              <w:spacing w:before="20" w:after="40" w:line="245" w:lineRule="auto"/>
              <w:jc w:val="center"/>
            </w:pPr>
            <w:r>
              <w:t>Demand các ô kề bên, giữ cho H30 và H60</w:t>
            </w:r>
          </w:p>
        </w:tc>
      </w:tr>
    </w:tbl>
    <w:p w14:paraId="270AE1F4" w14:textId="77777777" w:rsidR="0011584F" w:rsidRDefault="00000000">
      <w:pPr>
        <w:jc w:val="both"/>
      </w:pPr>
      <w:r>
        <w:t>Mô hình cũ theo được nhịp ngày nhưng thường phản ứng chậm với mức nhu cầu mới. Bổ sung lag 10 và 20 phút giúp đưa trạng thái gần nhất vào dự báo. Cấu hình cuối dùng 25 feature cho H10 và 33 feature cho H30/H60; feature lân cận chỉ được giữ ở hai horizon dài vì không cải thiện H10 trong phép thử đã thực hiện.</w:t>
      </w:r>
    </w:p>
    <w:p w14:paraId="678B24EE" w14:textId="77777777" w:rsidR="0011584F" w:rsidRDefault="00000000">
      <w:pPr>
        <w:pStyle w:val="Heading2"/>
      </w:pPr>
      <w:bookmarkStart w:id="10" w:name="sub_3_2"/>
      <w:r>
        <w:rPr>
          <w:rFonts w:ascii="Times New Roman" w:hAnsi="Times New Roman"/>
        </w:rPr>
        <w:t>3.2 Chọn LightGBM và dự báo trực tiếp từng horizon</w:t>
      </w:r>
      <w:bookmarkEnd w:id="10"/>
    </w:p>
    <w:tbl>
      <w:tblPr>
        <w:tblW w:w="972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4"/>
        <w:gridCol w:w="1368"/>
        <w:gridCol w:w="1368"/>
        <w:gridCol w:w="1368"/>
        <w:gridCol w:w="1368"/>
        <w:gridCol w:w="1368"/>
        <w:gridCol w:w="1179"/>
      </w:tblGrid>
      <w:tr w:rsidR="0011584F" w14:paraId="49DD95BF" w14:textId="77777777" w:rsidTr="00D05635">
        <w:trPr>
          <w:cantSplit/>
          <w:tblHeader/>
          <w:jc w:val="center"/>
        </w:trPr>
        <w:tc>
          <w:tcPr>
            <w:tcW w:w="1704" w:type="dxa"/>
            <w:shd w:val="clear" w:color="auto" w:fill="FFFFFF" w:themeFill="background1"/>
            <w:tcMar>
              <w:top w:w="55" w:type="dxa"/>
              <w:left w:w="55" w:type="dxa"/>
              <w:bottom w:w="55" w:type="dxa"/>
              <w:right w:w="55" w:type="dxa"/>
            </w:tcMar>
            <w:vAlign w:val="center"/>
          </w:tcPr>
          <w:p w14:paraId="6014AFC0" w14:textId="77777777" w:rsidR="0011584F" w:rsidRDefault="00000000">
            <w:pPr>
              <w:keepNext/>
              <w:spacing w:before="20" w:after="40" w:line="245" w:lineRule="auto"/>
            </w:pPr>
            <w:r>
              <w:rPr>
                <w:b/>
              </w:rPr>
              <w:t>Model</w:t>
            </w:r>
          </w:p>
        </w:tc>
        <w:tc>
          <w:tcPr>
            <w:tcW w:w="1368" w:type="dxa"/>
            <w:shd w:val="clear" w:color="auto" w:fill="FFFFFF" w:themeFill="background1"/>
            <w:tcMar>
              <w:top w:w="55" w:type="dxa"/>
              <w:left w:w="55" w:type="dxa"/>
              <w:bottom w:w="55" w:type="dxa"/>
              <w:right w:w="55" w:type="dxa"/>
            </w:tcMar>
            <w:vAlign w:val="center"/>
          </w:tcPr>
          <w:p w14:paraId="14A74B2B" w14:textId="77777777" w:rsidR="0011584F" w:rsidRDefault="00000000">
            <w:pPr>
              <w:keepNext/>
              <w:spacing w:before="20" w:after="40" w:line="245" w:lineRule="auto"/>
              <w:jc w:val="center"/>
            </w:pPr>
            <w:r>
              <w:rPr>
                <w:b/>
              </w:rPr>
              <w:t>Car H10</w:t>
            </w:r>
          </w:p>
        </w:tc>
        <w:tc>
          <w:tcPr>
            <w:tcW w:w="1368" w:type="dxa"/>
            <w:shd w:val="clear" w:color="auto" w:fill="FFFFFF" w:themeFill="background1"/>
            <w:tcMar>
              <w:top w:w="55" w:type="dxa"/>
              <w:left w:w="55" w:type="dxa"/>
              <w:bottom w:w="55" w:type="dxa"/>
              <w:right w:w="55" w:type="dxa"/>
            </w:tcMar>
            <w:vAlign w:val="center"/>
          </w:tcPr>
          <w:p w14:paraId="70FB721B" w14:textId="77777777" w:rsidR="0011584F" w:rsidRDefault="00000000">
            <w:pPr>
              <w:keepNext/>
              <w:spacing w:before="20" w:after="40" w:line="245" w:lineRule="auto"/>
              <w:jc w:val="center"/>
            </w:pPr>
            <w:r>
              <w:rPr>
                <w:b/>
              </w:rPr>
              <w:t>Moto H10</w:t>
            </w:r>
          </w:p>
        </w:tc>
        <w:tc>
          <w:tcPr>
            <w:tcW w:w="1368" w:type="dxa"/>
            <w:shd w:val="clear" w:color="auto" w:fill="FFFFFF" w:themeFill="background1"/>
            <w:tcMar>
              <w:top w:w="55" w:type="dxa"/>
              <w:left w:w="55" w:type="dxa"/>
              <w:bottom w:w="55" w:type="dxa"/>
              <w:right w:w="55" w:type="dxa"/>
            </w:tcMar>
            <w:vAlign w:val="center"/>
          </w:tcPr>
          <w:p w14:paraId="79556C91" w14:textId="77777777" w:rsidR="0011584F" w:rsidRDefault="00000000">
            <w:pPr>
              <w:keepNext/>
              <w:spacing w:before="20" w:after="40" w:line="245" w:lineRule="auto"/>
              <w:jc w:val="center"/>
            </w:pPr>
            <w:r>
              <w:rPr>
                <w:b/>
              </w:rPr>
              <w:t>Car H30</w:t>
            </w:r>
          </w:p>
        </w:tc>
        <w:tc>
          <w:tcPr>
            <w:tcW w:w="1368" w:type="dxa"/>
            <w:shd w:val="clear" w:color="auto" w:fill="FFFFFF" w:themeFill="background1"/>
            <w:tcMar>
              <w:top w:w="55" w:type="dxa"/>
              <w:left w:w="55" w:type="dxa"/>
              <w:bottom w:w="55" w:type="dxa"/>
              <w:right w:w="55" w:type="dxa"/>
            </w:tcMar>
            <w:vAlign w:val="center"/>
          </w:tcPr>
          <w:p w14:paraId="5D32F321" w14:textId="77777777" w:rsidR="0011584F" w:rsidRDefault="00000000">
            <w:pPr>
              <w:keepNext/>
              <w:spacing w:before="20" w:after="40" w:line="245" w:lineRule="auto"/>
              <w:jc w:val="center"/>
            </w:pPr>
            <w:r>
              <w:rPr>
                <w:b/>
              </w:rPr>
              <w:t>Moto H30</w:t>
            </w:r>
          </w:p>
        </w:tc>
        <w:tc>
          <w:tcPr>
            <w:tcW w:w="1368" w:type="dxa"/>
            <w:shd w:val="clear" w:color="auto" w:fill="FFFFFF" w:themeFill="background1"/>
            <w:tcMar>
              <w:top w:w="55" w:type="dxa"/>
              <w:left w:w="55" w:type="dxa"/>
              <w:bottom w:w="55" w:type="dxa"/>
              <w:right w:w="55" w:type="dxa"/>
            </w:tcMar>
            <w:vAlign w:val="center"/>
          </w:tcPr>
          <w:p w14:paraId="06A62DF5" w14:textId="77777777" w:rsidR="0011584F" w:rsidRDefault="00000000">
            <w:pPr>
              <w:keepNext/>
              <w:spacing w:before="20" w:after="40" w:line="245" w:lineRule="auto"/>
              <w:jc w:val="center"/>
            </w:pPr>
            <w:r>
              <w:rPr>
                <w:b/>
              </w:rPr>
              <w:t>Car H60</w:t>
            </w:r>
          </w:p>
        </w:tc>
        <w:tc>
          <w:tcPr>
            <w:tcW w:w="1179" w:type="dxa"/>
            <w:shd w:val="clear" w:color="auto" w:fill="FFFFFF" w:themeFill="background1"/>
            <w:tcMar>
              <w:top w:w="55" w:type="dxa"/>
              <w:left w:w="55" w:type="dxa"/>
              <w:bottom w:w="55" w:type="dxa"/>
              <w:right w:w="55" w:type="dxa"/>
            </w:tcMar>
            <w:vAlign w:val="center"/>
          </w:tcPr>
          <w:p w14:paraId="303DB1DF" w14:textId="77777777" w:rsidR="0011584F" w:rsidRDefault="00000000">
            <w:pPr>
              <w:keepNext/>
              <w:spacing w:before="20" w:after="40" w:line="245" w:lineRule="auto"/>
              <w:jc w:val="center"/>
            </w:pPr>
            <w:r>
              <w:rPr>
                <w:b/>
              </w:rPr>
              <w:t>Moto H60</w:t>
            </w:r>
          </w:p>
        </w:tc>
      </w:tr>
      <w:tr w:rsidR="0011584F" w14:paraId="66686C37" w14:textId="77777777" w:rsidTr="00D05635">
        <w:trPr>
          <w:cantSplit/>
          <w:jc w:val="center"/>
        </w:trPr>
        <w:tc>
          <w:tcPr>
            <w:tcW w:w="1704" w:type="dxa"/>
            <w:shd w:val="clear" w:color="auto" w:fill="FFFFFF" w:themeFill="background1"/>
            <w:tcMar>
              <w:top w:w="55" w:type="dxa"/>
              <w:left w:w="55" w:type="dxa"/>
              <w:bottom w:w="55" w:type="dxa"/>
              <w:right w:w="55" w:type="dxa"/>
            </w:tcMar>
            <w:vAlign w:val="center"/>
          </w:tcPr>
          <w:p w14:paraId="54C6A324" w14:textId="77777777" w:rsidR="0011584F" w:rsidRDefault="00000000">
            <w:pPr>
              <w:keepNext/>
              <w:spacing w:before="20" w:after="40" w:line="245" w:lineRule="auto"/>
            </w:pPr>
            <w:r>
              <w:t>HistGBR</w:t>
            </w:r>
          </w:p>
        </w:tc>
        <w:tc>
          <w:tcPr>
            <w:tcW w:w="1368" w:type="dxa"/>
            <w:shd w:val="clear" w:color="auto" w:fill="FFFFFF" w:themeFill="background1"/>
            <w:tcMar>
              <w:top w:w="55" w:type="dxa"/>
              <w:left w:w="55" w:type="dxa"/>
              <w:bottom w:w="55" w:type="dxa"/>
              <w:right w:w="55" w:type="dxa"/>
            </w:tcMar>
            <w:vAlign w:val="center"/>
          </w:tcPr>
          <w:p w14:paraId="636D855A" w14:textId="77777777" w:rsidR="0011584F" w:rsidRDefault="00000000">
            <w:pPr>
              <w:keepNext/>
              <w:spacing w:before="20" w:after="40" w:line="245" w:lineRule="auto"/>
              <w:jc w:val="center"/>
            </w:pPr>
            <w:r>
              <w:t>18,20</w:t>
            </w:r>
          </w:p>
        </w:tc>
        <w:tc>
          <w:tcPr>
            <w:tcW w:w="1368" w:type="dxa"/>
            <w:shd w:val="clear" w:color="auto" w:fill="FFFFFF" w:themeFill="background1"/>
            <w:tcMar>
              <w:top w:w="55" w:type="dxa"/>
              <w:left w:w="55" w:type="dxa"/>
              <w:bottom w:w="55" w:type="dxa"/>
              <w:right w:w="55" w:type="dxa"/>
            </w:tcMar>
            <w:vAlign w:val="center"/>
          </w:tcPr>
          <w:p w14:paraId="7BA1AF66" w14:textId="77777777" w:rsidR="0011584F" w:rsidRDefault="00000000">
            <w:pPr>
              <w:keepNext/>
              <w:spacing w:before="20" w:after="40" w:line="245" w:lineRule="auto"/>
              <w:jc w:val="center"/>
            </w:pPr>
            <w:r>
              <w:t>18,16</w:t>
            </w:r>
          </w:p>
        </w:tc>
        <w:tc>
          <w:tcPr>
            <w:tcW w:w="1368" w:type="dxa"/>
            <w:shd w:val="clear" w:color="auto" w:fill="FFFFFF" w:themeFill="background1"/>
            <w:tcMar>
              <w:top w:w="55" w:type="dxa"/>
              <w:left w:w="55" w:type="dxa"/>
              <w:bottom w:w="55" w:type="dxa"/>
              <w:right w:w="55" w:type="dxa"/>
            </w:tcMar>
            <w:vAlign w:val="center"/>
          </w:tcPr>
          <w:p w14:paraId="04D2D6DE" w14:textId="77777777" w:rsidR="0011584F" w:rsidRDefault="00000000">
            <w:pPr>
              <w:keepNext/>
              <w:spacing w:before="20" w:after="40" w:line="245" w:lineRule="auto"/>
              <w:jc w:val="center"/>
            </w:pPr>
            <w:r>
              <w:t>20,75</w:t>
            </w:r>
          </w:p>
        </w:tc>
        <w:tc>
          <w:tcPr>
            <w:tcW w:w="1368" w:type="dxa"/>
            <w:shd w:val="clear" w:color="auto" w:fill="FFFFFF" w:themeFill="background1"/>
            <w:tcMar>
              <w:top w:w="55" w:type="dxa"/>
              <w:left w:w="55" w:type="dxa"/>
              <w:bottom w:w="55" w:type="dxa"/>
              <w:right w:w="55" w:type="dxa"/>
            </w:tcMar>
            <w:vAlign w:val="center"/>
          </w:tcPr>
          <w:p w14:paraId="2789AB09" w14:textId="77777777" w:rsidR="0011584F" w:rsidRDefault="00000000">
            <w:pPr>
              <w:keepNext/>
              <w:spacing w:before="20" w:after="40" w:line="245" w:lineRule="auto"/>
              <w:jc w:val="center"/>
            </w:pPr>
            <w:r>
              <w:t>20,94</w:t>
            </w:r>
          </w:p>
        </w:tc>
        <w:tc>
          <w:tcPr>
            <w:tcW w:w="1368" w:type="dxa"/>
            <w:shd w:val="clear" w:color="auto" w:fill="FFFFFF" w:themeFill="background1"/>
            <w:tcMar>
              <w:top w:w="55" w:type="dxa"/>
              <w:left w:w="55" w:type="dxa"/>
              <w:bottom w:w="55" w:type="dxa"/>
              <w:right w:w="55" w:type="dxa"/>
            </w:tcMar>
            <w:vAlign w:val="center"/>
          </w:tcPr>
          <w:p w14:paraId="67734E6F" w14:textId="77777777" w:rsidR="0011584F" w:rsidRDefault="00000000">
            <w:pPr>
              <w:keepNext/>
              <w:spacing w:before="20" w:after="40" w:line="245" w:lineRule="auto"/>
              <w:jc w:val="center"/>
            </w:pPr>
            <w:r>
              <w:t>26,02</w:t>
            </w:r>
          </w:p>
        </w:tc>
        <w:tc>
          <w:tcPr>
            <w:tcW w:w="1179" w:type="dxa"/>
            <w:shd w:val="clear" w:color="auto" w:fill="FFFFFF" w:themeFill="background1"/>
            <w:tcMar>
              <w:top w:w="55" w:type="dxa"/>
              <w:left w:w="55" w:type="dxa"/>
              <w:bottom w:w="55" w:type="dxa"/>
              <w:right w:w="55" w:type="dxa"/>
            </w:tcMar>
            <w:vAlign w:val="center"/>
          </w:tcPr>
          <w:p w14:paraId="4D94F42E" w14:textId="77777777" w:rsidR="0011584F" w:rsidRDefault="00000000">
            <w:pPr>
              <w:keepNext/>
              <w:spacing w:before="20" w:after="40" w:line="245" w:lineRule="auto"/>
              <w:jc w:val="center"/>
            </w:pPr>
            <w:r>
              <w:t>26,37</w:t>
            </w:r>
          </w:p>
        </w:tc>
      </w:tr>
      <w:tr w:rsidR="0011584F" w14:paraId="05AC8306" w14:textId="77777777" w:rsidTr="00D05635">
        <w:trPr>
          <w:cantSplit/>
          <w:jc w:val="center"/>
        </w:trPr>
        <w:tc>
          <w:tcPr>
            <w:tcW w:w="1704" w:type="dxa"/>
            <w:shd w:val="clear" w:color="auto" w:fill="FFFFFF" w:themeFill="background1"/>
            <w:tcMar>
              <w:top w:w="55" w:type="dxa"/>
              <w:left w:w="55" w:type="dxa"/>
              <w:bottom w:w="55" w:type="dxa"/>
              <w:right w:w="55" w:type="dxa"/>
            </w:tcMar>
            <w:vAlign w:val="center"/>
          </w:tcPr>
          <w:p w14:paraId="4F0C5C36" w14:textId="77777777" w:rsidR="0011584F" w:rsidRDefault="00000000">
            <w:pPr>
              <w:keepNext/>
              <w:spacing w:before="20" w:after="40" w:line="245" w:lineRule="auto"/>
            </w:pPr>
            <w:r>
              <w:t>XGBoost</w:t>
            </w:r>
          </w:p>
        </w:tc>
        <w:tc>
          <w:tcPr>
            <w:tcW w:w="1368" w:type="dxa"/>
            <w:shd w:val="clear" w:color="auto" w:fill="FFFFFF" w:themeFill="background1"/>
            <w:tcMar>
              <w:top w:w="55" w:type="dxa"/>
              <w:left w:w="55" w:type="dxa"/>
              <w:bottom w:w="55" w:type="dxa"/>
              <w:right w:w="55" w:type="dxa"/>
            </w:tcMar>
            <w:vAlign w:val="center"/>
          </w:tcPr>
          <w:p w14:paraId="283A627A" w14:textId="77777777" w:rsidR="0011584F" w:rsidRDefault="00000000">
            <w:pPr>
              <w:keepNext/>
              <w:spacing w:before="20" w:after="40" w:line="245" w:lineRule="auto"/>
              <w:jc w:val="center"/>
            </w:pPr>
            <w:r>
              <w:t>17,72</w:t>
            </w:r>
          </w:p>
        </w:tc>
        <w:tc>
          <w:tcPr>
            <w:tcW w:w="1368" w:type="dxa"/>
            <w:shd w:val="clear" w:color="auto" w:fill="FFFFFF" w:themeFill="background1"/>
            <w:tcMar>
              <w:top w:w="55" w:type="dxa"/>
              <w:left w:w="55" w:type="dxa"/>
              <w:bottom w:w="55" w:type="dxa"/>
              <w:right w:w="55" w:type="dxa"/>
            </w:tcMar>
            <w:vAlign w:val="center"/>
          </w:tcPr>
          <w:p w14:paraId="62E0BA82" w14:textId="77777777" w:rsidR="0011584F" w:rsidRDefault="00000000">
            <w:pPr>
              <w:keepNext/>
              <w:spacing w:before="20" w:after="40" w:line="245" w:lineRule="auto"/>
              <w:jc w:val="center"/>
            </w:pPr>
            <w:r>
              <w:t>17,00</w:t>
            </w:r>
          </w:p>
        </w:tc>
        <w:tc>
          <w:tcPr>
            <w:tcW w:w="1368" w:type="dxa"/>
            <w:shd w:val="clear" w:color="auto" w:fill="FFFFFF" w:themeFill="background1"/>
            <w:tcMar>
              <w:top w:w="55" w:type="dxa"/>
              <w:left w:w="55" w:type="dxa"/>
              <w:bottom w:w="55" w:type="dxa"/>
              <w:right w:w="55" w:type="dxa"/>
            </w:tcMar>
            <w:vAlign w:val="center"/>
          </w:tcPr>
          <w:p w14:paraId="62600569" w14:textId="77777777" w:rsidR="0011584F" w:rsidRDefault="00000000">
            <w:pPr>
              <w:keepNext/>
              <w:spacing w:before="20" w:after="40" w:line="245" w:lineRule="auto"/>
              <w:jc w:val="center"/>
            </w:pPr>
            <w:r>
              <w:t>19,20</w:t>
            </w:r>
          </w:p>
        </w:tc>
        <w:tc>
          <w:tcPr>
            <w:tcW w:w="1368" w:type="dxa"/>
            <w:shd w:val="clear" w:color="auto" w:fill="FFFFFF" w:themeFill="background1"/>
            <w:tcMar>
              <w:top w:w="55" w:type="dxa"/>
              <w:left w:w="55" w:type="dxa"/>
              <w:bottom w:w="55" w:type="dxa"/>
              <w:right w:w="55" w:type="dxa"/>
            </w:tcMar>
            <w:vAlign w:val="center"/>
          </w:tcPr>
          <w:p w14:paraId="18BC7479" w14:textId="77777777" w:rsidR="0011584F" w:rsidRDefault="00000000">
            <w:pPr>
              <w:keepNext/>
              <w:spacing w:before="20" w:after="40" w:line="245" w:lineRule="auto"/>
              <w:jc w:val="center"/>
            </w:pPr>
            <w:r>
              <w:t>18,04</w:t>
            </w:r>
          </w:p>
        </w:tc>
        <w:tc>
          <w:tcPr>
            <w:tcW w:w="1368" w:type="dxa"/>
            <w:shd w:val="clear" w:color="auto" w:fill="FFFFFF" w:themeFill="background1"/>
            <w:tcMar>
              <w:top w:w="55" w:type="dxa"/>
              <w:left w:w="55" w:type="dxa"/>
              <w:bottom w:w="55" w:type="dxa"/>
              <w:right w:w="55" w:type="dxa"/>
            </w:tcMar>
            <w:vAlign w:val="center"/>
          </w:tcPr>
          <w:p w14:paraId="10CD0BF1" w14:textId="77777777" w:rsidR="0011584F" w:rsidRDefault="00000000">
            <w:pPr>
              <w:keepNext/>
              <w:spacing w:before="20" w:after="40" w:line="245" w:lineRule="auto"/>
              <w:jc w:val="center"/>
            </w:pPr>
            <w:r>
              <w:t>23,57</w:t>
            </w:r>
          </w:p>
        </w:tc>
        <w:tc>
          <w:tcPr>
            <w:tcW w:w="1179" w:type="dxa"/>
            <w:shd w:val="clear" w:color="auto" w:fill="FFFFFF" w:themeFill="background1"/>
            <w:tcMar>
              <w:top w:w="55" w:type="dxa"/>
              <w:left w:w="55" w:type="dxa"/>
              <w:bottom w:w="55" w:type="dxa"/>
              <w:right w:w="55" w:type="dxa"/>
            </w:tcMar>
            <w:vAlign w:val="center"/>
          </w:tcPr>
          <w:p w14:paraId="254FE90E" w14:textId="77777777" w:rsidR="0011584F" w:rsidRDefault="00000000">
            <w:pPr>
              <w:keepNext/>
              <w:spacing w:before="20" w:after="40" w:line="245" w:lineRule="auto"/>
              <w:jc w:val="center"/>
            </w:pPr>
            <w:r>
              <w:t>22,43</w:t>
            </w:r>
          </w:p>
        </w:tc>
      </w:tr>
      <w:tr w:rsidR="0011584F" w14:paraId="48CED868" w14:textId="77777777" w:rsidTr="00D05635">
        <w:trPr>
          <w:cantSplit/>
          <w:jc w:val="center"/>
        </w:trPr>
        <w:tc>
          <w:tcPr>
            <w:tcW w:w="1704" w:type="dxa"/>
            <w:shd w:val="clear" w:color="auto" w:fill="FFFFFF" w:themeFill="background1"/>
            <w:tcMar>
              <w:top w:w="55" w:type="dxa"/>
              <w:left w:w="55" w:type="dxa"/>
              <w:bottom w:w="55" w:type="dxa"/>
              <w:right w:w="55" w:type="dxa"/>
            </w:tcMar>
            <w:vAlign w:val="center"/>
          </w:tcPr>
          <w:p w14:paraId="462B34DA" w14:textId="77777777" w:rsidR="0011584F" w:rsidRDefault="00000000">
            <w:pPr>
              <w:spacing w:before="20" w:after="40" w:line="245" w:lineRule="auto"/>
            </w:pPr>
            <w:r>
              <w:t>LightGBM</w:t>
            </w:r>
          </w:p>
        </w:tc>
        <w:tc>
          <w:tcPr>
            <w:tcW w:w="1368" w:type="dxa"/>
            <w:shd w:val="clear" w:color="auto" w:fill="FFFFFF" w:themeFill="background1"/>
            <w:tcMar>
              <w:top w:w="55" w:type="dxa"/>
              <w:left w:w="55" w:type="dxa"/>
              <w:bottom w:w="55" w:type="dxa"/>
              <w:right w:w="55" w:type="dxa"/>
            </w:tcMar>
            <w:vAlign w:val="center"/>
          </w:tcPr>
          <w:p w14:paraId="02976777" w14:textId="77777777" w:rsidR="0011584F" w:rsidRDefault="00000000">
            <w:pPr>
              <w:spacing w:before="20" w:after="40" w:line="245" w:lineRule="auto"/>
              <w:jc w:val="center"/>
            </w:pPr>
            <w:r>
              <w:t>17,63</w:t>
            </w:r>
          </w:p>
        </w:tc>
        <w:tc>
          <w:tcPr>
            <w:tcW w:w="1368" w:type="dxa"/>
            <w:shd w:val="clear" w:color="auto" w:fill="FFFFFF" w:themeFill="background1"/>
            <w:tcMar>
              <w:top w:w="55" w:type="dxa"/>
              <w:left w:w="55" w:type="dxa"/>
              <w:bottom w:w="55" w:type="dxa"/>
              <w:right w:w="55" w:type="dxa"/>
            </w:tcMar>
            <w:vAlign w:val="center"/>
          </w:tcPr>
          <w:p w14:paraId="0568F2A9" w14:textId="77777777" w:rsidR="0011584F" w:rsidRDefault="00000000">
            <w:pPr>
              <w:spacing w:before="20" w:after="40" w:line="245" w:lineRule="auto"/>
              <w:jc w:val="center"/>
            </w:pPr>
            <w:r>
              <w:t>16,99</w:t>
            </w:r>
          </w:p>
        </w:tc>
        <w:tc>
          <w:tcPr>
            <w:tcW w:w="1368" w:type="dxa"/>
            <w:shd w:val="clear" w:color="auto" w:fill="FFFFFF" w:themeFill="background1"/>
            <w:tcMar>
              <w:top w:w="55" w:type="dxa"/>
              <w:left w:w="55" w:type="dxa"/>
              <w:bottom w:w="55" w:type="dxa"/>
              <w:right w:w="55" w:type="dxa"/>
            </w:tcMar>
            <w:vAlign w:val="center"/>
          </w:tcPr>
          <w:p w14:paraId="2631FA3E" w14:textId="77777777" w:rsidR="0011584F" w:rsidRDefault="00000000">
            <w:pPr>
              <w:spacing w:before="20" w:after="40" w:line="245" w:lineRule="auto"/>
              <w:jc w:val="center"/>
            </w:pPr>
            <w:r>
              <w:t>18,10</w:t>
            </w:r>
          </w:p>
        </w:tc>
        <w:tc>
          <w:tcPr>
            <w:tcW w:w="1368" w:type="dxa"/>
            <w:shd w:val="clear" w:color="auto" w:fill="FFFFFF" w:themeFill="background1"/>
            <w:tcMar>
              <w:top w:w="55" w:type="dxa"/>
              <w:left w:w="55" w:type="dxa"/>
              <w:bottom w:w="55" w:type="dxa"/>
              <w:right w:w="55" w:type="dxa"/>
            </w:tcMar>
            <w:vAlign w:val="center"/>
          </w:tcPr>
          <w:p w14:paraId="6659D382" w14:textId="77777777" w:rsidR="0011584F" w:rsidRDefault="00000000">
            <w:pPr>
              <w:spacing w:before="20" w:after="40" w:line="245" w:lineRule="auto"/>
              <w:jc w:val="center"/>
            </w:pPr>
            <w:r>
              <w:t>17,53</w:t>
            </w:r>
          </w:p>
        </w:tc>
        <w:tc>
          <w:tcPr>
            <w:tcW w:w="1368" w:type="dxa"/>
            <w:shd w:val="clear" w:color="auto" w:fill="FFFFFF" w:themeFill="background1"/>
            <w:tcMar>
              <w:top w:w="55" w:type="dxa"/>
              <w:left w:w="55" w:type="dxa"/>
              <w:bottom w:w="55" w:type="dxa"/>
              <w:right w:w="55" w:type="dxa"/>
            </w:tcMar>
            <w:vAlign w:val="center"/>
          </w:tcPr>
          <w:p w14:paraId="1F141F9F" w14:textId="77777777" w:rsidR="0011584F" w:rsidRDefault="00000000">
            <w:pPr>
              <w:spacing w:before="20" w:after="40" w:line="245" w:lineRule="auto"/>
              <w:jc w:val="center"/>
            </w:pPr>
            <w:r>
              <w:t>22,42</w:t>
            </w:r>
          </w:p>
        </w:tc>
        <w:tc>
          <w:tcPr>
            <w:tcW w:w="1179" w:type="dxa"/>
            <w:shd w:val="clear" w:color="auto" w:fill="FFFFFF" w:themeFill="background1"/>
            <w:tcMar>
              <w:top w:w="55" w:type="dxa"/>
              <w:left w:w="55" w:type="dxa"/>
              <w:bottom w:w="55" w:type="dxa"/>
              <w:right w:w="55" w:type="dxa"/>
            </w:tcMar>
            <w:vAlign w:val="center"/>
          </w:tcPr>
          <w:p w14:paraId="620DDC71" w14:textId="77777777" w:rsidR="0011584F" w:rsidRDefault="00000000">
            <w:pPr>
              <w:spacing w:before="20" w:after="40" w:line="245" w:lineRule="auto"/>
              <w:jc w:val="center"/>
            </w:pPr>
            <w:r>
              <w:t>21,95</w:t>
            </w:r>
          </w:p>
        </w:tc>
      </w:tr>
    </w:tbl>
    <w:p w14:paraId="4250E333" w14:textId="77777777" w:rsidR="0011584F" w:rsidRDefault="00000000">
      <w:pPr>
        <w:jc w:val="both"/>
      </w:pPr>
      <w:r>
        <w:rPr>
          <w:i/>
        </w:rPr>
        <w:t>WMAPE (%) của thử nghiệm lựa chọn ban đầu, trước khi bổ sung feature gần nhất. Moto là Motorcycle.</w:t>
      </w:r>
    </w:p>
    <w:p w14:paraId="3428F811" w14:textId="77777777" w:rsidR="0011584F" w:rsidRDefault="00000000">
      <w:pPr>
        <w:jc w:val="both"/>
      </w:pPr>
      <w:r>
        <w:t>LightGBM có WMAPE thấp nhất trong các cấu hình được thử. Cách dự báo nối tiếp làm sai số tăng khoảng 1,80–2,50 điểm phần trăm, nên dự án dùng sáu model direct: mỗi model dự báo riêng tổng demand của một loại phương tiện và một horizon.</w:t>
      </w:r>
    </w:p>
    <w:p w14:paraId="22C1642B" w14:textId="77777777" w:rsidR="0011584F" w:rsidRDefault="00000000">
      <w:pPr>
        <w:jc w:val="both"/>
      </w:pPr>
      <w:r>
        <w:t>Sau bổ sung feature gần nhất, WMAPE validation H10 giảm xuống 11,372% ở Car và 11,162% ở Motorcycle. Nhóm feature thử thêm để bắt biến động nhanh chỉ cải thiện tốt nhất khoảng 0,014 điểm phần trăm, dưới ngưỡng 0,10 điểm của phép thử, nên không được đưa vào cấu hình cuối.</w:t>
      </w:r>
    </w:p>
    <w:p w14:paraId="702C7DBD" w14:textId="77777777" w:rsidR="0011584F" w:rsidRDefault="00000000">
      <w:pPr>
        <w:pStyle w:val="Heading2"/>
      </w:pPr>
      <w:bookmarkStart w:id="11" w:name="sub_3_3"/>
      <w:r>
        <w:rPr>
          <w:rFonts w:ascii="Times New Roman" w:hAnsi="Times New Roman"/>
        </w:rPr>
        <w:t>3.3 Đánh giá theo thứ tự thời gian</w:t>
      </w:r>
      <w:bookmarkEnd w:id="11"/>
    </w:p>
    <w:p w14:paraId="75E0BDBC" w14:textId="77777777" w:rsidR="0011584F" w:rsidRDefault="00000000">
      <w:pPr>
        <w:jc w:val="both"/>
      </w:pPr>
      <w:r>
        <w:t xml:space="preserve">TRAIN dùng dữ liệu trước 16/07/2026 09:40; validation từ mốc đó đến trước 15/08 09:40; TEST từ 15/08 09:40 đến hết 10/09. HOLDOUT 11–24/09 được giữ riêng sau khi khóa cấu </w:t>
      </w:r>
      <w:r>
        <w:lastRenderedPageBreak/>
        <w:t>hình. Những dòng có target vượt ranh giới tập bị loại khỏi tập phía trước. Model trong lần đánh giá cuối chỉ fit TRAIN; không fit hoặc chọn lại cấu hình bằng HOLDOUT.</w:t>
      </w:r>
    </w:p>
    <w:p w14:paraId="49DBBBB9" w14:textId="77777777" w:rsidR="0011584F" w:rsidRDefault="00000000">
      <w:pPr>
        <w:pStyle w:val="Heading2"/>
      </w:pPr>
      <w:bookmarkStart w:id="12" w:name="sub_3_4"/>
      <w:r>
        <w:rPr>
          <w:rFonts w:ascii="Times New Roman" w:hAnsi="Times New Roman"/>
        </w:rPr>
        <w:t>3.4 Đánh giá và kết luận về lựa chọn mô hình</w:t>
      </w:r>
      <w:bookmarkEnd w:id="12"/>
    </w:p>
    <w:p w14:paraId="0DBD8DBD" w14:textId="77777777" w:rsidR="0011584F" w:rsidRDefault="00000000">
      <w:pPr>
        <w:keepNext/>
        <w:jc w:val="both"/>
      </w:pPr>
      <w:r>
        <w:t>Tín hiệu nhu cầu gần nhất đem lại cải thiện rõ hơn việc bổ sung thêm nhiều feature. Do đó, cấu hình chốt giữ sáu model LightGBM direct và chỉ dùng feature lân cận cho H30/H60. Các thử nghiệm cho thấy mỗi nhóm feature cần được kiểm tra theo horizon, không mặc định có ích cho toàn bộ mô hình.</w:t>
      </w:r>
    </w:p>
    <w:p w14:paraId="3BF343DB" w14:textId="77777777" w:rsidR="0011584F" w:rsidRDefault="00000000">
      <w:pPr>
        <w:jc w:val="both"/>
      </w:pPr>
      <w:r>
        <w:rPr>
          <w:i/>
        </w:rPr>
        <w:t>Nguồn: bản báo cáo hiện tại, thử nghiệm tuần 1 và tuần 3, fake-chooise.ipynb và finalmodel.ipynb.</w:t>
      </w:r>
    </w:p>
    <w:p w14:paraId="7E7F0B3C" w14:textId="77777777" w:rsidR="0011584F" w:rsidRDefault="00000000">
      <w:pPr>
        <w:pStyle w:val="Heading1"/>
      </w:pPr>
      <w:bookmarkStart w:id="13" w:name="sec_4"/>
      <w:r>
        <w:rPr>
          <w:rFonts w:ascii="Times New Roman" w:hAnsi="Times New Roman"/>
        </w:rPr>
        <w:t>4 Kết quả đánh giá và quyết định giữ dự báo gốc</w:t>
      </w:r>
      <w:bookmarkEnd w:id="13"/>
    </w:p>
    <w:p w14:paraId="6ADF0577" w14:textId="77777777" w:rsidR="0011584F" w:rsidRDefault="00000000">
      <w:pPr>
        <w:jc w:val="both"/>
      </w:pPr>
      <w:r>
        <w:t>WMAPE đo tổng sai số tuyệt đối chia tổng actual; bias đo tổng prediction trừ actual, chia tổng actual. Bias âm là dự báo thiếu. APE đo sai số phần trăm từng dòng, còn MAE đo số yêu cầu lệch trung bình. WMAPE 12% không có nghĩa 88% số dòng dự báo đúng.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28"/>
        <w:gridCol w:w="1944"/>
        <w:gridCol w:w="1944"/>
        <w:gridCol w:w="2016"/>
        <w:gridCol w:w="2034"/>
      </w:tblGrid>
      <w:tr w:rsidR="0011584F" w14:paraId="14F36612" w14:textId="77777777" w:rsidTr="00D05635">
        <w:trPr>
          <w:cantSplit/>
          <w:tblHeader/>
          <w:jc w:val="center"/>
        </w:trPr>
        <w:tc>
          <w:tcPr>
            <w:tcW w:w="1728" w:type="dxa"/>
            <w:shd w:val="clear" w:color="auto" w:fill="FFFFFF" w:themeFill="background1"/>
            <w:tcMar>
              <w:top w:w="55" w:type="dxa"/>
              <w:left w:w="55" w:type="dxa"/>
              <w:bottom w:w="55" w:type="dxa"/>
              <w:right w:w="55" w:type="dxa"/>
            </w:tcMar>
            <w:vAlign w:val="center"/>
          </w:tcPr>
          <w:p w14:paraId="08E18C10" w14:textId="77777777" w:rsidR="0011584F" w:rsidRDefault="00000000">
            <w:pPr>
              <w:keepNext/>
              <w:spacing w:before="20" w:after="40" w:line="245" w:lineRule="auto"/>
            </w:pPr>
            <w:r>
              <w:rPr>
                <w:b/>
              </w:rPr>
              <w:t>Model</w:t>
            </w:r>
          </w:p>
        </w:tc>
        <w:tc>
          <w:tcPr>
            <w:tcW w:w="1944" w:type="dxa"/>
            <w:shd w:val="clear" w:color="auto" w:fill="FFFFFF" w:themeFill="background1"/>
            <w:tcMar>
              <w:top w:w="55" w:type="dxa"/>
              <w:left w:w="55" w:type="dxa"/>
              <w:bottom w:w="55" w:type="dxa"/>
              <w:right w:w="55" w:type="dxa"/>
            </w:tcMar>
            <w:vAlign w:val="center"/>
          </w:tcPr>
          <w:p w14:paraId="4FC6EF98" w14:textId="77777777" w:rsidR="0011584F" w:rsidRDefault="00000000">
            <w:pPr>
              <w:keepNext/>
              <w:spacing w:before="20" w:after="40" w:line="245" w:lineRule="auto"/>
              <w:jc w:val="center"/>
            </w:pPr>
            <w:r>
              <w:rPr>
                <w:b/>
              </w:rPr>
              <w:t>TRAIN</w:t>
            </w:r>
            <w:r>
              <w:rPr>
                <w:b/>
              </w:rPr>
              <w:br/>
              <w:t>WMAPE %</w:t>
            </w:r>
          </w:p>
        </w:tc>
        <w:tc>
          <w:tcPr>
            <w:tcW w:w="1944" w:type="dxa"/>
            <w:shd w:val="clear" w:color="auto" w:fill="FFFFFF" w:themeFill="background1"/>
            <w:tcMar>
              <w:top w:w="55" w:type="dxa"/>
              <w:left w:w="55" w:type="dxa"/>
              <w:bottom w:w="55" w:type="dxa"/>
              <w:right w:w="55" w:type="dxa"/>
            </w:tcMar>
            <w:vAlign w:val="center"/>
          </w:tcPr>
          <w:p w14:paraId="1DE27363" w14:textId="77777777" w:rsidR="0011584F" w:rsidRDefault="00000000">
            <w:pPr>
              <w:keepNext/>
              <w:spacing w:before="20" w:after="40" w:line="245" w:lineRule="auto"/>
              <w:jc w:val="center"/>
            </w:pPr>
            <w:r>
              <w:rPr>
                <w:b/>
              </w:rPr>
              <w:t>TEST</w:t>
            </w:r>
            <w:r>
              <w:rPr>
                <w:b/>
              </w:rPr>
              <w:br/>
              <w:t>WMAPE %</w:t>
            </w:r>
          </w:p>
        </w:tc>
        <w:tc>
          <w:tcPr>
            <w:tcW w:w="2016" w:type="dxa"/>
            <w:shd w:val="clear" w:color="auto" w:fill="FFFFFF" w:themeFill="background1"/>
            <w:tcMar>
              <w:top w:w="55" w:type="dxa"/>
              <w:left w:w="55" w:type="dxa"/>
              <w:bottom w:w="55" w:type="dxa"/>
              <w:right w:w="55" w:type="dxa"/>
            </w:tcMar>
            <w:vAlign w:val="center"/>
          </w:tcPr>
          <w:p w14:paraId="1371564A" w14:textId="77777777" w:rsidR="0011584F" w:rsidRDefault="00000000">
            <w:pPr>
              <w:keepNext/>
              <w:spacing w:before="20" w:after="40" w:line="245" w:lineRule="auto"/>
              <w:jc w:val="center"/>
            </w:pPr>
            <w:r>
              <w:rPr>
                <w:b/>
              </w:rPr>
              <w:t>HOLDOUT</w:t>
            </w:r>
            <w:r>
              <w:rPr>
                <w:b/>
              </w:rPr>
              <w:br/>
              <w:t>WMAPE %</w:t>
            </w:r>
          </w:p>
        </w:tc>
        <w:tc>
          <w:tcPr>
            <w:tcW w:w="2034" w:type="dxa"/>
            <w:shd w:val="clear" w:color="auto" w:fill="FFFFFF" w:themeFill="background1"/>
            <w:tcMar>
              <w:top w:w="55" w:type="dxa"/>
              <w:left w:w="55" w:type="dxa"/>
              <w:bottom w:w="55" w:type="dxa"/>
              <w:right w:w="55" w:type="dxa"/>
            </w:tcMar>
            <w:vAlign w:val="center"/>
          </w:tcPr>
          <w:p w14:paraId="7E0806A2" w14:textId="77777777" w:rsidR="0011584F" w:rsidRDefault="00000000">
            <w:pPr>
              <w:keepNext/>
              <w:spacing w:before="20" w:after="40" w:line="245" w:lineRule="auto"/>
              <w:jc w:val="center"/>
            </w:pPr>
            <w:r>
              <w:rPr>
                <w:b/>
              </w:rPr>
              <w:t>Tăng so với TEST</w:t>
            </w:r>
            <w:r>
              <w:rPr>
                <w:b/>
              </w:rPr>
              <w:br/>
              <w:t>điểm %</w:t>
            </w:r>
          </w:p>
        </w:tc>
      </w:tr>
      <w:tr w:rsidR="0011584F" w14:paraId="0D744478" w14:textId="77777777" w:rsidTr="00D05635">
        <w:trPr>
          <w:cantSplit/>
          <w:jc w:val="center"/>
        </w:trPr>
        <w:tc>
          <w:tcPr>
            <w:tcW w:w="1728" w:type="dxa"/>
            <w:shd w:val="clear" w:color="auto" w:fill="FFFFFF" w:themeFill="background1"/>
            <w:tcMar>
              <w:top w:w="55" w:type="dxa"/>
              <w:left w:w="55" w:type="dxa"/>
              <w:bottom w:w="55" w:type="dxa"/>
              <w:right w:w="55" w:type="dxa"/>
            </w:tcMar>
            <w:vAlign w:val="center"/>
          </w:tcPr>
          <w:p w14:paraId="589F85B2" w14:textId="77777777" w:rsidR="0011584F" w:rsidRDefault="00000000">
            <w:pPr>
              <w:keepNext/>
              <w:spacing w:before="20" w:after="40" w:line="245" w:lineRule="auto"/>
            </w:pPr>
            <w:r>
              <w:t>Car H10</w:t>
            </w:r>
          </w:p>
        </w:tc>
        <w:tc>
          <w:tcPr>
            <w:tcW w:w="1944" w:type="dxa"/>
            <w:shd w:val="clear" w:color="auto" w:fill="FFFFFF" w:themeFill="background1"/>
            <w:tcMar>
              <w:top w:w="55" w:type="dxa"/>
              <w:left w:w="55" w:type="dxa"/>
              <w:bottom w:w="55" w:type="dxa"/>
              <w:right w:w="55" w:type="dxa"/>
            </w:tcMar>
            <w:vAlign w:val="center"/>
          </w:tcPr>
          <w:p w14:paraId="7AD8F09A" w14:textId="77777777" w:rsidR="0011584F" w:rsidRDefault="00000000">
            <w:pPr>
              <w:keepNext/>
              <w:spacing w:before="20" w:after="40" w:line="245" w:lineRule="auto"/>
              <w:jc w:val="center"/>
            </w:pPr>
            <w:r>
              <w:t>11,013</w:t>
            </w:r>
          </w:p>
        </w:tc>
        <w:tc>
          <w:tcPr>
            <w:tcW w:w="1944" w:type="dxa"/>
            <w:shd w:val="clear" w:color="auto" w:fill="FFFFFF" w:themeFill="background1"/>
            <w:tcMar>
              <w:top w:w="55" w:type="dxa"/>
              <w:left w:w="55" w:type="dxa"/>
              <w:bottom w:w="55" w:type="dxa"/>
              <w:right w:w="55" w:type="dxa"/>
            </w:tcMar>
            <w:vAlign w:val="center"/>
          </w:tcPr>
          <w:p w14:paraId="6F933635" w14:textId="77777777" w:rsidR="0011584F" w:rsidRDefault="00000000">
            <w:pPr>
              <w:keepNext/>
              <w:spacing w:before="20" w:after="40" w:line="245" w:lineRule="auto"/>
              <w:jc w:val="center"/>
            </w:pPr>
            <w:r>
              <w:t>11,471</w:t>
            </w:r>
          </w:p>
        </w:tc>
        <w:tc>
          <w:tcPr>
            <w:tcW w:w="2016" w:type="dxa"/>
            <w:shd w:val="clear" w:color="auto" w:fill="FFFFFF" w:themeFill="background1"/>
            <w:tcMar>
              <w:top w:w="55" w:type="dxa"/>
              <w:left w:w="55" w:type="dxa"/>
              <w:bottom w:w="55" w:type="dxa"/>
              <w:right w:w="55" w:type="dxa"/>
            </w:tcMar>
            <w:vAlign w:val="center"/>
          </w:tcPr>
          <w:p w14:paraId="7D938F9A" w14:textId="77777777" w:rsidR="0011584F" w:rsidRDefault="00000000">
            <w:pPr>
              <w:keepNext/>
              <w:spacing w:before="20" w:after="40" w:line="245" w:lineRule="auto"/>
              <w:jc w:val="center"/>
            </w:pPr>
            <w:r>
              <w:t>11,656</w:t>
            </w:r>
          </w:p>
        </w:tc>
        <w:tc>
          <w:tcPr>
            <w:tcW w:w="2034" w:type="dxa"/>
            <w:shd w:val="clear" w:color="auto" w:fill="FFFFFF" w:themeFill="background1"/>
            <w:tcMar>
              <w:top w:w="55" w:type="dxa"/>
              <w:left w:w="55" w:type="dxa"/>
              <w:bottom w:w="55" w:type="dxa"/>
              <w:right w:w="55" w:type="dxa"/>
            </w:tcMar>
            <w:vAlign w:val="center"/>
          </w:tcPr>
          <w:p w14:paraId="20F90CFF" w14:textId="77777777" w:rsidR="0011584F" w:rsidRDefault="00000000">
            <w:pPr>
              <w:keepNext/>
              <w:spacing w:before="20" w:after="40" w:line="245" w:lineRule="auto"/>
              <w:jc w:val="center"/>
            </w:pPr>
            <w:r>
              <w:t>0,185</w:t>
            </w:r>
          </w:p>
        </w:tc>
      </w:tr>
      <w:tr w:rsidR="0011584F" w14:paraId="6A6DEDAD" w14:textId="77777777" w:rsidTr="00D05635">
        <w:trPr>
          <w:cantSplit/>
          <w:jc w:val="center"/>
        </w:trPr>
        <w:tc>
          <w:tcPr>
            <w:tcW w:w="1728" w:type="dxa"/>
            <w:shd w:val="clear" w:color="auto" w:fill="FFFFFF" w:themeFill="background1"/>
            <w:tcMar>
              <w:top w:w="55" w:type="dxa"/>
              <w:left w:w="55" w:type="dxa"/>
              <w:bottom w:w="55" w:type="dxa"/>
              <w:right w:w="55" w:type="dxa"/>
            </w:tcMar>
            <w:vAlign w:val="center"/>
          </w:tcPr>
          <w:p w14:paraId="40735B0D" w14:textId="77777777" w:rsidR="0011584F" w:rsidRDefault="00000000">
            <w:pPr>
              <w:keepNext/>
              <w:spacing w:before="20" w:after="40" w:line="245" w:lineRule="auto"/>
            </w:pPr>
            <w:r>
              <w:t>Car H30</w:t>
            </w:r>
          </w:p>
        </w:tc>
        <w:tc>
          <w:tcPr>
            <w:tcW w:w="1944" w:type="dxa"/>
            <w:shd w:val="clear" w:color="auto" w:fill="FFFFFF" w:themeFill="background1"/>
            <w:tcMar>
              <w:top w:w="55" w:type="dxa"/>
              <w:left w:w="55" w:type="dxa"/>
              <w:bottom w:w="55" w:type="dxa"/>
              <w:right w:w="55" w:type="dxa"/>
            </w:tcMar>
            <w:vAlign w:val="center"/>
          </w:tcPr>
          <w:p w14:paraId="2478E90D" w14:textId="77777777" w:rsidR="0011584F" w:rsidRDefault="00000000">
            <w:pPr>
              <w:keepNext/>
              <w:spacing w:before="20" w:after="40" w:line="245" w:lineRule="auto"/>
              <w:jc w:val="center"/>
            </w:pPr>
            <w:r>
              <w:t>10,202</w:t>
            </w:r>
          </w:p>
        </w:tc>
        <w:tc>
          <w:tcPr>
            <w:tcW w:w="1944" w:type="dxa"/>
            <w:shd w:val="clear" w:color="auto" w:fill="FFFFFF" w:themeFill="background1"/>
            <w:tcMar>
              <w:top w:w="55" w:type="dxa"/>
              <w:left w:w="55" w:type="dxa"/>
              <w:bottom w:w="55" w:type="dxa"/>
              <w:right w:w="55" w:type="dxa"/>
            </w:tcMar>
            <w:vAlign w:val="center"/>
          </w:tcPr>
          <w:p w14:paraId="4D915DB5" w14:textId="77777777" w:rsidR="0011584F" w:rsidRDefault="00000000">
            <w:pPr>
              <w:keepNext/>
              <w:spacing w:before="20" w:after="40" w:line="245" w:lineRule="auto"/>
              <w:jc w:val="center"/>
            </w:pPr>
            <w:r>
              <w:t>11,278</w:t>
            </w:r>
          </w:p>
        </w:tc>
        <w:tc>
          <w:tcPr>
            <w:tcW w:w="2016" w:type="dxa"/>
            <w:shd w:val="clear" w:color="auto" w:fill="FFFFFF" w:themeFill="background1"/>
            <w:tcMar>
              <w:top w:w="55" w:type="dxa"/>
              <w:left w:w="55" w:type="dxa"/>
              <w:bottom w:w="55" w:type="dxa"/>
              <w:right w:w="55" w:type="dxa"/>
            </w:tcMar>
            <w:vAlign w:val="center"/>
          </w:tcPr>
          <w:p w14:paraId="5CC4B541" w14:textId="77777777" w:rsidR="0011584F" w:rsidRDefault="00000000">
            <w:pPr>
              <w:keepNext/>
              <w:spacing w:before="20" w:after="40" w:line="245" w:lineRule="auto"/>
              <w:jc w:val="center"/>
            </w:pPr>
            <w:r>
              <w:t>11,388</w:t>
            </w:r>
          </w:p>
        </w:tc>
        <w:tc>
          <w:tcPr>
            <w:tcW w:w="2034" w:type="dxa"/>
            <w:shd w:val="clear" w:color="auto" w:fill="FFFFFF" w:themeFill="background1"/>
            <w:tcMar>
              <w:top w:w="55" w:type="dxa"/>
              <w:left w:w="55" w:type="dxa"/>
              <w:bottom w:w="55" w:type="dxa"/>
              <w:right w:w="55" w:type="dxa"/>
            </w:tcMar>
            <w:vAlign w:val="center"/>
          </w:tcPr>
          <w:p w14:paraId="016A69EA" w14:textId="77777777" w:rsidR="0011584F" w:rsidRDefault="00000000">
            <w:pPr>
              <w:keepNext/>
              <w:spacing w:before="20" w:after="40" w:line="245" w:lineRule="auto"/>
              <w:jc w:val="center"/>
            </w:pPr>
            <w:r>
              <w:t>0,110</w:t>
            </w:r>
          </w:p>
        </w:tc>
      </w:tr>
      <w:tr w:rsidR="0011584F" w14:paraId="5E5A5576" w14:textId="77777777" w:rsidTr="00D05635">
        <w:trPr>
          <w:cantSplit/>
          <w:jc w:val="center"/>
        </w:trPr>
        <w:tc>
          <w:tcPr>
            <w:tcW w:w="1728" w:type="dxa"/>
            <w:shd w:val="clear" w:color="auto" w:fill="FFFFFF" w:themeFill="background1"/>
            <w:tcMar>
              <w:top w:w="55" w:type="dxa"/>
              <w:left w:w="55" w:type="dxa"/>
              <w:bottom w:w="55" w:type="dxa"/>
              <w:right w:w="55" w:type="dxa"/>
            </w:tcMar>
            <w:vAlign w:val="center"/>
          </w:tcPr>
          <w:p w14:paraId="1644047B" w14:textId="77777777" w:rsidR="0011584F" w:rsidRDefault="00000000">
            <w:pPr>
              <w:keepNext/>
              <w:spacing w:before="20" w:after="40" w:line="245" w:lineRule="auto"/>
            </w:pPr>
            <w:r>
              <w:t>Car H60</w:t>
            </w:r>
          </w:p>
        </w:tc>
        <w:tc>
          <w:tcPr>
            <w:tcW w:w="1944" w:type="dxa"/>
            <w:shd w:val="clear" w:color="auto" w:fill="FFFFFF" w:themeFill="background1"/>
            <w:tcMar>
              <w:top w:w="55" w:type="dxa"/>
              <w:left w:w="55" w:type="dxa"/>
              <w:bottom w:w="55" w:type="dxa"/>
              <w:right w:w="55" w:type="dxa"/>
            </w:tcMar>
            <w:vAlign w:val="center"/>
          </w:tcPr>
          <w:p w14:paraId="4A6CA093" w14:textId="77777777" w:rsidR="0011584F" w:rsidRDefault="00000000">
            <w:pPr>
              <w:keepNext/>
              <w:spacing w:before="20" w:after="40" w:line="245" w:lineRule="auto"/>
              <w:jc w:val="center"/>
            </w:pPr>
            <w:r>
              <w:t>12,579</w:t>
            </w:r>
          </w:p>
        </w:tc>
        <w:tc>
          <w:tcPr>
            <w:tcW w:w="1944" w:type="dxa"/>
            <w:shd w:val="clear" w:color="auto" w:fill="FFFFFF" w:themeFill="background1"/>
            <w:tcMar>
              <w:top w:w="55" w:type="dxa"/>
              <w:left w:w="55" w:type="dxa"/>
              <w:bottom w:w="55" w:type="dxa"/>
              <w:right w:w="55" w:type="dxa"/>
            </w:tcMar>
            <w:vAlign w:val="center"/>
          </w:tcPr>
          <w:p w14:paraId="44590297" w14:textId="77777777" w:rsidR="0011584F" w:rsidRDefault="00000000">
            <w:pPr>
              <w:keepNext/>
              <w:spacing w:before="20" w:after="40" w:line="245" w:lineRule="auto"/>
              <w:jc w:val="center"/>
            </w:pPr>
            <w:r>
              <w:t>14,220</w:t>
            </w:r>
          </w:p>
        </w:tc>
        <w:tc>
          <w:tcPr>
            <w:tcW w:w="2016" w:type="dxa"/>
            <w:shd w:val="clear" w:color="auto" w:fill="FFFFFF" w:themeFill="background1"/>
            <w:tcMar>
              <w:top w:w="55" w:type="dxa"/>
              <w:left w:w="55" w:type="dxa"/>
              <w:bottom w:w="55" w:type="dxa"/>
              <w:right w:w="55" w:type="dxa"/>
            </w:tcMar>
            <w:vAlign w:val="center"/>
          </w:tcPr>
          <w:p w14:paraId="25C536DF" w14:textId="77777777" w:rsidR="0011584F" w:rsidRDefault="00000000">
            <w:pPr>
              <w:keepNext/>
              <w:spacing w:before="20" w:after="40" w:line="245" w:lineRule="auto"/>
              <w:jc w:val="center"/>
            </w:pPr>
            <w:r>
              <w:t>14,374</w:t>
            </w:r>
          </w:p>
        </w:tc>
        <w:tc>
          <w:tcPr>
            <w:tcW w:w="2034" w:type="dxa"/>
            <w:shd w:val="clear" w:color="auto" w:fill="FFFFFF" w:themeFill="background1"/>
            <w:tcMar>
              <w:top w:w="55" w:type="dxa"/>
              <w:left w:w="55" w:type="dxa"/>
              <w:bottom w:w="55" w:type="dxa"/>
              <w:right w:w="55" w:type="dxa"/>
            </w:tcMar>
            <w:vAlign w:val="center"/>
          </w:tcPr>
          <w:p w14:paraId="19D6BE97" w14:textId="77777777" w:rsidR="0011584F" w:rsidRDefault="00000000">
            <w:pPr>
              <w:keepNext/>
              <w:spacing w:before="20" w:after="40" w:line="245" w:lineRule="auto"/>
              <w:jc w:val="center"/>
            </w:pPr>
            <w:r>
              <w:t>0,154</w:t>
            </w:r>
          </w:p>
        </w:tc>
      </w:tr>
      <w:tr w:rsidR="0011584F" w14:paraId="35EF2082" w14:textId="77777777" w:rsidTr="00D05635">
        <w:trPr>
          <w:cantSplit/>
          <w:jc w:val="center"/>
        </w:trPr>
        <w:tc>
          <w:tcPr>
            <w:tcW w:w="1728" w:type="dxa"/>
            <w:shd w:val="clear" w:color="auto" w:fill="FFFFFF" w:themeFill="background1"/>
            <w:tcMar>
              <w:top w:w="55" w:type="dxa"/>
              <w:left w:w="55" w:type="dxa"/>
              <w:bottom w:w="55" w:type="dxa"/>
              <w:right w:w="55" w:type="dxa"/>
            </w:tcMar>
            <w:vAlign w:val="center"/>
          </w:tcPr>
          <w:p w14:paraId="4A8D68F5" w14:textId="77777777" w:rsidR="0011584F" w:rsidRDefault="00000000">
            <w:pPr>
              <w:keepNext/>
              <w:spacing w:before="20" w:after="40" w:line="245" w:lineRule="auto"/>
            </w:pPr>
            <w:r>
              <w:t>Moto H10</w:t>
            </w:r>
          </w:p>
        </w:tc>
        <w:tc>
          <w:tcPr>
            <w:tcW w:w="1944" w:type="dxa"/>
            <w:shd w:val="clear" w:color="auto" w:fill="FFFFFF" w:themeFill="background1"/>
            <w:tcMar>
              <w:top w:w="55" w:type="dxa"/>
              <w:left w:w="55" w:type="dxa"/>
              <w:bottom w:w="55" w:type="dxa"/>
              <w:right w:w="55" w:type="dxa"/>
            </w:tcMar>
            <w:vAlign w:val="center"/>
          </w:tcPr>
          <w:p w14:paraId="2E0057B8" w14:textId="77777777" w:rsidR="0011584F" w:rsidRDefault="00000000">
            <w:pPr>
              <w:keepNext/>
              <w:spacing w:before="20" w:after="40" w:line="245" w:lineRule="auto"/>
              <w:jc w:val="center"/>
            </w:pPr>
            <w:r>
              <w:t>10,673</w:t>
            </w:r>
          </w:p>
        </w:tc>
        <w:tc>
          <w:tcPr>
            <w:tcW w:w="1944" w:type="dxa"/>
            <w:shd w:val="clear" w:color="auto" w:fill="FFFFFF" w:themeFill="background1"/>
            <w:tcMar>
              <w:top w:w="55" w:type="dxa"/>
              <w:left w:w="55" w:type="dxa"/>
              <w:bottom w:w="55" w:type="dxa"/>
              <w:right w:w="55" w:type="dxa"/>
            </w:tcMar>
            <w:vAlign w:val="center"/>
          </w:tcPr>
          <w:p w14:paraId="5E320A14" w14:textId="77777777" w:rsidR="0011584F" w:rsidRDefault="00000000">
            <w:pPr>
              <w:keepNext/>
              <w:spacing w:before="20" w:after="40" w:line="245" w:lineRule="auto"/>
              <w:jc w:val="center"/>
            </w:pPr>
            <w:r>
              <w:t>11,022</w:t>
            </w:r>
          </w:p>
        </w:tc>
        <w:tc>
          <w:tcPr>
            <w:tcW w:w="2016" w:type="dxa"/>
            <w:shd w:val="clear" w:color="auto" w:fill="FFFFFF" w:themeFill="background1"/>
            <w:tcMar>
              <w:top w:w="55" w:type="dxa"/>
              <w:left w:w="55" w:type="dxa"/>
              <w:bottom w:w="55" w:type="dxa"/>
              <w:right w:w="55" w:type="dxa"/>
            </w:tcMar>
            <w:vAlign w:val="center"/>
          </w:tcPr>
          <w:p w14:paraId="40B9921C" w14:textId="77777777" w:rsidR="0011584F" w:rsidRDefault="00000000">
            <w:pPr>
              <w:keepNext/>
              <w:spacing w:before="20" w:after="40" w:line="245" w:lineRule="auto"/>
              <w:jc w:val="center"/>
            </w:pPr>
            <w:r>
              <w:t>11,056</w:t>
            </w:r>
          </w:p>
        </w:tc>
        <w:tc>
          <w:tcPr>
            <w:tcW w:w="2034" w:type="dxa"/>
            <w:shd w:val="clear" w:color="auto" w:fill="FFFFFF" w:themeFill="background1"/>
            <w:tcMar>
              <w:top w:w="55" w:type="dxa"/>
              <w:left w:w="55" w:type="dxa"/>
              <w:bottom w:w="55" w:type="dxa"/>
              <w:right w:w="55" w:type="dxa"/>
            </w:tcMar>
            <w:vAlign w:val="center"/>
          </w:tcPr>
          <w:p w14:paraId="2A2704C7" w14:textId="77777777" w:rsidR="0011584F" w:rsidRDefault="00000000">
            <w:pPr>
              <w:keepNext/>
              <w:spacing w:before="20" w:after="40" w:line="245" w:lineRule="auto"/>
              <w:jc w:val="center"/>
            </w:pPr>
            <w:r>
              <w:t>0,034</w:t>
            </w:r>
          </w:p>
        </w:tc>
      </w:tr>
      <w:tr w:rsidR="0011584F" w14:paraId="6B5A8C56" w14:textId="77777777" w:rsidTr="00D05635">
        <w:trPr>
          <w:cantSplit/>
          <w:jc w:val="center"/>
        </w:trPr>
        <w:tc>
          <w:tcPr>
            <w:tcW w:w="1728" w:type="dxa"/>
            <w:shd w:val="clear" w:color="auto" w:fill="FFFFFF" w:themeFill="background1"/>
            <w:tcMar>
              <w:top w:w="55" w:type="dxa"/>
              <w:left w:w="55" w:type="dxa"/>
              <w:bottom w:w="55" w:type="dxa"/>
              <w:right w:w="55" w:type="dxa"/>
            </w:tcMar>
            <w:vAlign w:val="center"/>
          </w:tcPr>
          <w:p w14:paraId="31BEE961" w14:textId="77777777" w:rsidR="0011584F" w:rsidRDefault="00000000">
            <w:pPr>
              <w:keepNext/>
              <w:spacing w:before="20" w:after="40" w:line="245" w:lineRule="auto"/>
            </w:pPr>
            <w:r>
              <w:t>Moto H30</w:t>
            </w:r>
          </w:p>
        </w:tc>
        <w:tc>
          <w:tcPr>
            <w:tcW w:w="1944" w:type="dxa"/>
            <w:shd w:val="clear" w:color="auto" w:fill="FFFFFF" w:themeFill="background1"/>
            <w:tcMar>
              <w:top w:w="55" w:type="dxa"/>
              <w:left w:w="55" w:type="dxa"/>
              <w:bottom w:w="55" w:type="dxa"/>
              <w:right w:w="55" w:type="dxa"/>
            </w:tcMar>
            <w:vAlign w:val="center"/>
          </w:tcPr>
          <w:p w14:paraId="040BF307" w14:textId="77777777" w:rsidR="0011584F" w:rsidRDefault="00000000">
            <w:pPr>
              <w:keepNext/>
              <w:spacing w:before="20" w:after="40" w:line="245" w:lineRule="auto"/>
              <w:jc w:val="center"/>
            </w:pPr>
            <w:r>
              <w:t>10,199</w:t>
            </w:r>
          </w:p>
        </w:tc>
        <w:tc>
          <w:tcPr>
            <w:tcW w:w="1944" w:type="dxa"/>
            <w:shd w:val="clear" w:color="auto" w:fill="FFFFFF" w:themeFill="background1"/>
            <w:tcMar>
              <w:top w:w="55" w:type="dxa"/>
              <w:left w:w="55" w:type="dxa"/>
              <w:bottom w:w="55" w:type="dxa"/>
              <w:right w:w="55" w:type="dxa"/>
            </w:tcMar>
            <w:vAlign w:val="center"/>
          </w:tcPr>
          <w:p w14:paraId="5976FD47" w14:textId="77777777" w:rsidR="0011584F" w:rsidRDefault="00000000">
            <w:pPr>
              <w:keepNext/>
              <w:spacing w:before="20" w:after="40" w:line="245" w:lineRule="auto"/>
              <w:jc w:val="center"/>
            </w:pPr>
            <w:r>
              <w:t>10,612</w:t>
            </w:r>
          </w:p>
        </w:tc>
        <w:tc>
          <w:tcPr>
            <w:tcW w:w="2016" w:type="dxa"/>
            <w:shd w:val="clear" w:color="auto" w:fill="FFFFFF" w:themeFill="background1"/>
            <w:tcMar>
              <w:top w:w="55" w:type="dxa"/>
              <w:left w:w="55" w:type="dxa"/>
              <w:bottom w:w="55" w:type="dxa"/>
              <w:right w:w="55" w:type="dxa"/>
            </w:tcMar>
            <w:vAlign w:val="center"/>
          </w:tcPr>
          <w:p w14:paraId="44DF6D4D" w14:textId="77777777" w:rsidR="0011584F" w:rsidRDefault="00000000">
            <w:pPr>
              <w:keepNext/>
              <w:spacing w:before="20" w:after="40" w:line="245" w:lineRule="auto"/>
              <w:jc w:val="center"/>
            </w:pPr>
            <w:r>
              <w:t>10,738</w:t>
            </w:r>
          </w:p>
        </w:tc>
        <w:tc>
          <w:tcPr>
            <w:tcW w:w="2034" w:type="dxa"/>
            <w:shd w:val="clear" w:color="auto" w:fill="FFFFFF" w:themeFill="background1"/>
            <w:tcMar>
              <w:top w:w="55" w:type="dxa"/>
              <w:left w:w="55" w:type="dxa"/>
              <w:bottom w:w="55" w:type="dxa"/>
              <w:right w:w="55" w:type="dxa"/>
            </w:tcMar>
            <w:vAlign w:val="center"/>
          </w:tcPr>
          <w:p w14:paraId="4A70FB03" w14:textId="77777777" w:rsidR="0011584F" w:rsidRDefault="00000000">
            <w:pPr>
              <w:keepNext/>
              <w:spacing w:before="20" w:after="40" w:line="245" w:lineRule="auto"/>
              <w:jc w:val="center"/>
            </w:pPr>
            <w:r>
              <w:t>0,126</w:t>
            </w:r>
          </w:p>
        </w:tc>
      </w:tr>
      <w:tr w:rsidR="0011584F" w14:paraId="0861BBB0" w14:textId="77777777" w:rsidTr="00D05635">
        <w:trPr>
          <w:cantSplit/>
          <w:jc w:val="center"/>
        </w:trPr>
        <w:tc>
          <w:tcPr>
            <w:tcW w:w="1728" w:type="dxa"/>
            <w:shd w:val="clear" w:color="auto" w:fill="FFFFFF" w:themeFill="background1"/>
            <w:tcMar>
              <w:top w:w="55" w:type="dxa"/>
              <w:left w:w="55" w:type="dxa"/>
              <w:bottom w:w="55" w:type="dxa"/>
              <w:right w:w="55" w:type="dxa"/>
            </w:tcMar>
            <w:vAlign w:val="center"/>
          </w:tcPr>
          <w:p w14:paraId="0BC6AED0" w14:textId="77777777" w:rsidR="0011584F" w:rsidRDefault="00000000">
            <w:pPr>
              <w:spacing w:before="20" w:after="40" w:line="245" w:lineRule="auto"/>
            </w:pPr>
            <w:r>
              <w:t>Moto H60</w:t>
            </w:r>
          </w:p>
        </w:tc>
        <w:tc>
          <w:tcPr>
            <w:tcW w:w="1944" w:type="dxa"/>
            <w:shd w:val="clear" w:color="auto" w:fill="FFFFFF" w:themeFill="background1"/>
            <w:tcMar>
              <w:top w:w="55" w:type="dxa"/>
              <w:left w:w="55" w:type="dxa"/>
              <w:bottom w:w="55" w:type="dxa"/>
              <w:right w:w="55" w:type="dxa"/>
            </w:tcMar>
            <w:vAlign w:val="center"/>
          </w:tcPr>
          <w:p w14:paraId="602D26DF" w14:textId="77777777" w:rsidR="0011584F" w:rsidRDefault="00000000">
            <w:pPr>
              <w:spacing w:before="20" w:after="40" w:line="245" w:lineRule="auto"/>
              <w:jc w:val="center"/>
            </w:pPr>
            <w:r>
              <w:t>12,192</w:t>
            </w:r>
          </w:p>
        </w:tc>
        <w:tc>
          <w:tcPr>
            <w:tcW w:w="1944" w:type="dxa"/>
            <w:shd w:val="clear" w:color="auto" w:fill="FFFFFF" w:themeFill="background1"/>
            <w:tcMar>
              <w:top w:w="55" w:type="dxa"/>
              <w:left w:w="55" w:type="dxa"/>
              <w:bottom w:w="55" w:type="dxa"/>
              <w:right w:w="55" w:type="dxa"/>
            </w:tcMar>
            <w:vAlign w:val="center"/>
          </w:tcPr>
          <w:p w14:paraId="3F391387" w14:textId="77777777" w:rsidR="0011584F" w:rsidRDefault="00000000">
            <w:pPr>
              <w:spacing w:before="20" w:after="40" w:line="245" w:lineRule="auto"/>
              <w:jc w:val="center"/>
            </w:pPr>
            <w:r>
              <w:t>13,423</w:t>
            </w:r>
          </w:p>
        </w:tc>
        <w:tc>
          <w:tcPr>
            <w:tcW w:w="2016" w:type="dxa"/>
            <w:shd w:val="clear" w:color="auto" w:fill="FFFFFF" w:themeFill="background1"/>
            <w:tcMar>
              <w:top w:w="55" w:type="dxa"/>
              <w:left w:w="55" w:type="dxa"/>
              <w:bottom w:w="55" w:type="dxa"/>
              <w:right w:w="55" w:type="dxa"/>
            </w:tcMar>
            <w:vAlign w:val="center"/>
          </w:tcPr>
          <w:p w14:paraId="0BAEE5B5" w14:textId="77777777" w:rsidR="0011584F" w:rsidRDefault="00000000">
            <w:pPr>
              <w:spacing w:before="20" w:after="40" w:line="245" w:lineRule="auto"/>
              <w:jc w:val="center"/>
            </w:pPr>
            <w:r>
              <w:t>13,641</w:t>
            </w:r>
          </w:p>
        </w:tc>
        <w:tc>
          <w:tcPr>
            <w:tcW w:w="2034" w:type="dxa"/>
            <w:shd w:val="clear" w:color="auto" w:fill="FFFFFF" w:themeFill="background1"/>
            <w:tcMar>
              <w:top w:w="55" w:type="dxa"/>
              <w:left w:w="55" w:type="dxa"/>
              <w:bottom w:w="55" w:type="dxa"/>
              <w:right w:w="55" w:type="dxa"/>
            </w:tcMar>
            <w:vAlign w:val="center"/>
          </w:tcPr>
          <w:p w14:paraId="4FAF050E" w14:textId="77777777" w:rsidR="0011584F" w:rsidRDefault="00000000">
            <w:pPr>
              <w:spacing w:before="20" w:after="40" w:line="245" w:lineRule="auto"/>
              <w:jc w:val="center"/>
            </w:pPr>
            <w:r>
              <w:t>0,218</w:t>
            </w:r>
          </w:p>
        </w:tc>
      </w:tr>
    </w:tbl>
    <w:p w14:paraId="2869FAFF" w14:textId="77777777" w:rsidR="0011584F" w:rsidRDefault="00000000">
      <w:pPr>
        <w:jc w:val="both"/>
      </w:pPr>
      <w:r>
        <w:t>WMAPE HOLDOUT chỉ cao hơn TEST 0,034–0,218 điểm phần trăm. So với baseline lấy nhu cầu gần nhất trên cùng các dòng HOLDOUT, sai số giảm rõ: baseline đạt khoảng 22,9–23,5% ở H10, 32,6–33,3% ở H30 và 48,1–49,0% ở H60. Kết quả ủng hộ việc giữ mô hình đã chọn và chưa cho thấy suy giảm mạnh khi sang 14 ngày mới trong cùng cơ chế giả lập.</w:t>
      </w:r>
    </w:p>
    <w:p w14:paraId="04CEDAFD" w14:textId="77777777" w:rsidR="0011584F" w:rsidRDefault="00000000">
      <w:pPr>
        <w:pStyle w:val="Heading2"/>
      </w:pPr>
      <w:bookmarkStart w:id="14" w:name="sub_4_1"/>
      <w:r>
        <w:rPr>
          <w:rFonts w:ascii="Times New Roman" w:hAnsi="Times New Roman"/>
        </w:rPr>
        <w:lastRenderedPageBreak/>
        <w:t>4.1 Nhóm nhu cầu cao vẫn có lỗi đáng kể</w:t>
      </w:r>
      <w:bookmarkEnd w:id="14"/>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28"/>
        <w:gridCol w:w="2304"/>
        <w:gridCol w:w="2016"/>
        <w:gridCol w:w="2016"/>
        <w:gridCol w:w="1743"/>
      </w:tblGrid>
      <w:tr w:rsidR="0011584F" w14:paraId="095136B8" w14:textId="77777777" w:rsidTr="00D05635">
        <w:trPr>
          <w:cantSplit/>
          <w:tblHeader/>
          <w:jc w:val="center"/>
        </w:trPr>
        <w:tc>
          <w:tcPr>
            <w:tcW w:w="1728" w:type="dxa"/>
            <w:shd w:val="clear" w:color="auto" w:fill="FFFFFF" w:themeFill="background1"/>
            <w:tcMar>
              <w:top w:w="55" w:type="dxa"/>
              <w:left w:w="55" w:type="dxa"/>
              <w:bottom w:w="55" w:type="dxa"/>
              <w:right w:w="55" w:type="dxa"/>
            </w:tcMar>
            <w:vAlign w:val="center"/>
          </w:tcPr>
          <w:p w14:paraId="0EB3C0EE" w14:textId="77777777" w:rsidR="0011584F" w:rsidRDefault="00000000">
            <w:pPr>
              <w:keepNext/>
              <w:spacing w:before="20" w:after="40" w:line="245" w:lineRule="auto"/>
            </w:pPr>
            <w:r>
              <w:rPr>
                <w:b/>
              </w:rPr>
              <w:t>Model</w:t>
            </w:r>
          </w:p>
        </w:tc>
        <w:tc>
          <w:tcPr>
            <w:tcW w:w="2304" w:type="dxa"/>
            <w:shd w:val="clear" w:color="auto" w:fill="FFFFFF" w:themeFill="background1"/>
            <w:tcMar>
              <w:top w:w="55" w:type="dxa"/>
              <w:left w:w="55" w:type="dxa"/>
              <w:bottom w:w="55" w:type="dxa"/>
              <w:right w:w="55" w:type="dxa"/>
            </w:tcMar>
            <w:vAlign w:val="center"/>
          </w:tcPr>
          <w:p w14:paraId="20FD1399" w14:textId="77777777" w:rsidR="0011584F" w:rsidRDefault="00000000">
            <w:pPr>
              <w:keepNext/>
              <w:spacing w:before="20" w:after="40" w:line="245" w:lineRule="auto"/>
              <w:jc w:val="center"/>
            </w:pPr>
            <w:r>
              <w:rPr>
                <w:b/>
              </w:rPr>
              <w:t>Số dòng</w:t>
            </w:r>
            <w:r>
              <w:rPr>
                <w:b/>
              </w:rPr>
              <w:br/>
              <w:t>actual &gt;30</w:t>
            </w:r>
          </w:p>
        </w:tc>
        <w:tc>
          <w:tcPr>
            <w:tcW w:w="2016" w:type="dxa"/>
            <w:shd w:val="clear" w:color="auto" w:fill="FFFFFF" w:themeFill="background1"/>
            <w:tcMar>
              <w:top w:w="55" w:type="dxa"/>
              <w:left w:w="55" w:type="dxa"/>
              <w:bottom w:w="55" w:type="dxa"/>
              <w:right w:w="55" w:type="dxa"/>
            </w:tcMar>
            <w:vAlign w:val="center"/>
          </w:tcPr>
          <w:p w14:paraId="27E5A3B5" w14:textId="77777777" w:rsidR="0011584F" w:rsidRDefault="00000000">
            <w:pPr>
              <w:keepNext/>
              <w:spacing w:before="20" w:after="40" w:line="245" w:lineRule="auto"/>
              <w:jc w:val="center"/>
            </w:pPr>
            <w:r>
              <w:rPr>
                <w:b/>
              </w:rPr>
              <w:t>WMAPE %</w:t>
            </w:r>
          </w:p>
        </w:tc>
        <w:tc>
          <w:tcPr>
            <w:tcW w:w="2016" w:type="dxa"/>
            <w:shd w:val="clear" w:color="auto" w:fill="FFFFFF" w:themeFill="background1"/>
            <w:tcMar>
              <w:top w:w="55" w:type="dxa"/>
              <w:left w:w="55" w:type="dxa"/>
              <w:bottom w:w="55" w:type="dxa"/>
              <w:right w:w="55" w:type="dxa"/>
            </w:tcMar>
            <w:vAlign w:val="center"/>
          </w:tcPr>
          <w:p w14:paraId="2FC62967" w14:textId="77777777" w:rsidR="0011584F" w:rsidRDefault="00000000">
            <w:pPr>
              <w:keepNext/>
              <w:spacing w:before="20" w:after="40" w:line="245" w:lineRule="auto"/>
              <w:jc w:val="center"/>
            </w:pPr>
            <w:r>
              <w:rPr>
                <w:b/>
              </w:rPr>
              <w:t>Bias %</w:t>
            </w:r>
          </w:p>
        </w:tc>
        <w:tc>
          <w:tcPr>
            <w:tcW w:w="1743" w:type="dxa"/>
            <w:shd w:val="clear" w:color="auto" w:fill="FFFFFF" w:themeFill="background1"/>
            <w:tcMar>
              <w:top w:w="55" w:type="dxa"/>
              <w:left w:w="55" w:type="dxa"/>
              <w:bottom w:w="55" w:type="dxa"/>
              <w:right w:w="55" w:type="dxa"/>
            </w:tcMar>
            <w:vAlign w:val="center"/>
          </w:tcPr>
          <w:p w14:paraId="602F154E" w14:textId="77777777" w:rsidR="0011584F" w:rsidRDefault="00000000">
            <w:pPr>
              <w:keepNext/>
              <w:spacing w:before="20" w:after="40" w:line="245" w:lineRule="auto"/>
              <w:jc w:val="center"/>
            </w:pPr>
            <w:r>
              <w:rPr>
                <w:b/>
              </w:rPr>
              <w:t>APE ≤15%</w:t>
            </w:r>
          </w:p>
        </w:tc>
      </w:tr>
      <w:tr w:rsidR="0011584F" w14:paraId="5E6AA393" w14:textId="77777777" w:rsidTr="00D05635">
        <w:trPr>
          <w:cantSplit/>
          <w:jc w:val="center"/>
        </w:trPr>
        <w:tc>
          <w:tcPr>
            <w:tcW w:w="1728" w:type="dxa"/>
            <w:shd w:val="clear" w:color="auto" w:fill="FFFFFF" w:themeFill="background1"/>
            <w:tcMar>
              <w:top w:w="55" w:type="dxa"/>
              <w:left w:w="55" w:type="dxa"/>
              <w:bottom w:w="55" w:type="dxa"/>
              <w:right w:w="55" w:type="dxa"/>
            </w:tcMar>
            <w:vAlign w:val="center"/>
          </w:tcPr>
          <w:p w14:paraId="0BACDB1B" w14:textId="77777777" w:rsidR="0011584F" w:rsidRDefault="00000000">
            <w:pPr>
              <w:keepNext/>
              <w:spacing w:before="20" w:after="40" w:line="245" w:lineRule="auto"/>
            </w:pPr>
            <w:r>
              <w:t>Car H10</w:t>
            </w:r>
          </w:p>
        </w:tc>
        <w:tc>
          <w:tcPr>
            <w:tcW w:w="2304" w:type="dxa"/>
            <w:shd w:val="clear" w:color="auto" w:fill="FFFFFF" w:themeFill="background1"/>
            <w:tcMar>
              <w:top w:w="55" w:type="dxa"/>
              <w:left w:w="55" w:type="dxa"/>
              <w:bottom w:w="55" w:type="dxa"/>
              <w:right w:w="55" w:type="dxa"/>
            </w:tcMar>
            <w:vAlign w:val="center"/>
          </w:tcPr>
          <w:p w14:paraId="015E5F5F" w14:textId="77777777" w:rsidR="0011584F" w:rsidRDefault="00000000">
            <w:pPr>
              <w:keepNext/>
              <w:spacing w:before="20" w:after="40" w:line="245" w:lineRule="auto"/>
              <w:jc w:val="center"/>
            </w:pPr>
            <w:r>
              <w:t>46.267</w:t>
            </w:r>
          </w:p>
        </w:tc>
        <w:tc>
          <w:tcPr>
            <w:tcW w:w="2016" w:type="dxa"/>
            <w:shd w:val="clear" w:color="auto" w:fill="FFFFFF" w:themeFill="background1"/>
            <w:tcMar>
              <w:top w:w="55" w:type="dxa"/>
              <w:left w:w="55" w:type="dxa"/>
              <w:bottom w:w="55" w:type="dxa"/>
              <w:right w:w="55" w:type="dxa"/>
            </w:tcMar>
            <w:vAlign w:val="center"/>
          </w:tcPr>
          <w:p w14:paraId="1C7D7AB5" w14:textId="77777777" w:rsidR="0011584F" w:rsidRDefault="00000000">
            <w:pPr>
              <w:keepNext/>
              <w:spacing w:before="20" w:after="40" w:line="245" w:lineRule="auto"/>
              <w:jc w:val="center"/>
            </w:pPr>
            <w:r>
              <w:t>11,220</w:t>
            </w:r>
          </w:p>
        </w:tc>
        <w:tc>
          <w:tcPr>
            <w:tcW w:w="2016" w:type="dxa"/>
            <w:shd w:val="clear" w:color="auto" w:fill="FFFFFF" w:themeFill="background1"/>
            <w:tcMar>
              <w:top w:w="55" w:type="dxa"/>
              <w:left w:w="55" w:type="dxa"/>
              <w:bottom w:w="55" w:type="dxa"/>
              <w:right w:w="55" w:type="dxa"/>
            </w:tcMar>
            <w:vAlign w:val="center"/>
          </w:tcPr>
          <w:p w14:paraId="14D93844" w14:textId="77777777" w:rsidR="0011584F" w:rsidRDefault="00000000">
            <w:pPr>
              <w:keepNext/>
              <w:spacing w:before="20" w:after="40" w:line="245" w:lineRule="auto"/>
              <w:jc w:val="center"/>
            </w:pPr>
            <w:r>
              <w:t>−2,453</w:t>
            </w:r>
          </w:p>
        </w:tc>
        <w:tc>
          <w:tcPr>
            <w:tcW w:w="1743" w:type="dxa"/>
            <w:shd w:val="clear" w:color="auto" w:fill="FFFFFF" w:themeFill="background1"/>
            <w:tcMar>
              <w:top w:w="55" w:type="dxa"/>
              <w:left w:w="55" w:type="dxa"/>
              <w:bottom w:w="55" w:type="dxa"/>
              <w:right w:w="55" w:type="dxa"/>
            </w:tcMar>
            <w:vAlign w:val="center"/>
          </w:tcPr>
          <w:p w14:paraId="6C5044C1" w14:textId="77777777" w:rsidR="0011584F" w:rsidRDefault="00000000">
            <w:pPr>
              <w:keepNext/>
              <w:spacing w:before="20" w:after="40" w:line="245" w:lineRule="auto"/>
              <w:jc w:val="center"/>
            </w:pPr>
            <w:r>
              <w:t>69,86%</w:t>
            </w:r>
          </w:p>
        </w:tc>
      </w:tr>
      <w:tr w:rsidR="0011584F" w14:paraId="33338B3C" w14:textId="77777777" w:rsidTr="00D05635">
        <w:trPr>
          <w:cantSplit/>
          <w:jc w:val="center"/>
        </w:trPr>
        <w:tc>
          <w:tcPr>
            <w:tcW w:w="1728" w:type="dxa"/>
            <w:shd w:val="clear" w:color="auto" w:fill="FFFFFF" w:themeFill="background1"/>
            <w:tcMar>
              <w:top w:w="55" w:type="dxa"/>
              <w:left w:w="55" w:type="dxa"/>
              <w:bottom w:w="55" w:type="dxa"/>
              <w:right w:w="55" w:type="dxa"/>
            </w:tcMar>
            <w:vAlign w:val="center"/>
          </w:tcPr>
          <w:p w14:paraId="3C121F96" w14:textId="77777777" w:rsidR="0011584F" w:rsidRDefault="00000000">
            <w:pPr>
              <w:keepNext/>
              <w:spacing w:before="20" w:after="40" w:line="245" w:lineRule="auto"/>
            </w:pPr>
            <w:r>
              <w:t>Car H30</w:t>
            </w:r>
          </w:p>
        </w:tc>
        <w:tc>
          <w:tcPr>
            <w:tcW w:w="2304" w:type="dxa"/>
            <w:shd w:val="clear" w:color="auto" w:fill="FFFFFF" w:themeFill="background1"/>
            <w:tcMar>
              <w:top w:w="55" w:type="dxa"/>
              <w:left w:w="55" w:type="dxa"/>
              <w:bottom w:w="55" w:type="dxa"/>
              <w:right w:w="55" w:type="dxa"/>
            </w:tcMar>
            <w:vAlign w:val="center"/>
          </w:tcPr>
          <w:p w14:paraId="1E528786" w14:textId="77777777" w:rsidR="0011584F" w:rsidRDefault="00000000">
            <w:pPr>
              <w:keepNext/>
              <w:spacing w:before="20" w:after="40" w:line="245" w:lineRule="auto"/>
              <w:jc w:val="center"/>
            </w:pPr>
            <w:r>
              <w:t>149.767</w:t>
            </w:r>
          </w:p>
        </w:tc>
        <w:tc>
          <w:tcPr>
            <w:tcW w:w="2016" w:type="dxa"/>
            <w:shd w:val="clear" w:color="auto" w:fill="FFFFFF" w:themeFill="background1"/>
            <w:tcMar>
              <w:top w:w="55" w:type="dxa"/>
              <w:left w:w="55" w:type="dxa"/>
              <w:bottom w:w="55" w:type="dxa"/>
              <w:right w:w="55" w:type="dxa"/>
            </w:tcMar>
            <w:vAlign w:val="center"/>
          </w:tcPr>
          <w:p w14:paraId="5F25E4D6" w14:textId="77777777" w:rsidR="0011584F" w:rsidRDefault="00000000">
            <w:pPr>
              <w:keepNext/>
              <w:spacing w:before="20" w:after="40" w:line="245" w:lineRule="auto"/>
              <w:jc w:val="center"/>
            </w:pPr>
            <w:r>
              <w:t>11,126</w:t>
            </w:r>
          </w:p>
        </w:tc>
        <w:tc>
          <w:tcPr>
            <w:tcW w:w="2016" w:type="dxa"/>
            <w:shd w:val="clear" w:color="auto" w:fill="FFFFFF" w:themeFill="background1"/>
            <w:tcMar>
              <w:top w:w="55" w:type="dxa"/>
              <w:left w:w="55" w:type="dxa"/>
              <w:bottom w:w="55" w:type="dxa"/>
              <w:right w:w="55" w:type="dxa"/>
            </w:tcMar>
            <w:vAlign w:val="center"/>
          </w:tcPr>
          <w:p w14:paraId="4BC8D8AF" w14:textId="77777777" w:rsidR="0011584F" w:rsidRDefault="00000000">
            <w:pPr>
              <w:keepNext/>
              <w:spacing w:before="20" w:after="40" w:line="245" w:lineRule="auto"/>
              <w:jc w:val="center"/>
            </w:pPr>
            <w:r>
              <w:t>−1,510</w:t>
            </w:r>
          </w:p>
        </w:tc>
        <w:tc>
          <w:tcPr>
            <w:tcW w:w="1743" w:type="dxa"/>
            <w:shd w:val="clear" w:color="auto" w:fill="FFFFFF" w:themeFill="background1"/>
            <w:tcMar>
              <w:top w:w="55" w:type="dxa"/>
              <w:left w:w="55" w:type="dxa"/>
              <w:bottom w:w="55" w:type="dxa"/>
              <w:right w:w="55" w:type="dxa"/>
            </w:tcMar>
            <w:vAlign w:val="center"/>
          </w:tcPr>
          <w:p w14:paraId="732D7D79" w14:textId="77777777" w:rsidR="0011584F" w:rsidRDefault="00000000">
            <w:pPr>
              <w:keepNext/>
              <w:spacing w:before="20" w:after="40" w:line="245" w:lineRule="auto"/>
              <w:jc w:val="center"/>
            </w:pPr>
            <w:r>
              <w:t>71,30%</w:t>
            </w:r>
          </w:p>
        </w:tc>
      </w:tr>
      <w:tr w:rsidR="0011584F" w14:paraId="004EAF69" w14:textId="77777777" w:rsidTr="00D05635">
        <w:trPr>
          <w:cantSplit/>
          <w:jc w:val="center"/>
        </w:trPr>
        <w:tc>
          <w:tcPr>
            <w:tcW w:w="1728" w:type="dxa"/>
            <w:shd w:val="clear" w:color="auto" w:fill="FFFFFF" w:themeFill="background1"/>
            <w:tcMar>
              <w:top w:w="55" w:type="dxa"/>
              <w:left w:w="55" w:type="dxa"/>
              <w:bottom w:w="55" w:type="dxa"/>
              <w:right w:w="55" w:type="dxa"/>
            </w:tcMar>
            <w:vAlign w:val="center"/>
          </w:tcPr>
          <w:p w14:paraId="5B715570" w14:textId="77777777" w:rsidR="0011584F" w:rsidRDefault="00000000">
            <w:pPr>
              <w:keepNext/>
              <w:spacing w:before="20" w:after="40" w:line="245" w:lineRule="auto"/>
            </w:pPr>
            <w:r>
              <w:t>Car H60</w:t>
            </w:r>
          </w:p>
        </w:tc>
        <w:tc>
          <w:tcPr>
            <w:tcW w:w="2304" w:type="dxa"/>
            <w:shd w:val="clear" w:color="auto" w:fill="FFFFFF" w:themeFill="background1"/>
            <w:tcMar>
              <w:top w:w="55" w:type="dxa"/>
              <w:left w:w="55" w:type="dxa"/>
              <w:bottom w:w="55" w:type="dxa"/>
              <w:right w:w="55" w:type="dxa"/>
            </w:tcMar>
            <w:vAlign w:val="center"/>
          </w:tcPr>
          <w:p w14:paraId="25E77EF5" w14:textId="77777777" w:rsidR="0011584F" w:rsidRDefault="00000000">
            <w:pPr>
              <w:keepNext/>
              <w:spacing w:before="20" w:after="40" w:line="245" w:lineRule="auto"/>
              <w:jc w:val="center"/>
            </w:pPr>
            <w:r>
              <w:t>260.689</w:t>
            </w:r>
          </w:p>
        </w:tc>
        <w:tc>
          <w:tcPr>
            <w:tcW w:w="2016" w:type="dxa"/>
            <w:shd w:val="clear" w:color="auto" w:fill="FFFFFF" w:themeFill="background1"/>
            <w:tcMar>
              <w:top w:w="55" w:type="dxa"/>
              <w:left w:w="55" w:type="dxa"/>
              <w:bottom w:w="55" w:type="dxa"/>
              <w:right w:w="55" w:type="dxa"/>
            </w:tcMar>
            <w:vAlign w:val="center"/>
          </w:tcPr>
          <w:p w14:paraId="3CFE4B9B" w14:textId="77777777" w:rsidR="0011584F" w:rsidRDefault="00000000">
            <w:pPr>
              <w:keepNext/>
              <w:spacing w:before="20" w:after="40" w:line="245" w:lineRule="auto"/>
              <w:jc w:val="center"/>
            </w:pPr>
            <w:r>
              <w:t>14,110</w:t>
            </w:r>
          </w:p>
        </w:tc>
        <w:tc>
          <w:tcPr>
            <w:tcW w:w="2016" w:type="dxa"/>
            <w:shd w:val="clear" w:color="auto" w:fill="FFFFFF" w:themeFill="background1"/>
            <w:tcMar>
              <w:top w:w="55" w:type="dxa"/>
              <w:left w:w="55" w:type="dxa"/>
              <w:bottom w:w="55" w:type="dxa"/>
              <w:right w:w="55" w:type="dxa"/>
            </w:tcMar>
            <w:vAlign w:val="center"/>
          </w:tcPr>
          <w:p w14:paraId="02A7418B" w14:textId="77777777" w:rsidR="0011584F" w:rsidRDefault="00000000">
            <w:pPr>
              <w:keepNext/>
              <w:spacing w:before="20" w:after="40" w:line="245" w:lineRule="auto"/>
              <w:jc w:val="center"/>
            </w:pPr>
            <w:r>
              <w:t>−1,356</w:t>
            </w:r>
          </w:p>
        </w:tc>
        <w:tc>
          <w:tcPr>
            <w:tcW w:w="1743" w:type="dxa"/>
            <w:shd w:val="clear" w:color="auto" w:fill="FFFFFF" w:themeFill="background1"/>
            <w:tcMar>
              <w:top w:w="55" w:type="dxa"/>
              <w:left w:w="55" w:type="dxa"/>
              <w:bottom w:w="55" w:type="dxa"/>
              <w:right w:w="55" w:type="dxa"/>
            </w:tcMar>
            <w:vAlign w:val="center"/>
          </w:tcPr>
          <w:p w14:paraId="658A28DE" w14:textId="77777777" w:rsidR="0011584F" w:rsidRDefault="00000000">
            <w:pPr>
              <w:keepNext/>
              <w:spacing w:before="20" w:after="40" w:line="245" w:lineRule="auto"/>
              <w:jc w:val="center"/>
            </w:pPr>
            <w:r>
              <w:t>60,98%</w:t>
            </w:r>
          </w:p>
        </w:tc>
      </w:tr>
      <w:tr w:rsidR="0011584F" w14:paraId="383B900B" w14:textId="77777777" w:rsidTr="00D05635">
        <w:trPr>
          <w:cantSplit/>
          <w:jc w:val="center"/>
        </w:trPr>
        <w:tc>
          <w:tcPr>
            <w:tcW w:w="1728" w:type="dxa"/>
            <w:shd w:val="clear" w:color="auto" w:fill="FFFFFF" w:themeFill="background1"/>
            <w:tcMar>
              <w:top w:w="55" w:type="dxa"/>
              <w:left w:w="55" w:type="dxa"/>
              <w:bottom w:w="55" w:type="dxa"/>
              <w:right w:w="55" w:type="dxa"/>
            </w:tcMar>
            <w:vAlign w:val="center"/>
          </w:tcPr>
          <w:p w14:paraId="65AC02B1" w14:textId="77777777" w:rsidR="0011584F" w:rsidRDefault="00000000">
            <w:pPr>
              <w:keepNext/>
              <w:spacing w:before="20" w:after="40" w:line="245" w:lineRule="auto"/>
            </w:pPr>
            <w:r>
              <w:t>Moto H10</w:t>
            </w:r>
          </w:p>
        </w:tc>
        <w:tc>
          <w:tcPr>
            <w:tcW w:w="2304" w:type="dxa"/>
            <w:shd w:val="clear" w:color="auto" w:fill="FFFFFF" w:themeFill="background1"/>
            <w:tcMar>
              <w:top w:w="55" w:type="dxa"/>
              <w:left w:w="55" w:type="dxa"/>
              <w:bottom w:w="55" w:type="dxa"/>
              <w:right w:w="55" w:type="dxa"/>
            </w:tcMar>
            <w:vAlign w:val="center"/>
          </w:tcPr>
          <w:p w14:paraId="12F03F4F" w14:textId="77777777" w:rsidR="0011584F" w:rsidRDefault="00000000">
            <w:pPr>
              <w:keepNext/>
              <w:spacing w:before="20" w:after="40" w:line="245" w:lineRule="auto"/>
              <w:jc w:val="center"/>
            </w:pPr>
            <w:r>
              <w:t>89.214</w:t>
            </w:r>
          </w:p>
        </w:tc>
        <w:tc>
          <w:tcPr>
            <w:tcW w:w="2016" w:type="dxa"/>
            <w:shd w:val="clear" w:color="auto" w:fill="FFFFFF" w:themeFill="background1"/>
            <w:tcMar>
              <w:top w:w="55" w:type="dxa"/>
              <w:left w:w="55" w:type="dxa"/>
              <w:bottom w:w="55" w:type="dxa"/>
              <w:right w:w="55" w:type="dxa"/>
            </w:tcMar>
            <w:vAlign w:val="center"/>
          </w:tcPr>
          <w:p w14:paraId="25B976FE" w14:textId="77777777" w:rsidR="0011584F" w:rsidRDefault="00000000">
            <w:pPr>
              <w:keepNext/>
              <w:spacing w:before="20" w:after="40" w:line="245" w:lineRule="auto"/>
              <w:jc w:val="center"/>
            </w:pPr>
            <w:r>
              <w:t>10,342</w:t>
            </w:r>
          </w:p>
        </w:tc>
        <w:tc>
          <w:tcPr>
            <w:tcW w:w="2016" w:type="dxa"/>
            <w:shd w:val="clear" w:color="auto" w:fill="FFFFFF" w:themeFill="background1"/>
            <w:tcMar>
              <w:top w:w="55" w:type="dxa"/>
              <w:left w:w="55" w:type="dxa"/>
              <w:bottom w:w="55" w:type="dxa"/>
              <w:right w:w="55" w:type="dxa"/>
            </w:tcMar>
            <w:vAlign w:val="center"/>
          </w:tcPr>
          <w:p w14:paraId="5716B814" w14:textId="77777777" w:rsidR="0011584F" w:rsidRDefault="00000000">
            <w:pPr>
              <w:keepNext/>
              <w:spacing w:before="20" w:after="40" w:line="245" w:lineRule="auto"/>
              <w:jc w:val="center"/>
            </w:pPr>
            <w:r>
              <w:t>−1,482</w:t>
            </w:r>
          </w:p>
        </w:tc>
        <w:tc>
          <w:tcPr>
            <w:tcW w:w="1743" w:type="dxa"/>
            <w:shd w:val="clear" w:color="auto" w:fill="FFFFFF" w:themeFill="background1"/>
            <w:tcMar>
              <w:top w:w="55" w:type="dxa"/>
              <w:left w:w="55" w:type="dxa"/>
              <w:bottom w:w="55" w:type="dxa"/>
              <w:right w:w="55" w:type="dxa"/>
            </w:tcMar>
            <w:vAlign w:val="center"/>
          </w:tcPr>
          <w:p w14:paraId="1DA0ADE3" w14:textId="77777777" w:rsidR="0011584F" w:rsidRDefault="00000000">
            <w:pPr>
              <w:keepNext/>
              <w:spacing w:before="20" w:after="40" w:line="245" w:lineRule="auto"/>
              <w:jc w:val="center"/>
            </w:pPr>
            <w:r>
              <w:t>73,06%</w:t>
            </w:r>
          </w:p>
        </w:tc>
      </w:tr>
      <w:tr w:rsidR="0011584F" w14:paraId="23A3FDEE" w14:textId="77777777" w:rsidTr="00D05635">
        <w:trPr>
          <w:cantSplit/>
          <w:jc w:val="center"/>
        </w:trPr>
        <w:tc>
          <w:tcPr>
            <w:tcW w:w="1728" w:type="dxa"/>
            <w:shd w:val="clear" w:color="auto" w:fill="FFFFFF" w:themeFill="background1"/>
            <w:tcMar>
              <w:top w:w="55" w:type="dxa"/>
              <w:left w:w="55" w:type="dxa"/>
              <w:bottom w:w="55" w:type="dxa"/>
              <w:right w:w="55" w:type="dxa"/>
            </w:tcMar>
            <w:vAlign w:val="center"/>
          </w:tcPr>
          <w:p w14:paraId="6011C0C6" w14:textId="77777777" w:rsidR="0011584F" w:rsidRDefault="00000000">
            <w:pPr>
              <w:keepNext/>
              <w:spacing w:before="20" w:after="40" w:line="245" w:lineRule="auto"/>
            </w:pPr>
            <w:r>
              <w:t>Moto H30</w:t>
            </w:r>
          </w:p>
        </w:tc>
        <w:tc>
          <w:tcPr>
            <w:tcW w:w="2304" w:type="dxa"/>
            <w:shd w:val="clear" w:color="auto" w:fill="FFFFFF" w:themeFill="background1"/>
            <w:tcMar>
              <w:top w:w="55" w:type="dxa"/>
              <w:left w:w="55" w:type="dxa"/>
              <w:bottom w:w="55" w:type="dxa"/>
              <w:right w:w="55" w:type="dxa"/>
            </w:tcMar>
            <w:vAlign w:val="center"/>
          </w:tcPr>
          <w:p w14:paraId="241D5069" w14:textId="77777777" w:rsidR="0011584F" w:rsidRDefault="00000000">
            <w:pPr>
              <w:keepNext/>
              <w:spacing w:before="20" w:after="40" w:line="245" w:lineRule="auto"/>
              <w:jc w:val="center"/>
            </w:pPr>
            <w:r>
              <w:t>209.706</w:t>
            </w:r>
          </w:p>
        </w:tc>
        <w:tc>
          <w:tcPr>
            <w:tcW w:w="2016" w:type="dxa"/>
            <w:shd w:val="clear" w:color="auto" w:fill="FFFFFF" w:themeFill="background1"/>
            <w:tcMar>
              <w:top w:w="55" w:type="dxa"/>
              <w:left w:w="55" w:type="dxa"/>
              <w:bottom w:w="55" w:type="dxa"/>
              <w:right w:w="55" w:type="dxa"/>
            </w:tcMar>
            <w:vAlign w:val="center"/>
          </w:tcPr>
          <w:p w14:paraId="13A295E1" w14:textId="77777777" w:rsidR="0011584F" w:rsidRDefault="00000000">
            <w:pPr>
              <w:keepNext/>
              <w:spacing w:before="20" w:after="40" w:line="245" w:lineRule="auto"/>
              <w:jc w:val="center"/>
            </w:pPr>
            <w:r>
              <w:t>10,220</w:t>
            </w:r>
          </w:p>
        </w:tc>
        <w:tc>
          <w:tcPr>
            <w:tcW w:w="2016" w:type="dxa"/>
            <w:shd w:val="clear" w:color="auto" w:fill="FFFFFF" w:themeFill="background1"/>
            <w:tcMar>
              <w:top w:w="55" w:type="dxa"/>
              <w:left w:w="55" w:type="dxa"/>
              <w:bottom w:w="55" w:type="dxa"/>
              <w:right w:w="55" w:type="dxa"/>
            </w:tcMar>
            <w:vAlign w:val="center"/>
          </w:tcPr>
          <w:p w14:paraId="5F5C8206" w14:textId="77777777" w:rsidR="0011584F" w:rsidRDefault="00000000">
            <w:pPr>
              <w:keepNext/>
              <w:spacing w:before="20" w:after="40" w:line="245" w:lineRule="auto"/>
              <w:jc w:val="center"/>
            </w:pPr>
            <w:r>
              <w:t>−0,839</w:t>
            </w:r>
          </w:p>
        </w:tc>
        <w:tc>
          <w:tcPr>
            <w:tcW w:w="1743" w:type="dxa"/>
            <w:shd w:val="clear" w:color="auto" w:fill="FFFFFF" w:themeFill="background1"/>
            <w:tcMar>
              <w:top w:w="55" w:type="dxa"/>
              <w:left w:w="55" w:type="dxa"/>
              <w:bottom w:w="55" w:type="dxa"/>
              <w:right w:w="55" w:type="dxa"/>
            </w:tcMar>
            <w:vAlign w:val="center"/>
          </w:tcPr>
          <w:p w14:paraId="7AF4FD3D" w14:textId="77777777" w:rsidR="0011584F" w:rsidRDefault="00000000">
            <w:pPr>
              <w:keepNext/>
              <w:spacing w:before="20" w:after="40" w:line="245" w:lineRule="auto"/>
              <w:jc w:val="center"/>
            </w:pPr>
            <w:r>
              <w:t>72,73%</w:t>
            </w:r>
          </w:p>
        </w:tc>
      </w:tr>
      <w:tr w:rsidR="0011584F" w14:paraId="2AFEF375" w14:textId="77777777" w:rsidTr="00D05635">
        <w:trPr>
          <w:cantSplit/>
          <w:jc w:val="center"/>
        </w:trPr>
        <w:tc>
          <w:tcPr>
            <w:tcW w:w="1728" w:type="dxa"/>
            <w:shd w:val="clear" w:color="auto" w:fill="FFFFFF" w:themeFill="background1"/>
            <w:tcMar>
              <w:top w:w="55" w:type="dxa"/>
              <w:left w:w="55" w:type="dxa"/>
              <w:bottom w:w="55" w:type="dxa"/>
              <w:right w:w="55" w:type="dxa"/>
            </w:tcMar>
            <w:vAlign w:val="center"/>
          </w:tcPr>
          <w:p w14:paraId="6551552C" w14:textId="77777777" w:rsidR="0011584F" w:rsidRDefault="00000000">
            <w:pPr>
              <w:spacing w:before="20" w:after="40" w:line="245" w:lineRule="auto"/>
            </w:pPr>
            <w:r>
              <w:t>Moto H60</w:t>
            </w:r>
          </w:p>
        </w:tc>
        <w:tc>
          <w:tcPr>
            <w:tcW w:w="2304" w:type="dxa"/>
            <w:shd w:val="clear" w:color="auto" w:fill="FFFFFF" w:themeFill="background1"/>
            <w:tcMar>
              <w:top w:w="55" w:type="dxa"/>
              <w:left w:w="55" w:type="dxa"/>
              <w:bottom w:w="55" w:type="dxa"/>
              <w:right w:w="55" w:type="dxa"/>
            </w:tcMar>
            <w:vAlign w:val="center"/>
          </w:tcPr>
          <w:p w14:paraId="7C3D5E49" w14:textId="77777777" w:rsidR="0011584F" w:rsidRDefault="00000000">
            <w:pPr>
              <w:spacing w:before="20" w:after="40" w:line="245" w:lineRule="auto"/>
              <w:jc w:val="center"/>
            </w:pPr>
            <w:r>
              <w:t>287.624</w:t>
            </w:r>
          </w:p>
        </w:tc>
        <w:tc>
          <w:tcPr>
            <w:tcW w:w="2016" w:type="dxa"/>
            <w:shd w:val="clear" w:color="auto" w:fill="FFFFFF" w:themeFill="background1"/>
            <w:tcMar>
              <w:top w:w="55" w:type="dxa"/>
              <w:left w:w="55" w:type="dxa"/>
              <w:bottom w:w="55" w:type="dxa"/>
              <w:right w:w="55" w:type="dxa"/>
            </w:tcMar>
            <w:vAlign w:val="center"/>
          </w:tcPr>
          <w:p w14:paraId="59570689" w14:textId="77777777" w:rsidR="0011584F" w:rsidRDefault="00000000">
            <w:pPr>
              <w:spacing w:before="20" w:after="40" w:line="245" w:lineRule="auto"/>
              <w:jc w:val="center"/>
            </w:pPr>
            <w:r>
              <w:t>13,232</w:t>
            </w:r>
          </w:p>
        </w:tc>
        <w:tc>
          <w:tcPr>
            <w:tcW w:w="2016" w:type="dxa"/>
            <w:shd w:val="clear" w:color="auto" w:fill="FFFFFF" w:themeFill="background1"/>
            <w:tcMar>
              <w:top w:w="55" w:type="dxa"/>
              <w:left w:w="55" w:type="dxa"/>
              <w:bottom w:w="55" w:type="dxa"/>
              <w:right w:w="55" w:type="dxa"/>
            </w:tcMar>
            <w:vAlign w:val="center"/>
          </w:tcPr>
          <w:p w14:paraId="7AA2A4E3" w14:textId="77777777" w:rsidR="0011584F" w:rsidRDefault="00000000">
            <w:pPr>
              <w:spacing w:before="20" w:after="40" w:line="245" w:lineRule="auto"/>
              <w:jc w:val="center"/>
            </w:pPr>
            <w:r>
              <w:t>−0,757</w:t>
            </w:r>
          </w:p>
        </w:tc>
        <w:tc>
          <w:tcPr>
            <w:tcW w:w="1743" w:type="dxa"/>
            <w:shd w:val="clear" w:color="auto" w:fill="FFFFFF" w:themeFill="background1"/>
            <w:tcMar>
              <w:top w:w="55" w:type="dxa"/>
              <w:left w:w="55" w:type="dxa"/>
              <w:bottom w:w="55" w:type="dxa"/>
              <w:right w:w="55" w:type="dxa"/>
            </w:tcMar>
            <w:vAlign w:val="center"/>
          </w:tcPr>
          <w:p w14:paraId="4C9C809D" w14:textId="77777777" w:rsidR="0011584F" w:rsidRDefault="00000000">
            <w:pPr>
              <w:spacing w:before="20" w:after="40" w:line="245" w:lineRule="auto"/>
              <w:jc w:val="center"/>
            </w:pPr>
            <w:r>
              <w:t>58,77%</w:t>
            </w:r>
          </w:p>
        </w:tc>
      </w:tr>
    </w:tbl>
    <w:p w14:paraId="11CEA2FA" w14:textId="77777777" w:rsidR="0011584F" w:rsidRDefault="00000000">
      <w:pPr>
        <w:jc w:val="both"/>
      </w:pPr>
      <w:r>
        <w:t>Bảng tính trên TEST sau khi dự báo toàn bộ rồi lọc actual &gt;30. H30/H60 cộng demand trong thời gian dài hơn nên có nhiều dòng vượt 30; số dòng không phải số hex. Chỉ khoảng 59–73% số dòng nhóm này đạt APE ≤15%, cho thấy WMAPE thấp ở toàn tập chưa bảo đảm từng dự báo đều sát.</w:t>
      </w:r>
    </w:p>
    <w:p w14:paraId="3F4F11A2" w14:textId="77777777" w:rsidR="0011584F" w:rsidRDefault="00000000">
      <w:pPr>
        <w:pStyle w:val="Heading2"/>
      </w:pPr>
      <w:bookmarkStart w:id="15" w:name="sub_4_2"/>
      <w:r>
        <w:rPr>
          <w:rFonts w:ascii="Times New Roman" w:hAnsi="Times New Roman"/>
        </w:rPr>
        <w:t>4.2 Đánh giá và kết luận về hiệu chỉnh</w:t>
      </w:r>
      <w:bookmarkEnd w:id="15"/>
    </w:p>
    <w:p w14:paraId="57645243" w14:textId="77777777" w:rsidR="0011584F" w:rsidRDefault="00000000">
      <w:pPr>
        <w:keepNext/>
        <w:jc w:val="both"/>
      </w:pPr>
      <w:r>
        <w:t>Bias toàn TEST và HOLDOUT của từng model có độ lớn dưới 1%, nhưng nhóm nhu cầu cao vẫn thiếu và hướng sai thay đổi theo hex, theo giờ. Cộng bù để sửa nhóm thiếu có thể làm nhóm đang dư sai thêm. Vì vậy, phiên bản chốt giữ prediction gốc sau chặn âm và làm tròn, không thêm bù bias, hiệu chỉnh tuyến tính hay model sửa sai.</w:t>
      </w:r>
    </w:p>
    <w:p w14:paraId="3EB4A916" w14:textId="77777777" w:rsidR="0011584F" w:rsidRDefault="00000000">
      <w:pPr>
        <w:jc w:val="both"/>
      </w:pPr>
      <w:r>
        <w:rPr>
          <w:i/>
        </w:rPr>
        <w:t>Nguồn: finalmodel.ipynb; metrics.csv, baseline_comparison.csv và original_full_test_reports trong bộ kết quả cuối. APE không xác định khi actual = 0; actual 1, prediction 2 có APE 100%.</w:t>
      </w:r>
    </w:p>
    <w:p w14:paraId="33C7752E" w14:textId="77777777" w:rsidR="0011584F" w:rsidRDefault="00000000">
      <w:pPr>
        <w:pStyle w:val="Heading1"/>
      </w:pPr>
      <w:bookmarkStart w:id="16" w:name="sec_5"/>
      <w:r>
        <w:rPr>
          <w:rFonts w:ascii="Times New Roman" w:hAnsi="Times New Roman"/>
        </w:rPr>
        <w:t>5 Khả năng bám xu hướng và biến động nhu cầu</w:t>
      </w:r>
      <w:bookmarkEnd w:id="16"/>
    </w:p>
    <w:p w14:paraId="05E7246E" w14:textId="77777777" w:rsidR="0011584F" w:rsidRDefault="00000000">
      <w:pPr>
        <w:pStyle w:val="Heading2"/>
      </w:pPr>
      <w:bookmarkStart w:id="17" w:name="sub_5_1"/>
      <w:r>
        <w:rPr>
          <w:rFonts w:ascii="Times New Roman" w:hAnsi="Times New Roman"/>
        </w:rPr>
        <w:t>5.1 Dự báo tăng cùng chiều nhưng chưa theo đủ mức tăng</w:t>
      </w:r>
      <w:bookmarkEnd w:id="17"/>
    </w:p>
    <w:p w14:paraId="0F6D44B7" w14:textId="77777777" w:rsidR="0011584F" w:rsidRDefault="00000000">
      <w:pPr>
        <w:jc w:val="both"/>
      </w:pPr>
      <w:r>
        <w:t>So sánh trung bình 7 ngày cuối với 7 ngày đầu HOLDOUT cho thấy cả sáu model tăng dự báo khi demand tăng. Tuy nhiên, biên độ tăng dự báo còn thấp hơn actual từ 0,78 đến 1,65 điểm phần trăm.</w:t>
      </w:r>
    </w:p>
    <w:tbl>
      <w:tblPr>
        <w:tblW w:w="994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16"/>
        <w:gridCol w:w="2448"/>
        <w:gridCol w:w="2592"/>
        <w:gridCol w:w="2893"/>
      </w:tblGrid>
      <w:tr w:rsidR="0011584F" w14:paraId="5483C8C1" w14:textId="77777777" w:rsidTr="00D05635">
        <w:trPr>
          <w:cantSplit/>
          <w:tblHeader/>
          <w:jc w:val="center"/>
        </w:trPr>
        <w:tc>
          <w:tcPr>
            <w:tcW w:w="2016" w:type="dxa"/>
            <w:shd w:val="clear" w:color="auto" w:fill="FFFFFF" w:themeFill="background1"/>
            <w:tcMar>
              <w:top w:w="55" w:type="dxa"/>
              <w:left w:w="55" w:type="dxa"/>
              <w:bottom w:w="55" w:type="dxa"/>
              <w:right w:w="55" w:type="dxa"/>
            </w:tcMar>
            <w:vAlign w:val="center"/>
          </w:tcPr>
          <w:p w14:paraId="6DF1CF29" w14:textId="77777777" w:rsidR="0011584F" w:rsidRDefault="00000000">
            <w:pPr>
              <w:keepNext/>
              <w:spacing w:before="20" w:after="40" w:line="245" w:lineRule="auto"/>
            </w:pPr>
            <w:r>
              <w:rPr>
                <w:b/>
              </w:rPr>
              <w:lastRenderedPageBreak/>
              <w:t>Model</w:t>
            </w:r>
          </w:p>
        </w:tc>
        <w:tc>
          <w:tcPr>
            <w:tcW w:w="2448" w:type="dxa"/>
            <w:shd w:val="clear" w:color="auto" w:fill="FFFFFF" w:themeFill="background1"/>
            <w:tcMar>
              <w:top w:w="55" w:type="dxa"/>
              <w:left w:w="55" w:type="dxa"/>
              <w:bottom w:w="55" w:type="dxa"/>
              <w:right w:w="55" w:type="dxa"/>
            </w:tcMar>
            <w:vAlign w:val="center"/>
          </w:tcPr>
          <w:p w14:paraId="70A537F3" w14:textId="77777777" w:rsidR="0011584F" w:rsidRDefault="00000000">
            <w:pPr>
              <w:keepNext/>
              <w:spacing w:before="20" w:after="40" w:line="245" w:lineRule="auto"/>
              <w:jc w:val="center"/>
            </w:pPr>
            <w:r>
              <w:rPr>
                <w:b/>
              </w:rPr>
              <w:t>Actual tăng</w:t>
            </w:r>
          </w:p>
        </w:tc>
        <w:tc>
          <w:tcPr>
            <w:tcW w:w="2592" w:type="dxa"/>
            <w:shd w:val="clear" w:color="auto" w:fill="FFFFFF" w:themeFill="background1"/>
            <w:tcMar>
              <w:top w:w="55" w:type="dxa"/>
              <w:left w:w="55" w:type="dxa"/>
              <w:bottom w:w="55" w:type="dxa"/>
              <w:right w:w="55" w:type="dxa"/>
            </w:tcMar>
            <w:vAlign w:val="center"/>
          </w:tcPr>
          <w:p w14:paraId="0D606063" w14:textId="77777777" w:rsidR="0011584F" w:rsidRDefault="00000000">
            <w:pPr>
              <w:keepNext/>
              <w:spacing w:before="20" w:after="40" w:line="245" w:lineRule="auto"/>
              <w:jc w:val="center"/>
            </w:pPr>
            <w:r>
              <w:rPr>
                <w:b/>
              </w:rPr>
              <w:t>Prediction tăng</w:t>
            </w:r>
          </w:p>
        </w:tc>
        <w:tc>
          <w:tcPr>
            <w:tcW w:w="2893" w:type="dxa"/>
            <w:shd w:val="clear" w:color="auto" w:fill="FFFFFF" w:themeFill="background1"/>
            <w:tcMar>
              <w:top w:w="55" w:type="dxa"/>
              <w:left w:w="55" w:type="dxa"/>
              <w:bottom w:w="55" w:type="dxa"/>
              <w:right w:w="55" w:type="dxa"/>
            </w:tcMar>
            <w:vAlign w:val="center"/>
          </w:tcPr>
          <w:p w14:paraId="455E7A39" w14:textId="77777777" w:rsidR="0011584F" w:rsidRDefault="00000000">
            <w:pPr>
              <w:keepNext/>
              <w:spacing w:before="20" w:after="40" w:line="245" w:lineRule="auto"/>
              <w:jc w:val="center"/>
            </w:pPr>
            <w:r>
              <w:rPr>
                <w:b/>
              </w:rPr>
              <w:t>Thiếu mức tăng</w:t>
            </w:r>
            <w:r>
              <w:rPr>
                <w:b/>
              </w:rPr>
              <w:br/>
              <w:t>điểm %</w:t>
            </w:r>
          </w:p>
        </w:tc>
      </w:tr>
      <w:tr w:rsidR="0011584F" w14:paraId="2D9446E1" w14:textId="77777777" w:rsidTr="00D05635">
        <w:trPr>
          <w:cantSplit/>
          <w:jc w:val="center"/>
        </w:trPr>
        <w:tc>
          <w:tcPr>
            <w:tcW w:w="2016" w:type="dxa"/>
            <w:shd w:val="clear" w:color="auto" w:fill="FFFFFF" w:themeFill="background1"/>
            <w:tcMar>
              <w:top w:w="55" w:type="dxa"/>
              <w:left w:w="55" w:type="dxa"/>
              <w:bottom w:w="55" w:type="dxa"/>
              <w:right w:w="55" w:type="dxa"/>
            </w:tcMar>
            <w:vAlign w:val="center"/>
          </w:tcPr>
          <w:p w14:paraId="5EB96B1A" w14:textId="77777777" w:rsidR="0011584F" w:rsidRDefault="00000000">
            <w:pPr>
              <w:keepNext/>
              <w:spacing w:before="20" w:after="40" w:line="245" w:lineRule="auto"/>
            </w:pPr>
            <w:r>
              <w:t>Car H10</w:t>
            </w:r>
          </w:p>
        </w:tc>
        <w:tc>
          <w:tcPr>
            <w:tcW w:w="2448" w:type="dxa"/>
            <w:shd w:val="clear" w:color="auto" w:fill="FFFFFF" w:themeFill="background1"/>
            <w:tcMar>
              <w:top w:w="55" w:type="dxa"/>
              <w:left w:w="55" w:type="dxa"/>
              <w:bottom w:w="55" w:type="dxa"/>
              <w:right w:w="55" w:type="dxa"/>
            </w:tcMar>
            <w:vAlign w:val="center"/>
          </w:tcPr>
          <w:p w14:paraId="0A4EC03B" w14:textId="77777777" w:rsidR="0011584F" w:rsidRDefault="00000000">
            <w:pPr>
              <w:keepNext/>
              <w:spacing w:before="20" w:after="40" w:line="245" w:lineRule="auto"/>
              <w:jc w:val="center"/>
            </w:pPr>
            <w:r>
              <w:t>10,49%</w:t>
            </w:r>
          </w:p>
        </w:tc>
        <w:tc>
          <w:tcPr>
            <w:tcW w:w="2592" w:type="dxa"/>
            <w:shd w:val="clear" w:color="auto" w:fill="FFFFFF" w:themeFill="background1"/>
            <w:tcMar>
              <w:top w:w="55" w:type="dxa"/>
              <w:left w:w="55" w:type="dxa"/>
              <w:bottom w:w="55" w:type="dxa"/>
              <w:right w:w="55" w:type="dxa"/>
            </w:tcMar>
            <w:vAlign w:val="center"/>
          </w:tcPr>
          <w:p w14:paraId="0A314D9C" w14:textId="77777777" w:rsidR="0011584F" w:rsidRDefault="00000000">
            <w:pPr>
              <w:keepNext/>
              <w:spacing w:before="20" w:after="40" w:line="245" w:lineRule="auto"/>
              <w:jc w:val="center"/>
            </w:pPr>
            <w:r>
              <w:t>9,61%</w:t>
            </w:r>
          </w:p>
        </w:tc>
        <w:tc>
          <w:tcPr>
            <w:tcW w:w="2893" w:type="dxa"/>
            <w:shd w:val="clear" w:color="auto" w:fill="FFFFFF" w:themeFill="background1"/>
            <w:tcMar>
              <w:top w:w="55" w:type="dxa"/>
              <w:left w:w="55" w:type="dxa"/>
              <w:bottom w:w="55" w:type="dxa"/>
              <w:right w:w="55" w:type="dxa"/>
            </w:tcMar>
            <w:vAlign w:val="center"/>
          </w:tcPr>
          <w:p w14:paraId="207B19AA" w14:textId="77777777" w:rsidR="0011584F" w:rsidRDefault="00000000">
            <w:pPr>
              <w:keepNext/>
              <w:spacing w:before="20" w:after="40" w:line="245" w:lineRule="auto"/>
              <w:jc w:val="center"/>
            </w:pPr>
            <w:r>
              <w:t>0,88</w:t>
            </w:r>
          </w:p>
        </w:tc>
      </w:tr>
      <w:tr w:rsidR="0011584F" w14:paraId="39CD8AC0" w14:textId="77777777" w:rsidTr="00D05635">
        <w:trPr>
          <w:cantSplit/>
          <w:jc w:val="center"/>
        </w:trPr>
        <w:tc>
          <w:tcPr>
            <w:tcW w:w="2016" w:type="dxa"/>
            <w:shd w:val="clear" w:color="auto" w:fill="FFFFFF" w:themeFill="background1"/>
            <w:tcMar>
              <w:top w:w="55" w:type="dxa"/>
              <w:left w:w="55" w:type="dxa"/>
              <w:bottom w:w="55" w:type="dxa"/>
              <w:right w:w="55" w:type="dxa"/>
            </w:tcMar>
            <w:vAlign w:val="center"/>
          </w:tcPr>
          <w:p w14:paraId="2C700174" w14:textId="77777777" w:rsidR="0011584F" w:rsidRDefault="00000000">
            <w:pPr>
              <w:keepNext/>
              <w:spacing w:before="20" w:after="40" w:line="245" w:lineRule="auto"/>
            </w:pPr>
            <w:r>
              <w:t>Car H30</w:t>
            </w:r>
          </w:p>
        </w:tc>
        <w:tc>
          <w:tcPr>
            <w:tcW w:w="2448" w:type="dxa"/>
            <w:shd w:val="clear" w:color="auto" w:fill="FFFFFF" w:themeFill="background1"/>
            <w:tcMar>
              <w:top w:w="55" w:type="dxa"/>
              <w:left w:w="55" w:type="dxa"/>
              <w:bottom w:w="55" w:type="dxa"/>
              <w:right w:w="55" w:type="dxa"/>
            </w:tcMar>
            <w:vAlign w:val="center"/>
          </w:tcPr>
          <w:p w14:paraId="5FF47F34" w14:textId="77777777" w:rsidR="0011584F" w:rsidRDefault="00000000">
            <w:pPr>
              <w:keepNext/>
              <w:spacing w:before="20" w:after="40" w:line="245" w:lineRule="auto"/>
              <w:jc w:val="center"/>
            </w:pPr>
            <w:r>
              <w:t>10,35%</w:t>
            </w:r>
          </w:p>
        </w:tc>
        <w:tc>
          <w:tcPr>
            <w:tcW w:w="2592" w:type="dxa"/>
            <w:shd w:val="clear" w:color="auto" w:fill="FFFFFF" w:themeFill="background1"/>
            <w:tcMar>
              <w:top w:w="55" w:type="dxa"/>
              <w:left w:w="55" w:type="dxa"/>
              <w:bottom w:w="55" w:type="dxa"/>
              <w:right w:w="55" w:type="dxa"/>
            </w:tcMar>
            <w:vAlign w:val="center"/>
          </w:tcPr>
          <w:p w14:paraId="41C0D358" w14:textId="77777777" w:rsidR="0011584F" w:rsidRDefault="00000000">
            <w:pPr>
              <w:keepNext/>
              <w:spacing w:before="20" w:after="40" w:line="245" w:lineRule="auto"/>
              <w:jc w:val="center"/>
            </w:pPr>
            <w:r>
              <w:t>9,30%</w:t>
            </w:r>
          </w:p>
        </w:tc>
        <w:tc>
          <w:tcPr>
            <w:tcW w:w="2893" w:type="dxa"/>
            <w:shd w:val="clear" w:color="auto" w:fill="FFFFFF" w:themeFill="background1"/>
            <w:tcMar>
              <w:top w:w="55" w:type="dxa"/>
              <w:left w:w="55" w:type="dxa"/>
              <w:bottom w:w="55" w:type="dxa"/>
              <w:right w:w="55" w:type="dxa"/>
            </w:tcMar>
            <w:vAlign w:val="center"/>
          </w:tcPr>
          <w:p w14:paraId="1D78AE90" w14:textId="77777777" w:rsidR="0011584F" w:rsidRDefault="00000000">
            <w:pPr>
              <w:keepNext/>
              <w:spacing w:before="20" w:after="40" w:line="245" w:lineRule="auto"/>
              <w:jc w:val="center"/>
            </w:pPr>
            <w:r>
              <w:t>1,05</w:t>
            </w:r>
          </w:p>
        </w:tc>
      </w:tr>
      <w:tr w:rsidR="0011584F" w14:paraId="7F60F7D3" w14:textId="77777777" w:rsidTr="00D05635">
        <w:trPr>
          <w:cantSplit/>
          <w:jc w:val="center"/>
        </w:trPr>
        <w:tc>
          <w:tcPr>
            <w:tcW w:w="2016" w:type="dxa"/>
            <w:shd w:val="clear" w:color="auto" w:fill="FFFFFF" w:themeFill="background1"/>
            <w:tcMar>
              <w:top w:w="55" w:type="dxa"/>
              <w:left w:w="55" w:type="dxa"/>
              <w:bottom w:w="55" w:type="dxa"/>
              <w:right w:w="55" w:type="dxa"/>
            </w:tcMar>
            <w:vAlign w:val="center"/>
          </w:tcPr>
          <w:p w14:paraId="1D50C9AF" w14:textId="77777777" w:rsidR="0011584F" w:rsidRDefault="00000000">
            <w:pPr>
              <w:keepNext/>
              <w:spacing w:before="20" w:after="40" w:line="245" w:lineRule="auto"/>
            </w:pPr>
            <w:r>
              <w:t>Car H60</w:t>
            </w:r>
          </w:p>
        </w:tc>
        <w:tc>
          <w:tcPr>
            <w:tcW w:w="2448" w:type="dxa"/>
            <w:shd w:val="clear" w:color="auto" w:fill="FFFFFF" w:themeFill="background1"/>
            <w:tcMar>
              <w:top w:w="55" w:type="dxa"/>
              <w:left w:w="55" w:type="dxa"/>
              <w:bottom w:w="55" w:type="dxa"/>
              <w:right w:w="55" w:type="dxa"/>
            </w:tcMar>
            <w:vAlign w:val="center"/>
          </w:tcPr>
          <w:p w14:paraId="3F56018F" w14:textId="77777777" w:rsidR="0011584F" w:rsidRDefault="00000000">
            <w:pPr>
              <w:keepNext/>
              <w:spacing w:before="20" w:after="40" w:line="245" w:lineRule="auto"/>
              <w:jc w:val="center"/>
            </w:pPr>
            <w:r>
              <w:t>10,19%</w:t>
            </w:r>
          </w:p>
        </w:tc>
        <w:tc>
          <w:tcPr>
            <w:tcW w:w="2592" w:type="dxa"/>
            <w:shd w:val="clear" w:color="auto" w:fill="FFFFFF" w:themeFill="background1"/>
            <w:tcMar>
              <w:top w:w="55" w:type="dxa"/>
              <w:left w:w="55" w:type="dxa"/>
              <w:bottom w:w="55" w:type="dxa"/>
              <w:right w:w="55" w:type="dxa"/>
            </w:tcMar>
            <w:vAlign w:val="center"/>
          </w:tcPr>
          <w:p w14:paraId="6186B39F" w14:textId="77777777" w:rsidR="0011584F" w:rsidRDefault="00000000">
            <w:pPr>
              <w:keepNext/>
              <w:spacing w:before="20" w:after="40" w:line="245" w:lineRule="auto"/>
              <w:jc w:val="center"/>
            </w:pPr>
            <w:r>
              <w:t>8,54%</w:t>
            </w:r>
          </w:p>
        </w:tc>
        <w:tc>
          <w:tcPr>
            <w:tcW w:w="2893" w:type="dxa"/>
            <w:shd w:val="clear" w:color="auto" w:fill="FFFFFF" w:themeFill="background1"/>
            <w:tcMar>
              <w:top w:w="55" w:type="dxa"/>
              <w:left w:w="55" w:type="dxa"/>
              <w:bottom w:w="55" w:type="dxa"/>
              <w:right w:w="55" w:type="dxa"/>
            </w:tcMar>
            <w:vAlign w:val="center"/>
          </w:tcPr>
          <w:p w14:paraId="07A5D174" w14:textId="77777777" w:rsidR="0011584F" w:rsidRDefault="00000000">
            <w:pPr>
              <w:keepNext/>
              <w:spacing w:before="20" w:after="40" w:line="245" w:lineRule="auto"/>
              <w:jc w:val="center"/>
            </w:pPr>
            <w:r>
              <w:t>1,65</w:t>
            </w:r>
          </w:p>
        </w:tc>
      </w:tr>
      <w:tr w:rsidR="0011584F" w14:paraId="3A9426E6" w14:textId="77777777" w:rsidTr="00D05635">
        <w:trPr>
          <w:cantSplit/>
          <w:jc w:val="center"/>
        </w:trPr>
        <w:tc>
          <w:tcPr>
            <w:tcW w:w="2016" w:type="dxa"/>
            <w:shd w:val="clear" w:color="auto" w:fill="FFFFFF" w:themeFill="background1"/>
            <w:tcMar>
              <w:top w:w="55" w:type="dxa"/>
              <w:left w:w="55" w:type="dxa"/>
              <w:bottom w:w="55" w:type="dxa"/>
              <w:right w:w="55" w:type="dxa"/>
            </w:tcMar>
            <w:vAlign w:val="center"/>
          </w:tcPr>
          <w:p w14:paraId="46104BB1" w14:textId="77777777" w:rsidR="0011584F" w:rsidRDefault="00000000">
            <w:pPr>
              <w:keepNext/>
              <w:spacing w:before="20" w:after="40" w:line="245" w:lineRule="auto"/>
            </w:pPr>
            <w:r>
              <w:t>Moto H10</w:t>
            </w:r>
          </w:p>
        </w:tc>
        <w:tc>
          <w:tcPr>
            <w:tcW w:w="2448" w:type="dxa"/>
            <w:shd w:val="clear" w:color="auto" w:fill="FFFFFF" w:themeFill="background1"/>
            <w:tcMar>
              <w:top w:w="55" w:type="dxa"/>
              <w:left w:w="55" w:type="dxa"/>
              <w:bottom w:w="55" w:type="dxa"/>
              <w:right w:w="55" w:type="dxa"/>
            </w:tcMar>
            <w:vAlign w:val="center"/>
          </w:tcPr>
          <w:p w14:paraId="7A34B0D2" w14:textId="77777777" w:rsidR="0011584F" w:rsidRDefault="00000000">
            <w:pPr>
              <w:keepNext/>
              <w:spacing w:before="20" w:after="40" w:line="245" w:lineRule="auto"/>
              <w:jc w:val="center"/>
            </w:pPr>
            <w:r>
              <w:t>13,65%</w:t>
            </w:r>
          </w:p>
        </w:tc>
        <w:tc>
          <w:tcPr>
            <w:tcW w:w="2592" w:type="dxa"/>
            <w:shd w:val="clear" w:color="auto" w:fill="FFFFFF" w:themeFill="background1"/>
            <w:tcMar>
              <w:top w:w="55" w:type="dxa"/>
              <w:left w:w="55" w:type="dxa"/>
              <w:bottom w:w="55" w:type="dxa"/>
              <w:right w:w="55" w:type="dxa"/>
            </w:tcMar>
            <w:vAlign w:val="center"/>
          </w:tcPr>
          <w:p w14:paraId="52705B3A" w14:textId="77777777" w:rsidR="0011584F" w:rsidRDefault="00000000">
            <w:pPr>
              <w:keepNext/>
              <w:spacing w:before="20" w:after="40" w:line="245" w:lineRule="auto"/>
              <w:jc w:val="center"/>
            </w:pPr>
            <w:r>
              <w:t>12,86%</w:t>
            </w:r>
          </w:p>
        </w:tc>
        <w:tc>
          <w:tcPr>
            <w:tcW w:w="2893" w:type="dxa"/>
            <w:shd w:val="clear" w:color="auto" w:fill="FFFFFF" w:themeFill="background1"/>
            <w:tcMar>
              <w:top w:w="55" w:type="dxa"/>
              <w:left w:w="55" w:type="dxa"/>
              <w:bottom w:w="55" w:type="dxa"/>
              <w:right w:w="55" w:type="dxa"/>
            </w:tcMar>
            <w:vAlign w:val="center"/>
          </w:tcPr>
          <w:p w14:paraId="3B68B27D" w14:textId="77777777" w:rsidR="0011584F" w:rsidRDefault="00000000">
            <w:pPr>
              <w:keepNext/>
              <w:spacing w:before="20" w:after="40" w:line="245" w:lineRule="auto"/>
              <w:jc w:val="center"/>
            </w:pPr>
            <w:r>
              <w:t>0,78</w:t>
            </w:r>
          </w:p>
        </w:tc>
      </w:tr>
      <w:tr w:rsidR="0011584F" w14:paraId="4ABA92A9" w14:textId="77777777" w:rsidTr="00D05635">
        <w:trPr>
          <w:cantSplit/>
          <w:jc w:val="center"/>
        </w:trPr>
        <w:tc>
          <w:tcPr>
            <w:tcW w:w="2016" w:type="dxa"/>
            <w:shd w:val="clear" w:color="auto" w:fill="FFFFFF" w:themeFill="background1"/>
            <w:tcMar>
              <w:top w:w="55" w:type="dxa"/>
              <w:left w:w="55" w:type="dxa"/>
              <w:bottom w:w="55" w:type="dxa"/>
              <w:right w:w="55" w:type="dxa"/>
            </w:tcMar>
            <w:vAlign w:val="center"/>
          </w:tcPr>
          <w:p w14:paraId="60A515F3" w14:textId="77777777" w:rsidR="0011584F" w:rsidRDefault="00000000">
            <w:pPr>
              <w:keepNext/>
              <w:spacing w:before="20" w:after="40" w:line="245" w:lineRule="auto"/>
            </w:pPr>
            <w:r>
              <w:t>Moto H30</w:t>
            </w:r>
          </w:p>
        </w:tc>
        <w:tc>
          <w:tcPr>
            <w:tcW w:w="2448" w:type="dxa"/>
            <w:shd w:val="clear" w:color="auto" w:fill="FFFFFF" w:themeFill="background1"/>
            <w:tcMar>
              <w:top w:w="55" w:type="dxa"/>
              <w:left w:w="55" w:type="dxa"/>
              <w:bottom w:w="55" w:type="dxa"/>
              <w:right w:w="55" w:type="dxa"/>
            </w:tcMar>
            <w:vAlign w:val="center"/>
          </w:tcPr>
          <w:p w14:paraId="384807A9" w14:textId="77777777" w:rsidR="0011584F" w:rsidRDefault="00000000">
            <w:pPr>
              <w:keepNext/>
              <w:spacing w:before="20" w:after="40" w:line="245" w:lineRule="auto"/>
              <w:jc w:val="center"/>
            </w:pPr>
            <w:r>
              <w:t>13,56%</w:t>
            </w:r>
          </w:p>
        </w:tc>
        <w:tc>
          <w:tcPr>
            <w:tcW w:w="2592" w:type="dxa"/>
            <w:shd w:val="clear" w:color="auto" w:fill="FFFFFF" w:themeFill="background1"/>
            <w:tcMar>
              <w:top w:w="55" w:type="dxa"/>
              <w:left w:w="55" w:type="dxa"/>
              <w:bottom w:w="55" w:type="dxa"/>
              <w:right w:w="55" w:type="dxa"/>
            </w:tcMar>
            <w:vAlign w:val="center"/>
          </w:tcPr>
          <w:p w14:paraId="3E5AA5F4" w14:textId="77777777" w:rsidR="0011584F" w:rsidRDefault="00000000">
            <w:pPr>
              <w:keepNext/>
              <w:spacing w:before="20" w:after="40" w:line="245" w:lineRule="auto"/>
              <w:jc w:val="center"/>
            </w:pPr>
            <w:r>
              <w:t>12,57%</w:t>
            </w:r>
          </w:p>
        </w:tc>
        <w:tc>
          <w:tcPr>
            <w:tcW w:w="2893" w:type="dxa"/>
            <w:shd w:val="clear" w:color="auto" w:fill="FFFFFF" w:themeFill="background1"/>
            <w:tcMar>
              <w:top w:w="55" w:type="dxa"/>
              <w:left w:w="55" w:type="dxa"/>
              <w:bottom w:w="55" w:type="dxa"/>
              <w:right w:w="55" w:type="dxa"/>
            </w:tcMar>
            <w:vAlign w:val="center"/>
          </w:tcPr>
          <w:p w14:paraId="369D4706" w14:textId="77777777" w:rsidR="0011584F" w:rsidRDefault="00000000">
            <w:pPr>
              <w:keepNext/>
              <w:spacing w:before="20" w:after="40" w:line="245" w:lineRule="auto"/>
              <w:jc w:val="center"/>
            </w:pPr>
            <w:r>
              <w:t>0,98</w:t>
            </w:r>
          </w:p>
        </w:tc>
      </w:tr>
      <w:tr w:rsidR="0011584F" w14:paraId="139446DB" w14:textId="77777777" w:rsidTr="00D05635">
        <w:trPr>
          <w:cantSplit/>
          <w:jc w:val="center"/>
        </w:trPr>
        <w:tc>
          <w:tcPr>
            <w:tcW w:w="2016" w:type="dxa"/>
            <w:shd w:val="clear" w:color="auto" w:fill="FFFFFF" w:themeFill="background1"/>
            <w:tcMar>
              <w:top w:w="55" w:type="dxa"/>
              <w:left w:w="55" w:type="dxa"/>
              <w:bottom w:w="55" w:type="dxa"/>
              <w:right w:w="55" w:type="dxa"/>
            </w:tcMar>
            <w:vAlign w:val="center"/>
          </w:tcPr>
          <w:p w14:paraId="7299434B" w14:textId="77777777" w:rsidR="0011584F" w:rsidRDefault="00000000">
            <w:pPr>
              <w:spacing w:before="20" w:after="40" w:line="245" w:lineRule="auto"/>
            </w:pPr>
            <w:r>
              <w:t>Moto H60</w:t>
            </w:r>
          </w:p>
        </w:tc>
        <w:tc>
          <w:tcPr>
            <w:tcW w:w="2448" w:type="dxa"/>
            <w:shd w:val="clear" w:color="auto" w:fill="FFFFFF" w:themeFill="background1"/>
            <w:tcMar>
              <w:top w:w="55" w:type="dxa"/>
              <w:left w:w="55" w:type="dxa"/>
              <w:bottom w:w="55" w:type="dxa"/>
              <w:right w:w="55" w:type="dxa"/>
            </w:tcMar>
            <w:vAlign w:val="center"/>
          </w:tcPr>
          <w:p w14:paraId="7CB795A5" w14:textId="77777777" w:rsidR="0011584F" w:rsidRDefault="00000000">
            <w:pPr>
              <w:spacing w:before="20" w:after="40" w:line="245" w:lineRule="auto"/>
              <w:jc w:val="center"/>
            </w:pPr>
            <w:r>
              <w:t>13,42%</w:t>
            </w:r>
          </w:p>
        </w:tc>
        <w:tc>
          <w:tcPr>
            <w:tcW w:w="2592" w:type="dxa"/>
            <w:shd w:val="clear" w:color="auto" w:fill="FFFFFF" w:themeFill="background1"/>
            <w:tcMar>
              <w:top w:w="55" w:type="dxa"/>
              <w:left w:w="55" w:type="dxa"/>
              <w:bottom w:w="55" w:type="dxa"/>
              <w:right w:w="55" w:type="dxa"/>
            </w:tcMar>
            <w:vAlign w:val="center"/>
          </w:tcPr>
          <w:p w14:paraId="29F4CF75" w14:textId="77777777" w:rsidR="0011584F" w:rsidRDefault="00000000">
            <w:pPr>
              <w:spacing w:before="20" w:after="40" w:line="245" w:lineRule="auto"/>
              <w:jc w:val="center"/>
            </w:pPr>
            <w:r>
              <w:t>11,96%</w:t>
            </w:r>
          </w:p>
        </w:tc>
        <w:tc>
          <w:tcPr>
            <w:tcW w:w="2893" w:type="dxa"/>
            <w:shd w:val="clear" w:color="auto" w:fill="FFFFFF" w:themeFill="background1"/>
            <w:tcMar>
              <w:top w:w="55" w:type="dxa"/>
              <w:left w:w="55" w:type="dxa"/>
              <w:bottom w:w="55" w:type="dxa"/>
              <w:right w:w="55" w:type="dxa"/>
            </w:tcMar>
            <w:vAlign w:val="center"/>
          </w:tcPr>
          <w:p w14:paraId="2FC7805D" w14:textId="77777777" w:rsidR="0011584F" w:rsidRDefault="00000000">
            <w:pPr>
              <w:spacing w:before="20" w:after="40" w:line="245" w:lineRule="auto"/>
              <w:jc w:val="center"/>
            </w:pPr>
            <w:r>
              <w:t>1,47</w:t>
            </w:r>
          </w:p>
        </w:tc>
      </w:tr>
    </w:tbl>
    <w:p w14:paraId="3A6EF595" w14:textId="77777777" w:rsidR="0011584F" w:rsidRDefault="00000000">
      <w:pPr>
        <w:jc w:val="both"/>
      </w:pPr>
      <w:r>
        <w:t>Car H60 là trường hợp rõ nhất: demand tăng 10,19% nhưng prediction chỉ tăng 8,54%. Mô hình đã nhận ra chiều thay đổi, song dự báo còn làm nhẹ mức tăng. Đây là hạn chế cần nêu khi sử dụng kết quả để chuẩn bị nguồn cung, thay vì chỉ kết luận hai đường xu hướng gần nhau.</w:t>
      </w:r>
    </w:p>
    <w:p w14:paraId="4DD02D8B" w14:textId="77777777" w:rsidR="0011584F" w:rsidRDefault="00000000">
      <w:pPr>
        <w:jc w:val="both"/>
      </w:pPr>
      <w:r>
        <w:t>WMAPE theo ngày trên HOLDOUT dao động 11,34–12,17% ở Car H10 và 13,64–15,85% ở Car H60; Motorcycle lần lượt là 10,61–11,58% và 12,85–14,85%. H60 vừa có lỗi cao hơn, vừa dao động rộng hơn H10 trong giai đoạn được đánh giá.</w:t>
      </w:r>
    </w:p>
    <w:p w14:paraId="46701439" w14:textId="77777777" w:rsidR="0011584F" w:rsidRDefault="00000000">
      <w:pPr>
        <w:pStyle w:val="Heading2"/>
      </w:pPr>
      <w:bookmarkStart w:id="18" w:name="sub_5_2"/>
      <w:r>
        <w:rPr>
          <w:rFonts w:ascii="Times New Roman" w:hAnsi="Times New Roman"/>
        </w:rPr>
        <w:t>5.2 Khả năng bám biến động mạnh tại từng khu vực</w:t>
      </w:r>
      <w:bookmarkEnd w:id="18"/>
    </w:p>
    <w:p w14:paraId="54C4A9AB" w14:textId="77777777" w:rsidR="0011584F" w:rsidRDefault="00000000">
      <w:pPr>
        <w:jc w:val="both"/>
      </w:pPr>
      <w:r>
        <w:t>Phép thử tuần 3 xét hai mốc cách nhau 10 phút trong cùng hex. Biến động mạnh được xác định khi demand đổi ít nhất 30% và tối thiểu 5 yêu cầu ở H10, 15 ở H30 hoặc 30 ở H60.</w:t>
      </w:r>
    </w:p>
    <w:tbl>
      <w:tblPr>
        <w:tblW w:w="988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16"/>
        <w:gridCol w:w="4032"/>
        <w:gridCol w:w="3835"/>
      </w:tblGrid>
      <w:tr w:rsidR="0011584F" w14:paraId="4F9EDB87" w14:textId="77777777" w:rsidTr="00D05635">
        <w:trPr>
          <w:cantSplit/>
          <w:tblHeader/>
          <w:jc w:val="center"/>
        </w:trPr>
        <w:tc>
          <w:tcPr>
            <w:tcW w:w="2016" w:type="dxa"/>
            <w:shd w:val="clear" w:color="auto" w:fill="FFFFFF" w:themeFill="background1"/>
            <w:tcMar>
              <w:top w:w="55" w:type="dxa"/>
              <w:left w:w="55" w:type="dxa"/>
              <w:bottom w:w="55" w:type="dxa"/>
              <w:right w:w="55" w:type="dxa"/>
            </w:tcMar>
            <w:vAlign w:val="center"/>
          </w:tcPr>
          <w:p w14:paraId="17ADF298" w14:textId="77777777" w:rsidR="0011584F" w:rsidRDefault="00000000">
            <w:pPr>
              <w:keepNext/>
              <w:spacing w:before="20" w:after="40" w:line="245" w:lineRule="auto"/>
            </w:pPr>
            <w:r>
              <w:rPr>
                <w:b/>
              </w:rPr>
              <w:t>Model</w:t>
            </w:r>
          </w:p>
        </w:tc>
        <w:tc>
          <w:tcPr>
            <w:tcW w:w="4032" w:type="dxa"/>
            <w:shd w:val="clear" w:color="auto" w:fill="FFFFFF" w:themeFill="background1"/>
            <w:tcMar>
              <w:top w:w="55" w:type="dxa"/>
              <w:left w:w="55" w:type="dxa"/>
              <w:bottom w:w="55" w:type="dxa"/>
              <w:right w:w="55" w:type="dxa"/>
            </w:tcMar>
            <w:vAlign w:val="center"/>
          </w:tcPr>
          <w:p w14:paraId="07407329" w14:textId="77777777" w:rsidR="0011584F" w:rsidRDefault="00000000">
            <w:pPr>
              <w:keepNext/>
              <w:spacing w:before="20" w:after="40" w:line="245" w:lineRule="auto"/>
              <w:jc w:val="center"/>
            </w:pPr>
            <w:r>
              <w:rPr>
                <w:b/>
              </w:rPr>
              <w:t>WMAPE khi tăng mạnh</w:t>
            </w:r>
          </w:p>
        </w:tc>
        <w:tc>
          <w:tcPr>
            <w:tcW w:w="3835" w:type="dxa"/>
            <w:shd w:val="clear" w:color="auto" w:fill="FFFFFF" w:themeFill="background1"/>
            <w:tcMar>
              <w:top w:w="55" w:type="dxa"/>
              <w:left w:w="55" w:type="dxa"/>
              <w:bottom w:w="55" w:type="dxa"/>
              <w:right w:w="55" w:type="dxa"/>
            </w:tcMar>
            <w:vAlign w:val="center"/>
          </w:tcPr>
          <w:p w14:paraId="4E8E9960" w14:textId="77777777" w:rsidR="0011584F" w:rsidRDefault="00000000">
            <w:pPr>
              <w:keepNext/>
              <w:spacing w:before="20" w:after="40" w:line="245" w:lineRule="auto"/>
              <w:jc w:val="center"/>
            </w:pPr>
            <w:r>
              <w:rPr>
                <w:b/>
              </w:rPr>
              <w:t>WMAPE khi giảm mạnh</w:t>
            </w:r>
          </w:p>
        </w:tc>
      </w:tr>
      <w:tr w:rsidR="0011584F" w14:paraId="260C5B71" w14:textId="77777777" w:rsidTr="00D05635">
        <w:trPr>
          <w:cantSplit/>
          <w:jc w:val="center"/>
        </w:trPr>
        <w:tc>
          <w:tcPr>
            <w:tcW w:w="2016" w:type="dxa"/>
            <w:shd w:val="clear" w:color="auto" w:fill="FFFFFF" w:themeFill="background1"/>
            <w:tcMar>
              <w:top w:w="55" w:type="dxa"/>
              <w:left w:w="55" w:type="dxa"/>
              <w:bottom w:w="55" w:type="dxa"/>
              <w:right w:w="55" w:type="dxa"/>
            </w:tcMar>
            <w:vAlign w:val="center"/>
          </w:tcPr>
          <w:p w14:paraId="1C58BA37" w14:textId="77777777" w:rsidR="0011584F" w:rsidRDefault="00000000">
            <w:pPr>
              <w:keepNext/>
              <w:spacing w:before="20" w:after="40" w:line="245" w:lineRule="auto"/>
            </w:pPr>
            <w:r>
              <w:t>Car H10</w:t>
            </w:r>
          </w:p>
        </w:tc>
        <w:tc>
          <w:tcPr>
            <w:tcW w:w="4032" w:type="dxa"/>
            <w:shd w:val="clear" w:color="auto" w:fill="FFFFFF" w:themeFill="background1"/>
            <w:tcMar>
              <w:top w:w="55" w:type="dxa"/>
              <w:left w:w="55" w:type="dxa"/>
              <w:bottom w:w="55" w:type="dxa"/>
              <w:right w:w="55" w:type="dxa"/>
            </w:tcMar>
            <w:vAlign w:val="center"/>
          </w:tcPr>
          <w:p w14:paraId="12EC803D" w14:textId="77777777" w:rsidR="0011584F" w:rsidRDefault="00000000">
            <w:pPr>
              <w:keepNext/>
              <w:spacing w:before="20" w:after="40" w:line="245" w:lineRule="auto"/>
              <w:jc w:val="center"/>
            </w:pPr>
            <w:r>
              <w:t>22,571%</w:t>
            </w:r>
          </w:p>
        </w:tc>
        <w:tc>
          <w:tcPr>
            <w:tcW w:w="3835" w:type="dxa"/>
            <w:shd w:val="clear" w:color="auto" w:fill="FFFFFF" w:themeFill="background1"/>
            <w:tcMar>
              <w:top w:w="55" w:type="dxa"/>
              <w:left w:w="55" w:type="dxa"/>
              <w:bottom w:w="55" w:type="dxa"/>
              <w:right w:w="55" w:type="dxa"/>
            </w:tcMar>
            <w:vAlign w:val="center"/>
          </w:tcPr>
          <w:p w14:paraId="160056BD" w14:textId="77777777" w:rsidR="0011584F" w:rsidRDefault="00000000">
            <w:pPr>
              <w:keepNext/>
              <w:spacing w:before="20" w:after="40" w:line="245" w:lineRule="auto"/>
              <w:jc w:val="center"/>
            </w:pPr>
            <w:r>
              <w:t>35,110%</w:t>
            </w:r>
          </w:p>
        </w:tc>
      </w:tr>
      <w:tr w:rsidR="0011584F" w14:paraId="0B07A809" w14:textId="77777777" w:rsidTr="00D05635">
        <w:trPr>
          <w:cantSplit/>
          <w:jc w:val="center"/>
        </w:trPr>
        <w:tc>
          <w:tcPr>
            <w:tcW w:w="2016" w:type="dxa"/>
            <w:shd w:val="clear" w:color="auto" w:fill="FFFFFF" w:themeFill="background1"/>
            <w:tcMar>
              <w:top w:w="55" w:type="dxa"/>
              <w:left w:w="55" w:type="dxa"/>
              <w:bottom w:w="55" w:type="dxa"/>
              <w:right w:w="55" w:type="dxa"/>
            </w:tcMar>
            <w:vAlign w:val="center"/>
          </w:tcPr>
          <w:p w14:paraId="431CBC2B" w14:textId="77777777" w:rsidR="0011584F" w:rsidRDefault="00000000">
            <w:pPr>
              <w:keepNext/>
              <w:spacing w:before="20" w:after="40" w:line="245" w:lineRule="auto"/>
            </w:pPr>
            <w:r>
              <w:t>Car H60</w:t>
            </w:r>
          </w:p>
        </w:tc>
        <w:tc>
          <w:tcPr>
            <w:tcW w:w="4032" w:type="dxa"/>
            <w:shd w:val="clear" w:color="auto" w:fill="FFFFFF" w:themeFill="background1"/>
            <w:tcMar>
              <w:top w:w="55" w:type="dxa"/>
              <w:left w:w="55" w:type="dxa"/>
              <w:bottom w:w="55" w:type="dxa"/>
              <w:right w:w="55" w:type="dxa"/>
            </w:tcMar>
            <w:vAlign w:val="center"/>
          </w:tcPr>
          <w:p w14:paraId="406B875A" w14:textId="77777777" w:rsidR="0011584F" w:rsidRDefault="00000000">
            <w:pPr>
              <w:keepNext/>
              <w:spacing w:before="20" w:after="40" w:line="245" w:lineRule="auto"/>
              <w:jc w:val="center"/>
            </w:pPr>
            <w:r>
              <w:t>42,272%</w:t>
            </w:r>
          </w:p>
        </w:tc>
        <w:tc>
          <w:tcPr>
            <w:tcW w:w="3835" w:type="dxa"/>
            <w:shd w:val="clear" w:color="auto" w:fill="FFFFFF" w:themeFill="background1"/>
            <w:tcMar>
              <w:top w:w="55" w:type="dxa"/>
              <w:left w:w="55" w:type="dxa"/>
              <w:bottom w:w="55" w:type="dxa"/>
              <w:right w:w="55" w:type="dxa"/>
            </w:tcMar>
            <w:vAlign w:val="center"/>
          </w:tcPr>
          <w:p w14:paraId="78345757" w14:textId="77777777" w:rsidR="0011584F" w:rsidRDefault="00000000">
            <w:pPr>
              <w:keepNext/>
              <w:spacing w:before="20" w:after="40" w:line="245" w:lineRule="auto"/>
              <w:jc w:val="center"/>
            </w:pPr>
            <w:r>
              <w:t>64,493%</w:t>
            </w:r>
          </w:p>
        </w:tc>
      </w:tr>
      <w:tr w:rsidR="0011584F" w14:paraId="41DDF1F7" w14:textId="77777777" w:rsidTr="00D05635">
        <w:trPr>
          <w:cantSplit/>
          <w:jc w:val="center"/>
        </w:trPr>
        <w:tc>
          <w:tcPr>
            <w:tcW w:w="2016" w:type="dxa"/>
            <w:shd w:val="clear" w:color="auto" w:fill="FFFFFF" w:themeFill="background1"/>
            <w:tcMar>
              <w:top w:w="55" w:type="dxa"/>
              <w:left w:w="55" w:type="dxa"/>
              <w:bottom w:w="55" w:type="dxa"/>
              <w:right w:w="55" w:type="dxa"/>
            </w:tcMar>
            <w:vAlign w:val="center"/>
          </w:tcPr>
          <w:p w14:paraId="3FC60576" w14:textId="77777777" w:rsidR="0011584F" w:rsidRDefault="00000000">
            <w:pPr>
              <w:keepNext/>
              <w:spacing w:before="20" w:after="40" w:line="245" w:lineRule="auto"/>
            </w:pPr>
            <w:r>
              <w:t>Moto H10</w:t>
            </w:r>
          </w:p>
        </w:tc>
        <w:tc>
          <w:tcPr>
            <w:tcW w:w="4032" w:type="dxa"/>
            <w:shd w:val="clear" w:color="auto" w:fill="FFFFFF" w:themeFill="background1"/>
            <w:tcMar>
              <w:top w:w="55" w:type="dxa"/>
              <w:left w:w="55" w:type="dxa"/>
              <w:bottom w:w="55" w:type="dxa"/>
              <w:right w:w="55" w:type="dxa"/>
            </w:tcMar>
            <w:vAlign w:val="center"/>
          </w:tcPr>
          <w:p w14:paraId="2ACC4F71" w14:textId="77777777" w:rsidR="0011584F" w:rsidRDefault="00000000">
            <w:pPr>
              <w:keepNext/>
              <w:spacing w:before="20" w:after="40" w:line="245" w:lineRule="auto"/>
              <w:jc w:val="center"/>
            </w:pPr>
            <w:r>
              <w:t>21,191%</w:t>
            </w:r>
          </w:p>
        </w:tc>
        <w:tc>
          <w:tcPr>
            <w:tcW w:w="3835" w:type="dxa"/>
            <w:shd w:val="clear" w:color="auto" w:fill="FFFFFF" w:themeFill="background1"/>
            <w:tcMar>
              <w:top w:w="55" w:type="dxa"/>
              <w:left w:w="55" w:type="dxa"/>
              <w:bottom w:w="55" w:type="dxa"/>
              <w:right w:w="55" w:type="dxa"/>
            </w:tcMar>
            <w:vAlign w:val="center"/>
          </w:tcPr>
          <w:p w14:paraId="7B107824" w14:textId="77777777" w:rsidR="0011584F" w:rsidRDefault="00000000">
            <w:pPr>
              <w:keepNext/>
              <w:spacing w:before="20" w:after="40" w:line="245" w:lineRule="auto"/>
              <w:jc w:val="center"/>
            </w:pPr>
            <w:r>
              <w:t>35,290%</w:t>
            </w:r>
          </w:p>
        </w:tc>
      </w:tr>
      <w:tr w:rsidR="0011584F" w14:paraId="5B9EC580" w14:textId="77777777" w:rsidTr="00D05635">
        <w:trPr>
          <w:cantSplit/>
          <w:jc w:val="center"/>
        </w:trPr>
        <w:tc>
          <w:tcPr>
            <w:tcW w:w="2016" w:type="dxa"/>
            <w:shd w:val="clear" w:color="auto" w:fill="FFFFFF" w:themeFill="background1"/>
            <w:tcMar>
              <w:top w:w="55" w:type="dxa"/>
              <w:left w:w="55" w:type="dxa"/>
              <w:bottom w:w="55" w:type="dxa"/>
              <w:right w:w="55" w:type="dxa"/>
            </w:tcMar>
            <w:vAlign w:val="center"/>
          </w:tcPr>
          <w:p w14:paraId="7A98785A" w14:textId="77777777" w:rsidR="0011584F" w:rsidRDefault="00000000">
            <w:pPr>
              <w:spacing w:before="20" w:after="40" w:line="245" w:lineRule="auto"/>
            </w:pPr>
            <w:r>
              <w:t>Moto H60</w:t>
            </w:r>
          </w:p>
        </w:tc>
        <w:tc>
          <w:tcPr>
            <w:tcW w:w="4032" w:type="dxa"/>
            <w:shd w:val="clear" w:color="auto" w:fill="FFFFFF" w:themeFill="background1"/>
            <w:tcMar>
              <w:top w:w="55" w:type="dxa"/>
              <w:left w:w="55" w:type="dxa"/>
              <w:bottom w:w="55" w:type="dxa"/>
              <w:right w:w="55" w:type="dxa"/>
            </w:tcMar>
            <w:vAlign w:val="center"/>
          </w:tcPr>
          <w:p w14:paraId="464E1CEA" w14:textId="77777777" w:rsidR="0011584F" w:rsidRDefault="00000000">
            <w:pPr>
              <w:spacing w:before="20" w:after="40" w:line="245" w:lineRule="auto"/>
              <w:jc w:val="center"/>
            </w:pPr>
            <w:r>
              <w:t>31,104%</w:t>
            </w:r>
          </w:p>
        </w:tc>
        <w:tc>
          <w:tcPr>
            <w:tcW w:w="3835" w:type="dxa"/>
            <w:shd w:val="clear" w:color="auto" w:fill="FFFFFF" w:themeFill="background1"/>
            <w:tcMar>
              <w:top w:w="55" w:type="dxa"/>
              <w:left w:w="55" w:type="dxa"/>
              <w:bottom w:w="55" w:type="dxa"/>
              <w:right w:w="55" w:type="dxa"/>
            </w:tcMar>
            <w:vAlign w:val="center"/>
          </w:tcPr>
          <w:p w14:paraId="3DB81F8A" w14:textId="77777777" w:rsidR="0011584F" w:rsidRDefault="00000000">
            <w:pPr>
              <w:spacing w:before="20" w:after="40" w:line="245" w:lineRule="auto"/>
              <w:jc w:val="center"/>
            </w:pPr>
            <w:r>
              <w:t>58,630%</w:t>
            </w:r>
          </w:p>
        </w:tc>
      </w:tr>
    </w:tbl>
    <w:p w14:paraId="750BAD91" w14:textId="77777777" w:rsidR="0011584F" w:rsidRDefault="00000000">
      <w:pPr>
        <w:pStyle w:val="Heading2"/>
      </w:pPr>
      <w:bookmarkStart w:id="19" w:name="sub_5_3"/>
      <w:r>
        <w:rPr>
          <w:rFonts w:ascii="Times New Roman" w:hAnsi="Times New Roman"/>
        </w:rPr>
        <w:t>5.3 Đánh giá và kết luận về khả năng bám xu hướng</w:t>
      </w:r>
      <w:bookmarkEnd w:id="19"/>
    </w:p>
    <w:p w14:paraId="5C0E8D5C" w14:textId="77777777" w:rsidR="0011584F" w:rsidRDefault="00000000">
      <w:pPr>
        <w:keepNext/>
        <w:jc w:val="both"/>
      </w:pPr>
      <w:r>
        <w:t>Sai số trong các tình huống này cao hơn nhiều so với toàn tập: mô hình thường dự báo thiếu khi tăng mạnh và thừa khi giảm mạnh. Đây là kết quả của phiên bản thử nghiệm tuần 3, không gán trực tiếp cho model vừa train ngày 13/10. Kết luận có cơ sở là mô hình theo được xu hướng tổng, còn khả năng bắt biến động nhanh ở từng vùng có giới hạn qua phép thử đã ghi nhận.</w:t>
      </w:r>
    </w:p>
    <w:p w14:paraId="3551DBAA" w14:textId="77777777" w:rsidR="0011584F" w:rsidRDefault="00000000">
      <w:pPr>
        <w:jc w:val="both"/>
      </w:pPr>
      <w:r>
        <w:rPr>
          <w:i/>
        </w:rPr>
        <w:t>Nguồn: mentor_daily_actual_prediction.csv và thống kê trend của lần đánh giá cuối; bảng shock từ báo cáo tuần 3. Mức thiếu tăng tính trên số chưa làm tròn. Độ phủ hex thay đổi theo ngày; tổng H30/H60 có cửa sổ chồng lấn, không phải số chuyến duy nhất trong ngày.</w:t>
      </w:r>
    </w:p>
    <w:p w14:paraId="2064C90C" w14:textId="77777777" w:rsidR="0011584F" w:rsidRDefault="00000000">
      <w:pPr>
        <w:pStyle w:val="Heading1"/>
      </w:pPr>
      <w:bookmarkStart w:id="20" w:name="sec_6"/>
      <w:r>
        <w:rPr>
          <w:rFonts w:ascii="Times New Roman" w:hAnsi="Times New Roman"/>
        </w:rPr>
        <w:lastRenderedPageBreak/>
        <w:t>6 Luồng train trong hệ thống</w:t>
      </w:r>
      <w:bookmarkEnd w:id="20"/>
    </w:p>
    <w:p w14:paraId="5581A55A" w14:textId="77777777" w:rsidR="0011584F" w:rsidRDefault="00000000">
      <w:pPr>
        <w:jc w:val="both"/>
      </w:pPr>
      <w:r>
        <w:t>Airflow điều phối huấn luyện từ dữ liệu PostgreSQL: kiểm tra dữ liệu, tạo feature và target, chia tập theo thời gian, fit model, đánh giá rồi lưu model cùng schema feature và metadata phiên bản. Luồng retrain được đặt lịch 02 giờ thứ Hai theo giờ Việt Nam. Bộ model phục vụ được lựa chọn theo điều kiện kiểm tra cấu hình của pipeline.</w:t>
      </w:r>
    </w:p>
    <w:p w14:paraId="69B15F49" w14:textId="77777777" w:rsidR="0011584F" w:rsidRDefault="00000000">
      <w:pPr>
        <w:jc w:val="both"/>
      </w:pPr>
      <w:r>
        <w:t>Cấu hình model được khóa theo kết quả lựa chọn. Thông tin feature, thứ tự cột và mapping hex đi cùng artifact để serving tái tạo đúng đầu vào. Huấn luyện và dự báo chạy ở hai luồng riêng; gọi predict không làm model học lại.</w:t>
      </w:r>
    </w:p>
    <w:p w14:paraId="54A15B72" w14:textId="77777777" w:rsidR="0011584F" w:rsidRDefault="00000000">
      <w:pPr>
        <w:pStyle w:val="Heading2"/>
      </w:pPr>
      <w:bookmarkStart w:id="21" w:name="sub_6_1"/>
      <w:r>
        <w:rPr>
          <w:rFonts w:ascii="Times New Roman" w:hAnsi="Times New Roman"/>
        </w:rPr>
        <w:t>6.1 Bằng chứng lượt train ngày 13 tháng 10</w:t>
      </w:r>
      <w:bookmarkEnd w:id="21"/>
    </w:p>
    <w:p w14:paraId="4D3DFBC8" w14:textId="77777777" w:rsidR="0011584F" w:rsidRDefault="00000000">
      <w:pPr>
        <w:jc w:val="both"/>
      </w:pPr>
      <w:r>
        <w:t>Ảnh Airflow ghi nhận task train_models thành công, bắt đầu 20:12:45 và kết thúc 21:07:41, thời lượng 54 phút 56 giây. Log trả về trained_models = 6 và kết quả TEST của đủ sáu model. Thời lượng này là của lượt chạy được chụp, không phải benchmark hiệu năng chung.</w:t>
      </w:r>
    </w:p>
    <w:tbl>
      <w:tblPr>
        <w:tblW w:w="980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72"/>
        <w:gridCol w:w="1368"/>
        <w:gridCol w:w="1368"/>
        <w:gridCol w:w="1368"/>
        <w:gridCol w:w="1368"/>
        <w:gridCol w:w="1368"/>
        <w:gridCol w:w="1095"/>
      </w:tblGrid>
      <w:tr w:rsidR="0011584F" w14:paraId="6C162333" w14:textId="77777777" w:rsidTr="00D05635">
        <w:trPr>
          <w:cantSplit/>
          <w:tblHeader/>
          <w:jc w:val="center"/>
        </w:trPr>
        <w:tc>
          <w:tcPr>
            <w:tcW w:w="1872" w:type="dxa"/>
            <w:shd w:val="clear" w:color="auto" w:fill="FFFFFF" w:themeFill="background1"/>
            <w:tcMar>
              <w:top w:w="55" w:type="dxa"/>
              <w:left w:w="55" w:type="dxa"/>
              <w:bottom w:w="55" w:type="dxa"/>
              <w:right w:w="55" w:type="dxa"/>
            </w:tcMar>
            <w:vAlign w:val="center"/>
          </w:tcPr>
          <w:p w14:paraId="5DF0F98D" w14:textId="77777777" w:rsidR="0011584F" w:rsidRDefault="00000000">
            <w:pPr>
              <w:keepNext/>
              <w:spacing w:before="20" w:after="40" w:line="245" w:lineRule="auto"/>
            </w:pPr>
            <w:r>
              <w:rPr>
                <w:b/>
              </w:rPr>
              <w:t>Model</w:t>
            </w:r>
          </w:p>
        </w:tc>
        <w:tc>
          <w:tcPr>
            <w:tcW w:w="1368" w:type="dxa"/>
            <w:shd w:val="clear" w:color="auto" w:fill="FFFFFF" w:themeFill="background1"/>
            <w:tcMar>
              <w:top w:w="55" w:type="dxa"/>
              <w:left w:w="55" w:type="dxa"/>
              <w:bottom w:w="55" w:type="dxa"/>
              <w:right w:w="55" w:type="dxa"/>
            </w:tcMar>
            <w:vAlign w:val="center"/>
          </w:tcPr>
          <w:p w14:paraId="00A28485" w14:textId="77777777" w:rsidR="0011584F" w:rsidRDefault="00000000">
            <w:pPr>
              <w:keepNext/>
              <w:spacing w:before="20" w:after="40" w:line="245" w:lineRule="auto"/>
              <w:jc w:val="center"/>
            </w:pPr>
            <w:r>
              <w:rPr>
                <w:b/>
              </w:rPr>
              <w:t>Car H10</w:t>
            </w:r>
          </w:p>
        </w:tc>
        <w:tc>
          <w:tcPr>
            <w:tcW w:w="1368" w:type="dxa"/>
            <w:shd w:val="clear" w:color="auto" w:fill="FFFFFF" w:themeFill="background1"/>
            <w:tcMar>
              <w:top w:w="55" w:type="dxa"/>
              <w:left w:w="55" w:type="dxa"/>
              <w:bottom w:w="55" w:type="dxa"/>
              <w:right w:w="55" w:type="dxa"/>
            </w:tcMar>
            <w:vAlign w:val="center"/>
          </w:tcPr>
          <w:p w14:paraId="75C2A42D" w14:textId="77777777" w:rsidR="0011584F" w:rsidRDefault="00000000">
            <w:pPr>
              <w:keepNext/>
              <w:spacing w:before="20" w:after="40" w:line="245" w:lineRule="auto"/>
              <w:jc w:val="center"/>
            </w:pPr>
            <w:r>
              <w:rPr>
                <w:b/>
              </w:rPr>
              <w:t>Car H30</w:t>
            </w:r>
          </w:p>
        </w:tc>
        <w:tc>
          <w:tcPr>
            <w:tcW w:w="1368" w:type="dxa"/>
            <w:shd w:val="clear" w:color="auto" w:fill="FFFFFF" w:themeFill="background1"/>
            <w:tcMar>
              <w:top w:w="55" w:type="dxa"/>
              <w:left w:w="55" w:type="dxa"/>
              <w:bottom w:w="55" w:type="dxa"/>
              <w:right w:w="55" w:type="dxa"/>
            </w:tcMar>
            <w:vAlign w:val="center"/>
          </w:tcPr>
          <w:p w14:paraId="47214597" w14:textId="77777777" w:rsidR="0011584F" w:rsidRDefault="00000000">
            <w:pPr>
              <w:keepNext/>
              <w:spacing w:before="20" w:after="40" w:line="245" w:lineRule="auto"/>
              <w:jc w:val="center"/>
            </w:pPr>
            <w:r>
              <w:rPr>
                <w:b/>
              </w:rPr>
              <w:t>Car H60</w:t>
            </w:r>
          </w:p>
        </w:tc>
        <w:tc>
          <w:tcPr>
            <w:tcW w:w="1368" w:type="dxa"/>
            <w:shd w:val="clear" w:color="auto" w:fill="FFFFFF" w:themeFill="background1"/>
            <w:tcMar>
              <w:top w:w="55" w:type="dxa"/>
              <w:left w:w="55" w:type="dxa"/>
              <w:bottom w:w="55" w:type="dxa"/>
              <w:right w:w="55" w:type="dxa"/>
            </w:tcMar>
            <w:vAlign w:val="center"/>
          </w:tcPr>
          <w:p w14:paraId="62777ECE" w14:textId="77777777" w:rsidR="0011584F" w:rsidRDefault="00000000">
            <w:pPr>
              <w:keepNext/>
              <w:spacing w:before="20" w:after="40" w:line="245" w:lineRule="auto"/>
              <w:jc w:val="center"/>
            </w:pPr>
            <w:r>
              <w:rPr>
                <w:b/>
              </w:rPr>
              <w:t>Moto H10</w:t>
            </w:r>
          </w:p>
        </w:tc>
        <w:tc>
          <w:tcPr>
            <w:tcW w:w="1368" w:type="dxa"/>
            <w:shd w:val="clear" w:color="auto" w:fill="FFFFFF" w:themeFill="background1"/>
            <w:tcMar>
              <w:top w:w="55" w:type="dxa"/>
              <w:left w:w="55" w:type="dxa"/>
              <w:bottom w:w="55" w:type="dxa"/>
              <w:right w:w="55" w:type="dxa"/>
            </w:tcMar>
            <w:vAlign w:val="center"/>
          </w:tcPr>
          <w:p w14:paraId="1D489395" w14:textId="77777777" w:rsidR="0011584F" w:rsidRDefault="00000000">
            <w:pPr>
              <w:keepNext/>
              <w:spacing w:before="20" w:after="40" w:line="245" w:lineRule="auto"/>
              <w:jc w:val="center"/>
            </w:pPr>
            <w:r>
              <w:rPr>
                <w:b/>
              </w:rPr>
              <w:t>Moto H30</w:t>
            </w:r>
          </w:p>
        </w:tc>
        <w:tc>
          <w:tcPr>
            <w:tcW w:w="1095" w:type="dxa"/>
            <w:shd w:val="clear" w:color="auto" w:fill="FFFFFF" w:themeFill="background1"/>
            <w:tcMar>
              <w:top w:w="55" w:type="dxa"/>
              <w:left w:w="55" w:type="dxa"/>
              <w:bottom w:w="55" w:type="dxa"/>
              <w:right w:w="55" w:type="dxa"/>
            </w:tcMar>
            <w:vAlign w:val="center"/>
          </w:tcPr>
          <w:p w14:paraId="04528071" w14:textId="77777777" w:rsidR="0011584F" w:rsidRDefault="00000000">
            <w:pPr>
              <w:keepNext/>
              <w:spacing w:before="20" w:after="40" w:line="245" w:lineRule="auto"/>
              <w:jc w:val="center"/>
            </w:pPr>
            <w:r>
              <w:rPr>
                <w:b/>
              </w:rPr>
              <w:t>Moto H60</w:t>
            </w:r>
          </w:p>
        </w:tc>
      </w:tr>
      <w:tr w:rsidR="0011584F" w14:paraId="45631788" w14:textId="77777777" w:rsidTr="00D05635">
        <w:trPr>
          <w:cantSplit/>
          <w:jc w:val="center"/>
        </w:trPr>
        <w:tc>
          <w:tcPr>
            <w:tcW w:w="1872" w:type="dxa"/>
            <w:shd w:val="clear" w:color="auto" w:fill="FFFFFF" w:themeFill="background1"/>
            <w:tcMar>
              <w:top w:w="55" w:type="dxa"/>
              <w:left w:w="55" w:type="dxa"/>
              <w:bottom w:w="55" w:type="dxa"/>
              <w:right w:w="55" w:type="dxa"/>
            </w:tcMar>
            <w:vAlign w:val="center"/>
          </w:tcPr>
          <w:p w14:paraId="2851458D" w14:textId="77777777" w:rsidR="0011584F" w:rsidRDefault="00000000">
            <w:pPr>
              <w:spacing w:before="20" w:after="40" w:line="245" w:lineRule="auto"/>
            </w:pPr>
            <w:r>
              <w:t>TEST WMAPE %</w:t>
            </w:r>
          </w:p>
        </w:tc>
        <w:tc>
          <w:tcPr>
            <w:tcW w:w="1368" w:type="dxa"/>
            <w:shd w:val="clear" w:color="auto" w:fill="FFFFFF" w:themeFill="background1"/>
            <w:tcMar>
              <w:top w:w="55" w:type="dxa"/>
              <w:left w:w="55" w:type="dxa"/>
              <w:bottom w:w="55" w:type="dxa"/>
              <w:right w:w="55" w:type="dxa"/>
            </w:tcMar>
            <w:vAlign w:val="center"/>
          </w:tcPr>
          <w:p w14:paraId="50E60CF6" w14:textId="77777777" w:rsidR="0011584F" w:rsidRDefault="00000000">
            <w:pPr>
              <w:spacing w:before="20" w:after="40" w:line="245" w:lineRule="auto"/>
              <w:jc w:val="center"/>
            </w:pPr>
            <w:r>
              <w:t>11,49</w:t>
            </w:r>
          </w:p>
        </w:tc>
        <w:tc>
          <w:tcPr>
            <w:tcW w:w="1368" w:type="dxa"/>
            <w:shd w:val="clear" w:color="auto" w:fill="FFFFFF" w:themeFill="background1"/>
            <w:tcMar>
              <w:top w:w="55" w:type="dxa"/>
              <w:left w:w="55" w:type="dxa"/>
              <w:bottom w:w="55" w:type="dxa"/>
              <w:right w:w="55" w:type="dxa"/>
            </w:tcMar>
            <w:vAlign w:val="center"/>
          </w:tcPr>
          <w:p w14:paraId="248C11EF" w14:textId="77777777" w:rsidR="0011584F" w:rsidRDefault="00000000">
            <w:pPr>
              <w:spacing w:before="20" w:after="40" w:line="245" w:lineRule="auto"/>
              <w:jc w:val="center"/>
            </w:pPr>
            <w:r>
              <w:t>11,10</w:t>
            </w:r>
          </w:p>
        </w:tc>
        <w:tc>
          <w:tcPr>
            <w:tcW w:w="1368" w:type="dxa"/>
            <w:shd w:val="clear" w:color="auto" w:fill="FFFFFF" w:themeFill="background1"/>
            <w:tcMar>
              <w:top w:w="55" w:type="dxa"/>
              <w:left w:w="55" w:type="dxa"/>
              <w:bottom w:w="55" w:type="dxa"/>
              <w:right w:w="55" w:type="dxa"/>
            </w:tcMar>
            <w:vAlign w:val="center"/>
          </w:tcPr>
          <w:p w14:paraId="2C98CC20" w14:textId="77777777" w:rsidR="0011584F" w:rsidRDefault="00000000">
            <w:pPr>
              <w:spacing w:before="20" w:after="40" w:line="245" w:lineRule="auto"/>
              <w:jc w:val="center"/>
            </w:pPr>
            <w:r>
              <w:t>13,98</w:t>
            </w:r>
          </w:p>
        </w:tc>
        <w:tc>
          <w:tcPr>
            <w:tcW w:w="1368" w:type="dxa"/>
            <w:shd w:val="clear" w:color="auto" w:fill="FFFFFF" w:themeFill="background1"/>
            <w:tcMar>
              <w:top w:w="55" w:type="dxa"/>
              <w:left w:w="55" w:type="dxa"/>
              <w:bottom w:w="55" w:type="dxa"/>
              <w:right w:w="55" w:type="dxa"/>
            </w:tcMar>
            <w:vAlign w:val="center"/>
          </w:tcPr>
          <w:p w14:paraId="7CDBBA58" w14:textId="77777777" w:rsidR="0011584F" w:rsidRDefault="00000000">
            <w:pPr>
              <w:spacing w:before="20" w:after="40" w:line="245" w:lineRule="auto"/>
              <w:jc w:val="center"/>
            </w:pPr>
            <w:r>
              <w:t>11,40</w:t>
            </w:r>
          </w:p>
        </w:tc>
        <w:tc>
          <w:tcPr>
            <w:tcW w:w="1368" w:type="dxa"/>
            <w:shd w:val="clear" w:color="auto" w:fill="FFFFFF" w:themeFill="background1"/>
            <w:tcMar>
              <w:top w:w="55" w:type="dxa"/>
              <w:left w:w="55" w:type="dxa"/>
              <w:bottom w:w="55" w:type="dxa"/>
              <w:right w:w="55" w:type="dxa"/>
            </w:tcMar>
            <w:vAlign w:val="center"/>
          </w:tcPr>
          <w:p w14:paraId="1488B031" w14:textId="77777777" w:rsidR="0011584F" w:rsidRDefault="00000000">
            <w:pPr>
              <w:spacing w:before="20" w:after="40" w:line="245" w:lineRule="auto"/>
              <w:jc w:val="center"/>
            </w:pPr>
            <w:r>
              <w:t>10,90</w:t>
            </w:r>
          </w:p>
        </w:tc>
        <w:tc>
          <w:tcPr>
            <w:tcW w:w="1095" w:type="dxa"/>
            <w:shd w:val="clear" w:color="auto" w:fill="FFFFFF" w:themeFill="background1"/>
            <w:tcMar>
              <w:top w:w="55" w:type="dxa"/>
              <w:left w:w="55" w:type="dxa"/>
              <w:bottom w:w="55" w:type="dxa"/>
              <w:right w:w="55" w:type="dxa"/>
            </w:tcMar>
            <w:vAlign w:val="center"/>
          </w:tcPr>
          <w:p w14:paraId="5ADC02C5" w14:textId="77777777" w:rsidR="0011584F" w:rsidRDefault="00000000">
            <w:pPr>
              <w:spacing w:before="20" w:after="40" w:line="245" w:lineRule="auto"/>
              <w:jc w:val="center"/>
            </w:pPr>
            <w:r>
              <w:t>13,76</w:t>
            </w:r>
          </w:p>
        </w:tc>
      </w:tr>
    </w:tbl>
    <w:p w14:paraId="5359C57B" w14:textId="77777777" w:rsidR="00D05635" w:rsidRDefault="00D05635">
      <w:pPr>
        <w:keepNext/>
        <w:spacing w:after="60"/>
        <w:jc w:val="both"/>
      </w:pPr>
    </w:p>
    <w:p w14:paraId="058A9FB1" w14:textId="1E30DB4C" w:rsidR="0011584F" w:rsidRDefault="00D05635">
      <w:pPr>
        <w:keepNext/>
        <w:spacing w:after="60"/>
        <w:jc w:val="both"/>
      </w:pPr>
      <w:r w:rsidRPr="00D05635">
        <w:drawing>
          <wp:inline distT="0" distB="0" distL="0" distR="0" wp14:anchorId="13BC9ABD" wp14:editId="0A514111">
            <wp:extent cx="6188075" cy="2601595"/>
            <wp:effectExtent l="0" t="0" r="3175" b="8255"/>
            <wp:docPr id="1451723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723021" name=""/>
                    <pic:cNvPicPr/>
                  </pic:nvPicPr>
                  <pic:blipFill>
                    <a:blip r:embed="rId9"/>
                    <a:stretch>
                      <a:fillRect/>
                    </a:stretch>
                  </pic:blipFill>
                  <pic:spPr>
                    <a:xfrm>
                      <a:off x="0" y="0"/>
                      <a:ext cx="6188075" cy="2601595"/>
                    </a:xfrm>
                    <a:prstGeom prst="rect">
                      <a:avLst/>
                    </a:prstGeom>
                  </pic:spPr>
                </pic:pic>
              </a:graphicData>
            </a:graphic>
          </wp:inline>
        </w:drawing>
      </w:r>
    </w:p>
    <w:p w14:paraId="321CF044" w14:textId="77777777" w:rsidR="0011584F" w:rsidRDefault="00000000">
      <w:pPr>
        <w:pStyle w:val="Caption"/>
        <w:spacing w:before="40" w:after="120"/>
        <w:jc w:val="center"/>
      </w:pPr>
      <w:bookmarkStart w:id="22" w:name="fig_2"/>
      <w:r>
        <w:t>Hình 2. Task train_models thành công và log đánh giá sáu model ngày 13/10/2026.</w:t>
      </w:r>
      <w:bookmarkEnd w:id="22"/>
    </w:p>
    <w:p w14:paraId="1B3A2591" w14:textId="77777777" w:rsidR="0011584F" w:rsidRDefault="00000000">
      <w:pPr>
        <w:pStyle w:val="Heading2"/>
      </w:pPr>
      <w:bookmarkStart w:id="23" w:name="sub_6_2"/>
      <w:r>
        <w:rPr>
          <w:rFonts w:ascii="Times New Roman" w:hAnsi="Times New Roman"/>
        </w:rPr>
        <w:t>6.2 Phân biệt kết quả notebook với artifact phục vụ</w:t>
      </w:r>
      <w:bookmarkEnd w:id="23"/>
    </w:p>
    <w:p w14:paraId="20BFDC62" w14:textId="77777777" w:rsidR="0011584F" w:rsidRDefault="00000000">
      <w:pPr>
        <w:jc w:val="both"/>
      </w:pPr>
      <w:r>
        <w:t>Bảng TEST/HOLDOUT ở mục 4 thuộc lần đánh giá TRAIN_ONLY trong notebook. Pipeline có bước refit TRAIN và validation để tạo artifact phục vụ; chế độ rolling còn thay đổi cửa sổ dữ liệu. Vì vậy, số liệu notebook và log train được trình bày riêng. Chất lượng của prediction đã phát hành được đo bằng monitoring sau khi đủ actual.</w:t>
      </w:r>
    </w:p>
    <w:p w14:paraId="7B76519F" w14:textId="77777777" w:rsidR="0011584F" w:rsidRDefault="00000000">
      <w:pPr>
        <w:jc w:val="both"/>
      </w:pPr>
      <w:r>
        <w:lastRenderedPageBreak/>
        <w:t>Ảnh xác nhận bước huấn luyện hoàn tất. Việc một phiên bản cụ thể đang phục vụ được nhận biết qua version trên đầu ra; không suy ra rằng mọi model vừa train đã được kích hoạt chỉ từ trạng thái Success của task.</w:t>
      </w:r>
    </w:p>
    <w:p w14:paraId="05263F8B" w14:textId="77777777" w:rsidR="0011584F" w:rsidRDefault="00000000">
      <w:pPr>
        <w:pStyle w:val="Heading2"/>
      </w:pPr>
      <w:bookmarkStart w:id="24" w:name="sub_6_3"/>
      <w:r>
        <w:rPr>
          <w:rFonts w:ascii="Times New Roman" w:hAnsi="Times New Roman"/>
        </w:rPr>
        <w:t>6.3 Đánh giá và kết luận về luồng train</w:t>
      </w:r>
      <w:bookmarkEnd w:id="24"/>
    </w:p>
    <w:p w14:paraId="276077DC" w14:textId="77777777" w:rsidR="0011584F" w:rsidRDefault="00000000">
      <w:pPr>
        <w:keepNext/>
        <w:jc w:val="both"/>
      </w:pPr>
      <w:r>
        <w:t>Lượt chạy đã hoàn tất huấn luyện sáu model và lưu kết quả đánh giá để đối chiếu. Điểm cần giữ trong quá trình vận hành là theo dõi riêng trạng thái train và phiên bản đang phục vụ; một task thành công chưa tự chứng minh phiên bản mới đã thay thế bộ model active.</w:t>
      </w:r>
    </w:p>
    <w:p w14:paraId="3AE30DE3" w14:textId="77777777" w:rsidR="0011584F" w:rsidRDefault="00000000">
      <w:pPr>
        <w:jc w:val="both"/>
      </w:pPr>
      <w:r>
        <w:rPr>
          <w:i/>
        </w:rPr>
        <w:t>Nguồn: ảnh Airflow ngày 13/10/2026 và mô tả pipeline trong báo cáo hiện tại. Log dùng dấu chấm thập phân; bảng đã đổi sang dấu phẩy.</w:t>
      </w:r>
    </w:p>
    <w:p w14:paraId="33988493" w14:textId="77777777" w:rsidR="0011584F" w:rsidRDefault="00000000">
      <w:pPr>
        <w:pStyle w:val="Heading1"/>
      </w:pPr>
      <w:bookmarkStart w:id="25" w:name="sec_7"/>
      <w:r>
        <w:rPr>
          <w:rFonts w:ascii="Times New Roman" w:hAnsi="Times New Roman"/>
        </w:rPr>
        <w:t>7 Luồng serving và giao diện sử dụng</w:t>
      </w:r>
      <w:bookmarkEnd w:id="25"/>
    </w:p>
    <w:p w14:paraId="7D22BD56" w14:textId="77777777" w:rsidR="0011584F" w:rsidRDefault="00000000">
      <w:pPr>
        <w:jc w:val="both"/>
      </w:pPr>
      <w:r>
        <w:t>Mỗi 10 phút, luồng serving nhận bucket vừa đóng, bổ sung bucket bị bỏ lỡ trong luồng giả lập, tạo feature tại thời điểm T và nạp model đang active. Kết quả được chặn âm, làm tròn, lưu cùng thời điểm và model version, sau đó cung cấp qua API và giao diện bản đồ.</w:t>
      </w:r>
    </w:p>
    <w:p w14:paraId="38C68673" w14:textId="77777777" w:rsidR="0011584F" w:rsidRDefault="00000000">
      <w:pPr>
        <w:jc w:val="both"/>
      </w:pPr>
      <w:r>
        <w:t>Giao diện cho phép chọn Car/Motorcycle, khoảng dự báo 10/30/60 phút và thời điểm. Bản đồ thể hiện mức nhu cầu theo hex; danh sách vùng cao nhất giúp người xem xác định khu vực cần chú ý. Biểu đồ gần đây bổ sung bối cảnh nhu cầu đã quan sát.</w:t>
      </w:r>
    </w:p>
    <w:p w14:paraId="3320CD82" w14:textId="77777777" w:rsidR="0011584F" w:rsidRDefault="00000000">
      <w:pPr>
        <w:keepNext/>
        <w:spacing w:after="60"/>
        <w:jc w:val="both"/>
      </w:pPr>
      <w:r>
        <w:rPr>
          <w:noProof/>
        </w:rPr>
        <w:drawing>
          <wp:inline distT="0" distB="0" distL="0" distR="0" wp14:anchorId="12743FD1" wp14:editId="10C0F837">
            <wp:extent cx="5852160" cy="361807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3-132814).png"/>
                    <pic:cNvPicPr/>
                  </pic:nvPicPr>
                  <pic:blipFill>
                    <a:blip r:embed="rId10"/>
                    <a:stretch>
                      <a:fillRect/>
                    </a:stretch>
                  </pic:blipFill>
                  <pic:spPr>
                    <a:xfrm>
                      <a:off x="0" y="0"/>
                      <a:ext cx="5852160" cy="3618072"/>
                    </a:xfrm>
                    <a:prstGeom prst="rect">
                      <a:avLst/>
                    </a:prstGeom>
                  </pic:spPr>
                </pic:pic>
              </a:graphicData>
            </a:graphic>
          </wp:inline>
        </w:drawing>
      </w:r>
    </w:p>
    <w:p w14:paraId="0C78C501" w14:textId="77777777" w:rsidR="0011584F" w:rsidRDefault="00000000">
      <w:pPr>
        <w:pStyle w:val="Caption"/>
        <w:spacing w:before="40" w:after="120"/>
        <w:jc w:val="center"/>
      </w:pPr>
      <w:bookmarkStart w:id="26" w:name="fig_3"/>
      <w:r>
        <w:t>Hình 3. Giao diện serving Car H10 tại 20:20 ngày 13/10/2026.</w:t>
      </w:r>
      <w:bookmarkEnd w:id="26"/>
    </w:p>
    <w:p w14:paraId="102A6380" w14:textId="77777777" w:rsidR="0011584F" w:rsidRDefault="00000000">
      <w:pPr>
        <w:jc w:val="both"/>
      </w:pPr>
      <w:r>
        <w:t>Tại thời điểm chụp, giao diện hiển thị 217 ô có dự báo, tổng 1.833 yêu cầu cho khoảng 20:20–20:30 và mức cao nhất 86 yêu cầu tại một ô. Bucket đã đóng 20:10 có tổng 1.948 yêu cầu. Hai tổng thuộc hai khoảng khác nhau, nên chênh lệch giữa chúng không phải sai số dự báo.</w:t>
      </w:r>
    </w:p>
    <w:p w14:paraId="4537D874" w14:textId="77777777" w:rsidR="0011584F" w:rsidRDefault="00000000">
      <w:pPr>
        <w:keepNext/>
        <w:spacing w:after="60"/>
        <w:jc w:val="both"/>
      </w:pPr>
      <w:r>
        <w:rPr>
          <w:noProof/>
        </w:rPr>
        <w:lastRenderedPageBreak/>
        <w:drawing>
          <wp:inline distT="0" distB="0" distL="0" distR="0" wp14:anchorId="55FF0DCD" wp14:editId="34C157AD">
            <wp:extent cx="6309360" cy="179175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3-141750).png"/>
                    <pic:cNvPicPr/>
                  </pic:nvPicPr>
                  <pic:blipFill>
                    <a:blip r:embed="rId11"/>
                    <a:stretch>
                      <a:fillRect/>
                    </a:stretch>
                  </pic:blipFill>
                  <pic:spPr>
                    <a:xfrm>
                      <a:off x="0" y="0"/>
                      <a:ext cx="6309360" cy="1791752"/>
                    </a:xfrm>
                    <a:prstGeom prst="rect">
                      <a:avLst/>
                    </a:prstGeom>
                  </pic:spPr>
                </pic:pic>
              </a:graphicData>
            </a:graphic>
          </wp:inline>
        </w:drawing>
      </w:r>
    </w:p>
    <w:p w14:paraId="0A77A167" w14:textId="77777777" w:rsidR="0011584F" w:rsidRDefault="00000000">
      <w:pPr>
        <w:pStyle w:val="Caption"/>
        <w:spacing w:before="40" w:after="120"/>
        <w:jc w:val="center"/>
      </w:pPr>
      <w:bookmarkStart w:id="27" w:name="fig_4"/>
      <w:r>
        <w:t>Hình 4. Airflow hiển thị lịch serving 10 phút, monitoring mỗi giờ và retrain hằng tuần.</w:t>
      </w:r>
      <w:bookmarkEnd w:id="27"/>
    </w:p>
    <w:p w14:paraId="2A7795EE" w14:textId="77777777" w:rsidR="0011584F" w:rsidRDefault="00000000">
      <w:pPr>
        <w:pStyle w:val="Heading2"/>
      </w:pPr>
      <w:bookmarkStart w:id="28" w:name="sub_7_1"/>
      <w:r>
        <w:rPr>
          <w:rFonts w:ascii="Times New Roman" w:hAnsi="Times New Roman"/>
        </w:rPr>
        <w:t>7.1 Đánh giá và kết luận về serving</w:t>
      </w:r>
      <w:bookmarkEnd w:id="28"/>
    </w:p>
    <w:p w14:paraId="48BF9710" w14:textId="77777777" w:rsidR="0011584F" w:rsidRDefault="00000000">
      <w:pPr>
        <w:keepNext/>
        <w:jc w:val="both"/>
      </w:pPr>
      <w:r>
        <w:t>Đầu ra dự báo đã được đưa lên giao diện theo khu vực và horizon, giúp người dùng xác định các vùng có nhu cầu cao. Các lượt Airflow được chụp xác nhận luồng chạy định kỳ. Chất lượng prediction phải được chấm với actual của đúng khoảng dự báo, không so trực tiếp với bucket vừa đóng.</w:t>
      </w:r>
    </w:p>
    <w:p w14:paraId="79132537" w14:textId="77777777" w:rsidR="0011584F" w:rsidRDefault="00000000">
      <w:pPr>
        <w:jc w:val="both"/>
      </w:pPr>
      <w:r>
        <w:rPr>
          <w:i/>
        </w:rPr>
        <w:t>Nguồn: ảnh giao diện và Airflow ngày 13/10/2026. Các lượt màu xanh là bằng chứng chạy thành công tại các lượt hiển thị, không thay thế phép đo độ ổn định dài hạn.</w:t>
      </w:r>
    </w:p>
    <w:p w14:paraId="6E87981A" w14:textId="77777777" w:rsidR="0011584F" w:rsidRDefault="00000000">
      <w:pPr>
        <w:pStyle w:val="Heading1"/>
      </w:pPr>
      <w:bookmarkStart w:id="29" w:name="sec_8"/>
      <w:r>
        <w:rPr>
          <w:rFonts w:ascii="Times New Roman" w:hAnsi="Times New Roman"/>
        </w:rPr>
        <w:t>8 Monitoring và cách đọc cảnh báo</w:t>
      </w:r>
      <w:bookmarkEnd w:id="29"/>
    </w:p>
    <w:p w14:paraId="62E317A7" w14:textId="77777777" w:rsidR="0011584F" w:rsidRDefault="00000000">
      <w:pPr>
        <w:jc w:val="both"/>
      </w:pPr>
      <w:r>
        <w:t>Monitoring kiểm tra đồng thời tình trạng đầu vào, chất lượng dự báo khi có actual và thay đổi phân phối prediction. Ba nhóm này giúp phân biệt model dự báo sai với trường hợp dữ liệu thiếu, dữ liệu cũ hoặc phạm vi nhu cầu đã thay đổi.</w:t>
      </w:r>
    </w:p>
    <w:p w14:paraId="3D0F4566" w14:textId="77777777" w:rsidR="0011584F" w:rsidRDefault="00000000">
      <w:pPr>
        <w:pStyle w:val="Heading2"/>
      </w:pPr>
      <w:bookmarkStart w:id="30" w:name="sub_8_1"/>
      <w:r>
        <w:rPr>
          <w:rFonts w:ascii="Times New Roman" w:hAnsi="Times New Roman"/>
        </w:rPr>
        <w:t>8.1 Chất lượng và độ mới của đầu vào</w:t>
      </w:r>
      <w:bookmarkEnd w:id="30"/>
    </w:p>
    <w:p w14:paraId="0DE62AD5" w14:textId="77777777" w:rsidR="0011584F" w:rsidRDefault="00000000">
      <w:pPr>
        <w:jc w:val="both"/>
      </w:pPr>
      <w:r>
        <w:t>Cảnh báo xuất hiện khi source hoặc snapshot cũ hơn 15 phút, hoặc một feature thiếu trên 5%. Ảnh ngày 09/10 ghi nhận 59 hex Car và 77 hex Motorcycle thiếu lịch sử; tuổi source p95 khoảng 55 và 79 giờ. Snapshot vừa tạo vẫn có thể chứa dữ liệu lịch sử cũ, nên tác vụ chạy thành công chưa đủ để kết luận đầu vào tốt.</w:t>
      </w:r>
    </w:p>
    <w:p w14:paraId="5205D983" w14:textId="77777777" w:rsidR="0011584F" w:rsidRDefault="00000000">
      <w:pPr>
        <w:keepNext/>
        <w:spacing w:after="60"/>
        <w:jc w:val="both"/>
      </w:pPr>
      <w:r>
        <w:rPr>
          <w:noProof/>
        </w:rPr>
        <w:drawing>
          <wp:inline distT="0" distB="0" distL="0" distR="0" wp14:anchorId="784D5864" wp14:editId="6E87F7FA">
            <wp:extent cx="6209414" cy="2417445"/>
            <wp:effectExtent l="0" t="0" r="127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09-000141).png"/>
                    <pic:cNvPicPr/>
                  </pic:nvPicPr>
                  <pic:blipFill>
                    <a:blip r:embed="rId12"/>
                    <a:stretch>
                      <a:fillRect/>
                    </a:stretch>
                  </pic:blipFill>
                  <pic:spPr>
                    <a:xfrm>
                      <a:off x="0" y="0"/>
                      <a:ext cx="6211959" cy="2418436"/>
                    </a:xfrm>
                    <a:prstGeom prst="rect">
                      <a:avLst/>
                    </a:prstGeom>
                  </pic:spPr>
                </pic:pic>
              </a:graphicData>
            </a:graphic>
          </wp:inline>
        </w:drawing>
      </w:r>
    </w:p>
    <w:p w14:paraId="45764FE8" w14:textId="77777777" w:rsidR="0011584F" w:rsidRDefault="00000000">
      <w:pPr>
        <w:pStyle w:val="Caption"/>
        <w:spacing w:before="40" w:after="120"/>
        <w:jc w:val="center"/>
      </w:pPr>
      <w:bookmarkStart w:id="31" w:name="fig_5"/>
      <w:r>
        <w:t>Hình 5. Monitor hiển thị thiếu lịch sử và dữ liệu nguồn cũ theo model.</w:t>
      </w:r>
      <w:bookmarkEnd w:id="31"/>
    </w:p>
    <w:p w14:paraId="66E43E89" w14:textId="77777777" w:rsidR="0011584F" w:rsidRDefault="00000000">
      <w:pPr>
        <w:pStyle w:val="Heading2"/>
      </w:pPr>
      <w:bookmarkStart w:id="32" w:name="sub_8_2"/>
      <w:r>
        <w:rPr>
          <w:rFonts w:ascii="Times New Roman" w:hAnsi="Times New Roman"/>
        </w:rPr>
        <w:lastRenderedPageBreak/>
        <w:t>8.2 Đánh giá sai số trên dữ liệu đủ điều kiện</w:t>
      </w:r>
      <w:bookmarkEnd w:id="32"/>
    </w:p>
    <w:p w14:paraId="5D400401" w14:textId="77777777" w:rsidR="0011584F" w:rsidRDefault="00000000">
      <w:pPr>
        <w:jc w:val="both"/>
      </w:pPr>
      <w:r>
        <w:t>Mỗi giờ, monitor chấm cửa sổ đã lùi đủ thời gian; ví dụ 05:00 xét các dự báo có mốc T trong [03:00,04:00). Chỉ chấm dòng có đủ actual cho horizon và đáp ứng điều kiện thời gian. Prediction trễ quá 120 giây được tách riêng; actual thiếu không được thay bằng 0.</w:t>
      </w:r>
    </w:p>
    <w:p w14:paraId="7BE68C53" w14:textId="77777777" w:rsidR="0011584F" w:rsidRDefault="00000000">
      <w:pPr>
        <w:jc w:val="both"/>
      </w:pPr>
      <w:r>
        <w:t>WMAPE, bias và MAE được đọc cùng coverage và số mẫu. Cấu hình cảnh báo trong báo cáo hiện tại dùng WMAPE &gt;15% hoặc |bias| &gt;10%, tối thiểu 100 dòng và tổng actual 1.000. Đây là ngưỡng giám sát cửa sổ, khác với mục tiêu đánh giá toàn tập.</w:t>
      </w:r>
    </w:p>
    <w:p w14:paraId="56A256EB" w14:textId="77777777" w:rsidR="0011584F" w:rsidRDefault="00000000">
      <w:pPr>
        <w:pStyle w:val="Heading2"/>
      </w:pPr>
      <w:bookmarkStart w:id="33" w:name="sub_8_3"/>
      <w:r>
        <w:rPr>
          <w:rFonts w:ascii="Times New Roman" w:hAnsi="Times New Roman"/>
        </w:rPr>
        <w:t>8.3 Biến động phân phối dự báo</w:t>
      </w:r>
      <w:bookmarkEnd w:id="33"/>
    </w:p>
    <w:p w14:paraId="2CED5E7F" w14:textId="77777777" w:rsidR="0011584F" w:rsidRDefault="00000000">
      <w:pPr>
        <w:jc w:val="both"/>
      </w:pPr>
      <w:r>
        <w:t>Prediction serving 24 giờ gần nhất được so với reference khi fit của cùng version. PSI &gt;0,2 hoặc tỷ lệ ngoài range &gt;5% báo thay đổi phân phối khi đủ mẫu. Ảnh H10 ghi nhận PSI khoảng 0,798 ở Car và 0,785 ở Motorcycle, dù ngoài range bằng 0%: tỷ trọng các mức nhu cầu đã đổi ngay trong khoảng giá trị cũ.</w:t>
      </w:r>
    </w:p>
    <w:p w14:paraId="294F01E9" w14:textId="77777777" w:rsidR="0011584F" w:rsidRDefault="00000000">
      <w:pPr>
        <w:jc w:val="both"/>
      </w:pPr>
      <w:r>
        <w:t>PSI cao không tự chứng minh dự báo thiếu và không tự kích hoạt retrain. Monitor 8001 phục vụ chẩn đoán chi tiết; Prometheus 9090 thu thập metric; Grafana 3000 hiển thị lịch sử. Ảnh Prometheus đã ghi nhận target demand-monitor ở trạng thái UP.</w:t>
      </w:r>
    </w:p>
    <w:p w14:paraId="5708FDF7" w14:textId="77777777" w:rsidR="0011584F" w:rsidRDefault="00000000">
      <w:pPr>
        <w:pStyle w:val="Heading2"/>
      </w:pPr>
      <w:bookmarkStart w:id="34" w:name="sub_8_4"/>
      <w:r>
        <w:rPr>
          <w:rFonts w:ascii="Times New Roman" w:hAnsi="Times New Roman"/>
        </w:rPr>
        <w:t>8.4 Đánh giá và kết luận về monitoring</w:t>
      </w:r>
      <w:bookmarkEnd w:id="34"/>
    </w:p>
    <w:p w14:paraId="0F03E106" w14:textId="77777777" w:rsidR="0011584F" w:rsidRDefault="00000000">
      <w:pPr>
        <w:keepNext/>
        <w:jc w:val="both"/>
      </w:pPr>
      <w:r>
        <w:t>Monitoring đã phát hiện được dữ liệu cũ, thiếu lịch sử và thay đổi phân phối dù pipeline vẫn chạy. Bài học là trạng thái dịch vụ và chất lượng dữ liệu phải được kiểm tra riêng. Khi PSI cao, cần đọc tiếp WMAPE, bias và coverage của cùng version trước khi kết luận về mô hình.</w:t>
      </w:r>
    </w:p>
    <w:p w14:paraId="22DC5310" w14:textId="77777777" w:rsidR="0011584F" w:rsidRDefault="00000000">
      <w:pPr>
        <w:jc w:val="both"/>
      </w:pPr>
      <w:r>
        <w:rPr>
          <w:i/>
        </w:rPr>
        <w:t>Nguồn: ảnh Monitor/Grafana/Prometheus và báo cáo tuần 4. Ảnh distribution thuộc version trước bảng performance 09–12h, nên không ghép thành một phép đo đồng thời.</w:t>
      </w:r>
    </w:p>
    <w:p w14:paraId="796B42E8" w14:textId="77777777" w:rsidR="0011584F" w:rsidRDefault="00000000">
      <w:pPr>
        <w:pStyle w:val="Heading1"/>
      </w:pPr>
      <w:bookmarkStart w:id="35" w:name="sec_9"/>
      <w:r>
        <w:rPr>
          <w:rFonts w:ascii="Times New Roman" w:hAnsi="Times New Roman"/>
        </w:rPr>
        <w:t>9 Kết quả vận hành và kết luận dự án</w:t>
      </w:r>
      <w:bookmarkEnd w:id="35"/>
    </w:p>
    <w:p w14:paraId="22F2C408" w14:textId="77777777" w:rsidR="0011584F" w:rsidRDefault="00000000">
      <w:pPr>
        <w:pStyle w:val="Heading2"/>
      </w:pPr>
      <w:bookmarkStart w:id="36" w:name="sub_9_1"/>
      <w:r>
        <w:rPr>
          <w:rFonts w:ascii="Times New Roman" w:hAnsi="Times New Roman"/>
        </w:rPr>
        <w:t>9.1 Chất lượng trên các cửa sổ đã được chấm</w:t>
      </w:r>
      <w:bookmarkEnd w:id="36"/>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56"/>
        <w:gridCol w:w="2808"/>
        <w:gridCol w:w="2808"/>
        <w:gridCol w:w="2808"/>
      </w:tblGrid>
      <w:tr w:rsidR="0011584F" w14:paraId="64718C3F" w14:textId="77777777" w:rsidTr="00406A22">
        <w:trPr>
          <w:cantSplit/>
          <w:tblHeader/>
          <w:jc w:val="center"/>
        </w:trPr>
        <w:tc>
          <w:tcPr>
            <w:tcW w:w="1656" w:type="dxa"/>
            <w:shd w:val="clear" w:color="auto" w:fill="FFFFFF" w:themeFill="background1"/>
            <w:tcMar>
              <w:top w:w="55" w:type="dxa"/>
              <w:left w:w="55" w:type="dxa"/>
              <w:bottom w:w="55" w:type="dxa"/>
              <w:right w:w="55" w:type="dxa"/>
            </w:tcMar>
            <w:vAlign w:val="center"/>
          </w:tcPr>
          <w:p w14:paraId="56572339" w14:textId="77777777" w:rsidR="0011584F" w:rsidRDefault="00000000">
            <w:pPr>
              <w:keepNext/>
              <w:spacing w:before="20" w:after="40" w:line="245" w:lineRule="auto"/>
            </w:pPr>
            <w:r>
              <w:rPr>
                <w:b/>
              </w:rPr>
              <w:t>Model</w:t>
            </w:r>
          </w:p>
        </w:tc>
        <w:tc>
          <w:tcPr>
            <w:tcW w:w="2808" w:type="dxa"/>
            <w:shd w:val="clear" w:color="auto" w:fill="FFFFFF" w:themeFill="background1"/>
            <w:tcMar>
              <w:top w:w="55" w:type="dxa"/>
              <w:left w:w="55" w:type="dxa"/>
              <w:bottom w:w="55" w:type="dxa"/>
              <w:right w:w="55" w:type="dxa"/>
            </w:tcMar>
            <w:vAlign w:val="center"/>
          </w:tcPr>
          <w:p w14:paraId="67EF2403" w14:textId="77777777" w:rsidR="0011584F" w:rsidRDefault="00000000">
            <w:pPr>
              <w:keepNext/>
              <w:spacing w:before="20" w:after="40" w:line="245" w:lineRule="auto"/>
              <w:jc w:val="center"/>
            </w:pPr>
            <w:r>
              <w:rPr>
                <w:b/>
              </w:rPr>
              <w:t>09–10h</w:t>
            </w:r>
          </w:p>
        </w:tc>
        <w:tc>
          <w:tcPr>
            <w:tcW w:w="2808" w:type="dxa"/>
            <w:shd w:val="clear" w:color="auto" w:fill="FFFFFF" w:themeFill="background1"/>
            <w:tcMar>
              <w:top w:w="55" w:type="dxa"/>
              <w:left w:w="55" w:type="dxa"/>
              <w:bottom w:w="55" w:type="dxa"/>
              <w:right w:w="55" w:type="dxa"/>
            </w:tcMar>
            <w:vAlign w:val="center"/>
          </w:tcPr>
          <w:p w14:paraId="5C456CEA" w14:textId="77777777" w:rsidR="0011584F" w:rsidRDefault="00000000">
            <w:pPr>
              <w:keepNext/>
              <w:spacing w:before="20" w:after="40" w:line="245" w:lineRule="auto"/>
              <w:jc w:val="center"/>
            </w:pPr>
            <w:r>
              <w:rPr>
                <w:b/>
              </w:rPr>
              <w:t>10–11h</w:t>
            </w:r>
          </w:p>
        </w:tc>
        <w:tc>
          <w:tcPr>
            <w:tcW w:w="2808" w:type="dxa"/>
            <w:shd w:val="clear" w:color="auto" w:fill="FFFFFF" w:themeFill="background1"/>
            <w:tcMar>
              <w:top w:w="55" w:type="dxa"/>
              <w:left w:w="55" w:type="dxa"/>
              <w:bottom w:w="55" w:type="dxa"/>
              <w:right w:w="55" w:type="dxa"/>
            </w:tcMar>
            <w:vAlign w:val="center"/>
          </w:tcPr>
          <w:p w14:paraId="6E704770" w14:textId="77777777" w:rsidR="0011584F" w:rsidRDefault="00000000">
            <w:pPr>
              <w:keepNext/>
              <w:spacing w:before="20" w:after="40" w:line="245" w:lineRule="auto"/>
              <w:jc w:val="center"/>
            </w:pPr>
            <w:r>
              <w:rPr>
                <w:b/>
              </w:rPr>
              <w:t>11–12h</w:t>
            </w:r>
          </w:p>
        </w:tc>
      </w:tr>
      <w:tr w:rsidR="0011584F" w14:paraId="59F77DFE" w14:textId="77777777" w:rsidTr="00406A22">
        <w:trPr>
          <w:cantSplit/>
          <w:jc w:val="center"/>
        </w:trPr>
        <w:tc>
          <w:tcPr>
            <w:tcW w:w="1656" w:type="dxa"/>
            <w:shd w:val="clear" w:color="auto" w:fill="FFFFFF" w:themeFill="background1"/>
            <w:tcMar>
              <w:top w:w="55" w:type="dxa"/>
              <w:left w:w="55" w:type="dxa"/>
              <w:bottom w:w="55" w:type="dxa"/>
              <w:right w:w="55" w:type="dxa"/>
            </w:tcMar>
            <w:vAlign w:val="center"/>
          </w:tcPr>
          <w:p w14:paraId="731E30C3" w14:textId="77777777" w:rsidR="0011584F" w:rsidRDefault="00000000">
            <w:pPr>
              <w:keepNext/>
              <w:spacing w:before="20" w:after="40" w:line="245" w:lineRule="auto"/>
            </w:pPr>
            <w:r>
              <w:t>Car H10</w:t>
            </w:r>
          </w:p>
        </w:tc>
        <w:tc>
          <w:tcPr>
            <w:tcW w:w="2808" w:type="dxa"/>
            <w:shd w:val="clear" w:color="auto" w:fill="FFFFFF" w:themeFill="background1"/>
            <w:tcMar>
              <w:top w:w="55" w:type="dxa"/>
              <w:left w:w="55" w:type="dxa"/>
              <w:bottom w:w="55" w:type="dxa"/>
              <w:right w:w="55" w:type="dxa"/>
            </w:tcMar>
            <w:vAlign w:val="center"/>
          </w:tcPr>
          <w:p w14:paraId="6841ADE9" w14:textId="77777777" w:rsidR="0011584F" w:rsidRDefault="00000000">
            <w:pPr>
              <w:keepNext/>
              <w:spacing w:before="20" w:after="40" w:line="245" w:lineRule="auto"/>
              <w:jc w:val="center"/>
            </w:pPr>
            <w:r>
              <w:t>11,846 / +3,433</w:t>
            </w:r>
          </w:p>
        </w:tc>
        <w:tc>
          <w:tcPr>
            <w:tcW w:w="2808" w:type="dxa"/>
            <w:shd w:val="clear" w:color="auto" w:fill="FFFFFF" w:themeFill="background1"/>
            <w:tcMar>
              <w:top w:w="55" w:type="dxa"/>
              <w:left w:w="55" w:type="dxa"/>
              <w:bottom w:w="55" w:type="dxa"/>
              <w:right w:w="55" w:type="dxa"/>
            </w:tcMar>
            <w:vAlign w:val="center"/>
          </w:tcPr>
          <w:p w14:paraId="3AB9B443" w14:textId="77777777" w:rsidR="0011584F" w:rsidRDefault="00000000">
            <w:pPr>
              <w:keepNext/>
              <w:spacing w:before="20" w:after="40" w:line="245" w:lineRule="auto"/>
              <w:jc w:val="center"/>
            </w:pPr>
            <w:r>
              <w:t>11,523 / +1,377</w:t>
            </w:r>
          </w:p>
        </w:tc>
        <w:tc>
          <w:tcPr>
            <w:tcW w:w="2808" w:type="dxa"/>
            <w:shd w:val="clear" w:color="auto" w:fill="FFFFFF" w:themeFill="background1"/>
            <w:tcMar>
              <w:top w:w="55" w:type="dxa"/>
              <w:left w:w="55" w:type="dxa"/>
              <w:bottom w:w="55" w:type="dxa"/>
              <w:right w:w="55" w:type="dxa"/>
            </w:tcMar>
            <w:vAlign w:val="center"/>
          </w:tcPr>
          <w:p w14:paraId="01454868" w14:textId="77777777" w:rsidR="0011584F" w:rsidRDefault="00000000">
            <w:pPr>
              <w:keepNext/>
              <w:spacing w:before="20" w:after="40" w:line="245" w:lineRule="auto"/>
              <w:jc w:val="center"/>
            </w:pPr>
            <w:r>
              <w:t>11,859 / −0,883</w:t>
            </w:r>
          </w:p>
        </w:tc>
      </w:tr>
      <w:tr w:rsidR="0011584F" w14:paraId="27FCA43A" w14:textId="77777777" w:rsidTr="00406A22">
        <w:trPr>
          <w:cantSplit/>
          <w:jc w:val="center"/>
        </w:trPr>
        <w:tc>
          <w:tcPr>
            <w:tcW w:w="1656" w:type="dxa"/>
            <w:shd w:val="clear" w:color="auto" w:fill="FFFFFF" w:themeFill="background1"/>
            <w:tcMar>
              <w:top w:w="55" w:type="dxa"/>
              <w:left w:w="55" w:type="dxa"/>
              <w:bottom w:w="55" w:type="dxa"/>
              <w:right w:w="55" w:type="dxa"/>
            </w:tcMar>
            <w:vAlign w:val="center"/>
          </w:tcPr>
          <w:p w14:paraId="06A96CAB" w14:textId="77777777" w:rsidR="0011584F" w:rsidRDefault="00000000">
            <w:pPr>
              <w:keepNext/>
              <w:spacing w:before="20" w:after="40" w:line="245" w:lineRule="auto"/>
            </w:pPr>
            <w:r>
              <w:t>Car H30</w:t>
            </w:r>
          </w:p>
        </w:tc>
        <w:tc>
          <w:tcPr>
            <w:tcW w:w="2808" w:type="dxa"/>
            <w:shd w:val="clear" w:color="auto" w:fill="FFFFFF" w:themeFill="background1"/>
            <w:tcMar>
              <w:top w:w="55" w:type="dxa"/>
              <w:left w:w="55" w:type="dxa"/>
              <w:bottom w:w="55" w:type="dxa"/>
              <w:right w:w="55" w:type="dxa"/>
            </w:tcMar>
            <w:vAlign w:val="center"/>
          </w:tcPr>
          <w:p w14:paraId="2CBA9093" w14:textId="77777777" w:rsidR="0011584F" w:rsidRDefault="00000000">
            <w:pPr>
              <w:keepNext/>
              <w:spacing w:before="20" w:after="40" w:line="245" w:lineRule="auto"/>
              <w:jc w:val="center"/>
            </w:pPr>
            <w:r>
              <w:t>10,799 / +3,532</w:t>
            </w:r>
          </w:p>
        </w:tc>
        <w:tc>
          <w:tcPr>
            <w:tcW w:w="2808" w:type="dxa"/>
            <w:shd w:val="clear" w:color="auto" w:fill="FFFFFF" w:themeFill="background1"/>
            <w:tcMar>
              <w:top w:w="55" w:type="dxa"/>
              <w:left w:w="55" w:type="dxa"/>
              <w:bottom w:w="55" w:type="dxa"/>
              <w:right w:w="55" w:type="dxa"/>
            </w:tcMar>
            <w:vAlign w:val="center"/>
          </w:tcPr>
          <w:p w14:paraId="0C491093" w14:textId="77777777" w:rsidR="0011584F" w:rsidRDefault="00000000">
            <w:pPr>
              <w:keepNext/>
              <w:spacing w:before="20" w:after="40" w:line="245" w:lineRule="auto"/>
              <w:jc w:val="center"/>
            </w:pPr>
            <w:r>
              <w:t>10,903 / +2,108</w:t>
            </w:r>
          </w:p>
        </w:tc>
        <w:tc>
          <w:tcPr>
            <w:tcW w:w="2808" w:type="dxa"/>
            <w:shd w:val="clear" w:color="auto" w:fill="FFFFFF" w:themeFill="background1"/>
            <w:tcMar>
              <w:top w:w="55" w:type="dxa"/>
              <w:left w:w="55" w:type="dxa"/>
              <w:bottom w:w="55" w:type="dxa"/>
              <w:right w:w="55" w:type="dxa"/>
            </w:tcMar>
            <w:vAlign w:val="center"/>
          </w:tcPr>
          <w:p w14:paraId="6A0DA194" w14:textId="77777777" w:rsidR="0011584F" w:rsidRDefault="00000000">
            <w:pPr>
              <w:keepNext/>
              <w:spacing w:before="20" w:after="40" w:line="245" w:lineRule="auto"/>
              <w:jc w:val="center"/>
            </w:pPr>
            <w:r>
              <w:t>10,951 / −2,131</w:t>
            </w:r>
          </w:p>
        </w:tc>
      </w:tr>
      <w:tr w:rsidR="0011584F" w14:paraId="2870D705" w14:textId="77777777" w:rsidTr="00406A22">
        <w:trPr>
          <w:cantSplit/>
          <w:jc w:val="center"/>
        </w:trPr>
        <w:tc>
          <w:tcPr>
            <w:tcW w:w="1656" w:type="dxa"/>
            <w:shd w:val="clear" w:color="auto" w:fill="FFFFFF" w:themeFill="background1"/>
            <w:tcMar>
              <w:top w:w="55" w:type="dxa"/>
              <w:left w:w="55" w:type="dxa"/>
              <w:bottom w:w="55" w:type="dxa"/>
              <w:right w:w="55" w:type="dxa"/>
            </w:tcMar>
            <w:vAlign w:val="center"/>
          </w:tcPr>
          <w:p w14:paraId="22350968" w14:textId="77777777" w:rsidR="0011584F" w:rsidRDefault="00000000">
            <w:pPr>
              <w:keepNext/>
              <w:spacing w:before="20" w:after="40" w:line="245" w:lineRule="auto"/>
            </w:pPr>
            <w:r>
              <w:t>Car H60</w:t>
            </w:r>
          </w:p>
        </w:tc>
        <w:tc>
          <w:tcPr>
            <w:tcW w:w="2808" w:type="dxa"/>
            <w:shd w:val="clear" w:color="auto" w:fill="FFFFFF" w:themeFill="background1"/>
            <w:tcMar>
              <w:top w:w="55" w:type="dxa"/>
              <w:left w:w="55" w:type="dxa"/>
              <w:bottom w:w="55" w:type="dxa"/>
              <w:right w:w="55" w:type="dxa"/>
            </w:tcMar>
            <w:vAlign w:val="center"/>
          </w:tcPr>
          <w:p w14:paraId="67B6A76E" w14:textId="77777777" w:rsidR="0011584F" w:rsidRDefault="00000000">
            <w:pPr>
              <w:keepNext/>
              <w:spacing w:before="20" w:after="40" w:line="245" w:lineRule="auto"/>
              <w:jc w:val="center"/>
            </w:pPr>
            <w:r>
              <w:t>12,544 / +4,538</w:t>
            </w:r>
          </w:p>
        </w:tc>
        <w:tc>
          <w:tcPr>
            <w:tcW w:w="2808" w:type="dxa"/>
            <w:shd w:val="clear" w:color="auto" w:fill="FFFFFF" w:themeFill="background1"/>
            <w:tcMar>
              <w:top w:w="55" w:type="dxa"/>
              <w:left w:w="55" w:type="dxa"/>
              <w:bottom w:w="55" w:type="dxa"/>
              <w:right w:w="55" w:type="dxa"/>
            </w:tcMar>
            <w:vAlign w:val="center"/>
          </w:tcPr>
          <w:p w14:paraId="65422031" w14:textId="77777777" w:rsidR="0011584F" w:rsidRDefault="00000000">
            <w:pPr>
              <w:keepNext/>
              <w:spacing w:before="20" w:after="40" w:line="245" w:lineRule="auto"/>
              <w:jc w:val="center"/>
            </w:pPr>
            <w:r>
              <w:t>13,441 / +2,496</w:t>
            </w:r>
          </w:p>
        </w:tc>
        <w:tc>
          <w:tcPr>
            <w:tcW w:w="2808" w:type="dxa"/>
            <w:shd w:val="clear" w:color="auto" w:fill="FFFFFF" w:themeFill="background1"/>
            <w:tcMar>
              <w:top w:w="55" w:type="dxa"/>
              <w:left w:w="55" w:type="dxa"/>
              <w:bottom w:w="55" w:type="dxa"/>
              <w:right w:w="55" w:type="dxa"/>
            </w:tcMar>
            <w:vAlign w:val="center"/>
          </w:tcPr>
          <w:p w14:paraId="34D9F3F5" w14:textId="77777777" w:rsidR="0011584F" w:rsidRDefault="00000000">
            <w:pPr>
              <w:keepNext/>
              <w:spacing w:before="20" w:after="40" w:line="245" w:lineRule="auto"/>
              <w:jc w:val="center"/>
            </w:pPr>
            <w:r>
              <w:t>14,102 / −3,172</w:t>
            </w:r>
          </w:p>
        </w:tc>
      </w:tr>
      <w:tr w:rsidR="0011584F" w14:paraId="1CC467E0" w14:textId="77777777" w:rsidTr="00406A22">
        <w:trPr>
          <w:cantSplit/>
          <w:jc w:val="center"/>
        </w:trPr>
        <w:tc>
          <w:tcPr>
            <w:tcW w:w="1656" w:type="dxa"/>
            <w:shd w:val="clear" w:color="auto" w:fill="FFFFFF" w:themeFill="background1"/>
            <w:tcMar>
              <w:top w:w="55" w:type="dxa"/>
              <w:left w:w="55" w:type="dxa"/>
              <w:bottom w:w="55" w:type="dxa"/>
              <w:right w:w="55" w:type="dxa"/>
            </w:tcMar>
            <w:vAlign w:val="center"/>
          </w:tcPr>
          <w:p w14:paraId="0BF5AC91" w14:textId="77777777" w:rsidR="0011584F" w:rsidRDefault="00000000">
            <w:pPr>
              <w:keepNext/>
              <w:spacing w:before="20" w:after="40" w:line="245" w:lineRule="auto"/>
            </w:pPr>
            <w:r>
              <w:t>Moto H10</w:t>
            </w:r>
          </w:p>
        </w:tc>
        <w:tc>
          <w:tcPr>
            <w:tcW w:w="2808" w:type="dxa"/>
            <w:shd w:val="clear" w:color="auto" w:fill="FFFFFF" w:themeFill="background1"/>
            <w:tcMar>
              <w:top w:w="55" w:type="dxa"/>
              <w:left w:w="55" w:type="dxa"/>
              <w:bottom w:w="55" w:type="dxa"/>
              <w:right w:w="55" w:type="dxa"/>
            </w:tcMar>
            <w:vAlign w:val="center"/>
          </w:tcPr>
          <w:p w14:paraId="6AE9F0AB" w14:textId="77777777" w:rsidR="0011584F" w:rsidRDefault="00000000">
            <w:pPr>
              <w:keepNext/>
              <w:spacing w:before="20" w:after="40" w:line="245" w:lineRule="auto"/>
              <w:jc w:val="center"/>
            </w:pPr>
            <w:r>
              <w:t>11,254 / +2,351</w:t>
            </w:r>
          </w:p>
        </w:tc>
        <w:tc>
          <w:tcPr>
            <w:tcW w:w="2808" w:type="dxa"/>
            <w:shd w:val="clear" w:color="auto" w:fill="FFFFFF" w:themeFill="background1"/>
            <w:tcMar>
              <w:top w:w="55" w:type="dxa"/>
              <w:left w:w="55" w:type="dxa"/>
              <w:bottom w:w="55" w:type="dxa"/>
              <w:right w:w="55" w:type="dxa"/>
            </w:tcMar>
            <w:vAlign w:val="center"/>
          </w:tcPr>
          <w:p w14:paraId="2BC2C097" w14:textId="77777777" w:rsidR="0011584F" w:rsidRDefault="00000000">
            <w:pPr>
              <w:keepNext/>
              <w:spacing w:before="20" w:after="40" w:line="245" w:lineRule="auto"/>
              <w:jc w:val="center"/>
            </w:pPr>
            <w:r>
              <w:t>12,116 / +0,826</w:t>
            </w:r>
          </w:p>
        </w:tc>
        <w:tc>
          <w:tcPr>
            <w:tcW w:w="2808" w:type="dxa"/>
            <w:shd w:val="clear" w:color="auto" w:fill="FFFFFF" w:themeFill="background1"/>
            <w:tcMar>
              <w:top w:w="55" w:type="dxa"/>
              <w:left w:w="55" w:type="dxa"/>
              <w:bottom w:w="55" w:type="dxa"/>
              <w:right w:w="55" w:type="dxa"/>
            </w:tcMar>
            <w:vAlign w:val="center"/>
          </w:tcPr>
          <w:p w14:paraId="69632D0E" w14:textId="77777777" w:rsidR="0011584F" w:rsidRDefault="00000000">
            <w:pPr>
              <w:keepNext/>
              <w:spacing w:before="20" w:after="40" w:line="245" w:lineRule="auto"/>
              <w:jc w:val="center"/>
            </w:pPr>
            <w:r>
              <w:t>11,932 / −0,069</w:t>
            </w:r>
          </w:p>
        </w:tc>
      </w:tr>
      <w:tr w:rsidR="0011584F" w14:paraId="6BEDC784" w14:textId="77777777" w:rsidTr="00406A22">
        <w:trPr>
          <w:cantSplit/>
          <w:jc w:val="center"/>
        </w:trPr>
        <w:tc>
          <w:tcPr>
            <w:tcW w:w="1656" w:type="dxa"/>
            <w:shd w:val="clear" w:color="auto" w:fill="FFFFFF" w:themeFill="background1"/>
            <w:tcMar>
              <w:top w:w="55" w:type="dxa"/>
              <w:left w:w="55" w:type="dxa"/>
              <w:bottom w:w="55" w:type="dxa"/>
              <w:right w:w="55" w:type="dxa"/>
            </w:tcMar>
            <w:vAlign w:val="center"/>
          </w:tcPr>
          <w:p w14:paraId="35D1C488" w14:textId="77777777" w:rsidR="0011584F" w:rsidRDefault="00000000">
            <w:pPr>
              <w:keepNext/>
              <w:spacing w:before="20" w:after="40" w:line="245" w:lineRule="auto"/>
            </w:pPr>
            <w:r>
              <w:t>Moto H30</w:t>
            </w:r>
          </w:p>
        </w:tc>
        <w:tc>
          <w:tcPr>
            <w:tcW w:w="2808" w:type="dxa"/>
            <w:shd w:val="clear" w:color="auto" w:fill="FFFFFF" w:themeFill="background1"/>
            <w:tcMar>
              <w:top w:w="55" w:type="dxa"/>
              <w:left w:w="55" w:type="dxa"/>
              <w:bottom w:w="55" w:type="dxa"/>
              <w:right w:w="55" w:type="dxa"/>
            </w:tcMar>
            <w:vAlign w:val="center"/>
          </w:tcPr>
          <w:p w14:paraId="4B6D6C2C" w14:textId="77777777" w:rsidR="0011584F" w:rsidRDefault="00000000">
            <w:pPr>
              <w:keepNext/>
              <w:spacing w:before="20" w:after="40" w:line="245" w:lineRule="auto"/>
              <w:jc w:val="center"/>
            </w:pPr>
            <w:r>
              <w:t>10,903 / +2,325</w:t>
            </w:r>
          </w:p>
        </w:tc>
        <w:tc>
          <w:tcPr>
            <w:tcW w:w="2808" w:type="dxa"/>
            <w:shd w:val="clear" w:color="auto" w:fill="FFFFFF" w:themeFill="background1"/>
            <w:tcMar>
              <w:top w:w="55" w:type="dxa"/>
              <w:left w:w="55" w:type="dxa"/>
              <w:bottom w:w="55" w:type="dxa"/>
              <w:right w:w="55" w:type="dxa"/>
            </w:tcMar>
            <w:vAlign w:val="center"/>
          </w:tcPr>
          <w:p w14:paraId="3FDBBADC" w14:textId="77777777" w:rsidR="0011584F" w:rsidRDefault="00000000">
            <w:pPr>
              <w:keepNext/>
              <w:spacing w:before="20" w:after="40" w:line="245" w:lineRule="auto"/>
              <w:jc w:val="center"/>
            </w:pPr>
            <w:r>
              <w:t>11,640 / +0,800</w:t>
            </w:r>
          </w:p>
        </w:tc>
        <w:tc>
          <w:tcPr>
            <w:tcW w:w="2808" w:type="dxa"/>
            <w:shd w:val="clear" w:color="auto" w:fill="FFFFFF" w:themeFill="background1"/>
            <w:tcMar>
              <w:top w:w="55" w:type="dxa"/>
              <w:left w:w="55" w:type="dxa"/>
              <w:bottom w:w="55" w:type="dxa"/>
              <w:right w:w="55" w:type="dxa"/>
            </w:tcMar>
            <w:vAlign w:val="center"/>
          </w:tcPr>
          <w:p w14:paraId="6B9C72D2" w14:textId="77777777" w:rsidR="0011584F" w:rsidRDefault="00000000">
            <w:pPr>
              <w:keepNext/>
              <w:spacing w:before="20" w:after="40" w:line="245" w:lineRule="auto"/>
              <w:jc w:val="center"/>
            </w:pPr>
            <w:r>
              <w:t>11,168 / −0,709</w:t>
            </w:r>
          </w:p>
        </w:tc>
      </w:tr>
      <w:tr w:rsidR="0011584F" w14:paraId="24AE3CE8" w14:textId="77777777" w:rsidTr="00406A22">
        <w:trPr>
          <w:cantSplit/>
          <w:jc w:val="center"/>
        </w:trPr>
        <w:tc>
          <w:tcPr>
            <w:tcW w:w="1656" w:type="dxa"/>
            <w:shd w:val="clear" w:color="auto" w:fill="FFFFFF" w:themeFill="background1"/>
            <w:tcMar>
              <w:top w:w="55" w:type="dxa"/>
              <w:left w:w="55" w:type="dxa"/>
              <w:bottom w:w="55" w:type="dxa"/>
              <w:right w:w="55" w:type="dxa"/>
            </w:tcMar>
            <w:vAlign w:val="center"/>
          </w:tcPr>
          <w:p w14:paraId="1C0BFC14" w14:textId="77777777" w:rsidR="0011584F" w:rsidRDefault="00000000">
            <w:pPr>
              <w:spacing w:before="20" w:after="40" w:line="245" w:lineRule="auto"/>
            </w:pPr>
            <w:r>
              <w:t>Moto H60</w:t>
            </w:r>
          </w:p>
        </w:tc>
        <w:tc>
          <w:tcPr>
            <w:tcW w:w="2808" w:type="dxa"/>
            <w:shd w:val="clear" w:color="auto" w:fill="FFFFFF" w:themeFill="background1"/>
            <w:tcMar>
              <w:top w:w="55" w:type="dxa"/>
              <w:left w:w="55" w:type="dxa"/>
              <w:bottom w:w="55" w:type="dxa"/>
              <w:right w:w="55" w:type="dxa"/>
            </w:tcMar>
            <w:vAlign w:val="center"/>
          </w:tcPr>
          <w:p w14:paraId="12D25F1D" w14:textId="77777777" w:rsidR="0011584F" w:rsidRDefault="00000000">
            <w:pPr>
              <w:spacing w:before="20" w:after="40" w:line="245" w:lineRule="auto"/>
              <w:jc w:val="center"/>
            </w:pPr>
            <w:r>
              <w:t>13,665 / +4,455</w:t>
            </w:r>
          </w:p>
        </w:tc>
        <w:tc>
          <w:tcPr>
            <w:tcW w:w="2808" w:type="dxa"/>
            <w:shd w:val="clear" w:color="auto" w:fill="FFFFFF" w:themeFill="background1"/>
            <w:tcMar>
              <w:top w:w="55" w:type="dxa"/>
              <w:left w:w="55" w:type="dxa"/>
              <w:bottom w:w="55" w:type="dxa"/>
              <w:right w:w="55" w:type="dxa"/>
            </w:tcMar>
            <w:vAlign w:val="center"/>
          </w:tcPr>
          <w:p w14:paraId="2B9798D4" w14:textId="77777777" w:rsidR="0011584F" w:rsidRDefault="00000000">
            <w:pPr>
              <w:spacing w:before="20" w:after="40" w:line="245" w:lineRule="auto"/>
              <w:jc w:val="center"/>
            </w:pPr>
            <w:r>
              <w:t>15,293 / +1,283</w:t>
            </w:r>
          </w:p>
        </w:tc>
        <w:tc>
          <w:tcPr>
            <w:tcW w:w="2808" w:type="dxa"/>
            <w:shd w:val="clear" w:color="auto" w:fill="FFFFFF" w:themeFill="background1"/>
            <w:tcMar>
              <w:top w:w="55" w:type="dxa"/>
              <w:left w:w="55" w:type="dxa"/>
              <w:bottom w:w="55" w:type="dxa"/>
              <w:right w:w="55" w:type="dxa"/>
            </w:tcMar>
            <w:vAlign w:val="center"/>
          </w:tcPr>
          <w:p w14:paraId="71CEC6D1" w14:textId="77777777" w:rsidR="0011584F" w:rsidRDefault="00000000">
            <w:pPr>
              <w:spacing w:before="20" w:after="40" w:line="245" w:lineRule="auto"/>
              <w:jc w:val="center"/>
            </w:pPr>
            <w:r>
              <w:t>14,412 / −0,464</w:t>
            </w:r>
          </w:p>
        </w:tc>
      </w:tr>
    </w:tbl>
    <w:p w14:paraId="4B636939" w14:textId="77777777" w:rsidR="0011584F" w:rsidRDefault="00000000">
      <w:pPr>
        <w:jc w:val="both"/>
      </w:pPr>
      <w:r>
        <w:rPr>
          <w:i/>
        </w:rPr>
        <w:t>Mỗi ô là WMAPE / bias (%), ngày 09/10/2026. Cùng version theo từng model trong ba khung. Nguồn: báo cáo tuần 4.</w:t>
      </w:r>
    </w:p>
    <w:p w14:paraId="3FC87A7C" w14:textId="77777777" w:rsidR="0011584F" w:rsidRDefault="00000000">
      <w:pPr>
        <w:jc w:val="both"/>
      </w:pPr>
      <w:r>
        <w:t xml:space="preserve">WMAPE dao động 10,799–15,293%. Từ 10–11h sang 11–12h, actual Car H10 giảm 22,84%, prediction giảm 24,56%; Motorcycle giảm lần lượt 18,88% và 19,60%. Dự báo theo đúng </w:t>
      </w:r>
      <w:r>
        <w:lastRenderedPageBreak/>
        <w:t>hướng giảm tổng nhu cầu, nhưng giảm hơi mạnh hơn actual. Bias đổi dấu giữa hai khung cũng cho thấy một mức bù cố định không phù hợp mọi thời điểm.</w:t>
      </w:r>
    </w:p>
    <w:p w14:paraId="090FCB88" w14:textId="77777777" w:rsidR="0011584F" w:rsidRDefault="00000000">
      <w:pPr>
        <w:jc w:val="both"/>
      </w:pPr>
      <w:r>
        <w:t>Hai khung sau có đủ 6/6 mốc và không có prediction trễ, nhưng coverage chỉ 67,281% ở Car và 58,986% ở Motorcycle. Kết quả vì thế đại diện các dòng đủ actual. Chênh lệch giữa tập hex sinh dữ liệu và tập hex dự báo phù hợp với hiện tượng thiếu này; cần đối chiếu từng bucket mới khẳng định đầy đủ nguyên nhân.</w:t>
      </w:r>
    </w:p>
    <w:p w14:paraId="3DFFC3C6" w14:textId="77777777" w:rsidR="0011584F" w:rsidRDefault="00000000">
      <w:pPr>
        <w:keepNext/>
        <w:spacing w:after="60"/>
        <w:jc w:val="both"/>
      </w:pPr>
      <w:r>
        <w:rPr>
          <w:noProof/>
        </w:rPr>
        <w:drawing>
          <wp:inline distT="0" distB="0" distL="0" distR="0" wp14:anchorId="53E9E5C5" wp14:editId="4F208AA3">
            <wp:extent cx="5577840" cy="226912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09-002552).png"/>
                    <pic:cNvPicPr/>
                  </pic:nvPicPr>
                  <pic:blipFill>
                    <a:blip r:embed="rId13"/>
                    <a:stretch>
                      <a:fillRect/>
                    </a:stretch>
                  </pic:blipFill>
                  <pic:spPr>
                    <a:xfrm>
                      <a:off x="0" y="0"/>
                      <a:ext cx="5577840" cy="2269127"/>
                    </a:xfrm>
                    <a:prstGeom prst="rect">
                      <a:avLst/>
                    </a:prstGeom>
                  </pic:spPr>
                </pic:pic>
              </a:graphicData>
            </a:graphic>
          </wp:inline>
        </w:drawing>
      </w:r>
    </w:p>
    <w:p w14:paraId="18065295" w14:textId="77777777" w:rsidR="0011584F" w:rsidRDefault="00000000">
      <w:pPr>
        <w:pStyle w:val="Caption"/>
        <w:spacing w:before="40" w:after="120"/>
        <w:jc w:val="center"/>
      </w:pPr>
      <w:bookmarkStart w:id="37" w:name="fig_6"/>
      <w:r>
        <w:t>Hình 6. Grafana theo dõi WMAPE, bias, tỷ lệ thiếu feature và tuổi source theo thời gian.</w:t>
      </w:r>
      <w:bookmarkEnd w:id="37"/>
    </w:p>
    <w:p w14:paraId="459AD4D4" w14:textId="77777777" w:rsidR="0011584F" w:rsidRDefault="00000000">
      <w:pPr>
        <w:pStyle w:val="Heading2"/>
      </w:pPr>
      <w:bookmarkStart w:id="38" w:name="sub_9_2"/>
      <w:r>
        <w:rPr>
          <w:rFonts w:ascii="Times New Roman" w:hAnsi="Times New Roman"/>
        </w:rPr>
        <w:t>9.2 Đánh giá tổng thể và kết luận dự án</w:t>
      </w:r>
      <w:bookmarkEnd w:id="38"/>
    </w:p>
    <w:p w14:paraId="5FE3936B" w14:textId="77777777" w:rsidR="0011584F" w:rsidRDefault="00000000">
      <w:pPr>
        <w:jc w:val="both"/>
      </w:pPr>
      <w:r>
        <w:t>Dự án đã hoàn thành chuỗi xử lý từ dữ liệu giả lập, lựa chọn mô hình đến train, serving và monitoring. Kết quả HOLDOUT duy trì chất lượng gần TEST; đầu ra dự báo đã hiển thị trên bản đồ và các luồng được điều phối bằng Airflow. Quyết định hiện tại là giữ sáu model direct cùng bộ feature đã chọn, không hiệu chỉnh sau dự báo.</w:t>
      </w:r>
    </w:p>
    <w:p w14:paraId="389B57DF" w14:textId="77777777" w:rsidR="0011584F" w:rsidRDefault="00000000">
      <w:pPr>
        <w:jc w:val="both"/>
      </w:pPr>
      <w:r>
        <w:t>Giới hạn chính là phản ứng chưa đủ với mức tăng nhu cầu, sai số H60 cao hơn và monitoring chưa phủ đủ actual của mọi hex. Báo cáo tuần 4 ghi nhận 105 PASS và 1 XFAIL về cảnh báo khi thiếu mốc; đây là kết quả kiểm thử lịch sử, không phải lượt kiểm thử mới. Dự án đã có hệ thống chạy thử và bằng chứng đánh giá, chưa khẳng định sẵn sàng production trên dữ liệu thật.</w:t>
      </w:r>
    </w:p>
    <w:sectPr w:rsidR="0011584F" w:rsidSect="00034616">
      <w:footerReference w:type="default" r:id="rId14"/>
      <w:pgSz w:w="12240" w:h="15840"/>
      <w:pgMar w:top="1162" w:right="1134" w:bottom="1077" w:left="136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D88BA2" w14:textId="77777777" w:rsidR="000C0102" w:rsidRDefault="000C0102">
      <w:pPr>
        <w:spacing w:after="0" w:line="240" w:lineRule="auto"/>
      </w:pPr>
      <w:r>
        <w:separator/>
      </w:r>
    </w:p>
  </w:endnote>
  <w:endnote w:type="continuationSeparator" w:id="0">
    <w:p w14:paraId="20F9E722" w14:textId="77777777" w:rsidR="000C0102" w:rsidRDefault="000C01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84604" w14:textId="250F98F2" w:rsidR="0011584F" w:rsidRDefault="00000000">
    <w:pPr>
      <w:pStyle w:val="Footer"/>
      <w:jc w:val="right"/>
    </w:pPr>
    <w:r>
      <w:fldChar w:fldCharType="begin"/>
    </w:r>
    <w:r>
      <w:instrText>PAGE</w:instrText>
    </w:r>
    <w:r>
      <w:fldChar w:fldCharType="separate"/>
    </w:r>
    <w:r w:rsidR="00D05635">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9DD363" w14:textId="77777777" w:rsidR="000C0102" w:rsidRDefault="000C0102">
      <w:pPr>
        <w:spacing w:after="0" w:line="240" w:lineRule="auto"/>
      </w:pPr>
      <w:r>
        <w:separator/>
      </w:r>
    </w:p>
  </w:footnote>
  <w:footnote w:type="continuationSeparator" w:id="0">
    <w:p w14:paraId="4B2AF6DE" w14:textId="77777777" w:rsidR="000C0102" w:rsidRDefault="000C010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98599323">
    <w:abstractNumId w:val="8"/>
  </w:num>
  <w:num w:numId="2" w16cid:durableId="1454865999">
    <w:abstractNumId w:val="6"/>
  </w:num>
  <w:num w:numId="3" w16cid:durableId="1951617854">
    <w:abstractNumId w:val="5"/>
  </w:num>
  <w:num w:numId="4" w16cid:durableId="2044360152">
    <w:abstractNumId w:val="4"/>
  </w:num>
  <w:num w:numId="5" w16cid:durableId="1901599443">
    <w:abstractNumId w:val="7"/>
  </w:num>
  <w:num w:numId="6" w16cid:durableId="852305192">
    <w:abstractNumId w:val="3"/>
  </w:num>
  <w:num w:numId="7" w16cid:durableId="1962152614">
    <w:abstractNumId w:val="2"/>
  </w:num>
  <w:num w:numId="8" w16cid:durableId="1159149698">
    <w:abstractNumId w:val="1"/>
  </w:num>
  <w:num w:numId="9" w16cid:durableId="16783429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0102"/>
    <w:rsid w:val="0011584F"/>
    <w:rsid w:val="0015074B"/>
    <w:rsid w:val="0029639D"/>
    <w:rsid w:val="00326F90"/>
    <w:rsid w:val="00406A22"/>
    <w:rsid w:val="00821EC6"/>
    <w:rsid w:val="00AA1D8D"/>
    <w:rsid w:val="00B47730"/>
    <w:rsid w:val="00CB0664"/>
    <w:rsid w:val="00D0563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74D0CF"/>
  <w14:defaultImageDpi w14:val="300"/>
  <w15:docId w15:val="{B9FE16BC-574D-4299-A2C0-A2FB05DA72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9" w:lineRule="auto"/>
    </w:pPr>
    <w:rPr>
      <w:rFonts w:ascii="Times New Roman" w:eastAsia="Times New Roman" w:hAnsi="Times New Roman" w:cs="Times New Roman"/>
      <w:color w:val="000000"/>
      <w:sz w:val="26"/>
    </w:rPr>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b/>
      <w:bCs/>
      <w:sz w:val="34"/>
      <w:szCs w:val="28"/>
    </w:rPr>
  </w:style>
  <w:style w:type="paragraph" w:styleId="Heading2">
    <w:name w:val="heading 2"/>
    <w:basedOn w:val="Normal"/>
    <w:next w:val="Normal"/>
    <w:link w:val="Heading2Char"/>
    <w:uiPriority w:val="9"/>
    <w:unhideWhenUsed/>
    <w:qFormat/>
    <w:rsid w:val="00FC693F"/>
    <w:pPr>
      <w:keepNext/>
      <w:keepLines/>
      <w:spacing w:before="120" w:after="10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rFonts w:ascii="Times New Roman" w:eastAsia="Times New Roman" w:hAnsi="Times New Roman" w:cs="Times New Roman"/>
      <w:sz w:val="26"/>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before="200" w:after="100" w:line="240" w:lineRule="auto"/>
      <w:contextualSpacing/>
    </w:pPr>
    <w:rPr>
      <w:rFonts w:asciiTheme="majorHAnsi" w:eastAsiaTheme="majorEastAsia" w:hAnsiTheme="majorHAnsi" w:cstheme="majorBidi"/>
      <w:b/>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eastAsia="Times New Roman" w:hAnsi="Times New Roman" w:cs="Times New Roman"/>
      <w:sz w:val="26"/>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00" w:line="240" w:lineRule="auto"/>
    </w:pPr>
    <w:rPr>
      <w:bCs/>
      <w:i/>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eastAsia="Times New Roman" w:hAnsi="Times New Roman" w:cs="Times New Roman"/>
      <w:sz w:val="26"/>
    </w:r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13</Pages>
  <Words>2898</Words>
  <Characters>16524</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Báo cáo dự án dự báo nhu cầu đặt chuyến – Train, Serving, Monitoring</vt:lpstr>
    </vt:vector>
  </TitlesOfParts>
  <Manager/>
  <Company/>
  <LinksUpToDate>false</LinksUpToDate>
  <CharactersWithSpaces>19384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dự án dự báo nhu cầu đặt chuyến – Train, Serving, Monitoring</dc:title>
  <dc:subject>Báo cáo tổng kết dự án demand forecasting</dc:subject>
  <dc:creator>Nguyễn Trường An</dc:creator>
  <cp:keywords/>
  <dc:description>generated by python-docx</dc:description>
  <cp:lastModifiedBy>Trường an Nguyễn</cp:lastModifiedBy>
  <cp:revision>2</cp:revision>
  <dcterms:created xsi:type="dcterms:W3CDTF">2013-12-23T23:15:00Z</dcterms:created>
  <dcterms:modified xsi:type="dcterms:W3CDTF">2026-10-13T16:21:00Z</dcterms:modified>
  <cp:category/>
</cp:coreProperties>
</file>