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AF8D" w14:textId="7C142639" w:rsidR="001F5FF0" w:rsidRPr="00D95C66" w:rsidRDefault="00D95C66" w:rsidP="001F5FF0">
      <w:pPr>
        <w:jc w:val="center"/>
        <w:rPr>
          <w:rFonts w:asciiTheme="majorHAnsi" w:hAnsiTheme="majorHAnsi" w:cstheme="majorHAnsi"/>
          <w:b/>
          <w:bCs/>
          <w:color w:val="EE0000"/>
          <w:sz w:val="32"/>
          <w:szCs w:val="32"/>
        </w:rPr>
      </w:pPr>
      <w:r w:rsidRPr="001F5FF0">
        <w:rPr>
          <w:rFonts w:asciiTheme="majorHAnsi" w:hAnsiTheme="majorHAnsi" w:cstheme="majorHAnsi"/>
          <w:b/>
          <w:bCs/>
          <w:color w:val="EE0000"/>
          <w:sz w:val="32"/>
          <w:szCs w:val="32"/>
        </w:rPr>
        <w:t>OPERATING SYSTEM SUMMARY</w:t>
      </w:r>
    </w:p>
    <w:p w14:paraId="52994F8A"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b/>
          <w:bCs/>
          <w:i/>
          <w:iCs/>
          <w:color w:val="0F9ED5" w:themeColor="accent4"/>
          <w:sz w:val="28"/>
          <w:szCs w:val="28"/>
        </w:rPr>
        <w:t>1. Fundamental Definitions and Views of an Operating System</w:t>
      </w:r>
    </w:p>
    <w:p w14:paraId="5E8D30C8"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An operating system (OS) is software that manages computer hardware and provides an environment for application programs to run. It acts as an intermediary between the user and the raw hardware.</w:t>
      </w:r>
    </w:p>
    <w:p w14:paraId="699545B7"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Perspectives on the OS</w:t>
      </w:r>
    </w:p>
    <w:p w14:paraId="1EA06E40" w14:textId="77777777" w:rsidR="00D95C66" w:rsidRPr="00D95C66" w:rsidRDefault="00D95C66" w:rsidP="00D95C66">
      <w:pPr>
        <w:numPr>
          <w:ilvl w:val="0"/>
          <w:numId w:val="1"/>
        </w:numPr>
        <w:rPr>
          <w:rFonts w:asciiTheme="majorHAnsi" w:hAnsiTheme="majorHAnsi" w:cstheme="majorHAnsi"/>
          <w:sz w:val="28"/>
          <w:szCs w:val="28"/>
        </w:rPr>
      </w:pPr>
      <w:r w:rsidRPr="00D95C66">
        <w:rPr>
          <w:rFonts w:asciiTheme="majorHAnsi" w:hAnsiTheme="majorHAnsi" w:cstheme="majorHAnsi"/>
          <w:b/>
          <w:bCs/>
          <w:sz w:val="28"/>
          <w:szCs w:val="28"/>
        </w:rPr>
        <w:t>User View:</w:t>
      </w:r>
      <w:r w:rsidRPr="00D95C66">
        <w:rPr>
          <w:rFonts w:asciiTheme="majorHAnsi" w:hAnsiTheme="majorHAnsi" w:cstheme="majorHAnsi"/>
          <w:sz w:val="28"/>
          <w:szCs w:val="28"/>
        </w:rPr>
        <w:t> Varies based on the interface. PC users prioritize ease of use and performance; mobile users focus on touch interaction and responsiveness. Embedded systems often have no direct user view, operating autonomously.</w:t>
      </w:r>
    </w:p>
    <w:p w14:paraId="0BB24EE4" w14:textId="77777777" w:rsidR="00D95C66" w:rsidRPr="00D95C66" w:rsidRDefault="00D95C66" w:rsidP="00D95C66">
      <w:pPr>
        <w:numPr>
          <w:ilvl w:val="0"/>
          <w:numId w:val="1"/>
        </w:numPr>
        <w:rPr>
          <w:rFonts w:asciiTheme="majorHAnsi" w:hAnsiTheme="majorHAnsi" w:cstheme="majorHAnsi"/>
          <w:sz w:val="28"/>
          <w:szCs w:val="28"/>
        </w:rPr>
      </w:pPr>
      <w:r w:rsidRPr="00D95C66">
        <w:rPr>
          <w:rFonts w:asciiTheme="majorHAnsi" w:hAnsiTheme="majorHAnsi" w:cstheme="majorHAnsi"/>
          <w:b/>
          <w:bCs/>
          <w:sz w:val="28"/>
          <w:szCs w:val="28"/>
        </w:rPr>
        <w:t>System View:</w:t>
      </w:r>
      <w:r w:rsidRPr="00D95C66">
        <w:rPr>
          <w:rFonts w:asciiTheme="majorHAnsi" w:hAnsiTheme="majorHAnsi" w:cstheme="majorHAnsi"/>
          <w:sz w:val="28"/>
          <w:szCs w:val="28"/>
        </w:rPr>
        <w:t> The OS is a </w:t>
      </w:r>
      <w:r w:rsidRPr="00D95C66">
        <w:rPr>
          <w:rFonts w:asciiTheme="majorHAnsi" w:hAnsiTheme="majorHAnsi" w:cstheme="majorHAnsi"/>
          <w:b/>
          <w:bCs/>
          <w:sz w:val="28"/>
          <w:szCs w:val="28"/>
        </w:rPr>
        <w:t>Resource Allocator</w:t>
      </w:r>
      <w:r w:rsidRPr="00D95C66">
        <w:rPr>
          <w:rFonts w:asciiTheme="majorHAnsi" w:hAnsiTheme="majorHAnsi" w:cstheme="majorHAnsi"/>
          <w:sz w:val="28"/>
          <w:szCs w:val="28"/>
        </w:rPr>
        <w:t> (managing CPU time, memory, and I/O to resolve conflicting requests) and a </w:t>
      </w:r>
      <w:r w:rsidRPr="00D95C66">
        <w:rPr>
          <w:rFonts w:asciiTheme="majorHAnsi" w:hAnsiTheme="majorHAnsi" w:cstheme="majorHAnsi"/>
          <w:b/>
          <w:bCs/>
          <w:sz w:val="28"/>
          <w:szCs w:val="28"/>
        </w:rPr>
        <w:t>Control Program</w:t>
      </w:r>
      <w:r w:rsidRPr="00D95C66">
        <w:rPr>
          <w:rFonts w:asciiTheme="majorHAnsi" w:hAnsiTheme="majorHAnsi" w:cstheme="majorHAnsi"/>
          <w:sz w:val="28"/>
          <w:szCs w:val="28"/>
        </w:rPr>
        <w:t> (preventing errors and improper hardware use).</w:t>
      </w:r>
    </w:p>
    <w:p w14:paraId="528938CC" w14:textId="77777777" w:rsidR="00D95C66" w:rsidRPr="00D95C66" w:rsidRDefault="00D95C66" w:rsidP="00D95C66">
      <w:pPr>
        <w:numPr>
          <w:ilvl w:val="0"/>
          <w:numId w:val="1"/>
        </w:numPr>
        <w:rPr>
          <w:rFonts w:asciiTheme="majorHAnsi" w:hAnsiTheme="majorHAnsi" w:cstheme="majorHAnsi"/>
          <w:sz w:val="28"/>
          <w:szCs w:val="28"/>
        </w:rPr>
      </w:pPr>
      <w:r w:rsidRPr="00D95C66">
        <w:rPr>
          <w:rFonts w:asciiTheme="majorHAnsi" w:hAnsiTheme="majorHAnsi" w:cstheme="majorHAnsi"/>
          <w:b/>
          <w:bCs/>
          <w:sz w:val="28"/>
          <w:szCs w:val="28"/>
        </w:rPr>
        <w:t>Mobile Context:</w:t>
      </w:r>
      <w:r w:rsidRPr="00D95C66">
        <w:rPr>
          <w:rFonts w:asciiTheme="majorHAnsi" w:hAnsiTheme="majorHAnsi" w:cstheme="majorHAnsi"/>
          <w:sz w:val="28"/>
          <w:szCs w:val="28"/>
        </w:rPr>
        <w:t> Modern mobile OSs (like iOS and Android) are defined not just by a kernel, but by </w:t>
      </w:r>
      <w:r w:rsidRPr="00D95C66">
        <w:rPr>
          <w:rFonts w:asciiTheme="majorHAnsi" w:hAnsiTheme="majorHAnsi" w:cstheme="majorHAnsi"/>
          <w:b/>
          <w:bCs/>
          <w:sz w:val="28"/>
          <w:szCs w:val="28"/>
        </w:rPr>
        <w:t>Middleware frameworks</w:t>
      </w:r>
      <w:r w:rsidRPr="00D95C66">
        <w:rPr>
          <w:rFonts w:asciiTheme="majorHAnsi" w:hAnsiTheme="majorHAnsi" w:cstheme="majorHAnsi"/>
          <w:sz w:val="28"/>
          <w:szCs w:val="28"/>
        </w:rPr>
        <w:t>—software layers that provide services such as database support, multimedia, and graphics APIs to developers.</w:t>
      </w:r>
    </w:p>
    <w:p w14:paraId="7554DE3F"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Core Vocabulary</w:t>
      </w:r>
    </w:p>
    <w:p w14:paraId="53DF058E" w14:textId="77777777" w:rsidR="00D95C66" w:rsidRPr="00D95C66" w:rsidRDefault="00D95C66" w:rsidP="00D95C66">
      <w:pPr>
        <w:numPr>
          <w:ilvl w:val="0"/>
          <w:numId w:val="2"/>
        </w:numPr>
        <w:rPr>
          <w:rFonts w:asciiTheme="majorHAnsi" w:hAnsiTheme="majorHAnsi" w:cstheme="majorHAnsi"/>
          <w:sz w:val="28"/>
          <w:szCs w:val="28"/>
        </w:rPr>
      </w:pPr>
      <w:r w:rsidRPr="00D95C66">
        <w:rPr>
          <w:rFonts w:asciiTheme="majorHAnsi" w:hAnsiTheme="majorHAnsi" w:cstheme="majorHAnsi"/>
          <w:b/>
          <w:bCs/>
          <w:sz w:val="28"/>
          <w:szCs w:val="28"/>
        </w:rPr>
        <w:t>Kernel:</w:t>
      </w:r>
      <w:r w:rsidRPr="00D95C66">
        <w:rPr>
          <w:rFonts w:asciiTheme="majorHAnsi" w:hAnsiTheme="majorHAnsi" w:cstheme="majorHAnsi"/>
          <w:sz w:val="28"/>
          <w:szCs w:val="28"/>
        </w:rPr>
        <w:t> The one program running at all times on the computer.</w:t>
      </w:r>
    </w:p>
    <w:p w14:paraId="2DE4FD5E" w14:textId="77777777" w:rsidR="00D95C66" w:rsidRPr="00D95C66" w:rsidRDefault="00D95C66" w:rsidP="00D95C66">
      <w:pPr>
        <w:numPr>
          <w:ilvl w:val="0"/>
          <w:numId w:val="2"/>
        </w:numPr>
        <w:rPr>
          <w:rFonts w:asciiTheme="majorHAnsi" w:hAnsiTheme="majorHAnsi" w:cstheme="majorHAnsi"/>
          <w:sz w:val="28"/>
          <w:szCs w:val="28"/>
        </w:rPr>
      </w:pPr>
      <w:r w:rsidRPr="00D95C66">
        <w:rPr>
          <w:rFonts w:asciiTheme="majorHAnsi" w:hAnsiTheme="majorHAnsi" w:cstheme="majorHAnsi"/>
          <w:b/>
          <w:bCs/>
          <w:sz w:val="28"/>
          <w:szCs w:val="28"/>
        </w:rPr>
        <w:t>System Programs:</w:t>
      </w:r>
      <w:r w:rsidRPr="00D95C66">
        <w:rPr>
          <w:rFonts w:asciiTheme="majorHAnsi" w:hAnsiTheme="majorHAnsi" w:cstheme="majorHAnsi"/>
          <w:sz w:val="28"/>
          <w:szCs w:val="28"/>
        </w:rPr>
        <w:t> Programs associated with the OS but not part of the kernel (e.g., system daemons like systemd or launchd).</w:t>
      </w:r>
    </w:p>
    <w:p w14:paraId="44D8BE63" w14:textId="77777777" w:rsidR="00D95C66" w:rsidRPr="00D95C66" w:rsidRDefault="00D95C66" w:rsidP="00D95C66">
      <w:pPr>
        <w:numPr>
          <w:ilvl w:val="0"/>
          <w:numId w:val="2"/>
        </w:numPr>
        <w:rPr>
          <w:rFonts w:asciiTheme="majorHAnsi" w:hAnsiTheme="majorHAnsi" w:cstheme="majorHAnsi"/>
          <w:sz w:val="28"/>
          <w:szCs w:val="28"/>
        </w:rPr>
      </w:pPr>
      <w:r w:rsidRPr="00D95C66">
        <w:rPr>
          <w:rFonts w:asciiTheme="majorHAnsi" w:hAnsiTheme="majorHAnsi" w:cstheme="majorHAnsi"/>
          <w:b/>
          <w:bCs/>
          <w:sz w:val="28"/>
          <w:szCs w:val="28"/>
        </w:rPr>
        <w:t>Application Programs:</w:t>
      </w:r>
      <w:r w:rsidRPr="00D95C66">
        <w:rPr>
          <w:rFonts w:asciiTheme="majorHAnsi" w:hAnsiTheme="majorHAnsi" w:cstheme="majorHAnsi"/>
          <w:sz w:val="28"/>
          <w:szCs w:val="28"/>
        </w:rPr>
        <w:t> All programs not associated with system operation (e.g., browsers, spreadsheets).</w:t>
      </w:r>
    </w:p>
    <w:p w14:paraId="6667DD55"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i/>
          <w:iCs/>
          <w:color w:val="0F9ED5" w:themeColor="accent4"/>
          <w:sz w:val="28"/>
          <w:szCs w:val="28"/>
        </w:rPr>
        <w:t>2</w:t>
      </w:r>
      <w:r w:rsidRPr="00D95C66">
        <w:rPr>
          <w:rFonts w:asciiTheme="majorHAnsi" w:hAnsiTheme="majorHAnsi" w:cstheme="majorHAnsi"/>
          <w:b/>
          <w:bCs/>
          <w:i/>
          <w:iCs/>
          <w:color w:val="0F9ED5" w:themeColor="accent4"/>
          <w:sz w:val="28"/>
          <w:szCs w:val="28"/>
        </w:rPr>
        <w:t>. Computer-System Organization and Hardware Interaction</w:t>
      </w:r>
    </w:p>
    <w:p w14:paraId="39A2E88F"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The primary communication path between the CPU, memory, and device controllers is the </w:t>
      </w:r>
      <w:r w:rsidRPr="00D95C66">
        <w:rPr>
          <w:rFonts w:asciiTheme="majorHAnsi" w:hAnsiTheme="majorHAnsi" w:cstheme="majorHAnsi"/>
          <w:b/>
          <w:bCs/>
          <w:sz w:val="28"/>
          <w:szCs w:val="28"/>
        </w:rPr>
        <w:t>system bus</w:t>
      </w:r>
      <w:r w:rsidRPr="00D95C66">
        <w:rPr>
          <w:rFonts w:asciiTheme="majorHAnsi" w:hAnsiTheme="majorHAnsi" w:cstheme="majorHAnsi"/>
          <w:sz w:val="28"/>
          <w:szCs w:val="28"/>
        </w:rPr>
        <w:t>. Modern systems often utilize </w:t>
      </w:r>
      <w:r w:rsidRPr="00D95C66">
        <w:rPr>
          <w:rFonts w:asciiTheme="majorHAnsi" w:hAnsiTheme="majorHAnsi" w:cstheme="majorHAnsi"/>
          <w:b/>
          <w:bCs/>
          <w:sz w:val="28"/>
          <w:szCs w:val="28"/>
        </w:rPr>
        <w:t>Non-Uniform Memory Access (NUMA)</w:t>
      </w:r>
      <w:r w:rsidRPr="00D95C66">
        <w:rPr>
          <w:rFonts w:asciiTheme="majorHAnsi" w:hAnsiTheme="majorHAnsi" w:cstheme="majorHAnsi"/>
          <w:sz w:val="28"/>
          <w:szCs w:val="28"/>
        </w:rPr>
        <w:t>, where each CPU is provided with its own local memory via a local bus, allowing the system to scale effectively by reducing contention on the shared interconnect.</w:t>
      </w:r>
    </w:p>
    <w:p w14:paraId="39C09841"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The Interrupt Mechanism</w:t>
      </w:r>
    </w:p>
    <w:p w14:paraId="2C9DDB71"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Interrupts are the fundamental mechanism for hardware/software interaction.</w:t>
      </w:r>
    </w:p>
    <w:p w14:paraId="3EF8521F" w14:textId="77777777" w:rsidR="00D95C66" w:rsidRPr="00D95C66" w:rsidRDefault="00D95C66" w:rsidP="00D95C66">
      <w:pPr>
        <w:numPr>
          <w:ilvl w:val="0"/>
          <w:numId w:val="3"/>
        </w:numPr>
        <w:rPr>
          <w:rFonts w:asciiTheme="majorHAnsi" w:hAnsiTheme="majorHAnsi" w:cstheme="majorHAnsi"/>
          <w:sz w:val="28"/>
          <w:szCs w:val="28"/>
        </w:rPr>
      </w:pPr>
      <w:r w:rsidRPr="00D95C66">
        <w:rPr>
          <w:rFonts w:asciiTheme="majorHAnsi" w:hAnsiTheme="majorHAnsi" w:cstheme="majorHAnsi"/>
          <w:b/>
          <w:bCs/>
          <w:sz w:val="28"/>
          <w:szCs w:val="28"/>
        </w:rPr>
        <w:t>Maskable vs. Nonmaskable:</w:t>
      </w:r>
      <w:r w:rsidRPr="00D95C66">
        <w:rPr>
          <w:rFonts w:asciiTheme="majorHAnsi" w:hAnsiTheme="majorHAnsi" w:cstheme="majorHAnsi"/>
          <w:sz w:val="28"/>
          <w:szCs w:val="28"/>
        </w:rPr>
        <w:t> The CPU handles two interrupt lines. </w:t>
      </w:r>
      <w:r w:rsidRPr="00D95C66">
        <w:rPr>
          <w:rFonts w:asciiTheme="majorHAnsi" w:hAnsiTheme="majorHAnsi" w:cstheme="majorHAnsi"/>
          <w:b/>
          <w:bCs/>
          <w:sz w:val="28"/>
          <w:szCs w:val="28"/>
        </w:rPr>
        <w:t>Nonmaskable interrupts</w:t>
      </w:r>
      <w:r w:rsidRPr="00D95C66">
        <w:rPr>
          <w:rFonts w:asciiTheme="majorHAnsi" w:hAnsiTheme="majorHAnsi" w:cstheme="majorHAnsi"/>
          <w:sz w:val="28"/>
          <w:szCs w:val="28"/>
        </w:rPr>
        <w:t> are reserved for critical errors (e.g., memory failure). </w:t>
      </w:r>
      <w:r w:rsidRPr="00D95C66">
        <w:rPr>
          <w:rFonts w:asciiTheme="majorHAnsi" w:hAnsiTheme="majorHAnsi" w:cstheme="majorHAnsi"/>
          <w:b/>
          <w:bCs/>
          <w:sz w:val="28"/>
          <w:szCs w:val="28"/>
        </w:rPr>
        <w:t>Maskable interrupts</w:t>
      </w:r>
      <w:r w:rsidRPr="00D95C66">
        <w:rPr>
          <w:rFonts w:asciiTheme="majorHAnsi" w:hAnsiTheme="majorHAnsi" w:cstheme="majorHAnsi"/>
          <w:sz w:val="28"/>
          <w:szCs w:val="28"/>
        </w:rPr>
        <w:t> can be turned off by the CPU before executing critical code paths to prevent interruption.</w:t>
      </w:r>
    </w:p>
    <w:p w14:paraId="57734175" w14:textId="77777777" w:rsidR="00D95C66" w:rsidRPr="00D95C66" w:rsidRDefault="00D95C66" w:rsidP="00D95C66">
      <w:pPr>
        <w:numPr>
          <w:ilvl w:val="0"/>
          <w:numId w:val="3"/>
        </w:numPr>
        <w:rPr>
          <w:rFonts w:asciiTheme="majorHAnsi" w:hAnsiTheme="majorHAnsi" w:cstheme="majorHAnsi"/>
          <w:sz w:val="28"/>
          <w:szCs w:val="28"/>
        </w:rPr>
      </w:pPr>
      <w:r w:rsidRPr="00D95C66">
        <w:rPr>
          <w:rFonts w:asciiTheme="majorHAnsi" w:hAnsiTheme="majorHAnsi" w:cstheme="majorHAnsi"/>
          <w:b/>
          <w:bCs/>
          <w:sz w:val="28"/>
          <w:szCs w:val="28"/>
        </w:rPr>
        <w:t>The Interrupt Cycle:</w:t>
      </w:r>
    </w:p>
    <w:p w14:paraId="7BA3094E" w14:textId="77777777" w:rsidR="00D95C66" w:rsidRPr="00D95C66" w:rsidRDefault="00D95C66" w:rsidP="00D95C66">
      <w:pPr>
        <w:numPr>
          <w:ilvl w:val="1"/>
          <w:numId w:val="3"/>
        </w:numPr>
        <w:rPr>
          <w:rFonts w:asciiTheme="majorHAnsi" w:hAnsiTheme="majorHAnsi" w:cstheme="majorHAnsi"/>
          <w:sz w:val="28"/>
          <w:szCs w:val="28"/>
        </w:rPr>
      </w:pPr>
      <w:r w:rsidRPr="00D95C66">
        <w:rPr>
          <w:rFonts w:asciiTheme="majorHAnsi" w:hAnsiTheme="majorHAnsi" w:cstheme="majorHAnsi"/>
          <w:b/>
          <w:bCs/>
          <w:sz w:val="28"/>
          <w:szCs w:val="28"/>
        </w:rPr>
        <w:t>Initiation:</w:t>
      </w:r>
      <w:r w:rsidRPr="00D95C66">
        <w:rPr>
          <w:rFonts w:asciiTheme="majorHAnsi" w:hAnsiTheme="majorHAnsi" w:cstheme="majorHAnsi"/>
          <w:sz w:val="28"/>
          <w:szCs w:val="28"/>
        </w:rPr>
        <w:t> The device driver loads registers in the device controller.</w:t>
      </w:r>
    </w:p>
    <w:p w14:paraId="38A8F371" w14:textId="77777777" w:rsidR="00D95C66" w:rsidRPr="00D95C66" w:rsidRDefault="00D95C66" w:rsidP="00D95C66">
      <w:pPr>
        <w:numPr>
          <w:ilvl w:val="1"/>
          <w:numId w:val="3"/>
        </w:numPr>
        <w:rPr>
          <w:rFonts w:asciiTheme="majorHAnsi" w:hAnsiTheme="majorHAnsi" w:cstheme="majorHAnsi"/>
          <w:sz w:val="28"/>
          <w:szCs w:val="28"/>
        </w:rPr>
      </w:pPr>
      <w:r w:rsidRPr="00D95C66">
        <w:rPr>
          <w:rFonts w:asciiTheme="majorHAnsi" w:hAnsiTheme="majorHAnsi" w:cstheme="majorHAnsi"/>
          <w:b/>
          <w:bCs/>
          <w:sz w:val="28"/>
          <w:szCs w:val="28"/>
        </w:rPr>
        <w:t>Signaling:</w:t>
      </w:r>
      <w:r w:rsidRPr="00D95C66">
        <w:rPr>
          <w:rFonts w:asciiTheme="majorHAnsi" w:hAnsiTheme="majorHAnsi" w:cstheme="majorHAnsi"/>
          <w:sz w:val="28"/>
          <w:szCs w:val="28"/>
        </w:rPr>
        <w:t> The controller "raises" an interrupt via the system bus.</w:t>
      </w:r>
    </w:p>
    <w:p w14:paraId="44900480" w14:textId="77777777" w:rsidR="00D95C66" w:rsidRPr="00D95C66" w:rsidRDefault="00D95C66" w:rsidP="00D95C66">
      <w:pPr>
        <w:numPr>
          <w:ilvl w:val="1"/>
          <w:numId w:val="3"/>
        </w:numPr>
        <w:rPr>
          <w:rFonts w:asciiTheme="majorHAnsi" w:hAnsiTheme="majorHAnsi" w:cstheme="majorHAnsi"/>
          <w:sz w:val="28"/>
          <w:szCs w:val="28"/>
        </w:rPr>
      </w:pPr>
      <w:r w:rsidRPr="00D95C66">
        <w:rPr>
          <w:rFonts w:asciiTheme="majorHAnsi" w:hAnsiTheme="majorHAnsi" w:cstheme="majorHAnsi"/>
          <w:b/>
          <w:bCs/>
          <w:sz w:val="28"/>
          <w:szCs w:val="28"/>
        </w:rPr>
        <w:t>Handler Execution:</w:t>
      </w:r>
      <w:r w:rsidRPr="00D95C66">
        <w:rPr>
          <w:rFonts w:asciiTheme="majorHAnsi" w:hAnsiTheme="majorHAnsi" w:cstheme="majorHAnsi"/>
          <w:sz w:val="28"/>
          <w:szCs w:val="28"/>
        </w:rPr>
        <w:t> The CPU "catches" the interrupt, saves the current state, and dispatches the </w:t>
      </w:r>
      <w:r w:rsidRPr="00D95C66">
        <w:rPr>
          <w:rFonts w:asciiTheme="majorHAnsi" w:hAnsiTheme="majorHAnsi" w:cstheme="majorHAnsi"/>
          <w:b/>
          <w:bCs/>
          <w:sz w:val="28"/>
          <w:szCs w:val="28"/>
        </w:rPr>
        <w:t>Interrupt Handler</w:t>
      </w:r>
      <w:r w:rsidRPr="00D95C66">
        <w:rPr>
          <w:rFonts w:asciiTheme="majorHAnsi" w:hAnsiTheme="majorHAnsi" w:cstheme="majorHAnsi"/>
          <w:sz w:val="28"/>
          <w:szCs w:val="28"/>
        </w:rPr>
        <w:t>.</w:t>
      </w:r>
    </w:p>
    <w:p w14:paraId="64098328" w14:textId="77777777" w:rsidR="00D95C66" w:rsidRPr="00D95C66" w:rsidRDefault="00D95C66" w:rsidP="00D95C66">
      <w:pPr>
        <w:numPr>
          <w:ilvl w:val="1"/>
          <w:numId w:val="3"/>
        </w:numPr>
        <w:rPr>
          <w:rFonts w:asciiTheme="majorHAnsi" w:hAnsiTheme="majorHAnsi" w:cstheme="majorHAnsi"/>
          <w:sz w:val="28"/>
          <w:szCs w:val="28"/>
        </w:rPr>
      </w:pPr>
      <w:r w:rsidRPr="00D95C66">
        <w:rPr>
          <w:rFonts w:asciiTheme="majorHAnsi" w:hAnsiTheme="majorHAnsi" w:cstheme="majorHAnsi"/>
          <w:b/>
          <w:bCs/>
          <w:sz w:val="28"/>
          <w:szCs w:val="28"/>
        </w:rPr>
        <w:t>Interrupt Vector:</w:t>
      </w:r>
      <w:r w:rsidRPr="00D95C66">
        <w:rPr>
          <w:rFonts w:asciiTheme="majorHAnsi" w:hAnsiTheme="majorHAnsi" w:cstheme="majorHAnsi"/>
          <w:sz w:val="28"/>
          <w:szCs w:val="28"/>
        </w:rPr>
        <w:t> An array of addresses indexed by a unique interrupt number to find the service routine quickly.</w:t>
      </w:r>
    </w:p>
    <w:p w14:paraId="5BF97B82" w14:textId="77777777" w:rsidR="00D95C66" w:rsidRPr="00D95C66" w:rsidRDefault="00D95C66" w:rsidP="00D95C66">
      <w:pPr>
        <w:numPr>
          <w:ilvl w:val="1"/>
          <w:numId w:val="3"/>
        </w:numPr>
        <w:rPr>
          <w:rFonts w:asciiTheme="majorHAnsi" w:hAnsiTheme="majorHAnsi" w:cstheme="majorHAnsi"/>
          <w:sz w:val="28"/>
          <w:szCs w:val="28"/>
        </w:rPr>
      </w:pPr>
      <w:r w:rsidRPr="00D95C66">
        <w:rPr>
          <w:rFonts w:asciiTheme="majorHAnsi" w:hAnsiTheme="majorHAnsi" w:cstheme="majorHAnsi"/>
          <w:b/>
          <w:bCs/>
          <w:sz w:val="28"/>
          <w:szCs w:val="28"/>
        </w:rPr>
        <w:lastRenderedPageBreak/>
        <w:t>Interrupt Chaining:</w:t>
      </w:r>
      <w:r w:rsidRPr="00D95C66">
        <w:rPr>
          <w:rFonts w:asciiTheme="majorHAnsi" w:hAnsiTheme="majorHAnsi" w:cstheme="majorHAnsi"/>
          <w:sz w:val="28"/>
          <w:szCs w:val="28"/>
        </w:rPr>
        <w:t> To handle more devices than vector elements, each vector entry points to a list of handlers searched sequentially.</w:t>
      </w:r>
    </w:p>
    <w:p w14:paraId="0D040C3C"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Storage-Device Hierarchy</w:t>
      </w:r>
    </w:p>
    <w:p w14:paraId="6F5623C0"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Storage is organized by capacity, cost, and access time. Generally, smaller, faster memory is placed closer to the CPU to mitigate the performance gap between the processor and mass storage.</w:t>
      </w:r>
    </w:p>
    <w:tbl>
      <w:tblPr>
        <w:tblStyle w:val="TableGrid"/>
        <w:tblW w:w="9520" w:type="dxa"/>
        <w:tblLook w:val="04A0" w:firstRow="1" w:lastRow="0" w:firstColumn="1" w:lastColumn="0" w:noHBand="0" w:noVBand="1"/>
      </w:tblPr>
      <w:tblGrid>
        <w:gridCol w:w="1134"/>
        <w:gridCol w:w="1321"/>
        <w:gridCol w:w="1098"/>
        <w:gridCol w:w="2130"/>
        <w:gridCol w:w="1336"/>
        <w:gridCol w:w="1320"/>
        <w:gridCol w:w="1181"/>
      </w:tblGrid>
      <w:tr w:rsidR="001F5FF0" w:rsidRPr="00D95C66" w14:paraId="28B8F942" w14:textId="77777777" w:rsidTr="001F5FF0">
        <w:trPr>
          <w:trHeight w:val="620"/>
        </w:trPr>
        <w:tc>
          <w:tcPr>
            <w:tcW w:w="715" w:type="dxa"/>
            <w:shd w:val="clear" w:color="auto" w:fill="8DD873" w:themeFill="accent6" w:themeFillTint="99"/>
            <w:hideMark/>
          </w:tcPr>
          <w:p w14:paraId="56A6614D"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Storage Level</w:t>
            </w:r>
          </w:p>
        </w:tc>
        <w:tc>
          <w:tcPr>
            <w:tcW w:w="1740" w:type="dxa"/>
            <w:shd w:val="clear" w:color="auto" w:fill="8DD873" w:themeFill="accent6" w:themeFillTint="99"/>
            <w:hideMark/>
          </w:tcPr>
          <w:p w14:paraId="47EFBE2F"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Name</w:t>
            </w:r>
          </w:p>
        </w:tc>
        <w:tc>
          <w:tcPr>
            <w:tcW w:w="0" w:type="auto"/>
            <w:shd w:val="clear" w:color="auto" w:fill="8DD873" w:themeFill="accent6" w:themeFillTint="99"/>
            <w:hideMark/>
          </w:tcPr>
          <w:p w14:paraId="535FEA8A"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Typical Size</w:t>
            </w:r>
          </w:p>
        </w:tc>
        <w:tc>
          <w:tcPr>
            <w:tcW w:w="0" w:type="auto"/>
            <w:shd w:val="clear" w:color="auto" w:fill="8DD873" w:themeFill="accent6" w:themeFillTint="99"/>
            <w:hideMark/>
          </w:tcPr>
          <w:p w14:paraId="21B58554"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Implementation Technology</w:t>
            </w:r>
          </w:p>
        </w:tc>
        <w:tc>
          <w:tcPr>
            <w:tcW w:w="0" w:type="auto"/>
            <w:shd w:val="clear" w:color="auto" w:fill="8DD873" w:themeFill="accent6" w:themeFillTint="99"/>
            <w:hideMark/>
          </w:tcPr>
          <w:p w14:paraId="4BC8AF26"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Access Time (ns)</w:t>
            </w:r>
          </w:p>
        </w:tc>
        <w:tc>
          <w:tcPr>
            <w:tcW w:w="0" w:type="auto"/>
            <w:shd w:val="clear" w:color="auto" w:fill="8DD873" w:themeFill="accent6" w:themeFillTint="99"/>
            <w:hideMark/>
          </w:tcPr>
          <w:p w14:paraId="6CF41127" w14:textId="029550EA" w:rsidR="00D95C66" w:rsidRPr="001F5FF0" w:rsidRDefault="001F5FF0"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Manage</w:t>
            </w:r>
            <w:r w:rsidR="00D95C66" w:rsidRPr="001F5FF0">
              <w:rPr>
                <w:rFonts w:asciiTheme="majorHAnsi" w:hAnsiTheme="majorHAnsi" w:cstheme="majorHAnsi"/>
                <w:b/>
                <w:bCs/>
                <w:color w:val="FFFFFF" w:themeColor="background1"/>
                <w:sz w:val="28"/>
                <w:szCs w:val="28"/>
              </w:rPr>
              <w:t xml:space="preserve"> By</w:t>
            </w:r>
          </w:p>
        </w:tc>
        <w:tc>
          <w:tcPr>
            <w:tcW w:w="1181" w:type="dxa"/>
            <w:shd w:val="clear" w:color="auto" w:fill="8DD873" w:themeFill="accent6" w:themeFillTint="99"/>
            <w:hideMark/>
          </w:tcPr>
          <w:p w14:paraId="6A4308E4" w14:textId="77777777" w:rsidR="00D95C66" w:rsidRPr="001F5FF0" w:rsidRDefault="00D95C66" w:rsidP="001F5FF0">
            <w:pPr>
              <w:rPr>
                <w:rFonts w:asciiTheme="majorHAnsi" w:hAnsiTheme="majorHAnsi" w:cstheme="majorHAnsi"/>
                <w:b/>
                <w:bCs/>
                <w:color w:val="FFFFFF" w:themeColor="background1"/>
                <w:sz w:val="28"/>
                <w:szCs w:val="28"/>
              </w:rPr>
            </w:pPr>
            <w:r w:rsidRPr="001F5FF0">
              <w:rPr>
                <w:rFonts w:asciiTheme="majorHAnsi" w:hAnsiTheme="majorHAnsi" w:cstheme="majorHAnsi"/>
                <w:b/>
                <w:bCs/>
                <w:color w:val="FFFFFF" w:themeColor="background1"/>
                <w:sz w:val="28"/>
                <w:szCs w:val="28"/>
              </w:rPr>
              <w:t>Backed By</w:t>
            </w:r>
          </w:p>
        </w:tc>
      </w:tr>
      <w:tr w:rsidR="001F5FF0" w:rsidRPr="00D95C66" w14:paraId="0B71B202" w14:textId="77777777" w:rsidTr="001F5FF0">
        <w:tc>
          <w:tcPr>
            <w:tcW w:w="715" w:type="dxa"/>
            <w:hideMark/>
          </w:tcPr>
          <w:p w14:paraId="5B3F1811"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1</w:t>
            </w:r>
          </w:p>
        </w:tc>
        <w:tc>
          <w:tcPr>
            <w:tcW w:w="1740" w:type="dxa"/>
            <w:hideMark/>
          </w:tcPr>
          <w:p w14:paraId="1E8B1BC5"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b/>
                <w:bCs/>
                <w:sz w:val="28"/>
                <w:szCs w:val="28"/>
              </w:rPr>
              <w:t>Registers</w:t>
            </w:r>
          </w:p>
        </w:tc>
        <w:tc>
          <w:tcPr>
            <w:tcW w:w="0" w:type="auto"/>
            <w:hideMark/>
          </w:tcPr>
          <w:p w14:paraId="59B51501"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&lt; 1 KB</w:t>
            </w:r>
          </w:p>
        </w:tc>
        <w:tc>
          <w:tcPr>
            <w:tcW w:w="0" w:type="auto"/>
            <w:hideMark/>
          </w:tcPr>
          <w:p w14:paraId="12F3A94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Custom CMOS</w:t>
            </w:r>
          </w:p>
        </w:tc>
        <w:tc>
          <w:tcPr>
            <w:tcW w:w="0" w:type="auto"/>
            <w:hideMark/>
          </w:tcPr>
          <w:p w14:paraId="28B28B99"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0.25–0.5</w:t>
            </w:r>
          </w:p>
        </w:tc>
        <w:tc>
          <w:tcPr>
            <w:tcW w:w="0" w:type="auto"/>
            <w:hideMark/>
          </w:tcPr>
          <w:p w14:paraId="64A22EE4"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Compiler</w:t>
            </w:r>
          </w:p>
        </w:tc>
        <w:tc>
          <w:tcPr>
            <w:tcW w:w="1181" w:type="dxa"/>
            <w:hideMark/>
          </w:tcPr>
          <w:p w14:paraId="3CEDD784"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Main Memory</w:t>
            </w:r>
          </w:p>
        </w:tc>
      </w:tr>
      <w:tr w:rsidR="001F5FF0" w:rsidRPr="00D95C66" w14:paraId="1B2F8535" w14:textId="77777777" w:rsidTr="001F5FF0">
        <w:tc>
          <w:tcPr>
            <w:tcW w:w="715" w:type="dxa"/>
            <w:hideMark/>
          </w:tcPr>
          <w:p w14:paraId="23C69C0B"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2</w:t>
            </w:r>
          </w:p>
        </w:tc>
        <w:tc>
          <w:tcPr>
            <w:tcW w:w="1740" w:type="dxa"/>
            <w:hideMark/>
          </w:tcPr>
          <w:p w14:paraId="155D1702"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b/>
                <w:bCs/>
                <w:sz w:val="28"/>
                <w:szCs w:val="28"/>
              </w:rPr>
              <w:t>Cache</w:t>
            </w:r>
          </w:p>
        </w:tc>
        <w:tc>
          <w:tcPr>
            <w:tcW w:w="0" w:type="auto"/>
            <w:hideMark/>
          </w:tcPr>
          <w:p w14:paraId="2F48665E"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&lt; 16 MB</w:t>
            </w:r>
          </w:p>
        </w:tc>
        <w:tc>
          <w:tcPr>
            <w:tcW w:w="0" w:type="auto"/>
            <w:hideMark/>
          </w:tcPr>
          <w:p w14:paraId="078BF84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CMOS SRAM</w:t>
            </w:r>
          </w:p>
        </w:tc>
        <w:tc>
          <w:tcPr>
            <w:tcW w:w="0" w:type="auto"/>
            <w:hideMark/>
          </w:tcPr>
          <w:p w14:paraId="1FC12E6A"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0.5–25</w:t>
            </w:r>
          </w:p>
        </w:tc>
        <w:tc>
          <w:tcPr>
            <w:tcW w:w="0" w:type="auto"/>
            <w:hideMark/>
          </w:tcPr>
          <w:p w14:paraId="511E51D4"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Hardware</w:t>
            </w:r>
          </w:p>
        </w:tc>
        <w:tc>
          <w:tcPr>
            <w:tcW w:w="1181" w:type="dxa"/>
            <w:hideMark/>
          </w:tcPr>
          <w:p w14:paraId="13360A22"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Main Memory</w:t>
            </w:r>
          </w:p>
        </w:tc>
      </w:tr>
      <w:tr w:rsidR="001F5FF0" w:rsidRPr="00D95C66" w14:paraId="74029B74" w14:textId="77777777" w:rsidTr="001F5FF0">
        <w:tc>
          <w:tcPr>
            <w:tcW w:w="715" w:type="dxa"/>
            <w:hideMark/>
          </w:tcPr>
          <w:p w14:paraId="09160757"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3</w:t>
            </w:r>
          </w:p>
        </w:tc>
        <w:tc>
          <w:tcPr>
            <w:tcW w:w="1740" w:type="dxa"/>
            <w:hideMark/>
          </w:tcPr>
          <w:p w14:paraId="2D245A37"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b/>
                <w:bCs/>
                <w:sz w:val="28"/>
                <w:szCs w:val="28"/>
              </w:rPr>
              <w:t>Main Memory</w:t>
            </w:r>
          </w:p>
        </w:tc>
        <w:tc>
          <w:tcPr>
            <w:tcW w:w="0" w:type="auto"/>
            <w:hideMark/>
          </w:tcPr>
          <w:p w14:paraId="66A5C000"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&lt; 64 GB</w:t>
            </w:r>
          </w:p>
        </w:tc>
        <w:tc>
          <w:tcPr>
            <w:tcW w:w="0" w:type="auto"/>
            <w:hideMark/>
          </w:tcPr>
          <w:p w14:paraId="7FC3BFE6"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CMOS DRAM</w:t>
            </w:r>
          </w:p>
        </w:tc>
        <w:tc>
          <w:tcPr>
            <w:tcW w:w="0" w:type="auto"/>
            <w:hideMark/>
          </w:tcPr>
          <w:p w14:paraId="13A5DD15"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80–250</w:t>
            </w:r>
          </w:p>
        </w:tc>
        <w:tc>
          <w:tcPr>
            <w:tcW w:w="0" w:type="auto"/>
            <w:hideMark/>
          </w:tcPr>
          <w:p w14:paraId="5D1F324A"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OS</w:t>
            </w:r>
          </w:p>
        </w:tc>
        <w:tc>
          <w:tcPr>
            <w:tcW w:w="1181" w:type="dxa"/>
            <w:hideMark/>
          </w:tcPr>
          <w:p w14:paraId="10D91B8D"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Disk</w:t>
            </w:r>
          </w:p>
        </w:tc>
      </w:tr>
      <w:tr w:rsidR="001F5FF0" w:rsidRPr="00D95C66" w14:paraId="3C230263" w14:textId="77777777" w:rsidTr="001F5FF0">
        <w:tc>
          <w:tcPr>
            <w:tcW w:w="715" w:type="dxa"/>
            <w:hideMark/>
          </w:tcPr>
          <w:p w14:paraId="2312A9ED"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4</w:t>
            </w:r>
          </w:p>
        </w:tc>
        <w:tc>
          <w:tcPr>
            <w:tcW w:w="1740" w:type="dxa"/>
            <w:hideMark/>
          </w:tcPr>
          <w:p w14:paraId="1E0DBB72"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b/>
                <w:bCs/>
                <w:sz w:val="28"/>
                <w:szCs w:val="28"/>
              </w:rPr>
              <w:t>NVM (SSD)</w:t>
            </w:r>
          </w:p>
        </w:tc>
        <w:tc>
          <w:tcPr>
            <w:tcW w:w="0" w:type="auto"/>
            <w:hideMark/>
          </w:tcPr>
          <w:p w14:paraId="0FDCCFC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&lt; 1 TB</w:t>
            </w:r>
          </w:p>
        </w:tc>
        <w:tc>
          <w:tcPr>
            <w:tcW w:w="0" w:type="auto"/>
            <w:hideMark/>
          </w:tcPr>
          <w:p w14:paraId="251C6E3F"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Flash Memory</w:t>
            </w:r>
          </w:p>
        </w:tc>
        <w:tc>
          <w:tcPr>
            <w:tcW w:w="0" w:type="auto"/>
            <w:hideMark/>
          </w:tcPr>
          <w:p w14:paraId="4EBE3603"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25,000–50,000</w:t>
            </w:r>
          </w:p>
        </w:tc>
        <w:tc>
          <w:tcPr>
            <w:tcW w:w="0" w:type="auto"/>
            <w:hideMark/>
          </w:tcPr>
          <w:p w14:paraId="722AE3B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OS</w:t>
            </w:r>
          </w:p>
        </w:tc>
        <w:tc>
          <w:tcPr>
            <w:tcW w:w="1181" w:type="dxa"/>
            <w:hideMark/>
          </w:tcPr>
          <w:p w14:paraId="726F8A8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Disk</w:t>
            </w:r>
          </w:p>
        </w:tc>
      </w:tr>
      <w:tr w:rsidR="001F5FF0" w:rsidRPr="00D95C66" w14:paraId="551B6820" w14:textId="77777777" w:rsidTr="001F5FF0">
        <w:tc>
          <w:tcPr>
            <w:tcW w:w="715" w:type="dxa"/>
            <w:hideMark/>
          </w:tcPr>
          <w:p w14:paraId="261F6E9A"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5</w:t>
            </w:r>
          </w:p>
        </w:tc>
        <w:tc>
          <w:tcPr>
            <w:tcW w:w="1740" w:type="dxa"/>
            <w:hideMark/>
          </w:tcPr>
          <w:p w14:paraId="1EE2CD3C"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b/>
                <w:bCs/>
                <w:sz w:val="28"/>
                <w:szCs w:val="28"/>
              </w:rPr>
              <w:t>HDD</w:t>
            </w:r>
          </w:p>
        </w:tc>
        <w:tc>
          <w:tcPr>
            <w:tcW w:w="0" w:type="auto"/>
            <w:hideMark/>
          </w:tcPr>
          <w:p w14:paraId="7DE82E9D"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&lt; 10 TB</w:t>
            </w:r>
          </w:p>
        </w:tc>
        <w:tc>
          <w:tcPr>
            <w:tcW w:w="0" w:type="auto"/>
            <w:hideMark/>
          </w:tcPr>
          <w:p w14:paraId="4F51499A"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Magnetic Disk</w:t>
            </w:r>
          </w:p>
        </w:tc>
        <w:tc>
          <w:tcPr>
            <w:tcW w:w="0" w:type="auto"/>
            <w:hideMark/>
          </w:tcPr>
          <w:p w14:paraId="7C81697D"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5,000,000</w:t>
            </w:r>
          </w:p>
        </w:tc>
        <w:tc>
          <w:tcPr>
            <w:tcW w:w="0" w:type="auto"/>
            <w:hideMark/>
          </w:tcPr>
          <w:p w14:paraId="0BB8EABB"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OS</w:t>
            </w:r>
          </w:p>
        </w:tc>
        <w:tc>
          <w:tcPr>
            <w:tcW w:w="1181" w:type="dxa"/>
            <w:hideMark/>
          </w:tcPr>
          <w:p w14:paraId="5011C766" w14:textId="77777777" w:rsidR="00D95C66" w:rsidRPr="00D95C66" w:rsidRDefault="00D95C66" w:rsidP="001F5FF0">
            <w:pPr>
              <w:spacing w:line="60" w:lineRule="atLeast"/>
              <w:jc w:val="center"/>
              <w:rPr>
                <w:rFonts w:asciiTheme="majorHAnsi" w:hAnsiTheme="majorHAnsi" w:cstheme="majorHAnsi"/>
                <w:sz w:val="28"/>
                <w:szCs w:val="28"/>
              </w:rPr>
            </w:pPr>
            <w:r w:rsidRPr="00D95C66">
              <w:rPr>
                <w:rFonts w:asciiTheme="majorHAnsi" w:hAnsiTheme="majorHAnsi" w:cstheme="majorHAnsi"/>
                <w:sz w:val="28"/>
                <w:szCs w:val="28"/>
              </w:rPr>
              <w:t>Disk or Tape</w:t>
            </w:r>
          </w:p>
        </w:tc>
      </w:tr>
    </w:tbl>
    <w:p w14:paraId="342D0D18"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b/>
          <w:bCs/>
          <w:i/>
          <w:iCs/>
          <w:color w:val="0F9ED5" w:themeColor="accent4"/>
          <w:sz w:val="28"/>
          <w:szCs w:val="28"/>
        </w:rPr>
        <w:t>3. Operating-System Operations and Protection Modes</w:t>
      </w:r>
    </w:p>
    <w:p w14:paraId="3F5C2976" w14:textId="77777777" w:rsidR="00D95C66" w:rsidRPr="00D95C66" w:rsidRDefault="00D95C66" w:rsidP="00D95C66">
      <w:pPr>
        <w:numPr>
          <w:ilvl w:val="0"/>
          <w:numId w:val="4"/>
        </w:numPr>
        <w:rPr>
          <w:rFonts w:asciiTheme="majorHAnsi" w:hAnsiTheme="majorHAnsi" w:cstheme="majorHAnsi"/>
          <w:sz w:val="28"/>
          <w:szCs w:val="28"/>
        </w:rPr>
      </w:pPr>
      <w:r w:rsidRPr="00D95C66">
        <w:rPr>
          <w:rFonts w:asciiTheme="majorHAnsi" w:hAnsiTheme="majorHAnsi" w:cstheme="majorHAnsi"/>
          <w:b/>
          <w:bCs/>
          <w:sz w:val="28"/>
          <w:szCs w:val="28"/>
        </w:rPr>
        <w:t>Multiprogramming:</w:t>
      </w:r>
      <w:r w:rsidRPr="00D95C66">
        <w:rPr>
          <w:rFonts w:asciiTheme="majorHAnsi" w:hAnsiTheme="majorHAnsi" w:cstheme="majorHAnsi"/>
          <w:sz w:val="28"/>
          <w:szCs w:val="28"/>
        </w:rPr>
        <w:t> Organizes processes so the CPU always has one to execute, maximizing hardware utilization.</w:t>
      </w:r>
    </w:p>
    <w:p w14:paraId="4DAF623E" w14:textId="77777777" w:rsidR="00D95C66" w:rsidRPr="00D95C66" w:rsidRDefault="00D95C66" w:rsidP="00D95C66">
      <w:pPr>
        <w:numPr>
          <w:ilvl w:val="0"/>
          <w:numId w:val="4"/>
        </w:numPr>
        <w:rPr>
          <w:rFonts w:asciiTheme="majorHAnsi" w:hAnsiTheme="majorHAnsi" w:cstheme="majorHAnsi"/>
          <w:sz w:val="28"/>
          <w:szCs w:val="28"/>
        </w:rPr>
      </w:pPr>
      <w:r w:rsidRPr="00D95C66">
        <w:rPr>
          <w:rFonts w:asciiTheme="majorHAnsi" w:hAnsiTheme="majorHAnsi" w:cstheme="majorHAnsi"/>
          <w:b/>
          <w:bCs/>
          <w:sz w:val="28"/>
          <w:szCs w:val="28"/>
        </w:rPr>
        <w:t>Multitasking:</w:t>
      </w:r>
      <w:r w:rsidRPr="00D95C66">
        <w:rPr>
          <w:rFonts w:asciiTheme="majorHAnsi" w:hAnsiTheme="majorHAnsi" w:cstheme="majorHAnsi"/>
          <w:sz w:val="28"/>
          <w:szCs w:val="28"/>
        </w:rPr>
        <w:t> A logical extension where the CPU switches between processes so frequently that users can interact with each program concurrently.</w:t>
      </w:r>
    </w:p>
    <w:p w14:paraId="5C58BE36"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Dual-Mode Operation and the Mode Bit</w:t>
      </w:r>
    </w:p>
    <w:p w14:paraId="538607B7"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To prevent user programs from interfering with the system, hardware provides a </w:t>
      </w:r>
      <w:r w:rsidRPr="00D95C66">
        <w:rPr>
          <w:rFonts w:asciiTheme="majorHAnsi" w:hAnsiTheme="majorHAnsi" w:cstheme="majorHAnsi"/>
          <w:b/>
          <w:bCs/>
          <w:sz w:val="28"/>
          <w:szCs w:val="28"/>
        </w:rPr>
        <w:t>Mode Bit</w:t>
      </w:r>
      <w:r w:rsidRPr="00D95C66">
        <w:rPr>
          <w:rFonts w:asciiTheme="majorHAnsi" w:hAnsiTheme="majorHAnsi" w:cstheme="majorHAnsi"/>
          <w:sz w:val="28"/>
          <w:szCs w:val="28"/>
        </w:rPr>
        <w:t> (Kernel 0, User 1).</w:t>
      </w:r>
    </w:p>
    <w:p w14:paraId="57E2D91C" w14:textId="77777777" w:rsidR="00D95C66" w:rsidRPr="00D95C66" w:rsidRDefault="00D95C66" w:rsidP="00D95C66">
      <w:pPr>
        <w:numPr>
          <w:ilvl w:val="0"/>
          <w:numId w:val="5"/>
        </w:numPr>
        <w:rPr>
          <w:rFonts w:asciiTheme="majorHAnsi" w:hAnsiTheme="majorHAnsi" w:cstheme="majorHAnsi"/>
          <w:sz w:val="28"/>
          <w:szCs w:val="28"/>
        </w:rPr>
      </w:pPr>
      <w:r w:rsidRPr="00D95C66">
        <w:rPr>
          <w:rFonts w:asciiTheme="majorHAnsi" w:hAnsiTheme="majorHAnsi" w:cstheme="majorHAnsi"/>
          <w:b/>
          <w:bCs/>
          <w:sz w:val="28"/>
          <w:szCs w:val="28"/>
        </w:rPr>
        <w:t>Privileged Instructions:</w:t>
      </w:r>
      <w:r w:rsidRPr="00D95C66">
        <w:rPr>
          <w:rFonts w:asciiTheme="majorHAnsi" w:hAnsiTheme="majorHAnsi" w:cstheme="majorHAnsi"/>
          <w:sz w:val="28"/>
          <w:szCs w:val="28"/>
        </w:rPr>
        <w:t> Instructions that can cause harm (I/O control, timer management, clearing memory) are designated as privileged. The hardware allows these to execute </w:t>
      </w:r>
      <w:r w:rsidRPr="00D95C66">
        <w:rPr>
          <w:rFonts w:asciiTheme="majorHAnsi" w:hAnsiTheme="majorHAnsi" w:cstheme="majorHAnsi"/>
          <w:b/>
          <w:bCs/>
          <w:sz w:val="28"/>
          <w:szCs w:val="28"/>
        </w:rPr>
        <w:t>only</w:t>
      </w:r>
      <w:r w:rsidRPr="00D95C66">
        <w:rPr>
          <w:rFonts w:asciiTheme="majorHAnsi" w:hAnsiTheme="majorHAnsi" w:cstheme="majorHAnsi"/>
          <w:sz w:val="28"/>
          <w:szCs w:val="28"/>
        </w:rPr>
        <w:t> in Kernel Mode (Mode 0).</w:t>
      </w:r>
    </w:p>
    <w:p w14:paraId="34AFFB03" w14:textId="77777777" w:rsidR="00D95C66" w:rsidRPr="00D95C66" w:rsidRDefault="00D95C66" w:rsidP="00D95C66">
      <w:pPr>
        <w:numPr>
          <w:ilvl w:val="0"/>
          <w:numId w:val="5"/>
        </w:numPr>
        <w:rPr>
          <w:rFonts w:asciiTheme="majorHAnsi" w:hAnsiTheme="majorHAnsi" w:cstheme="majorHAnsi"/>
          <w:sz w:val="28"/>
          <w:szCs w:val="28"/>
        </w:rPr>
      </w:pPr>
      <w:r w:rsidRPr="00D95C66">
        <w:rPr>
          <w:rFonts w:asciiTheme="majorHAnsi" w:hAnsiTheme="majorHAnsi" w:cstheme="majorHAnsi"/>
          <w:b/>
          <w:bCs/>
          <w:sz w:val="28"/>
          <w:szCs w:val="28"/>
        </w:rPr>
        <w:t>Protection:</w:t>
      </w:r>
      <w:r w:rsidRPr="00D95C66">
        <w:rPr>
          <w:rFonts w:asciiTheme="majorHAnsi" w:hAnsiTheme="majorHAnsi" w:cstheme="majorHAnsi"/>
          <w:sz w:val="28"/>
          <w:szCs w:val="28"/>
        </w:rPr>
        <w:t> If a program in User Mode (Mode 1) attempts to execute a privileged instruction, the hardware treats it as illegal and triggers a trap to the OS.</w:t>
      </w:r>
    </w:p>
    <w:p w14:paraId="5E3D74E2"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b/>
          <w:bCs/>
          <w:sz w:val="28"/>
          <w:szCs w:val="28"/>
        </w:rPr>
        <w:t>Transition to Kernel Mode:</w:t>
      </w:r>
      <w:r w:rsidRPr="00D95C66">
        <w:rPr>
          <w:rFonts w:asciiTheme="majorHAnsi" w:hAnsiTheme="majorHAnsi" w:cstheme="majorHAnsi"/>
          <w:sz w:val="28"/>
          <w:szCs w:val="28"/>
        </w:rPr>
        <w:t> A transition is triggered by a hardware interrupt or a software-generated </w:t>
      </w:r>
      <w:r w:rsidRPr="00D95C66">
        <w:rPr>
          <w:rFonts w:asciiTheme="majorHAnsi" w:hAnsiTheme="majorHAnsi" w:cstheme="majorHAnsi"/>
          <w:b/>
          <w:bCs/>
          <w:sz w:val="28"/>
          <w:szCs w:val="28"/>
        </w:rPr>
        <w:t>trap</w:t>
      </w:r>
      <w:r w:rsidRPr="00D95C66">
        <w:rPr>
          <w:rFonts w:asciiTheme="majorHAnsi" w:hAnsiTheme="majorHAnsi" w:cstheme="majorHAnsi"/>
          <w:sz w:val="28"/>
          <w:szCs w:val="28"/>
        </w:rPr>
        <w:t> (exception or system call). The hardware switches the mode bit to 0 and transfers control through the interrupt vector to the kernel. Once the request is serviced, the OS switches back to User Mode (Mode 1) before returning control to the user process.</w:t>
      </w:r>
    </w:p>
    <w:p w14:paraId="5750AF05" w14:textId="77777777" w:rsidR="00D95C66" w:rsidRPr="00D95C66" w:rsidRDefault="00D95C66" w:rsidP="00D95C66">
      <w:pPr>
        <w:rPr>
          <w:rFonts w:asciiTheme="majorHAnsi" w:hAnsiTheme="majorHAnsi" w:cstheme="majorHAnsi"/>
          <w:b/>
          <w:bCs/>
          <w:i/>
          <w:iCs/>
          <w:sz w:val="28"/>
          <w:szCs w:val="28"/>
        </w:rPr>
      </w:pPr>
      <w:r w:rsidRPr="00D95C66">
        <w:rPr>
          <w:rFonts w:asciiTheme="majorHAnsi" w:hAnsiTheme="majorHAnsi" w:cstheme="majorHAnsi"/>
          <w:b/>
          <w:bCs/>
          <w:i/>
          <w:iCs/>
          <w:color w:val="0F9ED5" w:themeColor="accent4"/>
          <w:sz w:val="28"/>
          <w:szCs w:val="28"/>
        </w:rPr>
        <w:t>4. Process Management</w:t>
      </w:r>
    </w:p>
    <w:p w14:paraId="4D572443"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A </w:t>
      </w:r>
      <w:r w:rsidRPr="00D95C66">
        <w:rPr>
          <w:rFonts w:asciiTheme="majorHAnsi" w:hAnsiTheme="majorHAnsi" w:cstheme="majorHAnsi"/>
          <w:b/>
          <w:bCs/>
          <w:sz w:val="28"/>
          <w:szCs w:val="28"/>
        </w:rPr>
        <w:t>Process</w:t>
      </w:r>
      <w:r w:rsidRPr="00D95C66">
        <w:rPr>
          <w:rFonts w:asciiTheme="majorHAnsi" w:hAnsiTheme="majorHAnsi" w:cstheme="majorHAnsi"/>
          <w:sz w:val="28"/>
          <w:szCs w:val="28"/>
        </w:rPr>
        <w:t> is a "passive" entity (the program file on disk) transformed into an "active" entity through execution.</w:t>
      </w:r>
    </w:p>
    <w:p w14:paraId="23170931" w14:textId="77777777" w:rsidR="00D95C66" w:rsidRPr="00D95C66" w:rsidRDefault="00D95C66" w:rsidP="00D95C66">
      <w:pPr>
        <w:numPr>
          <w:ilvl w:val="0"/>
          <w:numId w:val="6"/>
        </w:numPr>
        <w:rPr>
          <w:rFonts w:asciiTheme="majorHAnsi" w:hAnsiTheme="majorHAnsi" w:cstheme="majorHAnsi"/>
          <w:sz w:val="28"/>
          <w:szCs w:val="28"/>
        </w:rPr>
      </w:pPr>
      <w:r w:rsidRPr="00D95C66">
        <w:rPr>
          <w:rFonts w:asciiTheme="majorHAnsi" w:hAnsiTheme="majorHAnsi" w:cstheme="majorHAnsi"/>
          <w:b/>
          <w:bCs/>
          <w:sz w:val="28"/>
          <w:szCs w:val="28"/>
        </w:rPr>
        <w:lastRenderedPageBreak/>
        <w:t>Threads:</w:t>
      </w:r>
      <w:r w:rsidRPr="00D95C66">
        <w:rPr>
          <w:rFonts w:asciiTheme="majorHAnsi" w:hAnsiTheme="majorHAnsi" w:cstheme="majorHAnsi"/>
          <w:sz w:val="28"/>
          <w:szCs w:val="28"/>
        </w:rPr>
        <w:t> Single-threaded processes have one program counter; multithreaded processes have multiple counters, allowing parallel execution of instruction sequences.</w:t>
      </w:r>
    </w:p>
    <w:p w14:paraId="45C85107" w14:textId="77777777" w:rsidR="00D95C66" w:rsidRPr="00D95C66" w:rsidRDefault="00D95C66" w:rsidP="00D95C66">
      <w:pPr>
        <w:numPr>
          <w:ilvl w:val="0"/>
          <w:numId w:val="6"/>
        </w:numPr>
        <w:rPr>
          <w:rFonts w:asciiTheme="majorHAnsi" w:hAnsiTheme="majorHAnsi" w:cstheme="majorHAnsi"/>
          <w:sz w:val="28"/>
          <w:szCs w:val="28"/>
        </w:rPr>
      </w:pPr>
      <w:r w:rsidRPr="00D95C66">
        <w:rPr>
          <w:rFonts w:asciiTheme="majorHAnsi" w:hAnsiTheme="majorHAnsi" w:cstheme="majorHAnsi"/>
          <w:b/>
          <w:bCs/>
          <w:sz w:val="28"/>
          <w:szCs w:val="28"/>
        </w:rPr>
        <w:t>Core OS Responsibilities:</w:t>
      </w:r>
    </w:p>
    <w:p w14:paraId="30D9442C" w14:textId="77777777" w:rsidR="00D95C66" w:rsidRPr="00D95C66" w:rsidRDefault="00D95C66" w:rsidP="00D95C66">
      <w:pPr>
        <w:numPr>
          <w:ilvl w:val="1"/>
          <w:numId w:val="6"/>
        </w:numPr>
        <w:rPr>
          <w:rFonts w:asciiTheme="majorHAnsi" w:hAnsiTheme="majorHAnsi" w:cstheme="majorHAnsi"/>
          <w:sz w:val="28"/>
          <w:szCs w:val="28"/>
        </w:rPr>
      </w:pPr>
      <w:r w:rsidRPr="00D95C66">
        <w:rPr>
          <w:rFonts w:asciiTheme="majorHAnsi" w:hAnsiTheme="majorHAnsi" w:cstheme="majorHAnsi"/>
          <w:b/>
          <w:bCs/>
          <w:sz w:val="28"/>
          <w:szCs w:val="28"/>
        </w:rPr>
        <w:t>Creation and Deletion</w:t>
      </w:r>
      <w:r w:rsidRPr="00D95C66">
        <w:rPr>
          <w:rFonts w:asciiTheme="majorHAnsi" w:hAnsiTheme="majorHAnsi" w:cstheme="majorHAnsi"/>
          <w:sz w:val="28"/>
          <w:szCs w:val="28"/>
        </w:rPr>
        <w:t> of both user and system processes.</w:t>
      </w:r>
    </w:p>
    <w:p w14:paraId="1A192287" w14:textId="77777777" w:rsidR="00D95C66" w:rsidRPr="00D95C66" w:rsidRDefault="00D95C66" w:rsidP="00D95C66">
      <w:pPr>
        <w:numPr>
          <w:ilvl w:val="1"/>
          <w:numId w:val="6"/>
        </w:numPr>
        <w:rPr>
          <w:rFonts w:asciiTheme="majorHAnsi" w:hAnsiTheme="majorHAnsi" w:cstheme="majorHAnsi"/>
          <w:sz w:val="28"/>
          <w:szCs w:val="28"/>
        </w:rPr>
      </w:pPr>
      <w:r w:rsidRPr="00D95C66">
        <w:rPr>
          <w:rFonts w:asciiTheme="majorHAnsi" w:hAnsiTheme="majorHAnsi" w:cstheme="majorHAnsi"/>
          <w:b/>
          <w:bCs/>
          <w:sz w:val="28"/>
          <w:szCs w:val="28"/>
        </w:rPr>
        <w:t>Scheduling</w:t>
      </w:r>
      <w:r w:rsidRPr="00D95C66">
        <w:rPr>
          <w:rFonts w:asciiTheme="majorHAnsi" w:hAnsiTheme="majorHAnsi" w:cstheme="majorHAnsi"/>
          <w:sz w:val="28"/>
          <w:szCs w:val="28"/>
        </w:rPr>
        <w:t> processes and threads on available CPU cores.</w:t>
      </w:r>
    </w:p>
    <w:p w14:paraId="514E6704" w14:textId="77777777" w:rsidR="00D95C66" w:rsidRPr="00D95C66" w:rsidRDefault="00D95C66" w:rsidP="00D95C66">
      <w:pPr>
        <w:numPr>
          <w:ilvl w:val="1"/>
          <w:numId w:val="6"/>
        </w:numPr>
        <w:rPr>
          <w:rFonts w:asciiTheme="majorHAnsi" w:hAnsiTheme="majorHAnsi" w:cstheme="majorHAnsi"/>
          <w:sz w:val="28"/>
          <w:szCs w:val="28"/>
        </w:rPr>
      </w:pPr>
      <w:r w:rsidRPr="00D95C66">
        <w:rPr>
          <w:rFonts w:asciiTheme="majorHAnsi" w:hAnsiTheme="majorHAnsi" w:cstheme="majorHAnsi"/>
          <w:b/>
          <w:bCs/>
          <w:sz w:val="28"/>
          <w:szCs w:val="28"/>
        </w:rPr>
        <w:t>Suspension and Resumption</w:t>
      </w:r>
      <w:r w:rsidRPr="00D95C66">
        <w:rPr>
          <w:rFonts w:asciiTheme="majorHAnsi" w:hAnsiTheme="majorHAnsi" w:cstheme="majorHAnsi"/>
          <w:sz w:val="28"/>
          <w:szCs w:val="28"/>
        </w:rPr>
        <w:t> of process execution.</w:t>
      </w:r>
    </w:p>
    <w:p w14:paraId="47D2D35A" w14:textId="77777777" w:rsidR="00D95C66" w:rsidRPr="00D95C66" w:rsidRDefault="00D95C66" w:rsidP="00D95C66">
      <w:pPr>
        <w:numPr>
          <w:ilvl w:val="1"/>
          <w:numId w:val="6"/>
        </w:numPr>
        <w:rPr>
          <w:rFonts w:asciiTheme="majorHAnsi" w:hAnsiTheme="majorHAnsi" w:cstheme="majorHAnsi"/>
          <w:sz w:val="28"/>
          <w:szCs w:val="28"/>
        </w:rPr>
      </w:pPr>
      <w:r w:rsidRPr="00D95C66">
        <w:rPr>
          <w:rFonts w:asciiTheme="majorHAnsi" w:hAnsiTheme="majorHAnsi" w:cstheme="majorHAnsi"/>
          <w:b/>
          <w:bCs/>
          <w:sz w:val="28"/>
          <w:szCs w:val="28"/>
        </w:rPr>
        <w:t>Synchronization</w:t>
      </w:r>
      <w:r w:rsidRPr="00D95C66">
        <w:rPr>
          <w:rFonts w:asciiTheme="majorHAnsi" w:hAnsiTheme="majorHAnsi" w:cstheme="majorHAnsi"/>
          <w:sz w:val="28"/>
          <w:szCs w:val="28"/>
        </w:rPr>
        <w:t> mechanisms for coordinating shared data access.</w:t>
      </w:r>
    </w:p>
    <w:p w14:paraId="7E0307CC" w14:textId="77777777" w:rsidR="00D95C66" w:rsidRPr="00D95C66" w:rsidRDefault="00D95C66" w:rsidP="00D95C66">
      <w:pPr>
        <w:numPr>
          <w:ilvl w:val="1"/>
          <w:numId w:val="6"/>
        </w:numPr>
        <w:rPr>
          <w:rFonts w:asciiTheme="majorHAnsi" w:hAnsiTheme="majorHAnsi" w:cstheme="majorHAnsi"/>
          <w:sz w:val="28"/>
          <w:szCs w:val="28"/>
        </w:rPr>
      </w:pPr>
      <w:r w:rsidRPr="00D95C66">
        <w:rPr>
          <w:rFonts w:asciiTheme="majorHAnsi" w:hAnsiTheme="majorHAnsi" w:cstheme="majorHAnsi"/>
          <w:b/>
          <w:bCs/>
          <w:sz w:val="28"/>
          <w:szCs w:val="28"/>
        </w:rPr>
        <w:t>Communication</w:t>
      </w:r>
      <w:r w:rsidRPr="00D95C66">
        <w:rPr>
          <w:rFonts w:asciiTheme="majorHAnsi" w:hAnsiTheme="majorHAnsi" w:cstheme="majorHAnsi"/>
          <w:sz w:val="28"/>
          <w:szCs w:val="28"/>
        </w:rPr>
        <w:t> mechanisms for data exchange between processes.</w:t>
      </w:r>
    </w:p>
    <w:p w14:paraId="55416D89"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b/>
          <w:bCs/>
          <w:i/>
          <w:iCs/>
          <w:color w:val="0F9ED5" w:themeColor="accent4"/>
          <w:sz w:val="28"/>
          <w:szCs w:val="28"/>
        </w:rPr>
        <w:t>5. Memory Management</w:t>
      </w:r>
    </w:p>
    <w:p w14:paraId="4A1402ED"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Main memory is the only large storage area the CPU can access directly via load/store instructions. Programs must be mapped to absolute addresses and loaded into memory to execute.</w:t>
      </w:r>
    </w:p>
    <w:p w14:paraId="7CC115FC"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The Virtual Memory Abstraction</w:t>
      </w:r>
    </w:p>
    <w:p w14:paraId="1675673A"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While </w:t>
      </w:r>
      <w:r w:rsidRPr="00D95C66">
        <w:rPr>
          <w:rFonts w:asciiTheme="majorHAnsi" w:hAnsiTheme="majorHAnsi" w:cstheme="majorHAnsi"/>
          <w:b/>
          <w:bCs/>
          <w:sz w:val="28"/>
          <w:szCs w:val="28"/>
        </w:rPr>
        <w:t>Main Memory</w:t>
      </w:r>
      <w:r w:rsidRPr="00D95C66">
        <w:rPr>
          <w:rFonts w:asciiTheme="majorHAnsi" w:hAnsiTheme="majorHAnsi" w:cstheme="majorHAnsi"/>
          <w:sz w:val="28"/>
          <w:szCs w:val="28"/>
        </w:rPr>
        <w:t> is the physical DRAM, </w:t>
      </w:r>
      <w:r w:rsidRPr="00D95C66">
        <w:rPr>
          <w:rFonts w:asciiTheme="majorHAnsi" w:hAnsiTheme="majorHAnsi" w:cstheme="majorHAnsi"/>
          <w:b/>
          <w:bCs/>
          <w:sz w:val="28"/>
          <w:szCs w:val="28"/>
        </w:rPr>
        <w:t>Virtual Memory</w:t>
      </w:r>
      <w:r w:rsidRPr="00D95C66">
        <w:rPr>
          <w:rFonts w:asciiTheme="majorHAnsi" w:hAnsiTheme="majorHAnsi" w:cstheme="majorHAnsi"/>
          <w:sz w:val="28"/>
          <w:szCs w:val="28"/>
        </w:rPr>
        <w:t> is a critical technique that provides an </w:t>
      </w:r>
      <w:r w:rsidRPr="00D95C66">
        <w:rPr>
          <w:rFonts w:asciiTheme="majorHAnsi" w:hAnsiTheme="majorHAnsi" w:cstheme="majorHAnsi"/>
          <w:b/>
          <w:bCs/>
          <w:sz w:val="28"/>
          <w:szCs w:val="28"/>
        </w:rPr>
        <w:t>abstraction of physical memory</w:t>
      </w:r>
      <w:r w:rsidRPr="00D95C66">
        <w:rPr>
          <w:rFonts w:asciiTheme="majorHAnsi" w:hAnsiTheme="majorHAnsi" w:cstheme="majorHAnsi"/>
          <w:sz w:val="28"/>
          <w:szCs w:val="28"/>
        </w:rPr>
        <w:t> from logical memory. This allows the execution of processes that are much larger than the actual physical space available and frees programmers from the constraints of hardware memory limitations.</w:t>
      </w:r>
    </w:p>
    <w:p w14:paraId="3105C728"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b/>
          <w:bCs/>
          <w:sz w:val="28"/>
          <w:szCs w:val="28"/>
        </w:rPr>
        <w:t>Primary OS Activities:</w:t>
      </w:r>
    </w:p>
    <w:p w14:paraId="45B60E04" w14:textId="77777777" w:rsidR="00D95C66" w:rsidRPr="00D95C66" w:rsidRDefault="00D95C66" w:rsidP="00D95C66">
      <w:pPr>
        <w:numPr>
          <w:ilvl w:val="0"/>
          <w:numId w:val="7"/>
        </w:numPr>
        <w:rPr>
          <w:rFonts w:asciiTheme="majorHAnsi" w:hAnsiTheme="majorHAnsi" w:cstheme="majorHAnsi"/>
          <w:sz w:val="28"/>
          <w:szCs w:val="28"/>
        </w:rPr>
      </w:pPr>
      <w:r w:rsidRPr="00D95C66">
        <w:rPr>
          <w:rFonts w:asciiTheme="majorHAnsi" w:hAnsiTheme="majorHAnsi" w:cstheme="majorHAnsi"/>
          <w:sz w:val="28"/>
          <w:szCs w:val="28"/>
        </w:rPr>
        <w:t>Tracking active memory usage (which parts are used and by whom).</w:t>
      </w:r>
    </w:p>
    <w:p w14:paraId="74448A0A" w14:textId="77777777" w:rsidR="00D95C66" w:rsidRPr="00D95C66" w:rsidRDefault="00D95C66" w:rsidP="00D95C66">
      <w:pPr>
        <w:numPr>
          <w:ilvl w:val="0"/>
          <w:numId w:val="7"/>
        </w:numPr>
        <w:rPr>
          <w:rFonts w:asciiTheme="majorHAnsi" w:hAnsiTheme="majorHAnsi" w:cstheme="majorHAnsi"/>
          <w:sz w:val="28"/>
          <w:szCs w:val="28"/>
        </w:rPr>
      </w:pPr>
      <w:r w:rsidRPr="00D95C66">
        <w:rPr>
          <w:rFonts w:asciiTheme="majorHAnsi" w:hAnsiTheme="majorHAnsi" w:cstheme="majorHAnsi"/>
          <w:sz w:val="28"/>
          <w:szCs w:val="28"/>
        </w:rPr>
        <w:t>Dynamic allocation and deallocation of memory space.</w:t>
      </w:r>
    </w:p>
    <w:p w14:paraId="047092A1" w14:textId="77777777" w:rsidR="00D95C66" w:rsidRPr="00D95C66" w:rsidRDefault="00D95C66" w:rsidP="00D95C66">
      <w:pPr>
        <w:numPr>
          <w:ilvl w:val="0"/>
          <w:numId w:val="7"/>
        </w:numPr>
        <w:rPr>
          <w:rFonts w:asciiTheme="majorHAnsi" w:hAnsiTheme="majorHAnsi" w:cstheme="majorHAnsi"/>
          <w:sz w:val="28"/>
          <w:szCs w:val="28"/>
        </w:rPr>
      </w:pPr>
      <w:r w:rsidRPr="00D95C66">
        <w:rPr>
          <w:rFonts w:asciiTheme="majorHAnsi" w:hAnsiTheme="majorHAnsi" w:cstheme="majorHAnsi"/>
          <w:sz w:val="28"/>
          <w:szCs w:val="28"/>
        </w:rPr>
        <w:t>Managing the movement of data/processes between main memory and disk (swapping).</w:t>
      </w:r>
    </w:p>
    <w:p w14:paraId="7492A417"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b/>
          <w:bCs/>
          <w:i/>
          <w:iCs/>
          <w:color w:val="0F9ED5" w:themeColor="accent4"/>
          <w:sz w:val="28"/>
          <w:szCs w:val="28"/>
        </w:rPr>
        <w:t>6. Storage and File-System Management</w:t>
      </w:r>
    </w:p>
    <w:p w14:paraId="38ADFBC5"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The OS provides a uniform logical view of information through the </w:t>
      </w:r>
      <w:r w:rsidRPr="00D95C66">
        <w:rPr>
          <w:rFonts w:asciiTheme="majorHAnsi" w:hAnsiTheme="majorHAnsi" w:cstheme="majorHAnsi"/>
          <w:b/>
          <w:bCs/>
          <w:sz w:val="28"/>
          <w:szCs w:val="28"/>
        </w:rPr>
        <w:t>File</w:t>
      </w:r>
      <w:r w:rsidRPr="00D95C66">
        <w:rPr>
          <w:rFonts w:asciiTheme="majorHAnsi" w:hAnsiTheme="majorHAnsi" w:cstheme="majorHAnsi"/>
          <w:sz w:val="28"/>
          <w:szCs w:val="28"/>
        </w:rPr>
        <w:t> abstraction, mapping logical units onto physical media (NVS).</w:t>
      </w:r>
    </w:p>
    <w:p w14:paraId="05A08053" w14:textId="77777777" w:rsidR="00D95C66" w:rsidRPr="00D95C66" w:rsidRDefault="00D95C66" w:rsidP="00D95C66">
      <w:pPr>
        <w:numPr>
          <w:ilvl w:val="0"/>
          <w:numId w:val="8"/>
        </w:numPr>
        <w:rPr>
          <w:rFonts w:asciiTheme="majorHAnsi" w:hAnsiTheme="majorHAnsi" w:cstheme="majorHAnsi"/>
          <w:sz w:val="28"/>
          <w:szCs w:val="28"/>
        </w:rPr>
      </w:pPr>
      <w:r w:rsidRPr="00D95C66">
        <w:rPr>
          <w:rFonts w:asciiTheme="majorHAnsi" w:hAnsiTheme="majorHAnsi" w:cstheme="majorHAnsi"/>
          <w:b/>
          <w:bCs/>
          <w:sz w:val="28"/>
          <w:szCs w:val="28"/>
        </w:rPr>
        <w:t>Management Tasks:</w:t>
      </w:r>
      <w:r w:rsidRPr="00D95C66">
        <w:rPr>
          <w:rFonts w:asciiTheme="majorHAnsi" w:hAnsiTheme="majorHAnsi" w:cstheme="majorHAnsi"/>
          <w:sz w:val="28"/>
          <w:szCs w:val="28"/>
        </w:rPr>
        <w:t> Creation/deletion of files and directories, supporting primitives (read/write), and mapping files to mass storage.</w:t>
      </w:r>
    </w:p>
    <w:p w14:paraId="796795C3" w14:textId="77777777" w:rsidR="00D95C66" w:rsidRPr="00D95C66" w:rsidRDefault="00D95C66" w:rsidP="00D95C66">
      <w:pPr>
        <w:numPr>
          <w:ilvl w:val="0"/>
          <w:numId w:val="8"/>
        </w:numPr>
        <w:rPr>
          <w:rFonts w:asciiTheme="majorHAnsi" w:hAnsiTheme="majorHAnsi" w:cstheme="majorHAnsi"/>
          <w:sz w:val="28"/>
          <w:szCs w:val="28"/>
        </w:rPr>
      </w:pPr>
      <w:r w:rsidRPr="00D95C66">
        <w:rPr>
          <w:rFonts w:asciiTheme="majorHAnsi" w:hAnsiTheme="majorHAnsi" w:cstheme="majorHAnsi"/>
          <w:b/>
          <w:bCs/>
          <w:sz w:val="28"/>
          <w:szCs w:val="28"/>
        </w:rPr>
        <w:t>Caching:</w:t>
      </w:r>
      <w:r w:rsidRPr="00D95C66">
        <w:rPr>
          <w:rFonts w:asciiTheme="majorHAnsi" w:hAnsiTheme="majorHAnsi" w:cstheme="majorHAnsi"/>
          <w:sz w:val="28"/>
          <w:szCs w:val="28"/>
        </w:rPr>
        <w:t> The principle of moving data to faster storage on a temporary basis.</w:t>
      </w:r>
    </w:p>
    <w:p w14:paraId="353E5D96"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b/>
          <w:bCs/>
          <w:sz w:val="28"/>
          <w:szCs w:val="28"/>
        </w:rPr>
        <w:t>Key Terms:</w:t>
      </w:r>
    </w:p>
    <w:p w14:paraId="3499201B" w14:textId="77777777" w:rsidR="00D95C66" w:rsidRPr="00D95C66" w:rsidRDefault="00D95C66" w:rsidP="00D95C66">
      <w:pPr>
        <w:numPr>
          <w:ilvl w:val="0"/>
          <w:numId w:val="9"/>
        </w:numPr>
        <w:rPr>
          <w:rFonts w:asciiTheme="majorHAnsi" w:hAnsiTheme="majorHAnsi" w:cstheme="majorHAnsi"/>
          <w:sz w:val="28"/>
          <w:szCs w:val="28"/>
        </w:rPr>
      </w:pPr>
      <w:r w:rsidRPr="00D95C66">
        <w:rPr>
          <w:rFonts w:asciiTheme="majorHAnsi" w:hAnsiTheme="majorHAnsi" w:cstheme="majorHAnsi"/>
          <w:b/>
          <w:bCs/>
          <w:sz w:val="28"/>
          <w:szCs w:val="28"/>
        </w:rPr>
        <w:t>NVM (Non-volatile Memory):</w:t>
      </w:r>
      <w:r w:rsidRPr="00D95C66">
        <w:rPr>
          <w:rFonts w:asciiTheme="majorHAnsi" w:hAnsiTheme="majorHAnsi" w:cstheme="majorHAnsi"/>
          <w:sz w:val="28"/>
          <w:szCs w:val="28"/>
        </w:rPr>
        <w:t> Electrical, high-speed, non-mechanical storage (e.g., Flash, SSD).</w:t>
      </w:r>
    </w:p>
    <w:p w14:paraId="717172C3" w14:textId="77777777" w:rsidR="00D95C66" w:rsidRPr="00D95C66" w:rsidRDefault="00D95C66" w:rsidP="00D95C66">
      <w:pPr>
        <w:numPr>
          <w:ilvl w:val="0"/>
          <w:numId w:val="9"/>
        </w:numPr>
        <w:rPr>
          <w:rFonts w:asciiTheme="majorHAnsi" w:hAnsiTheme="majorHAnsi" w:cstheme="majorHAnsi"/>
          <w:sz w:val="28"/>
          <w:szCs w:val="28"/>
        </w:rPr>
      </w:pPr>
      <w:r w:rsidRPr="00D95C66">
        <w:rPr>
          <w:rFonts w:asciiTheme="majorHAnsi" w:hAnsiTheme="majorHAnsi" w:cstheme="majorHAnsi"/>
          <w:b/>
          <w:bCs/>
          <w:sz w:val="28"/>
          <w:szCs w:val="28"/>
        </w:rPr>
        <w:t>HDD (Hard-Disk Drive):</w:t>
      </w:r>
      <w:r w:rsidRPr="00D95C66">
        <w:rPr>
          <w:rFonts w:asciiTheme="majorHAnsi" w:hAnsiTheme="majorHAnsi" w:cstheme="majorHAnsi"/>
          <w:sz w:val="28"/>
          <w:szCs w:val="28"/>
        </w:rPr>
        <w:t> Mechanical secondary storage using rotating magnetic platters.</w:t>
      </w:r>
    </w:p>
    <w:p w14:paraId="284CA392" w14:textId="77777777" w:rsidR="00D95C66" w:rsidRPr="00D95C66" w:rsidRDefault="00D95C66" w:rsidP="00D95C66">
      <w:pPr>
        <w:numPr>
          <w:ilvl w:val="0"/>
          <w:numId w:val="9"/>
        </w:numPr>
        <w:rPr>
          <w:rFonts w:asciiTheme="majorHAnsi" w:hAnsiTheme="majorHAnsi" w:cstheme="majorHAnsi"/>
          <w:sz w:val="28"/>
          <w:szCs w:val="28"/>
        </w:rPr>
      </w:pPr>
      <w:r w:rsidRPr="00D95C66">
        <w:rPr>
          <w:rFonts w:asciiTheme="majorHAnsi" w:hAnsiTheme="majorHAnsi" w:cstheme="majorHAnsi"/>
          <w:b/>
          <w:bCs/>
          <w:sz w:val="28"/>
          <w:szCs w:val="28"/>
        </w:rPr>
        <w:t>Cache Coherency:</w:t>
      </w:r>
      <w:r w:rsidRPr="00D95C66">
        <w:rPr>
          <w:rFonts w:asciiTheme="majorHAnsi" w:hAnsiTheme="majorHAnsi" w:cstheme="majorHAnsi"/>
          <w:sz w:val="28"/>
          <w:szCs w:val="28"/>
        </w:rPr>
        <w:t> A hardware-level requirement in multiprocessor environments; it ensures that an update to data in one local CPU cache is immediately reflected across all other caches where that data resides.</w:t>
      </w:r>
    </w:p>
    <w:p w14:paraId="6E87547C" w14:textId="77777777" w:rsidR="00D95C66" w:rsidRPr="00D95C66" w:rsidRDefault="00D95C66" w:rsidP="00D95C66">
      <w:pPr>
        <w:rPr>
          <w:rFonts w:asciiTheme="majorHAnsi" w:hAnsiTheme="majorHAnsi" w:cstheme="majorHAnsi"/>
          <w:b/>
          <w:bCs/>
          <w:i/>
          <w:iCs/>
          <w:color w:val="0F9ED5" w:themeColor="accent4"/>
          <w:sz w:val="28"/>
          <w:szCs w:val="28"/>
        </w:rPr>
      </w:pPr>
      <w:r w:rsidRPr="00D95C66">
        <w:rPr>
          <w:rFonts w:asciiTheme="majorHAnsi" w:hAnsiTheme="majorHAnsi" w:cstheme="majorHAnsi"/>
          <w:b/>
          <w:bCs/>
          <w:i/>
          <w:iCs/>
          <w:color w:val="0F9ED5" w:themeColor="accent4"/>
          <w:sz w:val="28"/>
          <w:szCs w:val="28"/>
        </w:rPr>
        <w:t>7. Protection and Security</w:t>
      </w:r>
    </w:p>
    <w:p w14:paraId="58C10804" w14:textId="77777777" w:rsidR="00D95C66" w:rsidRPr="00D95C66" w:rsidRDefault="00D95C66" w:rsidP="00D95C66">
      <w:pPr>
        <w:numPr>
          <w:ilvl w:val="0"/>
          <w:numId w:val="10"/>
        </w:numPr>
        <w:rPr>
          <w:rFonts w:asciiTheme="majorHAnsi" w:hAnsiTheme="majorHAnsi" w:cstheme="majorHAnsi"/>
          <w:sz w:val="28"/>
          <w:szCs w:val="28"/>
        </w:rPr>
      </w:pPr>
      <w:r w:rsidRPr="00D95C66">
        <w:rPr>
          <w:rFonts w:asciiTheme="majorHAnsi" w:hAnsiTheme="majorHAnsi" w:cstheme="majorHAnsi"/>
          <w:b/>
          <w:bCs/>
          <w:sz w:val="28"/>
          <w:szCs w:val="28"/>
        </w:rPr>
        <w:t>Protection:</w:t>
      </w:r>
      <w:r w:rsidRPr="00D95C66">
        <w:rPr>
          <w:rFonts w:asciiTheme="majorHAnsi" w:hAnsiTheme="majorHAnsi" w:cstheme="majorHAnsi"/>
          <w:sz w:val="28"/>
          <w:szCs w:val="28"/>
        </w:rPr>
        <w:t> Internal mechanisms for controlling access by processes or users to resources (e.g., memory-addressing hardware).</w:t>
      </w:r>
    </w:p>
    <w:p w14:paraId="005D5BBF" w14:textId="77777777" w:rsidR="00D95C66" w:rsidRPr="00D95C66" w:rsidRDefault="00D95C66" w:rsidP="00D95C66">
      <w:pPr>
        <w:numPr>
          <w:ilvl w:val="0"/>
          <w:numId w:val="10"/>
        </w:numPr>
        <w:rPr>
          <w:rFonts w:asciiTheme="majorHAnsi" w:hAnsiTheme="majorHAnsi" w:cstheme="majorHAnsi"/>
          <w:sz w:val="28"/>
          <w:szCs w:val="28"/>
        </w:rPr>
      </w:pPr>
      <w:r w:rsidRPr="00D95C66">
        <w:rPr>
          <w:rFonts w:asciiTheme="majorHAnsi" w:hAnsiTheme="majorHAnsi" w:cstheme="majorHAnsi"/>
          <w:b/>
          <w:bCs/>
          <w:sz w:val="28"/>
          <w:szCs w:val="28"/>
        </w:rPr>
        <w:lastRenderedPageBreak/>
        <w:t>Security:</w:t>
      </w:r>
      <w:r w:rsidRPr="00D95C66">
        <w:rPr>
          <w:rFonts w:asciiTheme="majorHAnsi" w:hAnsiTheme="majorHAnsi" w:cstheme="majorHAnsi"/>
          <w:sz w:val="28"/>
          <w:szCs w:val="28"/>
        </w:rPr>
        <w:t> External defense against attacks (viruses, denial-of-service, identity theft).</w:t>
      </w:r>
    </w:p>
    <w:p w14:paraId="18955D25" w14:textId="77777777" w:rsidR="00D95C66" w:rsidRPr="00D95C66" w:rsidRDefault="00D95C66" w:rsidP="00D95C66">
      <w:pPr>
        <w:numPr>
          <w:ilvl w:val="0"/>
          <w:numId w:val="10"/>
        </w:numPr>
        <w:rPr>
          <w:rFonts w:asciiTheme="majorHAnsi" w:hAnsiTheme="majorHAnsi" w:cstheme="majorHAnsi"/>
          <w:sz w:val="28"/>
          <w:szCs w:val="28"/>
        </w:rPr>
      </w:pPr>
      <w:r w:rsidRPr="00D95C66">
        <w:rPr>
          <w:rFonts w:asciiTheme="majorHAnsi" w:hAnsiTheme="majorHAnsi" w:cstheme="majorHAnsi"/>
          <w:b/>
          <w:bCs/>
          <w:sz w:val="28"/>
          <w:szCs w:val="28"/>
        </w:rPr>
        <w:t>Identification:</w:t>
      </w:r>
      <w:r w:rsidRPr="00D95C66">
        <w:rPr>
          <w:rFonts w:asciiTheme="majorHAnsi" w:hAnsiTheme="majorHAnsi" w:cstheme="majorHAnsi"/>
          <w:sz w:val="28"/>
          <w:szCs w:val="28"/>
        </w:rPr>
        <w:t> Accomplished via User IDs (</w:t>
      </w:r>
      <w:r w:rsidRPr="00D95C66">
        <w:rPr>
          <w:rFonts w:asciiTheme="majorHAnsi" w:hAnsiTheme="majorHAnsi" w:cstheme="majorHAnsi"/>
          <w:b/>
          <w:bCs/>
          <w:sz w:val="28"/>
          <w:szCs w:val="28"/>
        </w:rPr>
        <w:t>SIDs</w:t>
      </w:r>
      <w:r w:rsidRPr="00D95C66">
        <w:rPr>
          <w:rFonts w:asciiTheme="majorHAnsi" w:hAnsiTheme="majorHAnsi" w:cstheme="majorHAnsi"/>
          <w:sz w:val="28"/>
          <w:szCs w:val="28"/>
        </w:rPr>
        <w:t> in Windows) and Group IDs, which are associated with every process to determine its permissions.</w:t>
      </w:r>
    </w:p>
    <w:p w14:paraId="3523151B"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b/>
          <w:bCs/>
          <w:sz w:val="28"/>
          <w:szCs w:val="28"/>
        </w:rPr>
        <w:t>Least Privilege vs. Privilege Escalation</w:t>
      </w:r>
      <w:r w:rsidRPr="00D95C66">
        <w:rPr>
          <w:rFonts w:asciiTheme="majorHAnsi" w:hAnsiTheme="majorHAnsi" w:cstheme="majorHAnsi"/>
          <w:sz w:val="28"/>
          <w:szCs w:val="28"/>
        </w:rPr>
        <w:t> The </w:t>
      </w:r>
      <w:r w:rsidRPr="00D95C66">
        <w:rPr>
          <w:rFonts w:asciiTheme="majorHAnsi" w:hAnsiTheme="majorHAnsi" w:cstheme="majorHAnsi"/>
          <w:b/>
          <w:bCs/>
          <w:sz w:val="28"/>
          <w:szCs w:val="28"/>
        </w:rPr>
        <w:t>Principle of Least Privilege</w:t>
      </w:r>
      <w:r w:rsidRPr="00D95C66">
        <w:rPr>
          <w:rFonts w:asciiTheme="majorHAnsi" w:hAnsiTheme="majorHAnsi" w:cstheme="majorHAnsi"/>
          <w:sz w:val="28"/>
          <w:szCs w:val="28"/>
        </w:rPr>
        <w:t> dictates that users and programs should be granted only the minimum permissions necessary to perform their tasks, limiting potential damage from compromised processes. </w:t>
      </w:r>
      <w:r w:rsidRPr="00D95C66">
        <w:rPr>
          <w:rFonts w:asciiTheme="majorHAnsi" w:hAnsiTheme="majorHAnsi" w:cstheme="majorHAnsi"/>
          <w:b/>
          <w:bCs/>
          <w:sz w:val="28"/>
          <w:szCs w:val="28"/>
        </w:rPr>
        <w:t>Privilege Escalation</w:t>
      </w:r>
      <w:r w:rsidRPr="00D95C66">
        <w:rPr>
          <w:rFonts w:asciiTheme="majorHAnsi" w:hAnsiTheme="majorHAnsi" w:cstheme="majorHAnsi"/>
          <w:sz w:val="28"/>
          <w:szCs w:val="28"/>
        </w:rPr>
        <w:t> is the controlled method by which a user gains extra permissions for a specific task, such as the setuid attribute in UNIX, which allows a program to run with the effective ID of the file owner (e.g., root).</w:t>
      </w:r>
    </w:p>
    <w:p w14:paraId="3D133F5D" w14:textId="77777777" w:rsidR="00D95C66" w:rsidRPr="00D95C66" w:rsidRDefault="00D95C66" w:rsidP="00D95C66">
      <w:pPr>
        <w:rPr>
          <w:rFonts w:asciiTheme="majorHAnsi" w:hAnsiTheme="majorHAnsi" w:cstheme="majorHAnsi"/>
          <w:b/>
          <w:bCs/>
          <w:i/>
          <w:iCs/>
          <w:sz w:val="28"/>
          <w:szCs w:val="28"/>
        </w:rPr>
      </w:pPr>
      <w:r w:rsidRPr="00D95C66">
        <w:rPr>
          <w:rFonts w:asciiTheme="majorHAnsi" w:hAnsiTheme="majorHAnsi" w:cstheme="majorHAnsi"/>
          <w:b/>
          <w:bCs/>
          <w:i/>
          <w:iCs/>
          <w:color w:val="0F9ED5" w:themeColor="accent4"/>
          <w:sz w:val="28"/>
          <w:szCs w:val="28"/>
        </w:rPr>
        <w:t>8. Operating-System Structures and Environments</w:t>
      </w:r>
    </w:p>
    <w:p w14:paraId="2672A762"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sz w:val="28"/>
          <w:szCs w:val="28"/>
        </w:rPr>
        <w:t>A core principle of OS design is the </w:t>
      </w:r>
      <w:r w:rsidRPr="00D95C66">
        <w:rPr>
          <w:rFonts w:asciiTheme="majorHAnsi" w:hAnsiTheme="majorHAnsi" w:cstheme="majorHAnsi"/>
          <w:b/>
          <w:bCs/>
          <w:sz w:val="28"/>
          <w:szCs w:val="28"/>
        </w:rPr>
        <w:t>Separation of Policy and Mechanism</w:t>
      </w:r>
      <w:r w:rsidRPr="00D95C66">
        <w:rPr>
          <w:rFonts w:asciiTheme="majorHAnsi" w:hAnsiTheme="majorHAnsi" w:cstheme="majorHAnsi"/>
          <w:sz w:val="28"/>
          <w:szCs w:val="28"/>
        </w:rPr>
        <w:t>. Mechanisms determine </w:t>
      </w:r>
      <w:r w:rsidRPr="00D95C66">
        <w:rPr>
          <w:rFonts w:asciiTheme="majorHAnsi" w:hAnsiTheme="majorHAnsi" w:cstheme="majorHAnsi"/>
          <w:i/>
          <w:iCs/>
          <w:sz w:val="28"/>
          <w:szCs w:val="28"/>
        </w:rPr>
        <w:t>how</w:t>
      </w:r>
      <w:r w:rsidRPr="00D95C66">
        <w:rPr>
          <w:rFonts w:asciiTheme="majorHAnsi" w:hAnsiTheme="majorHAnsi" w:cstheme="majorHAnsi"/>
          <w:sz w:val="28"/>
          <w:szCs w:val="28"/>
        </w:rPr>
        <w:t> to do something (e.g., a timer for CPU protection), while policies determine </w:t>
      </w:r>
      <w:r w:rsidRPr="00D95C66">
        <w:rPr>
          <w:rFonts w:asciiTheme="majorHAnsi" w:hAnsiTheme="majorHAnsi" w:cstheme="majorHAnsi"/>
          <w:i/>
          <w:iCs/>
          <w:sz w:val="28"/>
          <w:szCs w:val="28"/>
        </w:rPr>
        <w:t>what</w:t>
      </w:r>
      <w:r w:rsidRPr="00D95C66">
        <w:rPr>
          <w:rFonts w:asciiTheme="majorHAnsi" w:hAnsiTheme="majorHAnsi" w:cstheme="majorHAnsi"/>
          <w:sz w:val="28"/>
          <w:szCs w:val="28"/>
        </w:rPr>
        <w:t> will be done (e.g., how long a specific user gets the CPU). This separation is vital for system flexibility.</w:t>
      </w:r>
    </w:p>
    <w:p w14:paraId="178C10DA"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Comparison of Design Strategies</w:t>
      </w:r>
    </w:p>
    <w:tbl>
      <w:tblPr>
        <w:tblStyle w:val="TableGrid"/>
        <w:tblW w:w="0" w:type="auto"/>
        <w:tblLook w:val="04A0" w:firstRow="1" w:lastRow="0" w:firstColumn="1" w:lastColumn="0" w:noHBand="0" w:noVBand="1"/>
      </w:tblPr>
      <w:tblGrid>
        <w:gridCol w:w="1704"/>
        <w:gridCol w:w="2333"/>
        <w:gridCol w:w="2652"/>
        <w:gridCol w:w="2327"/>
      </w:tblGrid>
      <w:tr w:rsidR="00D95C66" w:rsidRPr="00D95C66" w14:paraId="7D482CD6" w14:textId="77777777" w:rsidTr="001F5FF0">
        <w:tc>
          <w:tcPr>
            <w:tcW w:w="0" w:type="auto"/>
            <w:shd w:val="clear" w:color="auto" w:fill="000000" w:themeFill="text1"/>
            <w:hideMark/>
          </w:tcPr>
          <w:p w14:paraId="736F4226" w14:textId="77777777" w:rsidR="00D95C66" w:rsidRPr="00D95C66" w:rsidRDefault="00D95C66" w:rsidP="00D95C66">
            <w:pPr>
              <w:spacing w:line="60" w:lineRule="atLeast"/>
              <w:rPr>
                <w:rFonts w:asciiTheme="majorHAnsi" w:hAnsiTheme="majorHAnsi" w:cstheme="majorHAnsi"/>
                <w:b/>
                <w:bCs/>
                <w:color w:val="FFFFFF" w:themeColor="background1"/>
                <w:sz w:val="28"/>
                <w:szCs w:val="28"/>
              </w:rPr>
            </w:pPr>
            <w:r w:rsidRPr="00D95C66">
              <w:rPr>
                <w:rFonts w:asciiTheme="majorHAnsi" w:hAnsiTheme="majorHAnsi" w:cstheme="majorHAnsi"/>
                <w:b/>
                <w:bCs/>
                <w:color w:val="FFFFFF" w:themeColor="background1"/>
                <w:sz w:val="28"/>
                <w:szCs w:val="28"/>
              </w:rPr>
              <w:t>Structure</w:t>
            </w:r>
          </w:p>
        </w:tc>
        <w:tc>
          <w:tcPr>
            <w:tcW w:w="0" w:type="auto"/>
            <w:shd w:val="clear" w:color="auto" w:fill="000000" w:themeFill="text1"/>
            <w:hideMark/>
          </w:tcPr>
          <w:p w14:paraId="0E49AC89" w14:textId="77777777" w:rsidR="00D95C66" w:rsidRPr="00D95C66" w:rsidRDefault="00D95C66" w:rsidP="00D95C66">
            <w:pPr>
              <w:spacing w:line="60" w:lineRule="atLeast"/>
              <w:rPr>
                <w:rFonts w:asciiTheme="majorHAnsi" w:hAnsiTheme="majorHAnsi" w:cstheme="majorHAnsi"/>
                <w:b/>
                <w:bCs/>
                <w:color w:val="FFFFFF" w:themeColor="background1"/>
                <w:sz w:val="28"/>
                <w:szCs w:val="28"/>
              </w:rPr>
            </w:pPr>
            <w:r w:rsidRPr="00D95C66">
              <w:rPr>
                <w:rFonts w:asciiTheme="majorHAnsi" w:hAnsiTheme="majorHAnsi" w:cstheme="majorHAnsi"/>
                <w:b/>
                <w:bCs/>
                <w:color w:val="FFFFFF" w:themeColor="background1"/>
                <w:sz w:val="28"/>
                <w:szCs w:val="28"/>
              </w:rPr>
              <w:t>Description</w:t>
            </w:r>
          </w:p>
        </w:tc>
        <w:tc>
          <w:tcPr>
            <w:tcW w:w="0" w:type="auto"/>
            <w:shd w:val="clear" w:color="auto" w:fill="8DD873" w:themeFill="accent6" w:themeFillTint="99"/>
            <w:hideMark/>
          </w:tcPr>
          <w:p w14:paraId="3B6CB9A5" w14:textId="77777777" w:rsidR="00D95C66" w:rsidRPr="00D95C66" w:rsidRDefault="00D95C66" w:rsidP="00D95C66">
            <w:pPr>
              <w:spacing w:line="60" w:lineRule="atLeast"/>
              <w:rPr>
                <w:rFonts w:asciiTheme="majorHAnsi" w:hAnsiTheme="majorHAnsi" w:cstheme="majorHAnsi"/>
                <w:b/>
                <w:bCs/>
                <w:color w:val="FFFFFF" w:themeColor="background1"/>
                <w:sz w:val="28"/>
                <w:szCs w:val="28"/>
              </w:rPr>
            </w:pPr>
            <w:r w:rsidRPr="00D95C66">
              <w:rPr>
                <w:rFonts w:asciiTheme="majorHAnsi" w:hAnsiTheme="majorHAnsi" w:cstheme="majorHAnsi"/>
                <w:b/>
                <w:bCs/>
                <w:color w:val="FFFFFF" w:themeColor="background1"/>
                <w:sz w:val="28"/>
                <w:szCs w:val="28"/>
              </w:rPr>
              <w:t>Pros</w:t>
            </w:r>
          </w:p>
        </w:tc>
        <w:tc>
          <w:tcPr>
            <w:tcW w:w="0" w:type="auto"/>
            <w:shd w:val="clear" w:color="auto" w:fill="EE0000"/>
            <w:hideMark/>
          </w:tcPr>
          <w:p w14:paraId="551AB96B" w14:textId="77777777" w:rsidR="00D95C66" w:rsidRPr="00D95C66" w:rsidRDefault="00D95C66" w:rsidP="00D95C66">
            <w:pPr>
              <w:spacing w:line="60" w:lineRule="atLeast"/>
              <w:rPr>
                <w:rFonts w:asciiTheme="majorHAnsi" w:hAnsiTheme="majorHAnsi" w:cstheme="majorHAnsi"/>
                <w:b/>
                <w:bCs/>
                <w:color w:val="FFFFFF" w:themeColor="background1"/>
                <w:sz w:val="28"/>
                <w:szCs w:val="28"/>
              </w:rPr>
            </w:pPr>
            <w:r w:rsidRPr="00D95C66">
              <w:rPr>
                <w:rFonts w:asciiTheme="majorHAnsi" w:hAnsiTheme="majorHAnsi" w:cstheme="majorHAnsi"/>
                <w:b/>
                <w:bCs/>
                <w:color w:val="FFFFFF" w:themeColor="background1"/>
                <w:sz w:val="28"/>
                <w:szCs w:val="28"/>
              </w:rPr>
              <w:t>Cons</w:t>
            </w:r>
          </w:p>
        </w:tc>
      </w:tr>
      <w:tr w:rsidR="00D95C66" w:rsidRPr="00D95C66" w14:paraId="5EDD441D" w14:textId="77777777" w:rsidTr="001F5FF0">
        <w:tc>
          <w:tcPr>
            <w:tcW w:w="0" w:type="auto"/>
            <w:hideMark/>
          </w:tcPr>
          <w:p w14:paraId="54ED0E51"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b/>
                <w:bCs/>
                <w:sz w:val="28"/>
                <w:szCs w:val="28"/>
              </w:rPr>
              <w:t>Monolithic</w:t>
            </w:r>
          </w:p>
        </w:tc>
        <w:tc>
          <w:tcPr>
            <w:tcW w:w="0" w:type="auto"/>
            <w:hideMark/>
          </w:tcPr>
          <w:p w14:paraId="254B2DF1"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All functionality in one address space (UNIX, Linux).</w:t>
            </w:r>
          </w:p>
        </w:tc>
        <w:tc>
          <w:tcPr>
            <w:tcW w:w="0" w:type="auto"/>
            <w:hideMark/>
          </w:tcPr>
          <w:p w14:paraId="502E3B56"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High performance; fast internal communication.</w:t>
            </w:r>
          </w:p>
        </w:tc>
        <w:tc>
          <w:tcPr>
            <w:tcW w:w="0" w:type="auto"/>
            <w:hideMark/>
          </w:tcPr>
          <w:p w14:paraId="18A72258"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Difficult to extend/debug; "tightly coupled."</w:t>
            </w:r>
          </w:p>
        </w:tc>
      </w:tr>
      <w:tr w:rsidR="00D95C66" w:rsidRPr="00D95C66" w14:paraId="0A56D238" w14:textId="77777777" w:rsidTr="001F5FF0">
        <w:tc>
          <w:tcPr>
            <w:tcW w:w="0" w:type="auto"/>
            <w:hideMark/>
          </w:tcPr>
          <w:p w14:paraId="698AE493"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b/>
                <w:bCs/>
                <w:sz w:val="28"/>
                <w:szCs w:val="28"/>
              </w:rPr>
              <w:t>Layered</w:t>
            </w:r>
          </w:p>
        </w:tc>
        <w:tc>
          <w:tcPr>
            <w:tcW w:w="0" w:type="auto"/>
            <w:hideMark/>
          </w:tcPr>
          <w:p w14:paraId="106FC5A7"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Organized into levels; Layer 0 is hardware, Layer N is UI.</w:t>
            </w:r>
          </w:p>
        </w:tc>
        <w:tc>
          <w:tcPr>
            <w:tcW w:w="0" w:type="auto"/>
            <w:hideMark/>
          </w:tcPr>
          <w:p w14:paraId="2AFE60E0"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Simple construction; easy debugging of individual levels.</w:t>
            </w:r>
          </w:p>
        </w:tc>
        <w:tc>
          <w:tcPr>
            <w:tcW w:w="0" w:type="auto"/>
            <w:hideMark/>
          </w:tcPr>
          <w:p w14:paraId="7BD7369B"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Difficult to define layers; performance overhead.</w:t>
            </w:r>
          </w:p>
        </w:tc>
      </w:tr>
      <w:tr w:rsidR="00D95C66" w:rsidRPr="00D95C66" w14:paraId="67E25D61" w14:textId="77777777" w:rsidTr="001F5FF0">
        <w:tc>
          <w:tcPr>
            <w:tcW w:w="0" w:type="auto"/>
            <w:hideMark/>
          </w:tcPr>
          <w:p w14:paraId="3FCB7633"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b/>
                <w:bCs/>
                <w:sz w:val="28"/>
                <w:szCs w:val="28"/>
              </w:rPr>
              <w:t>Microkernel</w:t>
            </w:r>
          </w:p>
        </w:tc>
        <w:tc>
          <w:tcPr>
            <w:tcW w:w="0" w:type="auto"/>
            <w:hideMark/>
          </w:tcPr>
          <w:p w14:paraId="7B8263C8"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Moves non-essentials to user space (Mach, QNX).</w:t>
            </w:r>
          </w:p>
        </w:tc>
        <w:tc>
          <w:tcPr>
            <w:tcW w:w="0" w:type="auto"/>
            <w:hideMark/>
          </w:tcPr>
          <w:p w14:paraId="543AE704"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Highly extensible, secure, and reliable.</w:t>
            </w:r>
          </w:p>
        </w:tc>
        <w:tc>
          <w:tcPr>
            <w:tcW w:w="0" w:type="auto"/>
            <w:hideMark/>
          </w:tcPr>
          <w:p w14:paraId="72BD6BED" w14:textId="77777777" w:rsidR="00D95C66" w:rsidRPr="00D95C66" w:rsidRDefault="00D95C66" w:rsidP="00D95C66">
            <w:pPr>
              <w:spacing w:line="60" w:lineRule="atLeast"/>
              <w:rPr>
                <w:rFonts w:asciiTheme="majorHAnsi" w:hAnsiTheme="majorHAnsi" w:cstheme="majorHAnsi"/>
                <w:sz w:val="28"/>
                <w:szCs w:val="28"/>
              </w:rPr>
            </w:pPr>
            <w:r w:rsidRPr="00D95C66">
              <w:rPr>
                <w:rFonts w:asciiTheme="majorHAnsi" w:hAnsiTheme="majorHAnsi" w:cstheme="majorHAnsi"/>
                <w:sz w:val="28"/>
                <w:szCs w:val="28"/>
              </w:rPr>
              <w:t>High overhead due to message-passing latency.</w:t>
            </w:r>
          </w:p>
        </w:tc>
      </w:tr>
    </w:tbl>
    <w:p w14:paraId="72253CDC" w14:textId="77777777" w:rsidR="00D95C66" w:rsidRPr="00D95C66" w:rsidRDefault="00D95C66" w:rsidP="00D95C66">
      <w:pPr>
        <w:rPr>
          <w:rFonts w:asciiTheme="majorHAnsi" w:hAnsiTheme="majorHAnsi" w:cstheme="majorHAnsi"/>
          <w:i/>
          <w:iCs/>
          <w:sz w:val="28"/>
          <w:szCs w:val="28"/>
          <w:u w:val="single"/>
        </w:rPr>
      </w:pPr>
      <w:r w:rsidRPr="00D95C66">
        <w:rPr>
          <w:rFonts w:asciiTheme="majorHAnsi" w:hAnsiTheme="majorHAnsi" w:cstheme="majorHAnsi"/>
          <w:i/>
          <w:iCs/>
          <w:sz w:val="28"/>
          <w:szCs w:val="28"/>
          <w:u w:val="single"/>
        </w:rPr>
        <w:t>System Execution and Clustered Systems</w:t>
      </w:r>
    </w:p>
    <w:p w14:paraId="199CAFF9" w14:textId="77777777" w:rsidR="00D95C66" w:rsidRPr="00D95C66" w:rsidRDefault="00D95C66" w:rsidP="00D95C66">
      <w:pPr>
        <w:numPr>
          <w:ilvl w:val="0"/>
          <w:numId w:val="11"/>
        </w:numPr>
        <w:rPr>
          <w:rFonts w:asciiTheme="majorHAnsi" w:hAnsiTheme="majorHAnsi" w:cstheme="majorHAnsi"/>
          <w:sz w:val="28"/>
          <w:szCs w:val="28"/>
        </w:rPr>
      </w:pPr>
      <w:r w:rsidRPr="00D95C66">
        <w:rPr>
          <w:rFonts w:asciiTheme="majorHAnsi" w:hAnsiTheme="majorHAnsi" w:cstheme="majorHAnsi"/>
          <w:b/>
          <w:bCs/>
          <w:sz w:val="28"/>
          <w:szCs w:val="28"/>
        </w:rPr>
        <w:t>Linkers and Loaders:</w:t>
      </w:r>
      <w:r w:rsidRPr="00D95C66">
        <w:rPr>
          <w:rFonts w:asciiTheme="majorHAnsi" w:hAnsiTheme="majorHAnsi" w:cstheme="majorHAnsi"/>
          <w:sz w:val="28"/>
          <w:szCs w:val="28"/>
        </w:rPr>
        <w:t> Linkers combine relocatable object files into a binary executable; loaders place that binary into memory to run.</w:t>
      </w:r>
    </w:p>
    <w:p w14:paraId="2B17943D" w14:textId="77777777" w:rsidR="00D95C66" w:rsidRPr="00D95C66" w:rsidRDefault="00D95C66" w:rsidP="00D95C66">
      <w:pPr>
        <w:numPr>
          <w:ilvl w:val="0"/>
          <w:numId w:val="11"/>
        </w:numPr>
        <w:rPr>
          <w:rFonts w:asciiTheme="majorHAnsi" w:hAnsiTheme="majorHAnsi" w:cstheme="majorHAnsi"/>
          <w:sz w:val="28"/>
          <w:szCs w:val="28"/>
        </w:rPr>
      </w:pPr>
      <w:r w:rsidRPr="00D95C66">
        <w:rPr>
          <w:rFonts w:asciiTheme="majorHAnsi" w:hAnsiTheme="majorHAnsi" w:cstheme="majorHAnsi"/>
          <w:b/>
          <w:bCs/>
          <w:sz w:val="28"/>
          <w:szCs w:val="28"/>
        </w:rPr>
        <w:t>Virtualization:</w:t>
      </w:r>
      <w:r w:rsidRPr="00D95C66">
        <w:rPr>
          <w:rFonts w:asciiTheme="majorHAnsi" w:hAnsiTheme="majorHAnsi" w:cstheme="majorHAnsi"/>
          <w:sz w:val="28"/>
          <w:szCs w:val="28"/>
        </w:rPr>
        <w:t> The </w:t>
      </w:r>
      <w:r w:rsidRPr="00D95C66">
        <w:rPr>
          <w:rFonts w:asciiTheme="majorHAnsi" w:hAnsiTheme="majorHAnsi" w:cstheme="majorHAnsi"/>
          <w:b/>
          <w:bCs/>
          <w:sz w:val="28"/>
          <w:szCs w:val="28"/>
        </w:rPr>
        <w:t>Virtual Machine Manager (VMM)</w:t>
      </w:r>
      <w:r w:rsidRPr="00D95C66">
        <w:rPr>
          <w:rFonts w:asciiTheme="majorHAnsi" w:hAnsiTheme="majorHAnsi" w:cstheme="majorHAnsi"/>
          <w:sz w:val="28"/>
          <w:szCs w:val="28"/>
        </w:rPr>
        <w:t> abstracts hardware into multiple execution environments.</w:t>
      </w:r>
    </w:p>
    <w:p w14:paraId="429EA527" w14:textId="77777777" w:rsidR="00D95C66" w:rsidRPr="00D95C66" w:rsidRDefault="00D95C66" w:rsidP="00D95C66">
      <w:pPr>
        <w:numPr>
          <w:ilvl w:val="0"/>
          <w:numId w:val="11"/>
        </w:numPr>
        <w:rPr>
          <w:rFonts w:asciiTheme="majorHAnsi" w:hAnsiTheme="majorHAnsi" w:cstheme="majorHAnsi"/>
          <w:sz w:val="28"/>
          <w:szCs w:val="28"/>
        </w:rPr>
      </w:pPr>
      <w:r w:rsidRPr="00D95C66">
        <w:rPr>
          <w:rFonts w:asciiTheme="majorHAnsi" w:hAnsiTheme="majorHAnsi" w:cstheme="majorHAnsi"/>
          <w:b/>
          <w:bCs/>
          <w:sz w:val="28"/>
          <w:szCs w:val="28"/>
        </w:rPr>
        <w:t>Clustered Systems (Hadoop):</w:t>
      </w:r>
      <w:r w:rsidRPr="00D95C66">
        <w:rPr>
          <w:rFonts w:asciiTheme="majorHAnsi" w:hAnsiTheme="majorHAnsi" w:cstheme="majorHAnsi"/>
          <w:sz w:val="28"/>
          <w:szCs w:val="28"/>
        </w:rPr>
        <w:t> Clustered systems join multiple nodes to provide high availability and performance. </w:t>
      </w:r>
      <w:r w:rsidRPr="00D95C66">
        <w:rPr>
          <w:rFonts w:asciiTheme="majorHAnsi" w:hAnsiTheme="majorHAnsi" w:cstheme="majorHAnsi"/>
          <w:b/>
          <w:bCs/>
          <w:sz w:val="28"/>
          <w:szCs w:val="28"/>
        </w:rPr>
        <w:t>Hadoop</w:t>
      </w:r>
      <w:r w:rsidRPr="00D95C66">
        <w:rPr>
          <w:rFonts w:asciiTheme="majorHAnsi" w:hAnsiTheme="majorHAnsi" w:cstheme="majorHAnsi"/>
          <w:sz w:val="28"/>
          <w:szCs w:val="28"/>
        </w:rPr>
        <w:t> is a modern framework for "Big Data" that uses a distributed file system, the </w:t>
      </w:r>
      <w:r w:rsidRPr="00D95C66">
        <w:rPr>
          <w:rFonts w:asciiTheme="majorHAnsi" w:hAnsiTheme="majorHAnsi" w:cstheme="majorHAnsi"/>
          <w:b/>
          <w:bCs/>
          <w:sz w:val="28"/>
          <w:szCs w:val="28"/>
        </w:rPr>
        <w:t>YARN</w:t>
      </w:r>
      <w:r w:rsidRPr="00D95C66">
        <w:rPr>
          <w:rFonts w:asciiTheme="majorHAnsi" w:hAnsiTheme="majorHAnsi" w:cstheme="majorHAnsi"/>
          <w:sz w:val="28"/>
          <w:szCs w:val="28"/>
        </w:rPr>
        <w:t> resource negotiator, and the </w:t>
      </w:r>
      <w:r w:rsidRPr="00D95C66">
        <w:rPr>
          <w:rFonts w:asciiTheme="majorHAnsi" w:hAnsiTheme="majorHAnsi" w:cstheme="majorHAnsi"/>
          <w:b/>
          <w:bCs/>
          <w:sz w:val="28"/>
          <w:szCs w:val="28"/>
        </w:rPr>
        <w:t>MapReduce</w:t>
      </w:r>
      <w:r w:rsidRPr="00D95C66">
        <w:rPr>
          <w:rFonts w:asciiTheme="majorHAnsi" w:hAnsiTheme="majorHAnsi" w:cstheme="majorHAnsi"/>
          <w:sz w:val="28"/>
          <w:szCs w:val="28"/>
        </w:rPr>
        <w:t> system for parallel processing across thousands of nodes.</w:t>
      </w:r>
    </w:p>
    <w:p w14:paraId="3FCF9EF8" w14:textId="77777777" w:rsidR="00D95C66" w:rsidRPr="00D95C66" w:rsidRDefault="00D95C66" w:rsidP="00D95C66">
      <w:pPr>
        <w:rPr>
          <w:rFonts w:asciiTheme="majorHAnsi" w:hAnsiTheme="majorHAnsi" w:cstheme="majorHAnsi"/>
          <w:sz w:val="28"/>
          <w:szCs w:val="28"/>
        </w:rPr>
      </w:pPr>
      <w:r w:rsidRPr="00D95C66">
        <w:rPr>
          <w:rFonts w:asciiTheme="majorHAnsi" w:hAnsiTheme="majorHAnsi" w:cstheme="majorHAnsi"/>
          <w:b/>
          <w:bCs/>
          <w:sz w:val="28"/>
          <w:szCs w:val="28"/>
        </w:rPr>
        <w:t>Professor’s Note: Why Study Operating Systems?</w:t>
      </w:r>
      <w:r w:rsidRPr="00D95C66">
        <w:rPr>
          <w:rFonts w:asciiTheme="majorHAnsi" w:hAnsiTheme="majorHAnsi" w:cstheme="majorHAnsi"/>
          <w:sz w:val="28"/>
          <w:szCs w:val="28"/>
        </w:rPr>
        <w:t xml:space="preserve"> Almost all code runs on top of an OS. Understanding the fundamental mechanisms—how the OS drives </w:t>
      </w:r>
      <w:r w:rsidRPr="00D95C66">
        <w:rPr>
          <w:rFonts w:asciiTheme="majorHAnsi" w:hAnsiTheme="majorHAnsi" w:cstheme="majorHAnsi"/>
          <w:sz w:val="28"/>
          <w:szCs w:val="28"/>
        </w:rPr>
        <w:lastRenderedPageBreak/>
        <w:t>hardware and protects the system—is essential for writing efficient, secure, and effective software, even if you never intend to write a kernel yourself. Knowledge of how the OS abstracts memory and schedules tasks allows you to optimize application performance and avoid common architectural pitfalls.</w:t>
      </w:r>
    </w:p>
    <w:p w14:paraId="77F412CF" w14:textId="77777777" w:rsidR="000E56E9" w:rsidRPr="00D95C66" w:rsidRDefault="000E56E9">
      <w:pPr>
        <w:rPr>
          <w:rFonts w:asciiTheme="majorHAnsi" w:hAnsiTheme="majorHAnsi" w:cstheme="majorHAnsi"/>
          <w:sz w:val="28"/>
          <w:szCs w:val="28"/>
        </w:rPr>
      </w:pPr>
    </w:p>
    <w:sectPr w:rsidR="000E56E9" w:rsidRPr="00D95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976"/>
    <w:multiLevelType w:val="multilevel"/>
    <w:tmpl w:val="6B946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367DB"/>
    <w:multiLevelType w:val="multilevel"/>
    <w:tmpl w:val="34D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518"/>
    <w:multiLevelType w:val="multilevel"/>
    <w:tmpl w:val="382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54504"/>
    <w:multiLevelType w:val="multilevel"/>
    <w:tmpl w:val="F3D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16946"/>
    <w:multiLevelType w:val="multilevel"/>
    <w:tmpl w:val="C0C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11CB0"/>
    <w:multiLevelType w:val="multilevel"/>
    <w:tmpl w:val="A7588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846A5"/>
    <w:multiLevelType w:val="multilevel"/>
    <w:tmpl w:val="B22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D58EC"/>
    <w:multiLevelType w:val="multilevel"/>
    <w:tmpl w:val="173E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9C4714"/>
    <w:multiLevelType w:val="multilevel"/>
    <w:tmpl w:val="2B8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05EE3"/>
    <w:multiLevelType w:val="multilevel"/>
    <w:tmpl w:val="E95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43704"/>
    <w:multiLevelType w:val="multilevel"/>
    <w:tmpl w:val="BC4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99628">
    <w:abstractNumId w:val="3"/>
  </w:num>
  <w:num w:numId="2" w16cid:durableId="1965621477">
    <w:abstractNumId w:val="8"/>
  </w:num>
  <w:num w:numId="3" w16cid:durableId="1496728574">
    <w:abstractNumId w:val="0"/>
  </w:num>
  <w:num w:numId="4" w16cid:durableId="186720826">
    <w:abstractNumId w:val="1"/>
  </w:num>
  <w:num w:numId="5" w16cid:durableId="950403894">
    <w:abstractNumId w:val="6"/>
  </w:num>
  <w:num w:numId="6" w16cid:durableId="28142274">
    <w:abstractNumId w:val="5"/>
  </w:num>
  <w:num w:numId="7" w16cid:durableId="1730693395">
    <w:abstractNumId w:val="7"/>
  </w:num>
  <w:num w:numId="8" w16cid:durableId="1577933549">
    <w:abstractNumId w:val="2"/>
  </w:num>
  <w:num w:numId="9" w16cid:durableId="511603050">
    <w:abstractNumId w:val="10"/>
  </w:num>
  <w:num w:numId="10" w16cid:durableId="1502352030">
    <w:abstractNumId w:val="4"/>
  </w:num>
  <w:num w:numId="11" w16cid:durableId="186262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66"/>
    <w:rsid w:val="000E56E9"/>
    <w:rsid w:val="001F5FF0"/>
    <w:rsid w:val="007A60A7"/>
    <w:rsid w:val="00AC5264"/>
    <w:rsid w:val="00D95C66"/>
    <w:rsid w:val="00E02B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4DF"/>
  <w15:chartTrackingRefBased/>
  <w15:docId w15:val="{82E11D5F-AFEA-47BA-9C33-96C5B9FD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line="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C66"/>
    <w:rPr>
      <w:rFonts w:eastAsiaTheme="majorEastAsia" w:cstheme="majorBidi"/>
      <w:color w:val="272727" w:themeColor="text1" w:themeTint="D8"/>
    </w:rPr>
  </w:style>
  <w:style w:type="paragraph" w:styleId="Title">
    <w:name w:val="Title"/>
    <w:basedOn w:val="Normal"/>
    <w:next w:val="Normal"/>
    <w:link w:val="TitleChar"/>
    <w:uiPriority w:val="10"/>
    <w:qFormat/>
    <w:rsid w:val="00D95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C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C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5C66"/>
    <w:rPr>
      <w:i/>
      <w:iCs/>
      <w:color w:val="404040" w:themeColor="text1" w:themeTint="BF"/>
    </w:rPr>
  </w:style>
  <w:style w:type="paragraph" w:styleId="ListParagraph">
    <w:name w:val="List Paragraph"/>
    <w:basedOn w:val="Normal"/>
    <w:uiPriority w:val="34"/>
    <w:qFormat/>
    <w:rsid w:val="00D95C66"/>
    <w:pPr>
      <w:ind w:left="720"/>
      <w:contextualSpacing/>
    </w:pPr>
  </w:style>
  <w:style w:type="character" w:styleId="IntenseEmphasis">
    <w:name w:val="Intense Emphasis"/>
    <w:basedOn w:val="DefaultParagraphFont"/>
    <w:uiPriority w:val="21"/>
    <w:qFormat/>
    <w:rsid w:val="00D95C66"/>
    <w:rPr>
      <w:i/>
      <w:iCs/>
      <w:color w:val="0F4761" w:themeColor="accent1" w:themeShade="BF"/>
    </w:rPr>
  </w:style>
  <w:style w:type="paragraph" w:styleId="IntenseQuote">
    <w:name w:val="Intense Quote"/>
    <w:basedOn w:val="Normal"/>
    <w:next w:val="Normal"/>
    <w:link w:val="IntenseQuoteChar"/>
    <w:uiPriority w:val="30"/>
    <w:qFormat/>
    <w:rsid w:val="00D95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C66"/>
    <w:rPr>
      <w:i/>
      <w:iCs/>
      <w:color w:val="0F4761" w:themeColor="accent1" w:themeShade="BF"/>
    </w:rPr>
  </w:style>
  <w:style w:type="character" w:styleId="IntenseReference">
    <w:name w:val="Intense Reference"/>
    <w:basedOn w:val="DefaultParagraphFont"/>
    <w:uiPriority w:val="32"/>
    <w:qFormat/>
    <w:rsid w:val="00D95C66"/>
    <w:rPr>
      <w:b/>
      <w:bCs/>
      <w:smallCaps/>
      <w:color w:val="0F4761" w:themeColor="accent1" w:themeShade="BF"/>
      <w:spacing w:val="5"/>
    </w:rPr>
  </w:style>
  <w:style w:type="table" w:styleId="TableGrid">
    <w:name w:val="Table Grid"/>
    <w:basedOn w:val="TableNormal"/>
    <w:uiPriority w:val="39"/>
    <w:rsid w:val="001F5FF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F5FF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1374</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2</cp:revision>
  <dcterms:created xsi:type="dcterms:W3CDTF">2026-03-14T03:03:00Z</dcterms:created>
  <dcterms:modified xsi:type="dcterms:W3CDTF">2026-03-14T03:31:00Z</dcterms:modified>
</cp:coreProperties>
</file>