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189"/>
      </w:tblGrid>
      <w:tr w:rsidR="003833C4" w:rsidRPr="00580A1F" w:rsidTr="00580A1F">
        <w:tc>
          <w:tcPr>
            <w:tcW w:w="3828" w:type="dxa"/>
          </w:tcPr>
          <w:p w:rsidR="00580A1F" w:rsidRDefault="003833C4" w:rsidP="00580A1F">
            <w:pPr>
              <w:spacing w:line="276" w:lineRule="auto"/>
              <w:jc w:val="center"/>
              <w:rPr>
                <w:sz w:val="24"/>
                <w:szCs w:val="24"/>
              </w:rPr>
            </w:pPr>
            <w:r w:rsidRPr="00580A1F">
              <w:rPr>
                <w:sz w:val="24"/>
                <w:szCs w:val="24"/>
              </w:rPr>
              <w:t>CÔNG TY CỔ PHẦN PHẦM MỀM</w:t>
            </w:r>
            <w:r w:rsidR="005D18AA" w:rsidRPr="00580A1F">
              <w:rPr>
                <w:sz w:val="24"/>
                <w:szCs w:val="24"/>
              </w:rPr>
              <w:t xml:space="preserve"> ABC</w:t>
            </w:r>
          </w:p>
          <w:p w:rsidR="00580A1F" w:rsidRPr="00580A1F" w:rsidRDefault="00580A1F" w:rsidP="005D18AA">
            <w:pPr>
              <w:spacing w:line="276" w:lineRule="auto"/>
              <w:jc w:val="center"/>
              <w:rPr>
                <w:sz w:val="24"/>
                <w:szCs w:val="24"/>
              </w:rPr>
            </w:pPr>
            <w:r w:rsidRPr="00580A1F">
              <w:rPr>
                <w:sz w:val="24"/>
                <w:szCs w:val="24"/>
              </w:rPr>
              <w:t>Số:…/…/…/201…/</w:t>
            </w:r>
          </w:p>
        </w:tc>
        <w:tc>
          <w:tcPr>
            <w:tcW w:w="5189" w:type="dxa"/>
          </w:tcPr>
          <w:p w:rsidR="003833C4" w:rsidRDefault="003833C4" w:rsidP="003833C4">
            <w:pPr>
              <w:spacing w:line="276" w:lineRule="auto"/>
              <w:jc w:val="center"/>
              <w:rPr>
                <w:sz w:val="24"/>
                <w:szCs w:val="24"/>
              </w:rPr>
            </w:pPr>
            <w:r w:rsidRPr="00580A1F">
              <w:rPr>
                <w:sz w:val="24"/>
                <w:szCs w:val="24"/>
              </w:rPr>
              <w:t>CỘNG HÒA XÃ HỘI CHỦ</w:t>
            </w:r>
            <w:r w:rsidR="00580A1F">
              <w:rPr>
                <w:sz w:val="24"/>
                <w:szCs w:val="24"/>
              </w:rPr>
              <w:t xml:space="preserve"> NGHĨ </w:t>
            </w:r>
            <w:r w:rsidRPr="00580A1F">
              <w:rPr>
                <w:sz w:val="24"/>
                <w:szCs w:val="24"/>
              </w:rPr>
              <w:t>VIỆT NAM</w:t>
            </w:r>
          </w:p>
          <w:p w:rsidR="00580A1F" w:rsidRPr="00580A1F" w:rsidRDefault="00580A1F" w:rsidP="003833C4">
            <w:pPr>
              <w:spacing w:line="276" w:lineRule="auto"/>
              <w:jc w:val="center"/>
              <w:rPr>
                <w:sz w:val="24"/>
                <w:szCs w:val="24"/>
              </w:rPr>
            </w:pPr>
            <w:r w:rsidRPr="00580A1F">
              <w:rPr>
                <w:sz w:val="24"/>
                <w:szCs w:val="24"/>
              </w:rPr>
              <w:t>Độc lập – Tự Do – Hạnh phúc</w:t>
            </w:r>
          </w:p>
        </w:tc>
      </w:tr>
    </w:tbl>
    <w:p w:rsidR="00DB5960" w:rsidRPr="005D18AA" w:rsidRDefault="00DB5960" w:rsidP="00DB5960">
      <w:pPr>
        <w:spacing w:line="276" w:lineRule="auto"/>
        <w:rPr>
          <w:sz w:val="22"/>
        </w:rPr>
      </w:pPr>
      <w:bookmarkStart w:id="0" w:name="_GoBack"/>
      <w:bookmarkEnd w:id="0"/>
    </w:p>
    <w:p w:rsidR="005D18AA" w:rsidRPr="00BC01B8" w:rsidRDefault="005D18AA" w:rsidP="00DB5960">
      <w:pPr>
        <w:spacing w:line="276" w:lineRule="auto"/>
        <w:rPr>
          <w:sz w:val="26"/>
          <w:szCs w:val="26"/>
        </w:rPr>
      </w:pPr>
    </w:p>
    <w:p w:rsidR="00DC3478" w:rsidRPr="00BC01B8" w:rsidRDefault="00DC3478" w:rsidP="00DB5960">
      <w:pPr>
        <w:spacing w:line="276" w:lineRule="auto"/>
        <w:jc w:val="center"/>
        <w:rPr>
          <w:sz w:val="26"/>
          <w:szCs w:val="26"/>
        </w:rPr>
      </w:pPr>
      <w:r w:rsidRPr="00BC01B8">
        <w:rPr>
          <w:sz w:val="26"/>
          <w:szCs w:val="26"/>
        </w:rPr>
        <w:t>HỢP ĐỒNG CUNG CẤP DỊCH VỤ</w:t>
      </w:r>
    </w:p>
    <w:p w:rsidR="005E3C59" w:rsidRPr="00BC01B8" w:rsidRDefault="005E3C59" w:rsidP="00DB5960">
      <w:pPr>
        <w:spacing w:line="276" w:lineRule="auto"/>
        <w:jc w:val="center"/>
        <w:rPr>
          <w:sz w:val="26"/>
          <w:szCs w:val="26"/>
        </w:rPr>
      </w:pPr>
      <w:r w:rsidRPr="00BC01B8">
        <w:rPr>
          <w:sz w:val="26"/>
          <w:szCs w:val="26"/>
        </w:rPr>
        <w:t>QUẢN LÝ NHÂN SỰ</w:t>
      </w:r>
    </w:p>
    <w:p w:rsidR="005E3C59" w:rsidRPr="00BC01B8" w:rsidRDefault="005E3C59" w:rsidP="00DB5960">
      <w:pPr>
        <w:spacing w:line="276" w:lineRule="auto"/>
        <w:jc w:val="both"/>
        <w:rPr>
          <w:rStyle w:val="Emphasis"/>
          <w:rFonts w:cs="Times New Roman"/>
          <w:color w:val="222222"/>
          <w:sz w:val="24"/>
          <w:szCs w:val="24"/>
          <w:shd w:val="clear" w:color="auto" w:fill="FFFFFF"/>
        </w:rPr>
      </w:pPr>
      <w:r w:rsidRPr="00BC01B8">
        <w:rPr>
          <w:rStyle w:val="Emphasis"/>
          <w:rFonts w:cs="Times New Roman"/>
          <w:color w:val="222222"/>
          <w:sz w:val="24"/>
          <w:szCs w:val="24"/>
          <w:shd w:val="clear" w:color="auto" w:fill="FFFFFF"/>
        </w:rPr>
        <w:t xml:space="preserve">- </w:t>
      </w:r>
      <w:r w:rsidRPr="00BC01B8">
        <w:rPr>
          <w:rStyle w:val="Emphasis"/>
          <w:rFonts w:cs="Times New Roman"/>
          <w:color w:val="222222"/>
          <w:sz w:val="24"/>
          <w:szCs w:val="24"/>
          <w:shd w:val="clear" w:color="auto" w:fill="FFFFFF"/>
        </w:rPr>
        <w:t xml:space="preserve">Căn cứ </w:t>
      </w:r>
      <w:r w:rsidRPr="00BC01B8">
        <w:rPr>
          <w:rStyle w:val="Emphasis"/>
          <w:rFonts w:cs="Times New Roman"/>
          <w:color w:val="222222"/>
          <w:sz w:val="24"/>
          <w:szCs w:val="24"/>
          <w:shd w:val="clear" w:color="auto" w:fill="FFFFFF"/>
        </w:rPr>
        <w:t>Bộ luật Dân sự số 91/2015/QH13 của Quốc hội nước Cộng hòa xã hội chủ nghĩa Việt Name thông qua ngày 24/11/2015 và các văn bản hướng dẫn thi hành;</w:t>
      </w:r>
    </w:p>
    <w:p w:rsidR="005E3C59" w:rsidRPr="00BC01B8" w:rsidRDefault="005E3C59" w:rsidP="00DB5960">
      <w:pPr>
        <w:spacing w:line="276" w:lineRule="auto"/>
        <w:jc w:val="both"/>
        <w:rPr>
          <w:rStyle w:val="Emphasis"/>
          <w:rFonts w:cs="Times New Roman"/>
          <w:color w:val="222222"/>
          <w:sz w:val="24"/>
          <w:szCs w:val="24"/>
          <w:shd w:val="clear" w:color="auto" w:fill="FFFFFF"/>
        </w:rPr>
      </w:pPr>
      <w:r w:rsidRPr="00BC01B8">
        <w:rPr>
          <w:rStyle w:val="Emphasis"/>
          <w:rFonts w:cs="Times New Roman"/>
          <w:color w:val="222222"/>
          <w:sz w:val="24"/>
          <w:szCs w:val="24"/>
          <w:shd w:val="clear" w:color="auto" w:fill="FFFFFF"/>
        </w:rPr>
        <w:t>- Căn cứ Luật Thương mại số 36/2005/QH11 của Quốc hội nước Cộng hòa xã hội chủ nghĩa Việt Nam thông qua ngày 14/06/2005 và các văn bản hướng dẫn thi hành;</w:t>
      </w:r>
    </w:p>
    <w:p w:rsidR="005E3C59" w:rsidRPr="00BC01B8" w:rsidRDefault="005E3C59" w:rsidP="00DB5960">
      <w:pPr>
        <w:spacing w:line="276" w:lineRule="auto"/>
        <w:jc w:val="both"/>
        <w:rPr>
          <w:rStyle w:val="Emphasis"/>
          <w:rFonts w:cs="Times New Roman"/>
          <w:color w:val="222222"/>
          <w:sz w:val="24"/>
          <w:szCs w:val="24"/>
          <w:shd w:val="clear" w:color="auto" w:fill="FFFFFF"/>
        </w:rPr>
      </w:pPr>
      <w:r w:rsidRPr="00BC01B8">
        <w:rPr>
          <w:rStyle w:val="Emphasis"/>
          <w:rFonts w:cs="Times New Roman"/>
          <w:color w:val="222222"/>
          <w:sz w:val="24"/>
          <w:szCs w:val="24"/>
          <w:shd w:val="clear" w:color="auto" w:fill="FFFFFF"/>
        </w:rPr>
        <w:t>- Căn cứ các văn bản pháp luật hiện hành có liên quan,</w:t>
      </w:r>
    </w:p>
    <w:p w:rsidR="00DB5960" w:rsidRPr="00BC01B8" w:rsidRDefault="005E3C59" w:rsidP="00DB5960">
      <w:pPr>
        <w:spacing w:line="276" w:lineRule="auto"/>
        <w:jc w:val="both"/>
        <w:rPr>
          <w:rStyle w:val="Emphasis"/>
          <w:rFonts w:cs="Times New Roman"/>
          <w:color w:val="222222"/>
          <w:sz w:val="26"/>
          <w:szCs w:val="26"/>
          <w:shd w:val="clear" w:color="auto" w:fill="FFFFFF"/>
        </w:rPr>
      </w:pPr>
      <w:r w:rsidRPr="00BC01B8">
        <w:rPr>
          <w:rStyle w:val="Emphasis"/>
          <w:rFonts w:cs="Times New Roman"/>
          <w:color w:val="222222"/>
          <w:sz w:val="26"/>
          <w:szCs w:val="26"/>
          <w:shd w:val="clear" w:color="auto" w:fill="FFFFFF"/>
        </w:rPr>
        <w:t xml:space="preserve">Hôm nay, 08/11/2019 chúng tôi gồm: </w:t>
      </w:r>
    </w:p>
    <w:tbl>
      <w:tblPr>
        <w:tblStyle w:val="TableGrid"/>
        <w:tblW w:w="0" w:type="auto"/>
        <w:tblLook w:val="04A0" w:firstRow="1" w:lastRow="0" w:firstColumn="1" w:lastColumn="0" w:noHBand="0" w:noVBand="1"/>
      </w:tblPr>
      <w:tblGrid>
        <w:gridCol w:w="9017"/>
      </w:tblGrid>
      <w:tr w:rsidR="005E3C59" w:rsidRPr="00BC01B8" w:rsidTr="005E3C59">
        <w:tc>
          <w:tcPr>
            <w:tcW w:w="9017" w:type="dxa"/>
            <w:tcBorders>
              <w:top w:val="nil"/>
              <w:left w:val="nil"/>
              <w:bottom w:val="nil"/>
              <w:right w:val="nil"/>
            </w:tcBorders>
            <w:shd w:val="clear" w:color="auto" w:fill="D0CECE" w:themeFill="background2" w:themeFillShade="E6"/>
          </w:tcPr>
          <w:p w:rsidR="005E3C59" w:rsidRPr="00BC01B8" w:rsidRDefault="005E3C59" w:rsidP="00DB5960">
            <w:pPr>
              <w:spacing w:line="276" w:lineRule="auto"/>
              <w:jc w:val="both"/>
              <w:rPr>
                <w:rStyle w:val="Emphasis"/>
                <w:rFonts w:cs="Times New Roman"/>
                <w:b/>
                <w:i w:val="0"/>
                <w:color w:val="222222"/>
                <w:sz w:val="26"/>
                <w:szCs w:val="26"/>
                <w:highlight w:val="lightGray"/>
                <w:shd w:val="clear" w:color="auto" w:fill="FFFFFF"/>
              </w:rPr>
            </w:pPr>
            <w:r w:rsidRPr="00BC01B8">
              <w:rPr>
                <w:rStyle w:val="Emphasis"/>
                <w:rFonts w:cs="Times New Roman"/>
                <w:b/>
                <w:i w:val="0"/>
                <w:color w:val="222222"/>
                <w:sz w:val="26"/>
                <w:szCs w:val="26"/>
                <w:highlight w:val="lightGray"/>
                <w:shd w:val="clear" w:color="auto" w:fill="FFFFFF"/>
              </w:rPr>
              <w:t>BÊN A</w:t>
            </w:r>
            <w:r w:rsidR="004A0311" w:rsidRPr="00BC01B8">
              <w:rPr>
                <w:rStyle w:val="Emphasis"/>
                <w:rFonts w:cs="Times New Roman"/>
                <w:b/>
                <w:i w:val="0"/>
                <w:color w:val="222222"/>
                <w:sz w:val="26"/>
                <w:szCs w:val="26"/>
                <w:highlight w:val="lightGray"/>
                <w:shd w:val="clear" w:color="auto" w:fill="FFFFFF"/>
              </w:rPr>
              <w:t>: CÔNG TY CỔ PHẦN PHẦN MỀM …</w:t>
            </w:r>
          </w:p>
        </w:tc>
      </w:tr>
    </w:tbl>
    <w:p w:rsidR="005E3C59" w:rsidRPr="00BC01B8" w:rsidRDefault="004A0311" w:rsidP="00DB5960">
      <w:pPr>
        <w:spacing w:line="276" w:lineRule="auto"/>
        <w:jc w:val="both"/>
        <w:rPr>
          <w:rStyle w:val="Emphasis"/>
          <w:rFonts w:cs="Times New Roman"/>
          <w:i w:val="0"/>
          <w:color w:val="222222"/>
          <w:sz w:val="26"/>
          <w:szCs w:val="26"/>
          <w:shd w:val="clear" w:color="auto" w:fill="FFFFFF"/>
        </w:rPr>
      </w:pPr>
      <w:r w:rsidRPr="00BC01B8">
        <w:rPr>
          <w:rStyle w:val="Emphasis"/>
          <w:rFonts w:cs="Times New Roman"/>
          <w:i w:val="0"/>
          <w:color w:val="222222"/>
          <w:sz w:val="26"/>
          <w:szCs w:val="26"/>
          <w:shd w:val="clear" w:color="auto" w:fill="FFFFFF"/>
        </w:rPr>
        <w:t>Đại diện</w:t>
      </w:r>
      <w:r w:rsidRPr="00BC01B8">
        <w:rPr>
          <w:rStyle w:val="Emphasis"/>
          <w:rFonts w:cs="Times New Roman"/>
          <w:i w:val="0"/>
          <w:color w:val="222222"/>
          <w:sz w:val="26"/>
          <w:szCs w:val="26"/>
          <w:shd w:val="clear" w:color="auto" w:fill="FFFFFF"/>
        </w:rPr>
        <w:tab/>
        <w:t>: Ông Nguyễn Văn A</w:t>
      </w:r>
    </w:p>
    <w:p w:rsidR="004A0311" w:rsidRPr="00BC01B8" w:rsidRDefault="004A0311" w:rsidP="00DB5960">
      <w:pPr>
        <w:spacing w:line="276" w:lineRule="auto"/>
        <w:jc w:val="both"/>
        <w:rPr>
          <w:rStyle w:val="Emphasis"/>
          <w:rFonts w:cs="Times New Roman"/>
          <w:i w:val="0"/>
          <w:color w:val="222222"/>
          <w:sz w:val="26"/>
          <w:szCs w:val="26"/>
          <w:shd w:val="clear" w:color="auto" w:fill="FFFFFF"/>
        </w:rPr>
      </w:pPr>
      <w:r w:rsidRPr="00BC01B8">
        <w:rPr>
          <w:rStyle w:val="Emphasis"/>
          <w:rFonts w:cs="Times New Roman"/>
          <w:i w:val="0"/>
          <w:color w:val="222222"/>
          <w:sz w:val="26"/>
          <w:szCs w:val="26"/>
          <w:shd w:val="clear" w:color="auto" w:fill="FFFFFF"/>
        </w:rPr>
        <w:t>Chức vụ</w:t>
      </w:r>
      <w:r w:rsidRPr="00BC01B8">
        <w:rPr>
          <w:rStyle w:val="Emphasis"/>
          <w:rFonts w:cs="Times New Roman"/>
          <w:i w:val="0"/>
          <w:color w:val="222222"/>
          <w:sz w:val="26"/>
          <w:szCs w:val="26"/>
          <w:shd w:val="clear" w:color="auto" w:fill="FFFFFF"/>
        </w:rPr>
        <w:tab/>
        <w:t>: Phó Tổng Giám Đốc</w:t>
      </w:r>
    </w:p>
    <w:p w:rsidR="004A0311" w:rsidRPr="00BC01B8" w:rsidRDefault="004A0311" w:rsidP="00DB5960">
      <w:pPr>
        <w:spacing w:line="276" w:lineRule="auto"/>
        <w:jc w:val="both"/>
        <w:rPr>
          <w:rStyle w:val="Emphasis"/>
          <w:rFonts w:cs="Times New Roman"/>
          <w:i w:val="0"/>
          <w:color w:val="222222"/>
          <w:sz w:val="26"/>
          <w:szCs w:val="26"/>
          <w:shd w:val="clear" w:color="auto" w:fill="FFFFFF"/>
        </w:rPr>
      </w:pPr>
      <w:r w:rsidRPr="00BC01B8">
        <w:rPr>
          <w:rStyle w:val="Emphasis"/>
          <w:rFonts w:cs="Times New Roman"/>
          <w:i w:val="0"/>
          <w:color w:val="222222"/>
          <w:sz w:val="26"/>
          <w:szCs w:val="26"/>
          <w:shd w:val="clear" w:color="auto" w:fill="FFFFFF"/>
        </w:rPr>
        <w:t>(Quyết định về ủy quyền số 0103/2018/UQ – CTG ngày 01/03/2018)</w:t>
      </w:r>
    </w:p>
    <w:p w:rsidR="004A0311" w:rsidRPr="00BC01B8" w:rsidRDefault="00BC01B8" w:rsidP="00DB5960">
      <w:pPr>
        <w:spacing w:line="276" w:lineRule="auto"/>
        <w:jc w:val="both"/>
        <w:rPr>
          <w:rStyle w:val="Emphasis"/>
          <w:rFonts w:cs="Times New Roman"/>
          <w:b/>
          <w:i w:val="0"/>
          <w:color w:val="222222"/>
          <w:sz w:val="26"/>
          <w:szCs w:val="26"/>
          <w:shd w:val="clear" w:color="auto" w:fill="FFFFFF"/>
        </w:rPr>
      </w:pPr>
      <w:r w:rsidRPr="00BC01B8">
        <w:rPr>
          <w:rStyle w:val="Emphasis"/>
          <w:rFonts w:cs="Times New Roman"/>
          <w:i w:val="0"/>
          <w:color w:val="222222"/>
          <w:sz w:val="26"/>
          <w:szCs w:val="26"/>
          <w:shd w:val="clear" w:color="auto" w:fill="FFFFFF"/>
        </w:rPr>
        <w:t>Địa chỉ</w:t>
      </w:r>
      <w:r w:rsidRPr="00BC01B8">
        <w:rPr>
          <w:rStyle w:val="Emphasis"/>
          <w:rFonts w:cs="Times New Roman"/>
          <w:i w:val="0"/>
          <w:color w:val="222222"/>
          <w:sz w:val="26"/>
          <w:szCs w:val="26"/>
          <w:shd w:val="clear" w:color="auto" w:fill="FFFFFF"/>
        </w:rPr>
        <w:tab/>
      </w:r>
      <w:r w:rsidR="004A0311" w:rsidRPr="00BC01B8">
        <w:rPr>
          <w:rStyle w:val="Emphasis"/>
          <w:rFonts w:cs="Times New Roman"/>
          <w:b/>
          <w:i w:val="0"/>
          <w:color w:val="222222"/>
          <w:sz w:val="26"/>
          <w:szCs w:val="26"/>
          <w:shd w:val="clear" w:color="auto" w:fill="FFFFFF"/>
        </w:rPr>
        <w:t>:</w:t>
      </w:r>
      <w:r w:rsidR="0000381C" w:rsidRPr="00BC01B8">
        <w:rPr>
          <w:rStyle w:val="Emphasis"/>
          <w:rFonts w:cs="Times New Roman"/>
          <w:b/>
          <w:i w:val="0"/>
          <w:color w:val="222222"/>
          <w:sz w:val="26"/>
          <w:szCs w:val="26"/>
          <w:shd w:val="clear" w:color="auto" w:fill="FFFFFF"/>
        </w:rPr>
        <w:t xml:space="preserve"> </w:t>
      </w:r>
      <w:r w:rsidR="004A0311" w:rsidRPr="00BC01B8">
        <w:rPr>
          <w:rStyle w:val="Emphasis"/>
          <w:rFonts w:cs="Times New Roman"/>
          <w:i w:val="0"/>
          <w:color w:val="222222"/>
          <w:sz w:val="26"/>
          <w:szCs w:val="26"/>
          <w:shd w:val="clear" w:color="auto" w:fill="FFFFFF"/>
        </w:rPr>
        <w:t>Tầng 6-7, Số 1B Yết Kiêu, P. Trần Hưng Đạo, Q. Hoàn Kiếm, Hà Nội</w:t>
      </w:r>
      <w:r w:rsidR="0000381C" w:rsidRPr="00BC01B8">
        <w:rPr>
          <w:rStyle w:val="Emphasis"/>
          <w:rFonts w:cs="Times New Roman"/>
          <w:i w:val="0"/>
          <w:color w:val="222222"/>
          <w:sz w:val="26"/>
          <w:szCs w:val="26"/>
          <w:shd w:val="clear" w:color="auto" w:fill="FFFFFF"/>
        </w:rPr>
        <w:t>.</w:t>
      </w:r>
    </w:p>
    <w:p w:rsidR="004A0311" w:rsidRPr="00BC01B8" w:rsidRDefault="004A0311" w:rsidP="00DB5960">
      <w:pPr>
        <w:spacing w:line="276" w:lineRule="auto"/>
        <w:jc w:val="both"/>
        <w:rPr>
          <w:rStyle w:val="Emphasis"/>
          <w:rFonts w:cs="Times New Roman"/>
          <w:i w:val="0"/>
          <w:color w:val="222222"/>
          <w:sz w:val="26"/>
          <w:szCs w:val="26"/>
          <w:shd w:val="clear" w:color="auto" w:fill="FFFFFF"/>
        </w:rPr>
      </w:pPr>
      <w:r w:rsidRPr="00BC01B8">
        <w:rPr>
          <w:rStyle w:val="Emphasis"/>
          <w:rFonts w:cs="Times New Roman"/>
          <w:i w:val="0"/>
          <w:color w:val="222222"/>
          <w:sz w:val="26"/>
          <w:szCs w:val="26"/>
          <w:shd w:val="clear" w:color="auto" w:fill="FFFFFF"/>
        </w:rPr>
        <w:t>Điện thoại</w:t>
      </w:r>
      <w:r w:rsidR="0000381C" w:rsidRPr="00BC01B8">
        <w:rPr>
          <w:rStyle w:val="Emphasis"/>
          <w:rFonts w:cs="Times New Roman"/>
          <w:i w:val="0"/>
          <w:color w:val="222222"/>
          <w:sz w:val="26"/>
          <w:szCs w:val="26"/>
          <w:shd w:val="clear" w:color="auto" w:fill="FFFFFF"/>
        </w:rPr>
        <w:tab/>
      </w:r>
      <w:r w:rsidRPr="00BC01B8">
        <w:rPr>
          <w:rStyle w:val="Emphasis"/>
          <w:rFonts w:cs="Times New Roman"/>
          <w:i w:val="0"/>
          <w:color w:val="222222"/>
          <w:sz w:val="26"/>
          <w:szCs w:val="26"/>
          <w:shd w:val="clear" w:color="auto" w:fill="FFFFFF"/>
        </w:rPr>
        <w:t>: 024.6</w:t>
      </w:r>
      <w:r w:rsidR="0000381C" w:rsidRPr="00BC01B8">
        <w:rPr>
          <w:rStyle w:val="Emphasis"/>
          <w:rFonts w:cs="Times New Roman"/>
          <w:i w:val="0"/>
          <w:color w:val="222222"/>
          <w:sz w:val="26"/>
          <w:szCs w:val="26"/>
          <w:shd w:val="clear" w:color="auto" w:fill="FFFFFF"/>
        </w:rPr>
        <w:t xml:space="preserve">2 800 488 – Fax: </w:t>
      </w:r>
      <w:r w:rsidRPr="00BC01B8">
        <w:rPr>
          <w:rStyle w:val="Emphasis"/>
          <w:rFonts w:cs="Times New Roman"/>
          <w:i w:val="0"/>
          <w:color w:val="222222"/>
          <w:sz w:val="26"/>
          <w:szCs w:val="26"/>
          <w:shd w:val="clear" w:color="auto" w:fill="FFFFFF"/>
        </w:rPr>
        <w:t xml:space="preserve"> </w:t>
      </w:r>
      <w:r w:rsidR="0000381C" w:rsidRPr="00BC01B8">
        <w:rPr>
          <w:rStyle w:val="Emphasis"/>
          <w:rFonts w:cs="Times New Roman"/>
          <w:i w:val="0"/>
          <w:color w:val="222222"/>
          <w:sz w:val="26"/>
          <w:szCs w:val="26"/>
          <w:shd w:val="clear" w:color="auto" w:fill="FFFFFF"/>
        </w:rPr>
        <w:t>024.62 810 009</w:t>
      </w:r>
    </w:p>
    <w:p w:rsidR="0000381C" w:rsidRPr="00BC01B8" w:rsidRDefault="0000381C" w:rsidP="00DB5960">
      <w:pPr>
        <w:spacing w:line="276" w:lineRule="auto"/>
        <w:jc w:val="both"/>
        <w:rPr>
          <w:rStyle w:val="Emphasis"/>
          <w:rFonts w:cs="Times New Roman"/>
          <w:i w:val="0"/>
          <w:color w:val="222222"/>
          <w:sz w:val="26"/>
          <w:szCs w:val="26"/>
          <w:shd w:val="clear" w:color="auto" w:fill="FFFFFF"/>
        </w:rPr>
      </w:pPr>
      <w:r w:rsidRPr="00BC01B8">
        <w:rPr>
          <w:rStyle w:val="Emphasis"/>
          <w:rFonts w:cs="Times New Roman"/>
          <w:i w:val="0"/>
          <w:color w:val="222222"/>
          <w:sz w:val="26"/>
          <w:szCs w:val="26"/>
          <w:shd w:val="clear" w:color="auto" w:fill="FFFFFF"/>
        </w:rPr>
        <w:t>Mã số thuế</w:t>
      </w:r>
      <w:r w:rsidR="00BC01B8" w:rsidRPr="00BC01B8">
        <w:rPr>
          <w:rStyle w:val="Emphasis"/>
          <w:rFonts w:cs="Times New Roman"/>
          <w:i w:val="0"/>
          <w:color w:val="222222"/>
          <w:sz w:val="26"/>
          <w:szCs w:val="26"/>
          <w:shd w:val="clear" w:color="auto" w:fill="FFFFFF"/>
        </w:rPr>
        <w:tab/>
      </w:r>
      <w:r w:rsidRPr="00BC01B8">
        <w:rPr>
          <w:rStyle w:val="Emphasis"/>
          <w:rFonts w:cs="Times New Roman"/>
          <w:i w:val="0"/>
          <w:color w:val="222222"/>
          <w:sz w:val="26"/>
          <w:szCs w:val="26"/>
          <w:shd w:val="clear" w:color="auto" w:fill="FFFFFF"/>
        </w:rPr>
        <w:t>: 0104359717</w:t>
      </w:r>
    </w:p>
    <w:p w:rsidR="0000381C" w:rsidRPr="00BC01B8" w:rsidRDefault="0000381C" w:rsidP="00DB5960">
      <w:pPr>
        <w:spacing w:line="276" w:lineRule="auto"/>
        <w:jc w:val="both"/>
        <w:rPr>
          <w:rStyle w:val="Emphasis"/>
          <w:rFonts w:cs="Times New Roman"/>
          <w:i w:val="0"/>
          <w:color w:val="222222"/>
          <w:sz w:val="26"/>
          <w:szCs w:val="26"/>
          <w:shd w:val="clear" w:color="auto" w:fill="FFFFFF"/>
        </w:rPr>
      </w:pPr>
      <w:r w:rsidRPr="00BC01B8">
        <w:rPr>
          <w:rStyle w:val="Emphasis"/>
          <w:rFonts w:cs="Times New Roman"/>
          <w:i w:val="0"/>
          <w:color w:val="222222"/>
          <w:sz w:val="26"/>
          <w:szCs w:val="26"/>
          <w:shd w:val="clear" w:color="auto" w:fill="FFFFFF"/>
        </w:rPr>
        <w:t>Email</w:t>
      </w:r>
      <w:r w:rsidRPr="00BC01B8">
        <w:rPr>
          <w:rStyle w:val="Emphasis"/>
          <w:rFonts w:cs="Times New Roman"/>
          <w:i w:val="0"/>
          <w:color w:val="222222"/>
          <w:sz w:val="26"/>
          <w:szCs w:val="26"/>
          <w:shd w:val="clear" w:color="auto" w:fill="FFFFFF"/>
        </w:rPr>
        <w:tab/>
      </w:r>
      <w:r w:rsidRPr="00BC01B8">
        <w:rPr>
          <w:rStyle w:val="Emphasis"/>
          <w:rFonts w:cs="Times New Roman"/>
          <w:i w:val="0"/>
          <w:color w:val="222222"/>
          <w:sz w:val="26"/>
          <w:szCs w:val="26"/>
          <w:shd w:val="clear" w:color="auto" w:fill="FFFFFF"/>
        </w:rPr>
        <w:tab/>
        <w:t>:</w:t>
      </w:r>
    </w:p>
    <w:tbl>
      <w:tblPr>
        <w:tblStyle w:val="TableGrid"/>
        <w:tblW w:w="0" w:type="auto"/>
        <w:tblLook w:val="04A0" w:firstRow="1" w:lastRow="0" w:firstColumn="1" w:lastColumn="0" w:noHBand="0" w:noVBand="1"/>
      </w:tblPr>
      <w:tblGrid>
        <w:gridCol w:w="9017"/>
      </w:tblGrid>
      <w:tr w:rsidR="0000381C" w:rsidRPr="00BC01B8" w:rsidTr="0000381C">
        <w:tc>
          <w:tcPr>
            <w:tcW w:w="9017" w:type="dxa"/>
            <w:tcBorders>
              <w:top w:val="nil"/>
              <w:left w:val="nil"/>
              <w:bottom w:val="nil"/>
              <w:right w:val="nil"/>
            </w:tcBorders>
            <w:shd w:val="clear" w:color="auto" w:fill="D0CECE" w:themeFill="background2" w:themeFillShade="E6"/>
          </w:tcPr>
          <w:p w:rsidR="0000381C" w:rsidRPr="00BC01B8" w:rsidRDefault="005F1533" w:rsidP="00DB5960">
            <w:pPr>
              <w:spacing w:line="276" w:lineRule="auto"/>
              <w:jc w:val="both"/>
              <w:rPr>
                <w:rFonts w:cs="Times New Roman"/>
                <w:b/>
                <w:sz w:val="26"/>
                <w:szCs w:val="26"/>
              </w:rPr>
            </w:pPr>
            <w:r w:rsidRPr="00BC01B8">
              <w:rPr>
                <w:rFonts w:cs="Times New Roman"/>
                <w:b/>
                <w:sz w:val="26"/>
                <w:szCs w:val="26"/>
              </w:rPr>
              <w:t>BÊN B</w:t>
            </w:r>
            <w:r w:rsidR="0000381C" w:rsidRPr="00BC01B8">
              <w:rPr>
                <w:rFonts w:cs="Times New Roman"/>
                <w:b/>
                <w:sz w:val="26"/>
                <w:szCs w:val="26"/>
              </w:rPr>
              <w:t>: CÔNG TY</w:t>
            </w:r>
            <w:r w:rsidR="008337C0">
              <w:rPr>
                <w:rFonts w:cs="Times New Roman"/>
                <w:b/>
                <w:sz w:val="26"/>
                <w:szCs w:val="26"/>
              </w:rPr>
              <w:t xml:space="preserve"> ABC</w:t>
            </w:r>
          </w:p>
        </w:tc>
      </w:tr>
    </w:tbl>
    <w:p w:rsidR="005E3C59" w:rsidRPr="00BC01B8" w:rsidRDefault="0000381C" w:rsidP="00DB5960">
      <w:pPr>
        <w:spacing w:line="276" w:lineRule="auto"/>
        <w:jc w:val="both"/>
        <w:rPr>
          <w:rFonts w:cs="Times New Roman"/>
          <w:sz w:val="26"/>
          <w:szCs w:val="26"/>
        </w:rPr>
      </w:pPr>
      <w:r w:rsidRPr="00BC01B8">
        <w:rPr>
          <w:rFonts w:cs="Times New Roman"/>
          <w:sz w:val="26"/>
          <w:szCs w:val="26"/>
        </w:rPr>
        <w:t>Đại diện</w:t>
      </w:r>
      <w:r w:rsidRPr="00BC01B8">
        <w:rPr>
          <w:rFonts w:cs="Times New Roman"/>
          <w:sz w:val="26"/>
          <w:szCs w:val="26"/>
        </w:rPr>
        <w:tab/>
        <w:t>: (Ông/Bà)</w:t>
      </w:r>
      <w:r w:rsidR="00EB2D7B" w:rsidRPr="00BC01B8">
        <w:rPr>
          <w:rFonts w:cs="Times New Roman"/>
          <w:sz w:val="26"/>
          <w:szCs w:val="26"/>
        </w:rPr>
        <w:t xml:space="preserve"> Nguyễn Thị B</w:t>
      </w:r>
    </w:p>
    <w:p w:rsidR="00EB2D7B" w:rsidRPr="00BC01B8" w:rsidRDefault="00EB2D7B" w:rsidP="00DB5960">
      <w:pPr>
        <w:spacing w:line="276" w:lineRule="auto"/>
        <w:jc w:val="both"/>
        <w:rPr>
          <w:rFonts w:cs="Times New Roman"/>
          <w:sz w:val="26"/>
          <w:szCs w:val="26"/>
        </w:rPr>
      </w:pPr>
      <w:r w:rsidRPr="00BC01B8">
        <w:rPr>
          <w:rFonts w:cs="Times New Roman"/>
          <w:sz w:val="26"/>
          <w:szCs w:val="26"/>
        </w:rPr>
        <w:t>Chức vụ</w:t>
      </w:r>
      <w:r w:rsidRPr="00BC01B8">
        <w:rPr>
          <w:rFonts w:cs="Times New Roman"/>
          <w:sz w:val="26"/>
          <w:szCs w:val="26"/>
        </w:rPr>
        <w:tab/>
        <w:t>:</w:t>
      </w:r>
      <w:r w:rsidR="00BC01B8">
        <w:rPr>
          <w:rFonts w:cs="Times New Roman"/>
          <w:sz w:val="26"/>
          <w:szCs w:val="26"/>
        </w:rPr>
        <w:t xml:space="preserve"> Phó Tổng Giám Đốc</w:t>
      </w:r>
      <w:r w:rsidR="00BC01B8">
        <w:rPr>
          <w:rFonts w:cs="Times New Roman"/>
          <w:sz w:val="26"/>
          <w:szCs w:val="26"/>
        </w:rPr>
        <w:tab/>
      </w:r>
    </w:p>
    <w:p w:rsidR="00BC01B8" w:rsidRPr="00BC01B8" w:rsidRDefault="00EB2D7B" w:rsidP="00DB5960">
      <w:pPr>
        <w:spacing w:line="276" w:lineRule="auto"/>
        <w:jc w:val="both"/>
        <w:rPr>
          <w:rFonts w:cs="Times New Roman"/>
          <w:sz w:val="26"/>
          <w:szCs w:val="26"/>
        </w:rPr>
      </w:pPr>
      <w:r w:rsidRPr="00BC01B8">
        <w:rPr>
          <w:rFonts w:cs="Times New Roman"/>
          <w:sz w:val="26"/>
          <w:szCs w:val="26"/>
        </w:rPr>
        <w:t>Ngày sinh</w:t>
      </w:r>
      <w:r w:rsidRPr="00BC01B8">
        <w:rPr>
          <w:rFonts w:cs="Times New Roman"/>
          <w:sz w:val="26"/>
          <w:szCs w:val="26"/>
        </w:rPr>
        <w:tab/>
        <w:t>: 24/03/2019</w:t>
      </w:r>
      <w:r w:rsidRPr="00BC01B8">
        <w:rPr>
          <w:rFonts w:cs="Times New Roman"/>
          <w:sz w:val="26"/>
          <w:szCs w:val="26"/>
        </w:rPr>
        <w:tab/>
      </w:r>
      <w:r w:rsidRPr="00BC01B8">
        <w:rPr>
          <w:rFonts w:cs="Times New Roman"/>
          <w:sz w:val="26"/>
          <w:szCs w:val="26"/>
        </w:rPr>
        <w:tab/>
        <w:t xml:space="preserve"> </w:t>
      </w:r>
      <w:r w:rsidR="00BC01B8" w:rsidRPr="00BC01B8">
        <w:rPr>
          <w:rFonts w:cs="Times New Roman"/>
          <w:sz w:val="26"/>
          <w:szCs w:val="26"/>
        </w:rPr>
        <w:tab/>
        <w:t>CMTND</w:t>
      </w:r>
      <w:r w:rsidR="00BC01B8" w:rsidRPr="00BC01B8">
        <w:rPr>
          <w:rFonts w:cs="Times New Roman"/>
          <w:sz w:val="26"/>
          <w:szCs w:val="26"/>
        </w:rPr>
        <w:tab/>
      </w:r>
      <w:r w:rsidRPr="00BC01B8">
        <w:rPr>
          <w:rFonts w:cs="Times New Roman"/>
          <w:sz w:val="26"/>
          <w:szCs w:val="26"/>
        </w:rPr>
        <w:t>:</w:t>
      </w:r>
    </w:p>
    <w:p w:rsidR="00BC01B8" w:rsidRPr="00BC01B8" w:rsidRDefault="00BC01B8" w:rsidP="00DB5960">
      <w:pPr>
        <w:spacing w:line="276" w:lineRule="auto"/>
        <w:jc w:val="both"/>
        <w:rPr>
          <w:rFonts w:cs="Times New Roman"/>
          <w:sz w:val="26"/>
          <w:szCs w:val="26"/>
        </w:rPr>
      </w:pPr>
      <w:r w:rsidRPr="00BC01B8">
        <w:rPr>
          <w:rFonts w:cs="Times New Roman"/>
          <w:sz w:val="26"/>
          <w:szCs w:val="26"/>
        </w:rPr>
        <w:t>Địa chỉ</w:t>
      </w:r>
      <w:r w:rsidRPr="00BC01B8">
        <w:rPr>
          <w:rFonts w:cs="Times New Roman"/>
          <w:sz w:val="26"/>
          <w:szCs w:val="26"/>
        </w:rPr>
        <w:tab/>
        <w:t>: 62 Lê Lợi, Q. Ngô Quyền, Hà Nội</w:t>
      </w:r>
    </w:p>
    <w:p w:rsidR="008337C0" w:rsidRDefault="00BC01B8" w:rsidP="00DB5960">
      <w:pPr>
        <w:spacing w:line="276" w:lineRule="auto"/>
        <w:jc w:val="both"/>
        <w:rPr>
          <w:rFonts w:cs="Times New Roman"/>
          <w:sz w:val="26"/>
          <w:szCs w:val="26"/>
        </w:rPr>
      </w:pPr>
      <w:r w:rsidRPr="00BC01B8">
        <w:rPr>
          <w:rFonts w:cs="Times New Roman"/>
          <w:sz w:val="26"/>
          <w:szCs w:val="26"/>
        </w:rPr>
        <w:t>Điện thoại</w:t>
      </w:r>
      <w:r w:rsidRPr="00BC01B8">
        <w:rPr>
          <w:rFonts w:cs="Times New Roman"/>
          <w:sz w:val="26"/>
          <w:szCs w:val="26"/>
        </w:rPr>
        <w:tab/>
        <w:t>: 0662649656</w:t>
      </w:r>
      <w:r w:rsidRPr="00BC01B8">
        <w:rPr>
          <w:rFonts w:cs="Times New Roman"/>
          <w:sz w:val="26"/>
          <w:szCs w:val="26"/>
        </w:rPr>
        <w:tab/>
      </w:r>
    </w:p>
    <w:p w:rsidR="00DB5960" w:rsidRDefault="008337C0" w:rsidP="00DB5960">
      <w:pPr>
        <w:spacing w:line="276" w:lineRule="auto"/>
        <w:jc w:val="both"/>
        <w:rPr>
          <w:rFonts w:cs="Times New Roman"/>
          <w:sz w:val="26"/>
          <w:szCs w:val="26"/>
        </w:rPr>
      </w:pPr>
      <w:r>
        <w:rPr>
          <w:rFonts w:cs="Times New Roman"/>
          <w:sz w:val="26"/>
          <w:szCs w:val="26"/>
        </w:rPr>
        <w:t>Email</w:t>
      </w:r>
      <w:r>
        <w:rPr>
          <w:rFonts w:cs="Times New Roman"/>
          <w:sz w:val="26"/>
          <w:szCs w:val="26"/>
        </w:rPr>
        <w:tab/>
      </w:r>
      <w:r>
        <w:rPr>
          <w:rFonts w:cs="Times New Roman"/>
          <w:sz w:val="26"/>
          <w:szCs w:val="26"/>
        </w:rPr>
        <w:tab/>
        <w:t xml:space="preserve">: </w:t>
      </w:r>
      <w:hyperlink r:id="rId5" w:history="1">
        <w:r w:rsidRPr="002C197E">
          <w:rPr>
            <w:rStyle w:val="Hyperlink"/>
            <w:rFonts w:cs="Times New Roman"/>
            <w:sz w:val="26"/>
            <w:szCs w:val="26"/>
          </w:rPr>
          <w:t>abc@gmail.com</w:t>
        </w:r>
      </w:hyperlink>
    </w:p>
    <w:p w:rsidR="008337C0" w:rsidRDefault="008337C0" w:rsidP="00DB5960">
      <w:pPr>
        <w:spacing w:line="276" w:lineRule="auto"/>
        <w:jc w:val="both"/>
        <w:rPr>
          <w:rFonts w:cs="Times New Roman"/>
          <w:sz w:val="26"/>
          <w:szCs w:val="26"/>
        </w:rPr>
      </w:pPr>
      <w:r>
        <w:rPr>
          <w:rFonts w:cs="Times New Roman"/>
          <w:sz w:val="26"/>
          <w:szCs w:val="26"/>
        </w:rPr>
        <w:t xml:space="preserve">Sau khi tiến hành thỏa thuận, hai bên cùng ký kết Hợp đồng dịch vụ cung cấp quản lý nhân sự có thời hạn với các điều khoản và điều kiện sau: </w:t>
      </w:r>
    </w:p>
    <w:p w:rsidR="00DB5960" w:rsidRDefault="00DB5960" w:rsidP="00DB5960">
      <w:pPr>
        <w:spacing w:line="276" w:lineRule="auto"/>
        <w:jc w:val="both"/>
        <w:rPr>
          <w:rFonts w:cs="Times New Roman"/>
          <w:sz w:val="26"/>
          <w:szCs w:val="26"/>
        </w:rPr>
      </w:pPr>
    </w:p>
    <w:tbl>
      <w:tblPr>
        <w:tblStyle w:val="TableGrid"/>
        <w:tblW w:w="0" w:type="auto"/>
        <w:tblLook w:val="04A0" w:firstRow="1" w:lastRow="0" w:firstColumn="1" w:lastColumn="0" w:noHBand="0" w:noVBand="1"/>
      </w:tblPr>
      <w:tblGrid>
        <w:gridCol w:w="9017"/>
      </w:tblGrid>
      <w:tr w:rsidR="008337C0" w:rsidTr="008337C0">
        <w:tc>
          <w:tcPr>
            <w:tcW w:w="9017" w:type="dxa"/>
            <w:tcBorders>
              <w:top w:val="nil"/>
              <w:left w:val="nil"/>
              <w:bottom w:val="nil"/>
              <w:right w:val="nil"/>
            </w:tcBorders>
            <w:shd w:val="clear" w:color="auto" w:fill="D0CECE" w:themeFill="background2" w:themeFillShade="E6"/>
          </w:tcPr>
          <w:p w:rsidR="008337C0" w:rsidRPr="008337C0" w:rsidRDefault="005F1533" w:rsidP="00DB5960">
            <w:pPr>
              <w:spacing w:line="276" w:lineRule="auto"/>
              <w:jc w:val="both"/>
              <w:rPr>
                <w:rFonts w:cs="Times New Roman"/>
                <w:b/>
                <w:sz w:val="26"/>
                <w:szCs w:val="26"/>
              </w:rPr>
            </w:pPr>
            <w:r>
              <w:rPr>
                <w:rFonts w:cs="Times New Roman"/>
                <w:b/>
                <w:sz w:val="26"/>
                <w:szCs w:val="26"/>
              </w:rPr>
              <w:lastRenderedPageBreak/>
              <w:t xml:space="preserve">ĐIỀU 1: </w:t>
            </w:r>
            <w:r w:rsidR="008337C0">
              <w:rPr>
                <w:rFonts w:cs="Times New Roman"/>
                <w:b/>
                <w:sz w:val="26"/>
                <w:szCs w:val="26"/>
              </w:rPr>
              <w:t>NỘI DUNG HỢP ĐỒNG</w:t>
            </w:r>
          </w:p>
        </w:tc>
      </w:tr>
    </w:tbl>
    <w:p w:rsidR="008337C0" w:rsidRDefault="008337C0" w:rsidP="00DB5960">
      <w:pPr>
        <w:pStyle w:val="ListParagraph"/>
        <w:numPr>
          <w:ilvl w:val="1"/>
          <w:numId w:val="1"/>
        </w:numPr>
        <w:spacing w:line="276" w:lineRule="auto"/>
        <w:ind w:left="709" w:hanging="709"/>
        <w:jc w:val="both"/>
        <w:rPr>
          <w:rFonts w:cs="Times New Roman"/>
          <w:sz w:val="26"/>
          <w:szCs w:val="26"/>
        </w:rPr>
      </w:pPr>
      <w:r w:rsidRPr="008337C0">
        <w:rPr>
          <w:rFonts w:cs="Times New Roman"/>
          <w:sz w:val="26"/>
          <w:szCs w:val="26"/>
        </w:rPr>
        <w:t>Nội dung: Bên A đồng ý cung cấp cho Bên B hệ thống quản lý nhân sự phiên bản chính thức để sử dụng cho hoạt động quản lý nhân sự của Bên B. Dịch vụ này không bao gồm các dịch vụ được liên kết với hệ thống được cung cấp bới Bên thứ ba;</w:t>
      </w:r>
    </w:p>
    <w:p w:rsidR="008337C0" w:rsidRDefault="008337C0" w:rsidP="00DB5960">
      <w:pPr>
        <w:pStyle w:val="ListParagraph"/>
        <w:numPr>
          <w:ilvl w:val="1"/>
          <w:numId w:val="1"/>
        </w:numPr>
        <w:spacing w:line="276" w:lineRule="auto"/>
        <w:ind w:left="709" w:hanging="709"/>
        <w:jc w:val="both"/>
        <w:rPr>
          <w:rFonts w:cs="Times New Roman"/>
          <w:sz w:val="26"/>
          <w:szCs w:val="26"/>
        </w:rPr>
      </w:pPr>
      <w:r>
        <w:rPr>
          <w:rFonts w:cs="Times New Roman"/>
          <w:sz w:val="26"/>
          <w:szCs w:val="26"/>
        </w:rPr>
        <w:t xml:space="preserve">Hình thức: Bên A sẽ cung cấp </w:t>
      </w:r>
      <w:r w:rsidR="00432386">
        <w:rPr>
          <w:rFonts w:cs="Times New Roman"/>
          <w:sz w:val="26"/>
          <w:szCs w:val="26"/>
        </w:rPr>
        <w:t>Hệ thống bằng cách cấp tài khoản [</w:t>
      </w:r>
      <w:r w:rsidR="00432386" w:rsidRPr="00432386">
        <w:rPr>
          <w:rFonts w:cs="Times New Roman"/>
          <w:color w:val="FF0000"/>
          <w:sz w:val="26"/>
          <w:szCs w:val="26"/>
        </w:rPr>
        <w:t>gmail of AdminCompany</w:t>
      </w:r>
      <w:r w:rsidR="00432386">
        <w:rPr>
          <w:rFonts w:cs="Times New Roman"/>
          <w:sz w:val="26"/>
          <w:szCs w:val="26"/>
        </w:rPr>
        <w:t>] cho Bên B sử dụng trong 2 ngày làm việc kể từ ngày Bên B thanh thoán toàn bộ Phí dịch vụ theo Điều 2 của hợp đồng;</w:t>
      </w:r>
    </w:p>
    <w:p w:rsidR="00432386" w:rsidRDefault="00432386" w:rsidP="00DB5960">
      <w:pPr>
        <w:pStyle w:val="ListParagraph"/>
        <w:numPr>
          <w:ilvl w:val="1"/>
          <w:numId w:val="1"/>
        </w:numPr>
        <w:spacing w:line="276" w:lineRule="auto"/>
        <w:ind w:left="709" w:hanging="709"/>
        <w:jc w:val="both"/>
        <w:rPr>
          <w:rFonts w:cs="Times New Roman"/>
          <w:sz w:val="26"/>
          <w:szCs w:val="26"/>
        </w:rPr>
      </w:pPr>
      <w:r>
        <w:rPr>
          <w:rFonts w:cs="Times New Roman"/>
          <w:sz w:val="26"/>
          <w:szCs w:val="26"/>
        </w:rPr>
        <w:t xml:space="preserve">Thời hạn cung cấp dịch vụ: Từ ngày … đến hết ngày… </w:t>
      </w:r>
    </w:p>
    <w:p w:rsidR="00432386" w:rsidRDefault="00432386" w:rsidP="00DB5960">
      <w:pPr>
        <w:pStyle w:val="ListParagraph"/>
        <w:numPr>
          <w:ilvl w:val="1"/>
          <w:numId w:val="1"/>
        </w:numPr>
        <w:spacing w:line="276" w:lineRule="auto"/>
        <w:ind w:left="709" w:hanging="709"/>
        <w:jc w:val="both"/>
        <w:rPr>
          <w:rFonts w:cs="Times New Roman"/>
          <w:sz w:val="26"/>
          <w:szCs w:val="26"/>
        </w:rPr>
      </w:pPr>
      <w:r>
        <w:rPr>
          <w:rFonts w:cs="Times New Roman"/>
          <w:sz w:val="26"/>
          <w:szCs w:val="26"/>
        </w:rPr>
        <w:t xml:space="preserve">Mô tả gói dịch vụ: </w:t>
      </w:r>
    </w:p>
    <w:p w:rsidR="00432386" w:rsidRDefault="00432386" w:rsidP="00DB5960">
      <w:pPr>
        <w:pStyle w:val="ListParagraph"/>
        <w:numPr>
          <w:ilvl w:val="0"/>
          <w:numId w:val="2"/>
        </w:numPr>
        <w:spacing w:line="276" w:lineRule="auto"/>
        <w:jc w:val="both"/>
        <w:rPr>
          <w:rFonts w:cs="Times New Roman"/>
          <w:sz w:val="26"/>
          <w:szCs w:val="26"/>
        </w:rPr>
      </w:pPr>
      <w:r>
        <w:rPr>
          <w:rFonts w:cs="Times New Roman"/>
          <w:sz w:val="26"/>
          <w:szCs w:val="26"/>
        </w:rPr>
        <w:t xml:space="preserve">Số lượng người dùng: </w:t>
      </w:r>
    </w:p>
    <w:p w:rsidR="00432386" w:rsidRDefault="00432386" w:rsidP="00DB5960">
      <w:pPr>
        <w:pStyle w:val="ListParagraph"/>
        <w:numPr>
          <w:ilvl w:val="0"/>
          <w:numId w:val="2"/>
        </w:numPr>
        <w:spacing w:line="276" w:lineRule="auto"/>
        <w:jc w:val="both"/>
        <w:rPr>
          <w:rFonts w:cs="Times New Roman"/>
          <w:sz w:val="26"/>
          <w:szCs w:val="26"/>
        </w:rPr>
      </w:pPr>
      <w:r>
        <w:rPr>
          <w:rFonts w:cs="Times New Roman"/>
          <w:sz w:val="26"/>
          <w:szCs w:val="26"/>
        </w:rPr>
        <w:t>Trải nghiệm toàn bộ các tính năng của hệ thống</w:t>
      </w:r>
    </w:p>
    <w:tbl>
      <w:tblPr>
        <w:tblStyle w:val="TableGrid"/>
        <w:tblW w:w="0" w:type="auto"/>
        <w:tblLook w:val="04A0" w:firstRow="1" w:lastRow="0" w:firstColumn="1" w:lastColumn="0" w:noHBand="0" w:noVBand="1"/>
      </w:tblPr>
      <w:tblGrid>
        <w:gridCol w:w="9017"/>
      </w:tblGrid>
      <w:tr w:rsidR="00432386" w:rsidTr="00432386">
        <w:tc>
          <w:tcPr>
            <w:tcW w:w="9017" w:type="dxa"/>
            <w:tcBorders>
              <w:top w:val="nil"/>
              <w:left w:val="nil"/>
              <w:bottom w:val="nil"/>
              <w:right w:val="nil"/>
            </w:tcBorders>
            <w:shd w:val="clear" w:color="auto" w:fill="D0CECE" w:themeFill="background2" w:themeFillShade="E6"/>
          </w:tcPr>
          <w:p w:rsidR="00432386" w:rsidRPr="00432386" w:rsidRDefault="005F1533" w:rsidP="00DB5960">
            <w:pPr>
              <w:spacing w:line="276" w:lineRule="auto"/>
              <w:jc w:val="both"/>
              <w:rPr>
                <w:rFonts w:cs="Times New Roman"/>
                <w:b/>
                <w:sz w:val="26"/>
                <w:szCs w:val="26"/>
              </w:rPr>
            </w:pPr>
            <w:r>
              <w:rPr>
                <w:rFonts w:cs="Times New Roman"/>
                <w:b/>
                <w:sz w:val="26"/>
                <w:szCs w:val="26"/>
              </w:rPr>
              <w:t>ĐIỀU 2</w:t>
            </w:r>
            <w:r w:rsidR="00432386">
              <w:rPr>
                <w:rFonts w:cs="Times New Roman"/>
                <w:b/>
                <w:sz w:val="26"/>
                <w:szCs w:val="26"/>
              </w:rPr>
              <w:t>: THANH TOÁN</w:t>
            </w:r>
          </w:p>
        </w:tc>
      </w:tr>
    </w:tbl>
    <w:p w:rsidR="00432386" w:rsidRPr="00432386" w:rsidRDefault="00432386" w:rsidP="00DB5960">
      <w:pPr>
        <w:pStyle w:val="ListParagraph"/>
        <w:numPr>
          <w:ilvl w:val="0"/>
          <w:numId w:val="1"/>
        </w:numPr>
        <w:spacing w:line="276" w:lineRule="auto"/>
        <w:jc w:val="both"/>
        <w:rPr>
          <w:rFonts w:cs="Times New Roman"/>
          <w:vanish/>
          <w:sz w:val="26"/>
          <w:szCs w:val="26"/>
        </w:rPr>
      </w:pPr>
    </w:p>
    <w:p w:rsidR="001558FF" w:rsidRDefault="001558FF" w:rsidP="00DB5960">
      <w:pPr>
        <w:pStyle w:val="ListParagraph"/>
        <w:numPr>
          <w:ilvl w:val="1"/>
          <w:numId w:val="1"/>
        </w:numPr>
        <w:spacing w:line="276" w:lineRule="auto"/>
        <w:ind w:left="709" w:hanging="709"/>
        <w:jc w:val="both"/>
        <w:rPr>
          <w:rFonts w:cs="Times New Roman"/>
          <w:sz w:val="26"/>
          <w:szCs w:val="26"/>
        </w:rPr>
      </w:pPr>
      <w:r w:rsidRPr="001558FF">
        <w:rPr>
          <w:rFonts w:cs="Times New Roman"/>
          <w:sz w:val="26"/>
          <w:szCs w:val="26"/>
        </w:rPr>
        <w:t>Bên A đồng ý thanh toán cho bên B như sau:</w:t>
      </w:r>
    </w:p>
    <w:tbl>
      <w:tblPr>
        <w:tblStyle w:val="TableGrid"/>
        <w:tblW w:w="9067" w:type="dxa"/>
        <w:tblLook w:val="04A0" w:firstRow="1" w:lastRow="0" w:firstColumn="1" w:lastColumn="0" w:noHBand="0" w:noVBand="1"/>
      </w:tblPr>
      <w:tblGrid>
        <w:gridCol w:w="3397"/>
        <w:gridCol w:w="2127"/>
        <w:gridCol w:w="1842"/>
        <w:gridCol w:w="1701"/>
      </w:tblGrid>
      <w:tr w:rsidR="001558FF" w:rsidTr="001558FF">
        <w:tc>
          <w:tcPr>
            <w:tcW w:w="3397" w:type="dxa"/>
          </w:tcPr>
          <w:p w:rsidR="001558FF" w:rsidRDefault="001558FF" w:rsidP="00DB5960">
            <w:pPr>
              <w:spacing w:line="276" w:lineRule="auto"/>
              <w:jc w:val="both"/>
              <w:rPr>
                <w:rFonts w:cs="Times New Roman"/>
                <w:sz w:val="26"/>
                <w:szCs w:val="26"/>
              </w:rPr>
            </w:pPr>
            <w:r>
              <w:rPr>
                <w:rFonts w:cs="Times New Roman"/>
                <w:sz w:val="26"/>
                <w:szCs w:val="26"/>
              </w:rPr>
              <w:t>Khoản mục</w:t>
            </w:r>
          </w:p>
        </w:tc>
        <w:tc>
          <w:tcPr>
            <w:tcW w:w="2127" w:type="dxa"/>
          </w:tcPr>
          <w:p w:rsidR="001558FF" w:rsidRDefault="001558FF" w:rsidP="00DB5960">
            <w:pPr>
              <w:spacing w:line="276" w:lineRule="auto"/>
              <w:jc w:val="both"/>
              <w:rPr>
                <w:rFonts w:cs="Times New Roman"/>
                <w:sz w:val="26"/>
                <w:szCs w:val="26"/>
              </w:rPr>
            </w:pPr>
            <w:r>
              <w:rPr>
                <w:rFonts w:cs="Times New Roman"/>
                <w:sz w:val="26"/>
                <w:szCs w:val="26"/>
              </w:rPr>
              <w:t>Thời hạn sử dụng</w:t>
            </w:r>
          </w:p>
          <w:p w:rsidR="001558FF" w:rsidRDefault="001558FF" w:rsidP="00DB5960">
            <w:pPr>
              <w:spacing w:line="276" w:lineRule="auto"/>
              <w:jc w:val="both"/>
              <w:rPr>
                <w:rFonts w:cs="Times New Roman"/>
                <w:sz w:val="26"/>
                <w:szCs w:val="26"/>
              </w:rPr>
            </w:pPr>
            <w:r>
              <w:rPr>
                <w:rFonts w:cs="Times New Roman"/>
                <w:sz w:val="26"/>
                <w:szCs w:val="26"/>
              </w:rPr>
              <w:t>(Tháng)</w:t>
            </w:r>
          </w:p>
        </w:tc>
        <w:tc>
          <w:tcPr>
            <w:tcW w:w="1842" w:type="dxa"/>
          </w:tcPr>
          <w:p w:rsidR="001558FF" w:rsidRDefault="001558FF" w:rsidP="00DB5960">
            <w:pPr>
              <w:spacing w:line="276" w:lineRule="auto"/>
              <w:jc w:val="both"/>
              <w:rPr>
                <w:rFonts w:cs="Times New Roman"/>
                <w:sz w:val="26"/>
                <w:szCs w:val="26"/>
              </w:rPr>
            </w:pPr>
            <w:r>
              <w:rPr>
                <w:rFonts w:cs="Times New Roman"/>
                <w:sz w:val="26"/>
                <w:szCs w:val="26"/>
              </w:rPr>
              <w:t>Đơn giá</w:t>
            </w:r>
          </w:p>
          <w:p w:rsidR="001558FF" w:rsidRDefault="001558FF" w:rsidP="00DB5960">
            <w:pPr>
              <w:spacing w:line="276" w:lineRule="auto"/>
              <w:jc w:val="both"/>
              <w:rPr>
                <w:rFonts w:cs="Times New Roman"/>
                <w:sz w:val="26"/>
                <w:szCs w:val="26"/>
              </w:rPr>
            </w:pPr>
            <w:r>
              <w:rPr>
                <w:rFonts w:cs="Times New Roman"/>
                <w:sz w:val="26"/>
                <w:szCs w:val="26"/>
              </w:rPr>
              <w:t>(VNĐ)</w:t>
            </w:r>
          </w:p>
        </w:tc>
        <w:tc>
          <w:tcPr>
            <w:tcW w:w="1701" w:type="dxa"/>
          </w:tcPr>
          <w:p w:rsidR="001558FF" w:rsidRDefault="001558FF" w:rsidP="00DB5960">
            <w:pPr>
              <w:spacing w:line="276" w:lineRule="auto"/>
              <w:jc w:val="both"/>
              <w:rPr>
                <w:rFonts w:cs="Times New Roman"/>
                <w:sz w:val="26"/>
                <w:szCs w:val="26"/>
              </w:rPr>
            </w:pPr>
            <w:r>
              <w:rPr>
                <w:rFonts w:cs="Times New Roman"/>
                <w:sz w:val="26"/>
                <w:szCs w:val="26"/>
              </w:rPr>
              <w:t>Thành Tiền</w:t>
            </w:r>
          </w:p>
          <w:p w:rsidR="001558FF" w:rsidRDefault="001558FF" w:rsidP="00DB5960">
            <w:pPr>
              <w:spacing w:line="276" w:lineRule="auto"/>
              <w:jc w:val="both"/>
              <w:rPr>
                <w:rFonts w:cs="Times New Roman"/>
                <w:sz w:val="26"/>
                <w:szCs w:val="26"/>
              </w:rPr>
            </w:pPr>
            <w:r>
              <w:rPr>
                <w:rFonts w:cs="Times New Roman"/>
                <w:sz w:val="26"/>
                <w:szCs w:val="26"/>
              </w:rPr>
              <w:t>(VNĐ)</w:t>
            </w:r>
          </w:p>
        </w:tc>
      </w:tr>
      <w:tr w:rsidR="001558FF" w:rsidTr="001558FF">
        <w:tc>
          <w:tcPr>
            <w:tcW w:w="3397" w:type="dxa"/>
          </w:tcPr>
          <w:p w:rsidR="001558FF" w:rsidRDefault="001558FF" w:rsidP="00DB5960">
            <w:pPr>
              <w:pStyle w:val="ListParagraph"/>
              <w:numPr>
                <w:ilvl w:val="0"/>
                <w:numId w:val="4"/>
              </w:numPr>
              <w:spacing w:line="276" w:lineRule="auto"/>
              <w:ind w:left="309"/>
              <w:jc w:val="both"/>
              <w:rPr>
                <w:rFonts w:cs="Times New Roman"/>
                <w:sz w:val="26"/>
                <w:szCs w:val="26"/>
              </w:rPr>
            </w:pPr>
            <w:r w:rsidRPr="001558FF">
              <w:rPr>
                <w:rFonts w:cs="Times New Roman"/>
                <w:sz w:val="26"/>
                <w:szCs w:val="26"/>
              </w:rPr>
              <w:t>Hệ thống quản lý nhân sự</w:t>
            </w:r>
          </w:p>
          <w:p w:rsidR="001558FF" w:rsidRPr="001558FF" w:rsidRDefault="001558FF" w:rsidP="00DB5960">
            <w:pPr>
              <w:pStyle w:val="ListParagraph"/>
              <w:numPr>
                <w:ilvl w:val="0"/>
                <w:numId w:val="4"/>
              </w:numPr>
              <w:spacing w:line="276" w:lineRule="auto"/>
              <w:ind w:left="309"/>
              <w:jc w:val="both"/>
              <w:rPr>
                <w:rFonts w:cs="Times New Roman"/>
                <w:sz w:val="26"/>
                <w:szCs w:val="26"/>
              </w:rPr>
            </w:pPr>
            <w:r>
              <w:rPr>
                <w:rFonts w:cs="Times New Roman"/>
                <w:sz w:val="26"/>
                <w:szCs w:val="26"/>
              </w:rPr>
              <w:t>Số lượng truy cập: ….</w:t>
            </w:r>
          </w:p>
          <w:p w:rsidR="001558FF" w:rsidRDefault="001558FF" w:rsidP="00DB5960">
            <w:pPr>
              <w:spacing w:line="276" w:lineRule="auto"/>
              <w:jc w:val="both"/>
              <w:rPr>
                <w:rFonts w:cs="Times New Roman"/>
                <w:sz w:val="26"/>
                <w:szCs w:val="26"/>
              </w:rPr>
            </w:pPr>
          </w:p>
        </w:tc>
        <w:tc>
          <w:tcPr>
            <w:tcW w:w="2127" w:type="dxa"/>
          </w:tcPr>
          <w:p w:rsidR="001558FF" w:rsidRDefault="001558FF" w:rsidP="00DB5960">
            <w:pPr>
              <w:spacing w:line="276" w:lineRule="auto"/>
              <w:jc w:val="both"/>
              <w:rPr>
                <w:rFonts w:cs="Times New Roman"/>
                <w:sz w:val="26"/>
                <w:szCs w:val="26"/>
              </w:rPr>
            </w:pPr>
          </w:p>
        </w:tc>
        <w:tc>
          <w:tcPr>
            <w:tcW w:w="1842" w:type="dxa"/>
          </w:tcPr>
          <w:p w:rsidR="001558FF" w:rsidRDefault="001558FF" w:rsidP="00DB5960">
            <w:pPr>
              <w:spacing w:line="276" w:lineRule="auto"/>
              <w:jc w:val="both"/>
              <w:rPr>
                <w:rFonts w:cs="Times New Roman"/>
                <w:sz w:val="26"/>
                <w:szCs w:val="26"/>
              </w:rPr>
            </w:pPr>
          </w:p>
        </w:tc>
        <w:tc>
          <w:tcPr>
            <w:tcW w:w="1701" w:type="dxa"/>
          </w:tcPr>
          <w:p w:rsidR="001558FF" w:rsidRDefault="001558FF" w:rsidP="00DB5960">
            <w:pPr>
              <w:spacing w:line="276" w:lineRule="auto"/>
              <w:jc w:val="both"/>
              <w:rPr>
                <w:rFonts w:cs="Times New Roman"/>
                <w:sz w:val="26"/>
                <w:szCs w:val="26"/>
              </w:rPr>
            </w:pPr>
          </w:p>
        </w:tc>
      </w:tr>
    </w:tbl>
    <w:p w:rsidR="001558FF" w:rsidRDefault="001558FF" w:rsidP="00DB5960">
      <w:pPr>
        <w:spacing w:line="276" w:lineRule="auto"/>
        <w:jc w:val="both"/>
        <w:rPr>
          <w:rFonts w:cs="Times New Roman"/>
          <w:sz w:val="26"/>
          <w:szCs w:val="26"/>
        </w:rPr>
      </w:pPr>
      <w:r>
        <w:rPr>
          <w:rFonts w:cs="Times New Roman"/>
          <w:sz w:val="26"/>
          <w:szCs w:val="26"/>
        </w:rPr>
        <w:t>Tổng số tiền thanh toán(ghi bằng chữ):………………………………………………...</w:t>
      </w:r>
    </w:p>
    <w:p w:rsidR="001558FF" w:rsidRDefault="001558FF" w:rsidP="00DB5960">
      <w:pPr>
        <w:spacing w:line="276" w:lineRule="auto"/>
        <w:jc w:val="both"/>
        <w:rPr>
          <w:rFonts w:cs="Times New Roman"/>
          <w:sz w:val="26"/>
          <w:szCs w:val="26"/>
        </w:rPr>
      </w:pPr>
      <w:r>
        <w:rPr>
          <w:rFonts w:cs="Times New Roman"/>
          <w:sz w:val="26"/>
          <w:szCs w:val="26"/>
        </w:rPr>
        <w:t>…………………………………………………………………………………………..</w:t>
      </w:r>
    </w:p>
    <w:p w:rsidR="001558FF" w:rsidRDefault="001558FF" w:rsidP="00DB5960">
      <w:pPr>
        <w:pStyle w:val="ListParagraph"/>
        <w:numPr>
          <w:ilvl w:val="1"/>
          <w:numId w:val="1"/>
        </w:numPr>
        <w:spacing w:line="276" w:lineRule="auto"/>
        <w:ind w:left="709" w:hanging="709"/>
        <w:jc w:val="both"/>
        <w:rPr>
          <w:rFonts w:cs="Times New Roman"/>
          <w:sz w:val="26"/>
          <w:szCs w:val="26"/>
        </w:rPr>
      </w:pPr>
      <w:r>
        <w:rPr>
          <w:rFonts w:cs="Times New Roman"/>
          <w:sz w:val="26"/>
          <w:szCs w:val="26"/>
        </w:rPr>
        <w:t xml:space="preserve">Phương thức thanh toán: Bên B thanh toán </w:t>
      </w:r>
      <w:r w:rsidR="005F1533">
        <w:rPr>
          <w:rFonts w:cs="Times New Roman"/>
          <w:sz w:val="26"/>
          <w:szCs w:val="26"/>
        </w:rPr>
        <w:t>100% phí dịch vụ theo quy định tại Điều 2.1 Hợp đồng cho Bên A ngay khi ký kết Hợp đồng này;</w:t>
      </w:r>
    </w:p>
    <w:p w:rsidR="005F1533" w:rsidRDefault="005F1533" w:rsidP="00DB5960">
      <w:pPr>
        <w:pStyle w:val="ListParagraph"/>
        <w:numPr>
          <w:ilvl w:val="1"/>
          <w:numId w:val="1"/>
        </w:numPr>
        <w:spacing w:line="276" w:lineRule="auto"/>
        <w:ind w:left="709" w:hanging="709"/>
        <w:jc w:val="both"/>
        <w:rPr>
          <w:rFonts w:cs="Times New Roman"/>
          <w:sz w:val="26"/>
          <w:szCs w:val="26"/>
        </w:rPr>
      </w:pPr>
      <w:r>
        <w:rPr>
          <w:rFonts w:cs="Times New Roman"/>
          <w:sz w:val="26"/>
          <w:szCs w:val="26"/>
        </w:rPr>
        <w:t xml:space="preserve">Hình thức thanh toán: Bên B có thể thanh toán theo hình thức tiền mặt hoặc chuyển khoản qua tài khoản ngân hàng của Bên A như sau: </w:t>
      </w:r>
    </w:p>
    <w:p w:rsidR="005F1533" w:rsidRDefault="005F1533" w:rsidP="00DB5960">
      <w:pPr>
        <w:spacing w:line="276" w:lineRule="auto"/>
        <w:jc w:val="both"/>
        <w:rPr>
          <w:rStyle w:val="Emphasis"/>
          <w:rFonts w:cs="Times New Roman"/>
          <w:b/>
          <w:i w:val="0"/>
          <w:color w:val="222222"/>
          <w:sz w:val="26"/>
          <w:szCs w:val="26"/>
          <w:shd w:val="clear" w:color="auto" w:fill="FFFFFF"/>
        </w:rPr>
      </w:pPr>
      <w:r w:rsidRPr="005F1533">
        <w:rPr>
          <w:rFonts w:cs="Times New Roman"/>
          <w:b/>
          <w:sz w:val="26"/>
          <w:szCs w:val="26"/>
        </w:rPr>
        <w:t>Chủ tài khoản:</w:t>
      </w:r>
      <w:r w:rsidRPr="005F1533">
        <w:rPr>
          <w:rFonts w:cs="Times New Roman"/>
          <w:sz w:val="26"/>
          <w:szCs w:val="26"/>
        </w:rPr>
        <w:t xml:space="preserve"> </w:t>
      </w:r>
      <w:r w:rsidRPr="005F1533">
        <w:rPr>
          <w:rStyle w:val="Emphasis"/>
          <w:rFonts w:cs="Times New Roman"/>
          <w:b/>
          <w:i w:val="0"/>
          <w:color w:val="222222"/>
          <w:sz w:val="26"/>
          <w:szCs w:val="26"/>
          <w:shd w:val="clear" w:color="auto" w:fill="FFFFFF"/>
        </w:rPr>
        <w:t xml:space="preserve">Công ty cổ phần phần mềm </w:t>
      </w:r>
      <w:r w:rsidRPr="005F1533">
        <w:rPr>
          <w:rStyle w:val="Emphasis"/>
          <w:rFonts w:cs="Times New Roman"/>
          <w:b/>
          <w:i w:val="0"/>
          <w:color w:val="222222"/>
          <w:sz w:val="26"/>
          <w:szCs w:val="26"/>
          <w:shd w:val="clear" w:color="auto" w:fill="FFFFFF"/>
        </w:rPr>
        <w:t>…</w:t>
      </w:r>
    </w:p>
    <w:p w:rsidR="005F1533" w:rsidRDefault="005F1533" w:rsidP="00DB5960">
      <w:pPr>
        <w:spacing w:line="276" w:lineRule="auto"/>
        <w:jc w:val="both"/>
        <w:rPr>
          <w:rStyle w:val="Emphasis"/>
          <w:rFonts w:cs="Times New Roman"/>
          <w:i w:val="0"/>
          <w:color w:val="222222"/>
          <w:sz w:val="26"/>
          <w:szCs w:val="26"/>
          <w:shd w:val="clear" w:color="auto" w:fill="FFFFFF"/>
        </w:rPr>
      </w:pPr>
      <w:r>
        <w:rPr>
          <w:rStyle w:val="Emphasis"/>
          <w:rFonts w:cs="Times New Roman"/>
          <w:b/>
          <w:i w:val="0"/>
          <w:color w:val="222222"/>
          <w:sz w:val="26"/>
          <w:szCs w:val="26"/>
          <w:shd w:val="clear" w:color="auto" w:fill="FFFFFF"/>
        </w:rPr>
        <w:t xml:space="preserve">Số tài khoản(1): </w:t>
      </w:r>
      <w:r>
        <w:rPr>
          <w:rStyle w:val="Emphasis"/>
          <w:rFonts w:cs="Times New Roman"/>
          <w:i w:val="0"/>
          <w:color w:val="222222"/>
          <w:sz w:val="26"/>
          <w:szCs w:val="26"/>
          <w:shd w:val="clear" w:color="auto" w:fill="FFFFFF"/>
        </w:rPr>
        <w:t>002626302222351</w:t>
      </w:r>
    </w:p>
    <w:p w:rsidR="005F1533" w:rsidRDefault="005F1533" w:rsidP="00DB5960">
      <w:pPr>
        <w:spacing w:line="276" w:lineRule="auto"/>
        <w:jc w:val="both"/>
        <w:rPr>
          <w:rFonts w:cs="Times New Roman"/>
          <w:iCs/>
          <w:color w:val="222222"/>
          <w:sz w:val="26"/>
          <w:szCs w:val="26"/>
          <w:shd w:val="clear" w:color="auto" w:fill="FFFFFF"/>
        </w:rPr>
      </w:pPr>
      <w:r>
        <w:rPr>
          <w:rFonts w:cs="Times New Roman"/>
          <w:iCs/>
          <w:color w:val="222222"/>
          <w:sz w:val="26"/>
          <w:szCs w:val="26"/>
          <w:shd w:val="clear" w:color="auto" w:fill="FFFFFF"/>
        </w:rPr>
        <w:t>Ngân hàng thương mại cổ phần quốc tế (VBank) – Chi nhánh Đống Đa – Hà Nội</w:t>
      </w:r>
    </w:p>
    <w:p w:rsidR="005F1533" w:rsidRDefault="005F1533" w:rsidP="00DB5960">
      <w:pPr>
        <w:spacing w:line="276" w:lineRule="auto"/>
        <w:jc w:val="both"/>
        <w:rPr>
          <w:rStyle w:val="Emphasis"/>
          <w:rFonts w:cs="Times New Roman"/>
          <w:i w:val="0"/>
          <w:color w:val="222222"/>
          <w:sz w:val="26"/>
          <w:szCs w:val="26"/>
          <w:shd w:val="clear" w:color="auto" w:fill="FFFFFF"/>
        </w:rPr>
      </w:pPr>
      <w:r>
        <w:rPr>
          <w:rStyle w:val="Emphasis"/>
          <w:rFonts w:cs="Times New Roman"/>
          <w:b/>
          <w:i w:val="0"/>
          <w:color w:val="222222"/>
          <w:sz w:val="26"/>
          <w:szCs w:val="26"/>
          <w:shd w:val="clear" w:color="auto" w:fill="FFFFFF"/>
        </w:rPr>
        <w:t>Số tài khoả</w:t>
      </w:r>
      <w:r>
        <w:rPr>
          <w:rStyle w:val="Emphasis"/>
          <w:rFonts w:cs="Times New Roman"/>
          <w:b/>
          <w:i w:val="0"/>
          <w:color w:val="222222"/>
          <w:sz w:val="26"/>
          <w:szCs w:val="26"/>
          <w:shd w:val="clear" w:color="auto" w:fill="FFFFFF"/>
        </w:rPr>
        <w:t>n(2</w:t>
      </w:r>
      <w:r>
        <w:rPr>
          <w:rStyle w:val="Emphasis"/>
          <w:rFonts w:cs="Times New Roman"/>
          <w:b/>
          <w:i w:val="0"/>
          <w:color w:val="222222"/>
          <w:sz w:val="26"/>
          <w:szCs w:val="26"/>
          <w:shd w:val="clear" w:color="auto" w:fill="FFFFFF"/>
        </w:rPr>
        <w:t xml:space="preserve">): </w:t>
      </w:r>
      <w:r>
        <w:rPr>
          <w:rStyle w:val="Emphasis"/>
          <w:rFonts w:cs="Times New Roman"/>
          <w:i w:val="0"/>
          <w:color w:val="222222"/>
          <w:sz w:val="26"/>
          <w:szCs w:val="26"/>
          <w:shd w:val="clear" w:color="auto" w:fill="FFFFFF"/>
        </w:rPr>
        <w:t>05400235955</w:t>
      </w:r>
    </w:p>
    <w:p w:rsidR="005F1533" w:rsidRPr="005F1533" w:rsidRDefault="005F1533" w:rsidP="00DB5960">
      <w:pPr>
        <w:spacing w:line="276" w:lineRule="auto"/>
        <w:jc w:val="both"/>
        <w:rPr>
          <w:rFonts w:cs="Times New Roman"/>
          <w:iCs/>
          <w:color w:val="222222"/>
          <w:sz w:val="26"/>
          <w:szCs w:val="26"/>
          <w:shd w:val="clear" w:color="auto" w:fill="FFFFFF"/>
        </w:rPr>
      </w:pPr>
      <w:r>
        <w:rPr>
          <w:rFonts w:cs="Times New Roman"/>
          <w:iCs/>
          <w:color w:val="222222"/>
          <w:sz w:val="26"/>
          <w:szCs w:val="26"/>
          <w:shd w:val="clear" w:color="auto" w:fill="FFFFFF"/>
        </w:rPr>
        <w:t>Ngân hàng thương m</w:t>
      </w:r>
      <w:r>
        <w:rPr>
          <w:rFonts w:cs="Times New Roman"/>
          <w:iCs/>
          <w:color w:val="222222"/>
          <w:sz w:val="26"/>
          <w:szCs w:val="26"/>
          <w:shd w:val="clear" w:color="auto" w:fill="FFFFFF"/>
        </w:rPr>
        <w:t>ạ</w:t>
      </w:r>
      <w:r>
        <w:rPr>
          <w:rFonts w:cs="Times New Roman"/>
          <w:iCs/>
          <w:color w:val="222222"/>
          <w:sz w:val="26"/>
          <w:szCs w:val="26"/>
          <w:shd w:val="clear" w:color="auto" w:fill="FFFFFF"/>
        </w:rPr>
        <w:t>i cổ phần</w:t>
      </w:r>
      <w:r>
        <w:rPr>
          <w:rFonts w:cs="Times New Roman"/>
          <w:iCs/>
          <w:color w:val="222222"/>
          <w:sz w:val="26"/>
          <w:szCs w:val="26"/>
          <w:shd w:val="clear" w:color="auto" w:fill="FFFFFF"/>
        </w:rPr>
        <w:t xml:space="preserve"> Ngoại thương Việt Nam (VCB)</w:t>
      </w:r>
      <w:r>
        <w:rPr>
          <w:rFonts w:cs="Times New Roman"/>
          <w:iCs/>
          <w:color w:val="222222"/>
          <w:sz w:val="26"/>
          <w:szCs w:val="26"/>
          <w:shd w:val="clear" w:color="auto" w:fill="FFFFFF"/>
        </w:rPr>
        <w:t xml:space="preserve"> – Chi nhánh </w:t>
      </w:r>
      <w:r>
        <w:rPr>
          <w:rFonts w:cs="Times New Roman"/>
          <w:iCs/>
          <w:color w:val="222222"/>
          <w:sz w:val="26"/>
          <w:szCs w:val="26"/>
          <w:shd w:val="clear" w:color="auto" w:fill="FFFFFF"/>
        </w:rPr>
        <w:t>Chương Dương</w:t>
      </w:r>
      <w:r>
        <w:rPr>
          <w:rFonts w:cs="Times New Roman"/>
          <w:iCs/>
          <w:color w:val="222222"/>
          <w:sz w:val="26"/>
          <w:szCs w:val="26"/>
          <w:shd w:val="clear" w:color="auto" w:fill="FFFFFF"/>
        </w:rPr>
        <w:t xml:space="preserve"> – Hà Nộ</w:t>
      </w:r>
      <w:r>
        <w:rPr>
          <w:rFonts w:cs="Times New Roman"/>
          <w:iCs/>
          <w:color w:val="222222"/>
          <w:sz w:val="26"/>
          <w:szCs w:val="26"/>
          <w:shd w:val="clear" w:color="auto" w:fill="FFFFFF"/>
        </w:rPr>
        <w:t>i</w:t>
      </w:r>
    </w:p>
    <w:p w:rsidR="005F1533" w:rsidRDefault="005F1533" w:rsidP="00DB5960">
      <w:pPr>
        <w:pStyle w:val="ListParagraph"/>
        <w:numPr>
          <w:ilvl w:val="1"/>
          <w:numId w:val="1"/>
        </w:numPr>
        <w:spacing w:line="276" w:lineRule="auto"/>
        <w:ind w:left="709" w:hanging="709"/>
        <w:jc w:val="both"/>
        <w:rPr>
          <w:rFonts w:cs="Times New Roman"/>
          <w:sz w:val="26"/>
          <w:szCs w:val="26"/>
        </w:rPr>
      </w:pPr>
      <w:r>
        <w:rPr>
          <w:rFonts w:cs="Times New Roman"/>
          <w:sz w:val="26"/>
          <w:szCs w:val="26"/>
        </w:rPr>
        <w:t>Sau khi hoàn tất các thủ tục thanh toán, Bên A sẽ xuất hóa đơn tài chính cho Bên B theo thông tin trên hợp đồng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017"/>
      </w:tblGrid>
      <w:tr w:rsidR="005F1533" w:rsidTr="005F1533">
        <w:tc>
          <w:tcPr>
            <w:tcW w:w="9017" w:type="dxa"/>
            <w:shd w:val="clear" w:color="auto" w:fill="D0CECE" w:themeFill="background2" w:themeFillShade="E6"/>
          </w:tcPr>
          <w:p w:rsidR="005F1533" w:rsidRPr="005F1533" w:rsidRDefault="005F1533" w:rsidP="00DB5960">
            <w:pPr>
              <w:spacing w:line="276" w:lineRule="auto"/>
              <w:jc w:val="both"/>
              <w:rPr>
                <w:rFonts w:cs="Times New Roman"/>
                <w:b/>
                <w:sz w:val="26"/>
                <w:szCs w:val="26"/>
              </w:rPr>
            </w:pPr>
            <w:r w:rsidRPr="005F1533">
              <w:rPr>
                <w:rFonts w:cs="Times New Roman"/>
                <w:b/>
                <w:sz w:val="26"/>
                <w:szCs w:val="26"/>
              </w:rPr>
              <w:t xml:space="preserve"> </w:t>
            </w:r>
            <w:r w:rsidRPr="005F1533">
              <w:rPr>
                <w:rFonts w:cs="Times New Roman"/>
                <w:b/>
                <w:sz w:val="26"/>
                <w:szCs w:val="26"/>
              </w:rPr>
              <w:t>ĐIỀ</w:t>
            </w:r>
            <w:r w:rsidR="00215BA9">
              <w:rPr>
                <w:rFonts w:cs="Times New Roman"/>
                <w:b/>
                <w:sz w:val="26"/>
                <w:szCs w:val="26"/>
              </w:rPr>
              <w:t>U 3</w:t>
            </w:r>
            <w:r w:rsidRPr="005F1533">
              <w:rPr>
                <w:rFonts w:cs="Times New Roman"/>
                <w:b/>
                <w:sz w:val="26"/>
                <w:szCs w:val="26"/>
              </w:rPr>
              <w:t>: TRÁCH NHIỆM CÁC BÊN</w:t>
            </w:r>
          </w:p>
        </w:tc>
      </w:tr>
    </w:tbl>
    <w:p w:rsidR="00215BA9" w:rsidRPr="00215BA9" w:rsidRDefault="00215BA9" w:rsidP="00DB5960">
      <w:pPr>
        <w:pStyle w:val="ListParagraph"/>
        <w:numPr>
          <w:ilvl w:val="0"/>
          <w:numId w:val="1"/>
        </w:numPr>
        <w:spacing w:line="276" w:lineRule="auto"/>
        <w:jc w:val="both"/>
        <w:rPr>
          <w:rFonts w:cs="Times New Roman"/>
          <w:vanish/>
          <w:sz w:val="26"/>
          <w:szCs w:val="26"/>
        </w:rPr>
      </w:pPr>
    </w:p>
    <w:p w:rsidR="00215BA9" w:rsidRDefault="00215BA9" w:rsidP="00DB5960">
      <w:pPr>
        <w:pStyle w:val="ListParagraph"/>
        <w:numPr>
          <w:ilvl w:val="1"/>
          <w:numId w:val="1"/>
        </w:numPr>
        <w:spacing w:line="276" w:lineRule="auto"/>
        <w:ind w:left="709" w:hanging="709"/>
        <w:jc w:val="both"/>
        <w:rPr>
          <w:rFonts w:cs="Times New Roman"/>
          <w:sz w:val="26"/>
          <w:szCs w:val="26"/>
        </w:rPr>
      </w:pPr>
      <w:r>
        <w:rPr>
          <w:rFonts w:cs="Times New Roman"/>
          <w:sz w:val="26"/>
          <w:szCs w:val="26"/>
        </w:rPr>
        <w:t xml:space="preserve">Quyền và trách nhiệm của Bên A: </w:t>
      </w:r>
    </w:p>
    <w:p w:rsidR="00215BA9" w:rsidRDefault="00215BA9" w:rsidP="00DB5960">
      <w:pPr>
        <w:pStyle w:val="ListParagraph"/>
        <w:numPr>
          <w:ilvl w:val="0"/>
          <w:numId w:val="5"/>
        </w:numPr>
        <w:spacing w:line="276" w:lineRule="auto"/>
        <w:jc w:val="both"/>
        <w:rPr>
          <w:rFonts w:cs="Times New Roman"/>
          <w:sz w:val="26"/>
          <w:szCs w:val="26"/>
        </w:rPr>
      </w:pPr>
      <w:r>
        <w:rPr>
          <w:rFonts w:cs="Times New Roman"/>
          <w:sz w:val="26"/>
          <w:szCs w:val="26"/>
        </w:rPr>
        <w:lastRenderedPageBreak/>
        <w:t>Bên A chịu trách nhiệm hỗ trợ Bên B</w:t>
      </w:r>
    </w:p>
    <w:p w:rsidR="00215BA9" w:rsidRPr="00215BA9" w:rsidRDefault="00215BA9" w:rsidP="00DB5960">
      <w:pPr>
        <w:pStyle w:val="ListParagraph"/>
        <w:spacing w:line="276" w:lineRule="auto"/>
        <w:jc w:val="both"/>
        <w:rPr>
          <w:rFonts w:cs="Times New Roman"/>
          <w:sz w:val="26"/>
          <w:szCs w:val="26"/>
        </w:rPr>
      </w:pPr>
      <w:r w:rsidRPr="00215BA9">
        <w:rPr>
          <w:rFonts w:cs="Times New Roman"/>
          <w:sz w:val="26"/>
          <w:szCs w:val="26"/>
        </w:rPr>
        <w:t>-</w:t>
      </w:r>
      <w:r w:rsidRPr="00215BA9">
        <w:rPr>
          <w:rFonts w:cs="Times New Roman"/>
          <w:sz w:val="26"/>
          <w:szCs w:val="26"/>
        </w:rPr>
        <w:tab/>
        <w:t>Hướng dẫn sử dụng hệ thống</w:t>
      </w:r>
    </w:p>
    <w:p w:rsidR="00215BA9" w:rsidRPr="00215BA9" w:rsidRDefault="00215BA9" w:rsidP="00DB5960">
      <w:pPr>
        <w:pStyle w:val="ListParagraph"/>
        <w:spacing w:line="276" w:lineRule="auto"/>
        <w:jc w:val="both"/>
        <w:rPr>
          <w:rFonts w:cs="Times New Roman"/>
          <w:sz w:val="26"/>
          <w:szCs w:val="26"/>
        </w:rPr>
      </w:pPr>
      <w:r w:rsidRPr="00215BA9">
        <w:rPr>
          <w:rFonts w:cs="Times New Roman"/>
          <w:sz w:val="26"/>
          <w:szCs w:val="26"/>
        </w:rPr>
        <w:t>-</w:t>
      </w:r>
      <w:r w:rsidRPr="00215BA9">
        <w:rPr>
          <w:rFonts w:cs="Times New Roman"/>
          <w:sz w:val="26"/>
          <w:szCs w:val="26"/>
        </w:rPr>
        <w:tab/>
        <w:t>Hỗ trợ xử lý thao tác khi sử dụng phần mềm</w:t>
      </w:r>
    </w:p>
    <w:p w:rsidR="00215BA9" w:rsidRDefault="00215BA9" w:rsidP="00DB5960">
      <w:pPr>
        <w:pStyle w:val="ListParagraph"/>
        <w:spacing w:line="276" w:lineRule="auto"/>
        <w:jc w:val="both"/>
        <w:rPr>
          <w:rFonts w:cs="Times New Roman"/>
          <w:sz w:val="26"/>
          <w:szCs w:val="26"/>
        </w:rPr>
      </w:pPr>
      <w:r w:rsidRPr="00215BA9">
        <w:rPr>
          <w:rFonts w:cs="Times New Roman"/>
          <w:sz w:val="26"/>
          <w:szCs w:val="26"/>
        </w:rPr>
        <w:t>-</w:t>
      </w:r>
      <w:r w:rsidRPr="00215BA9">
        <w:rPr>
          <w:rFonts w:cs="Times New Roman"/>
          <w:sz w:val="26"/>
          <w:szCs w:val="26"/>
        </w:rPr>
        <w:tab/>
        <w:t>Hỗ trợ tư vấn, giải đáp thắc mắc, lỗi kỹ thuật về phần mềm qua hệ thống chat, email</w:t>
      </w:r>
    </w:p>
    <w:p w:rsidR="00215BA9" w:rsidRDefault="00215BA9" w:rsidP="00DB5960">
      <w:pPr>
        <w:pStyle w:val="ListParagraph"/>
        <w:numPr>
          <w:ilvl w:val="0"/>
          <w:numId w:val="5"/>
        </w:numPr>
        <w:spacing w:line="276" w:lineRule="auto"/>
        <w:jc w:val="both"/>
        <w:rPr>
          <w:rFonts w:cs="Times New Roman"/>
          <w:sz w:val="26"/>
          <w:szCs w:val="26"/>
        </w:rPr>
      </w:pPr>
      <w:r>
        <w:rPr>
          <w:rFonts w:cs="Times New Roman"/>
          <w:sz w:val="26"/>
          <w:szCs w:val="26"/>
        </w:rPr>
        <w:t>Thông báo trước cho bên B về thời gian tiến hành nâng cấp, bảo trì hệ thống qua email hoặc trên hệ thống</w:t>
      </w:r>
    </w:p>
    <w:p w:rsidR="00215BA9" w:rsidRDefault="00215BA9" w:rsidP="00DB5960">
      <w:pPr>
        <w:pStyle w:val="ListParagraph"/>
        <w:numPr>
          <w:ilvl w:val="0"/>
          <w:numId w:val="5"/>
        </w:numPr>
        <w:spacing w:after="0" w:line="276" w:lineRule="auto"/>
        <w:jc w:val="both"/>
        <w:rPr>
          <w:rFonts w:cs="Times New Roman"/>
          <w:sz w:val="26"/>
          <w:szCs w:val="26"/>
        </w:rPr>
      </w:pPr>
      <w:r>
        <w:rPr>
          <w:rFonts w:cs="Times New Roman"/>
          <w:sz w:val="26"/>
          <w:szCs w:val="26"/>
        </w:rPr>
        <w:t>Giải quyết các khiếu nại hợp lý của Bên B về chất lượng thông tin, chất lượng dịch vụ và số liệu cước phí trong thời gian nhanh nhất vào các ngày làm việc (trừ thứ 7 – CN và ngày nghỉ lễ)</w:t>
      </w:r>
    </w:p>
    <w:p w:rsidR="00215BA9" w:rsidRDefault="00215BA9" w:rsidP="00DB5960">
      <w:pPr>
        <w:pStyle w:val="ListParagraph"/>
        <w:numPr>
          <w:ilvl w:val="0"/>
          <w:numId w:val="5"/>
        </w:numPr>
        <w:spacing w:line="276" w:lineRule="auto"/>
        <w:jc w:val="both"/>
        <w:rPr>
          <w:rFonts w:cs="Times New Roman"/>
          <w:sz w:val="26"/>
          <w:szCs w:val="26"/>
        </w:rPr>
      </w:pPr>
      <w:r>
        <w:rPr>
          <w:rFonts w:cs="Times New Roman"/>
          <w:sz w:val="26"/>
          <w:szCs w:val="26"/>
        </w:rPr>
        <w:t>Tuân thủ tuyệt đối các cam kết đưa ra trong Hợp đồng này và nội sung bản Phụ lục đi kèm (nếu có)</w:t>
      </w:r>
    </w:p>
    <w:p w:rsidR="00215BA9" w:rsidRDefault="00DB5960" w:rsidP="00DB5960">
      <w:pPr>
        <w:pStyle w:val="ListParagraph"/>
        <w:numPr>
          <w:ilvl w:val="0"/>
          <w:numId w:val="5"/>
        </w:numPr>
        <w:spacing w:line="276" w:lineRule="auto"/>
        <w:jc w:val="both"/>
        <w:rPr>
          <w:rFonts w:cs="Times New Roman"/>
          <w:sz w:val="26"/>
          <w:szCs w:val="26"/>
        </w:rPr>
      </w:pPr>
      <w:r>
        <w:rPr>
          <w:rFonts w:cs="Times New Roman"/>
          <w:sz w:val="26"/>
          <w:szCs w:val="26"/>
        </w:rPr>
        <w:t>Cam kết tính bảo mật dữ liệu và không cung cấp dữ liệu của bên B cho bên thứ 3. Trong trường hợp cần sử dụng dữ liệu của Bên B để phục vụ cho việc phát triển và nâng cấp chất lượng dịch vụ của hệ thống, Bên A sẽ gửi thông báo cho Bên B để xin ý kiến về vấn đề này;</w:t>
      </w:r>
    </w:p>
    <w:p w:rsidR="00DB5960" w:rsidRPr="00DB5960" w:rsidRDefault="00DB5960" w:rsidP="00DB5960">
      <w:pPr>
        <w:pStyle w:val="ListParagraph"/>
        <w:numPr>
          <w:ilvl w:val="0"/>
          <w:numId w:val="5"/>
        </w:numPr>
        <w:spacing w:before="240" w:after="0" w:line="276" w:lineRule="auto"/>
        <w:jc w:val="both"/>
        <w:rPr>
          <w:rFonts w:cs="Times New Roman"/>
          <w:sz w:val="26"/>
          <w:szCs w:val="26"/>
        </w:rPr>
      </w:pPr>
      <w:r>
        <w:rPr>
          <w:rFonts w:cs="Times New Roman"/>
          <w:sz w:val="26"/>
          <w:szCs w:val="26"/>
        </w:rPr>
        <w:t>Bồi thương thiệt hại cho Bên B trong trường hợp Bên A vi phạm các nghĩa vụ đã cam kết tại Hợp đồng này và gây thiệt hại cho Bên B.</w:t>
      </w:r>
    </w:p>
    <w:p w:rsidR="00DB5960" w:rsidRDefault="00DB5960" w:rsidP="00DB5960">
      <w:pPr>
        <w:pStyle w:val="ListParagraph"/>
        <w:numPr>
          <w:ilvl w:val="1"/>
          <w:numId w:val="1"/>
        </w:numPr>
        <w:spacing w:line="276" w:lineRule="auto"/>
        <w:ind w:left="709" w:hanging="709"/>
        <w:jc w:val="both"/>
        <w:rPr>
          <w:rFonts w:cs="Times New Roman"/>
          <w:sz w:val="26"/>
          <w:szCs w:val="26"/>
        </w:rPr>
      </w:pPr>
      <w:r>
        <w:rPr>
          <w:rFonts w:cs="Times New Roman"/>
          <w:sz w:val="26"/>
          <w:szCs w:val="26"/>
        </w:rPr>
        <w:t xml:space="preserve">Quyền và trách nhiệm của Bên </w:t>
      </w:r>
      <w:r>
        <w:rPr>
          <w:rFonts w:cs="Times New Roman"/>
          <w:sz w:val="26"/>
          <w:szCs w:val="26"/>
        </w:rPr>
        <w:t>B</w:t>
      </w:r>
      <w:r>
        <w:rPr>
          <w:rFonts w:cs="Times New Roman"/>
          <w:sz w:val="26"/>
          <w:szCs w:val="26"/>
        </w:rPr>
        <w:t xml:space="preserve">: </w:t>
      </w:r>
    </w:p>
    <w:p w:rsidR="00DB5960" w:rsidRDefault="00DB5960" w:rsidP="00DB5960">
      <w:pPr>
        <w:pStyle w:val="ListParagraph"/>
        <w:numPr>
          <w:ilvl w:val="0"/>
          <w:numId w:val="7"/>
        </w:numPr>
        <w:spacing w:line="276" w:lineRule="auto"/>
        <w:jc w:val="both"/>
        <w:rPr>
          <w:rFonts w:cs="Times New Roman"/>
          <w:sz w:val="26"/>
          <w:szCs w:val="26"/>
        </w:rPr>
      </w:pPr>
      <w:r>
        <w:rPr>
          <w:rFonts w:cs="Times New Roman"/>
          <w:sz w:val="26"/>
          <w:szCs w:val="26"/>
        </w:rPr>
        <w:t>Bên B phải đảm bảo thực hiện và tuân thủ đúng nội dung các điều khoản tại Hợp đồng này và bản Phục lục đi kèm(nếu có)</w:t>
      </w:r>
    </w:p>
    <w:p w:rsidR="00DB5960" w:rsidRDefault="00DB5960" w:rsidP="00DB5960">
      <w:pPr>
        <w:pStyle w:val="ListParagraph"/>
        <w:numPr>
          <w:ilvl w:val="0"/>
          <w:numId w:val="7"/>
        </w:numPr>
        <w:spacing w:line="276" w:lineRule="auto"/>
        <w:jc w:val="both"/>
        <w:rPr>
          <w:rFonts w:cs="Times New Roman"/>
          <w:sz w:val="26"/>
          <w:szCs w:val="26"/>
        </w:rPr>
      </w:pPr>
      <w:r>
        <w:rPr>
          <w:rFonts w:cs="Times New Roman"/>
          <w:sz w:val="26"/>
          <w:szCs w:val="26"/>
        </w:rPr>
        <w:t>Tuân thủ các quy định pháp luật về bảo hộ quyền sở hữu trí tuệ đối với Hệ thống mà Bên A đang cung cấp cho Bên B</w:t>
      </w:r>
    </w:p>
    <w:p w:rsidR="00DB5960" w:rsidRDefault="00E874D4" w:rsidP="00DB5960">
      <w:pPr>
        <w:pStyle w:val="ListParagraph"/>
        <w:numPr>
          <w:ilvl w:val="0"/>
          <w:numId w:val="7"/>
        </w:numPr>
        <w:spacing w:line="276" w:lineRule="auto"/>
        <w:jc w:val="both"/>
        <w:rPr>
          <w:rFonts w:cs="Times New Roman"/>
          <w:sz w:val="26"/>
          <w:szCs w:val="26"/>
        </w:rPr>
      </w:pPr>
      <w:r>
        <w:rPr>
          <w:rFonts w:cs="Times New Roman"/>
          <w:sz w:val="26"/>
          <w:szCs w:val="26"/>
        </w:rPr>
        <w:t>Tuân thủ theo các quy định khi đăng lý và sử dụng có trách nhiệm thanh toán các chi phí của các dịch vụ liên kết với phần mềm được cung cấp bới Bên A và các công ty liên kết của Bên A</w:t>
      </w:r>
    </w:p>
    <w:p w:rsidR="00E874D4" w:rsidRDefault="00E874D4" w:rsidP="00DB5960">
      <w:pPr>
        <w:pStyle w:val="ListParagraph"/>
        <w:numPr>
          <w:ilvl w:val="0"/>
          <w:numId w:val="7"/>
        </w:numPr>
        <w:spacing w:line="276" w:lineRule="auto"/>
        <w:jc w:val="both"/>
        <w:rPr>
          <w:rFonts w:cs="Times New Roman"/>
          <w:sz w:val="26"/>
          <w:szCs w:val="26"/>
        </w:rPr>
      </w:pPr>
      <w:r>
        <w:rPr>
          <w:rFonts w:cs="Times New Roman"/>
          <w:sz w:val="26"/>
          <w:szCs w:val="26"/>
        </w:rPr>
        <w:t>Tự chịu trách nhiệm trước pháp luật nếu Bên B sử dụng dịch vụ hệ thống của Bên A hoặc các dịch vụ liên kết của bên thứ 3 trái với quy định của pháp luật và Hợp đồng này</w:t>
      </w:r>
    </w:p>
    <w:p w:rsidR="00E874D4" w:rsidRDefault="00E874D4" w:rsidP="00DB5960">
      <w:pPr>
        <w:pStyle w:val="ListParagraph"/>
        <w:numPr>
          <w:ilvl w:val="0"/>
          <w:numId w:val="7"/>
        </w:numPr>
        <w:spacing w:line="276" w:lineRule="auto"/>
        <w:jc w:val="both"/>
        <w:rPr>
          <w:rFonts w:cs="Times New Roman"/>
          <w:sz w:val="26"/>
          <w:szCs w:val="26"/>
        </w:rPr>
      </w:pPr>
      <w:r>
        <w:rPr>
          <w:rFonts w:cs="Times New Roman"/>
          <w:sz w:val="26"/>
          <w:szCs w:val="26"/>
        </w:rPr>
        <w:t>Thanh toán phí dịch vụ đầy đủ cho Bên A theo đúng thời hạn quy định.</w:t>
      </w:r>
    </w:p>
    <w:p w:rsidR="00F87FFB" w:rsidRDefault="00E874D4" w:rsidP="00F87FFB">
      <w:pPr>
        <w:pStyle w:val="ListParagraph"/>
        <w:numPr>
          <w:ilvl w:val="0"/>
          <w:numId w:val="7"/>
        </w:numPr>
        <w:spacing w:before="240" w:after="0" w:line="276" w:lineRule="auto"/>
        <w:jc w:val="both"/>
        <w:rPr>
          <w:rFonts w:cs="Times New Roman"/>
          <w:sz w:val="26"/>
          <w:szCs w:val="26"/>
        </w:rPr>
      </w:pPr>
      <w:r>
        <w:rPr>
          <w:rFonts w:cs="Times New Roman"/>
          <w:sz w:val="26"/>
          <w:szCs w:val="26"/>
        </w:rPr>
        <w:t xml:space="preserve">Bồi thương thiệt hại cho Bên </w:t>
      </w:r>
      <w:r>
        <w:rPr>
          <w:rFonts w:cs="Times New Roman"/>
          <w:sz w:val="26"/>
          <w:szCs w:val="26"/>
        </w:rPr>
        <w:t>A</w:t>
      </w:r>
      <w:r>
        <w:rPr>
          <w:rFonts w:cs="Times New Roman"/>
          <w:sz w:val="26"/>
          <w:szCs w:val="26"/>
        </w:rPr>
        <w:t xml:space="preserve"> trong trường hợp Bên </w:t>
      </w:r>
      <w:r>
        <w:rPr>
          <w:rFonts w:cs="Times New Roman"/>
          <w:sz w:val="26"/>
          <w:szCs w:val="26"/>
        </w:rPr>
        <w:t>B</w:t>
      </w:r>
      <w:r>
        <w:rPr>
          <w:rFonts w:cs="Times New Roman"/>
          <w:sz w:val="26"/>
          <w:szCs w:val="26"/>
        </w:rPr>
        <w:t xml:space="preserve"> vi phạm các nghĩa vụ đã cam kết tại Hợp đồng này và gây thiệt hại cho Bên </w:t>
      </w:r>
      <w:r>
        <w:rPr>
          <w:rFonts w:cs="Times New Roman"/>
          <w:sz w:val="26"/>
          <w:szCs w:val="26"/>
        </w:rPr>
        <w:t>A</w:t>
      </w:r>
      <w:r>
        <w:rPr>
          <w:rFonts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017"/>
      </w:tblGrid>
      <w:tr w:rsidR="00F87FFB" w:rsidTr="008377F1">
        <w:tc>
          <w:tcPr>
            <w:tcW w:w="9017" w:type="dxa"/>
            <w:shd w:val="clear" w:color="auto" w:fill="D0CECE" w:themeFill="background2" w:themeFillShade="E6"/>
          </w:tcPr>
          <w:p w:rsidR="00F87FFB" w:rsidRPr="005F1533" w:rsidRDefault="00F87FFB" w:rsidP="00F87FFB">
            <w:pPr>
              <w:spacing w:line="276" w:lineRule="auto"/>
              <w:jc w:val="both"/>
              <w:rPr>
                <w:rFonts w:cs="Times New Roman"/>
                <w:b/>
                <w:sz w:val="26"/>
                <w:szCs w:val="26"/>
              </w:rPr>
            </w:pPr>
            <w:r w:rsidRPr="005F1533">
              <w:rPr>
                <w:rFonts w:cs="Times New Roman"/>
                <w:b/>
                <w:sz w:val="26"/>
                <w:szCs w:val="26"/>
              </w:rPr>
              <w:t>ĐIỀ</w:t>
            </w:r>
            <w:r>
              <w:rPr>
                <w:rFonts w:cs="Times New Roman"/>
                <w:b/>
                <w:sz w:val="26"/>
                <w:szCs w:val="26"/>
              </w:rPr>
              <w:t>U 4</w:t>
            </w:r>
            <w:r w:rsidRPr="005F1533">
              <w:rPr>
                <w:rFonts w:cs="Times New Roman"/>
                <w:b/>
                <w:sz w:val="26"/>
                <w:szCs w:val="26"/>
              </w:rPr>
              <w:t xml:space="preserve">: </w:t>
            </w:r>
            <w:r>
              <w:rPr>
                <w:rFonts w:cs="Times New Roman"/>
                <w:b/>
                <w:sz w:val="26"/>
                <w:szCs w:val="26"/>
              </w:rPr>
              <w:t>CHẤM DỨT HỢP ĐỒNG</w:t>
            </w:r>
          </w:p>
        </w:tc>
      </w:tr>
    </w:tbl>
    <w:p w:rsidR="00F87FFB" w:rsidRPr="00F87FFB" w:rsidRDefault="00F87FFB" w:rsidP="00F87FFB">
      <w:pPr>
        <w:pStyle w:val="ListParagraph"/>
        <w:numPr>
          <w:ilvl w:val="0"/>
          <w:numId w:val="1"/>
        </w:numPr>
        <w:spacing w:line="276" w:lineRule="auto"/>
        <w:jc w:val="both"/>
        <w:rPr>
          <w:rFonts w:cs="Times New Roman"/>
          <w:vanish/>
          <w:sz w:val="26"/>
          <w:szCs w:val="26"/>
        </w:rPr>
      </w:pPr>
    </w:p>
    <w:p w:rsidR="00E874D4" w:rsidRDefault="00F87FFB" w:rsidP="00F87FFB">
      <w:pPr>
        <w:pStyle w:val="ListParagraph"/>
        <w:numPr>
          <w:ilvl w:val="1"/>
          <w:numId w:val="1"/>
        </w:numPr>
        <w:spacing w:line="276" w:lineRule="auto"/>
        <w:ind w:left="709" w:hanging="709"/>
        <w:jc w:val="both"/>
        <w:rPr>
          <w:rFonts w:cs="Times New Roman"/>
          <w:sz w:val="26"/>
          <w:szCs w:val="26"/>
        </w:rPr>
      </w:pPr>
      <w:r>
        <w:rPr>
          <w:rFonts w:cs="Times New Roman"/>
          <w:sz w:val="26"/>
          <w:szCs w:val="26"/>
        </w:rPr>
        <w:t>Hợp đồng này sẽ chấm dứt khi hết thời hạn quy định tại Điều 1.3 Hợp đồng này.</w:t>
      </w:r>
    </w:p>
    <w:p w:rsidR="00F87FFB" w:rsidRDefault="00F87FFB" w:rsidP="00F87FFB">
      <w:pPr>
        <w:pStyle w:val="ListParagraph"/>
        <w:numPr>
          <w:ilvl w:val="1"/>
          <w:numId w:val="1"/>
        </w:numPr>
        <w:spacing w:line="276" w:lineRule="auto"/>
        <w:ind w:left="709" w:hanging="709"/>
        <w:jc w:val="both"/>
        <w:rPr>
          <w:rFonts w:cs="Times New Roman"/>
          <w:sz w:val="26"/>
          <w:szCs w:val="26"/>
        </w:rPr>
      </w:pPr>
      <w:r>
        <w:rPr>
          <w:rFonts w:cs="Times New Roman"/>
          <w:sz w:val="26"/>
          <w:szCs w:val="26"/>
        </w:rPr>
        <w:t xml:space="preserve">Hợp đồng này chỉ chấm dứt trước thời hạn trong các trường hợp sau: </w:t>
      </w:r>
    </w:p>
    <w:p w:rsidR="00F87FFB" w:rsidRDefault="00F87FFB" w:rsidP="00F87FFB">
      <w:pPr>
        <w:pStyle w:val="ListParagraph"/>
        <w:numPr>
          <w:ilvl w:val="0"/>
          <w:numId w:val="8"/>
        </w:numPr>
        <w:spacing w:line="276" w:lineRule="auto"/>
        <w:jc w:val="both"/>
        <w:rPr>
          <w:rFonts w:cs="Times New Roman"/>
          <w:sz w:val="26"/>
          <w:szCs w:val="26"/>
        </w:rPr>
      </w:pPr>
      <w:r>
        <w:rPr>
          <w:rFonts w:cs="Times New Roman"/>
          <w:sz w:val="26"/>
          <w:szCs w:val="26"/>
        </w:rPr>
        <w:t>Các bên thỏa thuận bằng văn bản chấm dứt Hợp đồng trước khi hết thời hạn hiệu lực</w:t>
      </w:r>
    </w:p>
    <w:p w:rsidR="00F87FFB" w:rsidRDefault="00F87FFB" w:rsidP="00F87FFB">
      <w:pPr>
        <w:pStyle w:val="ListParagraph"/>
        <w:numPr>
          <w:ilvl w:val="0"/>
          <w:numId w:val="8"/>
        </w:numPr>
        <w:spacing w:line="276" w:lineRule="auto"/>
        <w:jc w:val="both"/>
        <w:rPr>
          <w:rFonts w:cs="Times New Roman"/>
          <w:sz w:val="26"/>
          <w:szCs w:val="26"/>
        </w:rPr>
      </w:pPr>
      <w:r>
        <w:rPr>
          <w:rFonts w:cs="Times New Roman"/>
          <w:sz w:val="26"/>
          <w:szCs w:val="26"/>
        </w:rPr>
        <w:t>Xảy ra các sự kiện bất khả kháng dẫn tới việc một bên hoặc các bên không thể tiếp tục thực hiện được Hợp đồng và không thể khắc phục để tiếp tục thực hiện Hợp đồng</w:t>
      </w:r>
    </w:p>
    <w:p w:rsidR="00F87FFB" w:rsidRPr="00F87FFB" w:rsidRDefault="00F87FFB" w:rsidP="00F87FFB">
      <w:pPr>
        <w:pStyle w:val="ListParagraph"/>
        <w:numPr>
          <w:ilvl w:val="0"/>
          <w:numId w:val="8"/>
        </w:numPr>
        <w:spacing w:line="276" w:lineRule="auto"/>
        <w:jc w:val="both"/>
        <w:rPr>
          <w:rFonts w:cs="Times New Roman"/>
          <w:sz w:val="26"/>
          <w:szCs w:val="26"/>
        </w:rPr>
      </w:pPr>
      <w:r>
        <w:rPr>
          <w:rFonts w:cs="Times New Roman"/>
          <w:sz w:val="26"/>
          <w:szCs w:val="26"/>
        </w:rPr>
        <w:lastRenderedPageBreak/>
        <w:t>Một bên hoặc Các bên bị tuyên bố phá sản hoặc giải thể</w:t>
      </w:r>
    </w:p>
    <w:p w:rsidR="00F87FFB" w:rsidRDefault="00F87FFB" w:rsidP="00F87FFB">
      <w:pPr>
        <w:pStyle w:val="ListParagraph"/>
        <w:numPr>
          <w:ilvl w:val="1"/>
          <w:numId w:val="1"/>
        </w:numPr>
        <w:spacing w:line="276" w:lineRule="auto"/>
        <w:ind w:left="709" w:hanging="709"/>
        <w:jc w:val="both"/>
        <w:rPr>
          <w:rFonts w:cs="Times New Roman"/>
          <w:sz w:val="26"/>
          <w:szCs w:val="26"/>
        </w:rPr>
      </w:pPr>
      <w:r>
        <w:rPr>
          <w:rFonts w:cs="Times New Roman"/>
          <w:sz w:val="26"/>
          <w:szCs w:val="26"/>
        </w:rPr>
        <w:t>Trước khi ký kết Biên bản thanh lý Hợp đồng, mọi nghĩa vụ tài chính giữa 2 bên phải được thực hiện đầy đủ theo quy định tại Hợp đồng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017"/>
      </w:tblGrid>
      <w:tr w:rsidR="003833C4" w:rsidTr="008377F1">
        <w:tc>
          <w:tcPr>
            <w:tcW w:w="9017" w:type="dxa"/>
            <w:shd w:val="clear" w:color="auto" w:fill="D0CECE" w:themeFill="background2" w:themeFillShade="E6"/>
          </w:tcPr>
          <w:p w:rsidR="003833C4" w:rsidRPr="005F1533" w:rsidRDefault="003833C4" w:rsidP="003833C4">
            <w:pPr>
              <w:spacing w:line="276" w:lineRule="auto"/>
              <w:jc w:val="both"/>
              <w:rPr>
                <w:rFonts w:cs="Times New Roman"/>
                <w:b/>
                <w:sz w:val="26"/>
                <w:szCs w:val="26"/>
              </w:rPr>
            </w:pPr>
            <w:r w:rsidRPr="005F1533">
              <w:rPr>
                <w:rFonts w:cs="Times New Roman"/>
                <w:b/>
                <w:sz w:val="26"/>
                <w:szCs w:val="26"/>
              </w:rPr>
              <w:t>ĐIỀ</w:t>
            </w:r>
            <w:r>
              <w:rPr>
                <w:rFonts w:cs="Times New Roman"/>
                <w:b/>
                <w:sz w:val="26"/>
                <w:szCs w:val="26"/>
              </w:rPr>
              <w:t>U 5: ĐIỀU KHOẢN CHUNG</w:t>
            </w:r>
          </w:p>
        </w:tc>
      </w:tr>
    </w:tbl>
    <w:p w:rsidR="003833C4" w:rsidRPr="003833C4" w:rsidRDefault="003833C4" w:rsidP="003833C4">
      <w:pPr>
        <w:pStyle w:val="ListParagraph"/>
        <w:numPr>
          <w:ilvl w:val="0"/>
          <w:numId w:val="1"/>
        </w:numPr>
        <w:spacing w:line="276" w:lineRule="auto"/>
        <w:jc w:val="both"/>
        <w:rPr>
          <w:rFonts w:cs="Times New Roman"/>
          <w:vanish/>
          <w:sz w:val="26"/>
          <w:szCs w:val="26"/>
        </w:rPr>
      </w:pPr>
    </w:p>
    <w:p w:rsidR="003833C4" w:rsidRDefault="003833C4" w:rsidP="003833C4">
      <w:pPr>
        <w:pStyle w:val="ListParagraph"/>
        <w:numPr>
          <w:ilvl w:val="1"/>
          <w:numId w:val="1"/>
        </w:numPr>
        <w:spacing w:line="276" w:lineRule="auto"/>
        <w:ind w:left="709" w:hanging="709"/>
        <w:jc w:val="both"/>
        <w:rPr>
          <w:rFonts w:cs="Times New Roman"/>
          <w:sz w:val="26"/>
          <w:szCs w:val="26"/>
        </w:rPr>
      </w:pPr>
      <w:r>
        <w:rPr>
          <w:rFonts w:cs="Times New Roman"/>
          <w:sz w:val="26"/>
          <w:szCs w:val="26"/>
        </w:rPr>
        <w:t>Trong quá trình thực hiện hợp đồng này, mọi tranh chấp phát sinh từ Hợp đồng này sẽ được giải quyết thông qua thương lượng và hòa giải. Trong trường hợp tranh chấp không thể giải quyết thì một trong hai bên sẽ có quyền đưa tranh chấp ra giải quyết tại Tòa án nhân dân có thẩm quyền</w:t>
      </w:r>
    </w:p>
    <w:p w:rsidR="003833C4" w:rsidRDefault="003833C4" w:rsidP="003833C4">
      <w:pPr>
        <w:pStyle w:val="ListParagraph"/>
        <w:numPr>
          <w:ilvl w:val="1"/>
          <w:numId w:val="1"/>
        </w:numPr>
        <w:spacing w:line="276" w:lineRule="auto"/>
        <w:ind w:left="709" w:hanging="709"/>
        <w:jc w:val="both"/>
        <w:rPr>
          <w:rFonts w:cs="Times New Roman"/>
          <w:sz w:val="26"/>
          <w:szCs w:val="26"/>
        </w:rPr>
      </w:pPr>
      <w:r>
        <w:rPr>
          <w:rFonts w:cs="Times New Roman"/>
          <w:sz w:val="26"/>
          <w:szCs w:val="26"/>
        </w:rPr>
        <w:t>Hợp đồng này có hiệu lực kể từ ngày ký</w:t>
      </w:r>
    </w:p>
    <w:p w:rsidR="003833C4" w:rsidRDefault="003833C4" w:rsidP="003833C4">
      <w:pPr>
        <w:pStyle w:val="ListParagraph"/>
        <w:numPr>
          <w:ilvl w:val="1"/>
          <w:numId w:val="1"/>
        </w:numPr>
        <w:spacing w:line="276" w:lineRule="auto"/>
        <w:ind w:left="709" w:hanging="709"/>
        <w:jc w:val="both"/>
        <w:rPr>
          <w:rFonts w:cs="Times New Roman"/>
          <w:sz w:val="26"/>
          <w:szCs w:val="26"/>
        </w:rPr>
      </w:pPr>
      <w:r>
        <w:rPr>
          <w:rFonts w:cs="Times New Roman"/>
          <w:sz w:val="26"/>
          <w:szCs w:val="26"/>
        </w:rPr>
        <w:t>Hợp đồng bằng hình thức bản in, bản fax hoặc email đều có giá trị pháp lý như nhau</w:t>
      </w:r>
    </w:p>
    <w:p w:rsidR="003833C4" w:rsidRDefault="003833C4" w:rsidP="003833C4">
      <w:pPr>
        <w:pStyle w:val="ListParagraph"/>
        <w:numPr>
          <w:ilvl w:val="1"/>
          <w:numId w:val="1"/>
        </w:numPr>
        <w:spacing w:line="276" w:lineRule="auto"/>
        <w:ind w:left="709" w:hanging="709"/>
        <w:jc w:val="both"/>
        <w:rPr>
          <w:rFonts w:cs="Times New Roman"/>
          <w:sz w:val="26"/>
          <w:szCs w:val="26"/>
        </w:rPr>
      </w:pPr>
      <w:r>
        <w:rPr>
          <w:rFonts w:cs="Times New Roman"/>
          <w:sz w:val="26"/>
          <w:szCs w:val="26"/>
        </w:rPr>
        <w:t>Hai bên cam kết thực hiện nghiêm chỉnh và đầy đủ các điều khoản của Hợp đồng này. Mọ sửa đổi và điều chỉnh đều phải được sự nhất trí của cả hai Bên và được thể hiện bằng văn bản</w:t>
      </w:r>
    </w:p>
    <w:p w:rsidR="003833C4" w:rsidRDefault="003833C4" w:rsidP="003833C4">
      <w:pPr>
        <w:pStyle w:val="ListParagraph"/>
        <w:numPr>
          <w:ilvl w:val="1"/>
          <w:numId w:val="1"/>
        </w:numPr>
        <w:spacing w:line="276" w:lineRule="auto"/>
        <w:ind w:left="709" w:hanging="709"/>
        <w:jc w:val="both"/>
        <w:rPr>
          <w:rFonts w:cs="Times New Roman"/>
          <w:sz w:val="26"/>
          <w:szCs w:val="26"/>
        </w:rPr>
      </w:pPr>
      <w:r>
        <w:rPr>
          <w:rFonts w:cs="Times New Roman"/>
          <w:sz w:val="26"/>
          <w:szCs w:val="26"/>
        </w:rPr>
        <w:t>Hợp đồng này được lập thành 02(hai) bản bằng tiếng Việt, có giá trị pháp lý như nhau, mỗi bên giữ 01(một) bản</w:t>
      </w:r>
    </w:p>
    <w:p w:rsidR="005D18AA" w:rsidRPr="005D18AA" w:rsidRDefault="005D18AA" w:rsidP="005D18AA">
      <w:pPr>
        <w:spacing w:line="276" w:lineRule="auto"/>
        <w:jc w:val="both"/>
        <w:rPr>
          <w:rFonts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5D18AA" w:rsidTr="005D18AA">
        <w:tc>
          <w:tcPr>
            <w:tcW w:w="4508" w:type="dxa"/>
          </w:tcPr>
          <w:p w:rsidR="005D18AA" w:rsidRDefault="005D18AA" w:rsidP="005D18AA">
            <w:pPr>
              <w:spacing w:line="276" w:lineRule="auto"/>
              <w:jc w:val="center"/>
              <w:rPr>
                <w:rFonts w:cs="Times New Roman"/>
                <w:sz w:val="26"/>
                <w:szCs w:val="26"/>
              </w:rPr>
            </w:pPr>
            <w:r>
              <w:rPr>
                <w:rFonts w:cs="Times New Roman"/>
                <w:sz w:val="26"/>
                <w:szCs w:val="26"/>
              </w:rPr>
              <w:t>Đại diện Bên A</w:t>
            </w:r>
          </w:p>
        </w:tc>
        <w:tc>
          <w:tcPr>
            <w:tcW w:w="4509" w:type="dxa"/>
          </w:tcPr>
          <w:p w:rsidR="005D18AA" w:rsidRDefault="005D18AA" w:rsidP="005D18AA">
            <w:pPr>
              <w:spacing w:line="276" w:lineRule="auto"/>
              <w:jc w:val="center"/>
              <w:rPr>
                <w:rFonts w:cs="Times New Roman"/>
                <w:sz w:val="26"/>
                <w:szCs w:val="26"/>
              </w:rPr>
            </w:pPr>
            <w:r>
              <w:rPr>
                <w:rFonts w:cs="Times New Roman"/>
                <w:sz w:val="26"/>
                <w:szCs w:val="26"/>
              </w:rPr>
              <w:t>Đại diện Bên B</w:t>
            </w:r>
          </w:p>
        </w:tc>
      </w:tr>
      <w:tr w:rsidR="005D18AA" w:rsidTr="005D18AA">
        <w:tc>
          <w:tcPr>
            <w:tcW w:w="4508" w:type="dxa"/>
          </w:tcPr>
          <w:p w:rsidR="005D18AA" w:rsidRDefault="005D18AA" w:rsidP="005D18AA">
            <w:pPr>
              <w:spacing w:line="276" w:lineRule="auto"/>
              <w:jc w:val="center"/>
              <w:rPr>
                <w:rFonts w:cs="Times New Roman"/>
                <w:sz w:val="26"/>
                <w:szCs w:val="26"/>
              </w:rPr>
            </w:pPr>
            <w:r w:rsidRPr="005D18AA">
              <w:rPr>
                <w:rFonts w:cs="Times New Roman"/>
                <w:sz w:val="26"/>
                <w:szCs w:val="26"/>
              </w:rPr>
              <w:t>(Ký và ghi rõ họ tên)</w:t>
            </w:r>
          </w:p>
        </w:tc>
        <w:tc>
          <w:tcPr>
            <w:tcW w:w="4509" w:type="dxa"/>
          </w:tcPr>
          <w:p w:rsidR="005D18AA" w:rsidRDefault="005D18AA" w:rsidP="005D18AA">
            <w:pPr>
              <w:spacing w:line="276" w:lineRule="auto"/>
              <w:jc w:val="center"/>
              <w:rPr>
                <w:rFonts w:cs="Times New Roman"/>
                <w:sz w:val="26"/>
                <w:szCs w:val="26"/>
              </w:rPr>
            </w:pPr>
            <w:r w:rsidRPr="005D18AA">
              <w:rPr>
                <w:rFonts w:cs="Times New Roman"/>
                <w:sz w:val="26"/>
                <w:szCs w:val="26"/>
              </w:rPr>
              <w:t>(Ký và ghi rõ họ tên)</w:t>
            </w:r>
          </w:p>
        </w:tc>
      </w:tr>
    </w:tbl>
    <w:p w:rsidR="00F87FFB" w:rsidRPr="00F87FFB" w:rsidRDefault="00F87FFB" w:rsidP="00F87FFB">
      <w:pPr>
        <w:spacing w:line="276" w:lineRule="auto"/>
        <w:jc w:val="both"/>
        <w:rPr>
          <w:rFonts w:cs="Times New Roman"/>
          <w:sz w:val="26"/>
          <w:szCs w:val="26"/>
        </w:rPr>
      </w:pPr>
    </w:p>
    <w:sectPr w:rsidR="00F87FFB" w:rsidRPr="00F87FFB"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97D"/>
    <w:multiLevelType w:val="hybridMultilevel"/>
    <w:tmpl w:val="754AF3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51416"/>
    <w:multiLevelType w:val="hybridMultilevel"/>
    <w:tmpl w:val="8B220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E7F98"/>
    <w:multiLevelType w:val="multilevel"/>
    <w:tmpl w:val="9186391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DC763F"/>
    <w:multiLevelType w:val="hybridMultilevel"/>
    <w:tmpl w:val="9224F0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F07D6"/>
    <w:multiLevelType w:val="hybridMultilevel"/>
    <w:tmpl w:val="0F62678E"/>
    <w:lvl w:ilvl="0" w:tplc="B4885CF2">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5D10735A"/>
    <w:multiLevelType w:val="hybridMultilevel"/>
    <w:tmpl w:val="26AE3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E0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150BD3"/>
    <w:multiLevelType w:val="hybridMultilevel"/>
    <w:tmpl w:val="8F6C9C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478"/>
    <w:rsid w:val="0000381C"/>
    <w:rsid w:val="001558FF"/>
    <w:rsid w:val="001C1CF4"/>
    <w:rsid w:val="00215BA9"/>
    <w:rsid w:val="002F2C16"/>
    <w:rsid w:val="003833C4"/>
    <w:rsid w:val="003C344E"/>
    <w:rsid w:val="00432386"/>
    <w:rsid w:val="004A0311"/>
    <w:rsid w:val="00580A1F"/>
    <w:rsid w:val="005D18AA"/>
    <w:rsid w:val="005E3C59"/>
    <w:rsid w:val="005F1533"/>
    <w:rsid w:val="0063717F"/>
    <w:rsid w:val="008337C0"/>
    <w:rsid w:val="00BC01B8"/>
    <w:rsid w:val="00C22EE2"/>
    <w:rsid w:val="00D37988"/>
    <w:rsid w:val="00DB5960"/>
    <w:rsid w:val="00DC3478"/>
    <w:rsid w:val="00E874D4"/>
    <w:rsid w:val="00EB2D7B"/>
    <w:rsid w:val="00F8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5106"/>
  <w15:chartTrackingRefBased/>
  <w15:docId w15:val="{F0A5FD3B-2FD7-43D9-AD1C-7CDD66C81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3C59"/>
    <w:rPr>
      <w:i/>
      <w:iCs/>
    </w:rPr>
  </w:style>
  <w:style w:type="paragraph" w:styleId="ListParagraph">
    <w:name w:val="List Paragraph"/>
    <w:basedOn w:val="Normal"/>
    <w:uiPriority w:val="34"/>
    <w:qFormat/>
    <w:rsid w:val="005E3C59"/>
    <w:pPr>
      <w:ind w:left="720"/>
      <w:contextualSpacing/>
    </w:pPr>
  </w:style>
  <w:style w:type="table" w:styleId="TableGrid">
    <w:name w:val="Table Grid"/>
    <w:basedOn w:val="TableNormal"/>
    <w:uiPriority w:val="39"/>
    <w:rsid w:val="005E3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37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hanh</dc:creator>
  <cp:keywords/>
  <dc:description/>
  <cp:lastModifiedBy>dang hanh</cp:lastModifiedBy>
  <cp:revision>2</cp:revision>
  <dcterms:created xsi:type="dcterms:W3CDTF">2019-11-04T15:46:00Z</dcterms:created>
  <dcterms:modified xsi:type="dcterms:W3CDTF">2019-11-04T18:32:00Z</dcterms:modified>
</cp:coreProperties>
</file>