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A807C" w14:textId="73F8A61D" w:rsidR="004D6C97" w:rsidRDefault="003540A1" w:rsidP="00877E12">
      <w:pPr>
        <w:pStyle w:val="Heading1"/>
      </w:pPr>
      <w:r>
        <w:t>Market Structure Framework</w:t>
      </w:r>
    </w:p>
    <w:p w14:paraId="4CF15091" w14:textId="77777777" w:rsidR="00192A18" w:rsidRPr="00192A18" w:rsidRDefault="00192A18" w:rsidP="00192A18">
      <w:r w:rsidRPr="00192A18">
        <w:t xml:space="preserve">Bài viết này rất đáng đọc! Thay vì đi theo lối mòn của hầu hết các bài viết về SMC (Smart Money Concepts) trên MQL5 — vốn chỉ tập trung vào việc "vẽ vời" các đường BOS/CHoCH lên chart rồi đưa ra tín hiệu buy/sell — </w:t>
      </w:r>
      <w:r w:rsidRPr="00192A18">
        <w:rPr>
          <w:b/>
          <w:bCs/>
        </w:rPr>
        <w:t>tác giả (Stanley Kimathi Kibaara - Alpha_Gaucho)</w:t>
      </w:r>
      <w:r w:rsidRPr="00192A18">
        <w:t xml:space="preserve"> tiếp cận vấn đề dưới góc nhìn thuần túy về </w:t>
      </w:r>
      <w:r w:rsidRPr="00192A18">
        <w:rPr>
          <w:b/>
          <w:bCs/>
        </w:rPr>
        <w:t>Kỹ nghệ phần mềm (Software Engineering)</w:t>
      </w:r>
      <w:r w:rsidRPr="00192A18">
        <w:t>:</w:t>
      </w:r>
    </w:p>
    <w:p w14:paraId="05F9B3A1" w14:textId="5C0D1771" w:rsidR="00B36AF2" w:rsidRDefault="00AF7085" w:rsidP="00B36AF2">
      <w:pPr>
        <w:pStyle w:val="Heading2"/>
      </w:pPr>
      <w:r>
        <w:t xml:space="preserve">1. </w:t>
      </w:r>
      <w:r w:rsidR="00192A18" w:rsidRPr="00192A18">
        <w:t xml:space="preserve">Vấn đề cốt lõi: </w:t>
      </w:r>
    </w:p>
    <w:p w14:paraId="60ACA32A" w14:textId="07208778" w:rsidR="00192A18" w:rsidRPr="00192A18" w:rsidRDefault="00192A18" w:rsidP="00192A18">
      <w:r w:rsidRPr="00192A18">
        <w:t xml:space="preserve">Hầu hết indicator cấu trúc thị trường trên MQL5 là </w:t>
      </w:r>
      <w:r w:rsidRPr="00192A18">
        <w:rPr>
          <w:b/>
          <w:bCs/>
        </w:rPr>
        <w:t>monolithic (nguyên khối)</w:t>
      </w:r>
      <w:r w:rsidRPr="00192A18">
        <w:t>, gắn chặt logic tính toán với hiển thị đồ họa (ObjectCreate), không có interface chuẩn cho EA gọi vào, không có mô hình hướng sự kiện (event-driven), gây trùng lặp code và rất khó bảo trì.</w:t>
      </w:r>
    </w:p>
    <w:p w14:paraId="445FBA7C" w14:textId="204D36F2" w:rsidR="00192A18" w:rsidRPr="00192A18" w:rsidRDefault="00192A18" w:rsidP="00192A18">
      <w:r w:rsidRPr="00192A18">
        <w:t>Dưới đây là bản tóm lược và phân tích chi tiết toàn bộ kiến trúc của bài viết:</w:t>
      </w:r>
    </w:p>
    <w:p w14:paraId="2781EE88" w14:textId="6C551925" w:rsidR="00192A18" w:rsidRPr="00192A18" w:rsidRDefault="00192A18" w:rsidP="00DE60F4">
      <w:pPr>
        <w:pStyle w:val="Heading2"/>
      </w:pPr>
      <w:r w:rsidRPr="00192A18">
        <w:t>Kiến trúc phân tầng (Layered Architecture)</w:t>
      </w:r>
    </w:p>
    <w:p w14:paraId="6378D65B" w14:textId="65A39BBE" w:rsidR="00192A18" w:rsidRPr="00192A18" w:rsidRDefault="00192A18" w:rsidP="00192A18">
      <w:r w:rsidRPr="00192A18">
        <w:t xml:space="preserve">Tác giả chia framework thành </w:t>
      </w:r>
      <w:r w:rsidRPr="00192A18">
        <w:rPr>
          <w:b/>
          <w:bCs/>
        </w:rPr>
        <w:t>11 files</w:t>
      </w:r>
      <w:r w:rsidRPr="00192A18">
        <w:t xml:space="preserve"> (10 file include .mqh và 1 file indicator wrapper .mq5), tuân theo nguyên tắc phân tầng nghiêm ngặt (Strict Top-Down Dependency), tránh hoàn toàn circular dependency:</w:t>
      </w:r>
    </w:p>
    <w:p w14:paraId="2DC43F9F" w14:textId="77777777" w:rsidR="00192A18" w:rsidRPr="00192A18" w:rsidRDefault="00192A18" w:rsidP="00D33E6E">
      <w:pPr>
        <w:pStyle w:val="Heading2"/>
      </w:pPr>
      <w:r w:rsidRPr="00192A18">
        <w:t>2. Chi tiết từng module chức năng</w:t>
      </w:r>
    </w:p>
    <w:p w14:paraId="5CC97314" w14:textId="77777777" w:rsidR="00192A18" w:rsidRPr="00192A18" w:rsidRDefault="00192A18" w:rsidP="00705431">
      <w:pPr>
        <w:pStyle w:val="Heading3"/>
      </w:pPr>
      <w:r w:rsidRPr="00192A18">
        <w:t>A. Tầng dữ liệu nền tảng (MarketStructureTypes.mqh)</w:t>
      </w:r>
    </w:p>
    <w:p w14:paraId="3750A893" w14:textId="77777777" w:rsidR="00192A18" w:rsidRPr="00192A18" w:rsidRDefault="00192A18" w:rsidP="0081716F">
      <w:r w:rsidRPr="00192A18">
        <w:rPr>
          <w:b/>
          <w:bCs/>
        </w:rPr>
        <w:t>Enums rõ ràng:</w:t>
      </w:r>
      <w:r w:rsidRPr="00192A18">
        <w:t xml:space="preserve"> </w:t>
      </w:r>
    </w:p>
    <w:p w14:paraId="2C5FCEDE" w14:textId="77777777" w:rsidR="00192A18" w:rsidRPr="00192A18" w:rsidRDefault="00192A18" w:rsidP="0081716F">
      <w:r w:rsidRPr="00192A18">
        <w:t>ENUM_EVENT_TYPE: Phân biệt SWING_HIGH/LOW_CREATED, INTERNAL_BOS, INTERNAL_CHOCH, EXTERNAL_BOS, EXTERNAL_CHOCH, STATE_CHANGED.</w:t>
      </w:r>
    </w:p>
    <w:p w14:paraId="728FEEB7" w14:textId="77777777" w:rsidR="00192A18" w:rsidRPr="00192A18" w:rsidRDefault="00192A18" w:rsidP="00392001">
      <w:r w:rsidRPr="00192A18">
        <w:t>ENUM_MARKET_STATE: STATE_UNKNOWN, STATE_BULLISH, STATE_BEARISH, STATE_TRANSITION (khi xuất hiện CHoCH), STATE_RANGE.</w:t>
      </w:r>
    </w:p>
    <w:p w14:paraId="16C5DB0B" w14:textId="77777777" w:rsidR="00192A18" w:rsidRPr="00192A18" w:rsidRDefault="00192A18" w:rsidP="00392001">
      <w:r w:rsidRPr="00192A18">
        <w:t>ENUM_STRUCTURE_LEVEL: LEVEL_INTERNAL (khung hiện tại) và LEVEL_EXTERNAL (khung thời gian cao hơn - HTF).</w:t>
      </w:r>
    </w:p>
    <w:p w14:paraId="3F70F283" w14:textId="77777777" w:rsidR="00192A18" w:rsidRPr="00192A18" w:rsidRDefault="00192A18" w:rsidP="00B36FC9">
      <w:r w:rsidRPr="00192A18">
        <w:rPr>
          <w:b/>
          <w:bCs/>
        </w:rPr>
        <w:t>Structs:</w:t>
      </w:r>
      <w:r w:rsidRPr="00192A18">
        <w:t xml:space="preserve"> Gói gọn SStructureEvent, SSwingPoint, SProtectedLevel, SBreakEvent, SStructureSnapshot.</w:t>
      </w:r>
    </w:p>
    <w:p w14:paraId="6B146A4C" w14:textId="77777777" w:rsidR="00192A18" w:rsidRPr="00192A18" w:rsidRDefault="00192A18" w:rsidP="008D5084">
      <w:pPr>
        <w:pStyle w:val="Heading3"/>
      </w:pPr>
      <w:r w:rsidRPr="00192A18">
        <w:t>B. Event Bus &amp; Cache chống lặp (EventBus.mqh)</w:t>
      </w:r>
    </w:p>
    <w:p w14:paraId="093ED63B" w14:textId="77777777" w:rsidR="00192A18" w:rsidRPr="00192A18" w:rsidRDefault="00192A18" w:rsidP="008D5084">
      <w:r w:rsidRPr="00192A18">
        <w:rPr>
          <w:b/>
          <w:bCs/>
        </w:rPr>
        <w:t>CEventBus</w:t>
      </w:r>
      <w:r w:rsidRPr="00192A18">
        <w:t xml:space="preserve">: Sử dụng </w:t>
      </w:r>
      <w:r w:rsidRPr="00192A18">
        <w:rPr>
          <w:b/>
          <w:bCs/>
        </w:rPr>
        <w:t>Circular Buffer (Ring Buffer)</w:t>
      </w:r>
      <w:r w:rsidRPr="00192A18">
        <w:t xml:space="preserve"> với dung lượng cố định (mặc định 1000 events) để lưu trữ event trong bộ nhớ RAM, hỗ trợ tìm kiếm theo ID hoặc lấy event mới nhất (index 0).</w:t>
      </w:r>
    </w:p>
    <w:p w14:paraId="4AAD4935" w14:textId="77777777" w:rsidR="00192A18" w:rsidRPr="00192A18" w:rsidRDefault="00192A18" w:rsidP="00192A18">
      <w:pPr>
        <w:numPr>
          <w:ilvl w:val="0"/>
          <w:numId w:val="2"/>
        </w:numPr>
      </w:pPr>
      <w:r w:rsidRPr="00192A18">
        <w:rPr>
          <w:b/>
          <w:bCs/>
        </w:rPr>
        <w:lastRenderedPageBreak/>
        <w:t>CEventCache</w:t>
      </w:r>
      <w:r w:rsidRPr="00192A18">
        <w:t>: Lưu vết EventSignature (loại, thời gian, giá, cấp độ). Khi chart load lại lịch sử hoặc tính toán lại, cache này ngăn không cho phát sinh sự kiện trùng lặp.</w:t>
      </w:r>
    </w:p>
    <w:p w14:paraId="74DE63CC" w14:textId="77777777" w:rsidR="00192A18" w:rsidRPr="00192A18" w:rsidRDefault="00192A18" w:rsidP="008D5084">
      <w:pPr>
        <w:pStyle w:val="Heading3"/>
      </w:pPr>
      <w:r w:rsidRPr="00192A18">
        <w:t>C. Phát hiện đỉnh đáy &amp; Tính điểm tin cậy (SwingDetector.mqh)</w:t>
      </w:r>
    </w:p>
    <w:p w14:paraId="12A77862" w14:textId="77777777" w:rsidR="00192A18" w:rsidRPr="00192A18" w:rsidRDefault="00192A18" w:rsidP="00192A18">
      <w:pPr>
        <w:numPr>
          <w:ilvl w:val="0"/>
          <w:numId w:val="3"/>
        </w:numPr>
      </w:pPr>
      <w:r w:rsidRPr="00192A18">
        <w:t xml:space="preserve">Thuật toán xác định đỉnh đáy cục bộ theo m_strength nến trái/phải, </w:t>
      </w:r>
      <w:r w:rsidRPr="00192A18">
        <w:rPr>
          <w:b/>
          <w:bCs/>
        </w:rPr>
        <w:t>không repaint</w:t>
      </w:r>
      <w:r w:rsidRPr="00192A18">
        <w:t>.</w:t>
      </w:r>
    </w:p>
    <w:p w14:paraId="3DC1F10A" w14:textId="77777777" w:rsidR="00192A18" w:rsidRPr="00192A18" w:rsidRDefault="00192A18" w:rsidP="00192A18">
      <w:pPr>
        <w:numPr>
          <w:ilvl w:val="0"/>
          <w:numId w:val="3"/>
        </w:numPr>
      </w:pPr>
      <w:r w:rsidRPr="00192A18">
        <w:t xml:space="preserve">Đáng chú ý là hàm </w:t>
      </w:r>
      <w:r w:rsidRPr="00192A18">
        <w:rPr>
          <w:b/>
          <w:bCs/>
        </w:rPr>
        <w:t>CalcSwingConfidence</w:t>
      </w:r>
      <w:r w:rsidRPr="00192A18">
        <w:t>: Đánh giá chất lượng của một Swing Point dựa trên ATR và khoảng cách breakout qua đỉnh/đáy đối diện (thay vì gán nhãn chủ quan bullish/bearish, nó chỉ trả về điểm chất lượng của pivot từ 0 – 100).</w:t>
      </w:r>
    </w:p>
    <w:p w14:paraId="5448D144" w14:textId="77777777" w:rsidR="00192A18" w:rsidRPr="00192A18" w:rsidRDefault="00192A18" w:rsidP="00343F31">
      <w:pPr>
        <w:pStyle w:val="Heading3"/>
      </w:pPr>
      <w:r w:rsidRPr="00192A18">
        <w:t>D. Quản lý mức phòng thủ &amp; Mô hình xu hướng (LevelTracker.mqh)</w:t>
      </w:r>
    </w:p>
    <w:p w14:paraId="0891063B" w14:textId="77777777" w:rsidR="00192A18" w:rsidRPr="00192A18" w:rsidRDefault="00192A18" w:rsidP="00C667AE">
      <w:r w:rsidRPr="00192A18">
        <w:t>Lưu giữ 3-5 swing gần nhất.</w:t>
      </w:r>
    </w:p>
    <w:p w14:paraId="3EA8C7D2" w14:textId="77777777" w:rsidR="00192A18" w:rsidRPr="00192A18" w:rsidRDefault="00192A18" w:rsidP="00C667AE">
      <w:r w:rsidRPr="00192A18">
        <w:rPr>
          <w:b/>
          <w:bCs/>
        </w:rPr>
        <w:t>Xác định Trend bằng Hồi quy tuyến tính (Linear Regression Slope):</w:t>
      </w:r>
      <w:r w:rsidRPr="00192A18">
        <w:t xml:space="preserve"> Tính độ dốc của đỉnh và đáy qua các swing gần nhất. Để tránh nhiễu do biến động nhỏ, tác giả đặt ngưỡng dốc tối thiểu tỉ lệ thuận với ATR (m_atrForTrend) và áp dụng </w:t>
      </w:r>
      <w:r w:rsidRPr="00192A18">
        <w:rPr>
          <w:b/>
          <w:bCs/>
        </w:rPr>
        <w:t>Hysteresis</w:t>
      </w:r>
      <w:r w:rsidRPr="00192A18">
        <w:t xml:space="preserve"> (chỉ đổi xu hướng khi tín hiệu duy trì ít nhất 2 lần đánh giá liên tiếp).</w:t>
      </w:r>
    </w:p>
    <w:p w14:paraId="6C069A94" w14:textId="77777777" w:rsidR="00192A18" w:rsidRPr="00192A18" w:rsidRDefault="00192A18" w:rsidP="0078690F">
      <w:r w:rsidRPr="00192A18">
        <w:t xml:space="preserve">Cập nhật </w:t>
      </w:r>
      <w:r w:rsidRPr="00192A18">
        <w:rPr>
          <w:b/>
          <w:bCs/>
        </w:rPr>
        <w:t>Protected High</w:t>
      </w:r>
      <w:r w:rsidRPr="00192A18">
        <w:t xml:space="preserve"> và </w:t>
      </w:r>
      <w:r w:rsidRPr="00192A18">
        <w:rPr>
          <w:b/>
          <w:bCs/>
        </w:rPr>
        <w:t>Protected Low</w:t>
      </w:r>
      <w:r w:rsidRPr="00192A18">
        <w:t>: Tự động vô hiệu hóa (invalidation) khi mức này bị phá vỡ để không trigger lại ở các nến sau.</w:t>
      </w:r>
    </w:p>
    <w:p w14:paraId="5465110E" w14:textId="77777777" w:rsidR="00192A18" w:rsidRPr="00192A18" w:rsidRDefault="00192A18" w:rsidP="0078690F">
      <w:pPr>
        <w:pStyle w:val="Heading3"/>
      </w:pPr>
      <w:r w:rsidRPr="00192A18">
        <w:t>E. Phân loại cấu trúc (BreakDetector.mqh &amp; StructureClassifier.mqh)</w:t>
      </w:r>
    </w:p>
    <w:p w14:paraId="444C3880" w14:textId="77777777" w:rsidR="00192A18" w:rsidRPr="00192A18" w:rsidRDefault="00192A18" w:rsidP="00D15FEF">
      <w:r w:rsidRPr="00192A18">
        <w:t>BreakDetector: Stateless, chỉ kiểm tra xem nến có xuyên qua Protected High/Low hay không và đo khoảng cách phá vỡ theo số lần ATR.</w:t>
      </w:r>
    </w:p>
    <w:p w14:paraId="3B206E5A" w14:textId="77777777" w:rsidR="00192A18" w:rsidRPr="00192A18" w:rsidRDefault="00192A18" w:rsidP="00D15FEF">
      <w:pPr>
        <w:rPr>
          <w:lang w:val="fr-FR"/>
        </w:rPr>
      </w:pPr>
      <w:r w:rsidRPr="00192A18">
        <w:rPr>
          <w:lang w:val="fr-FR"/>
        </w:rPr>
        <w:t xml:space="preserve">StructureClassifier: Gán nhãn sự kiện: </w:t>
      </w:r>
    </w:p>
    <w:p w14:paraId="66364317" w14:textId="0AEE1A14" w:rsidR="00192A18" w:rsidRPr="00192A18" w:rsidRDefault="00192A18" w:rsidP="00D15FEF">
      <w:pPr>
        <w:pStyle w:val="ListParagraph"/>
        <w:numPr>
          <w:ilvl w:val="0"/>
          <w:numId w:val="11"/>
        </w:numPr>
      </w:pPr>
      <w:r w:rsidRPr="00192A18">
        <w:t xml:space="preserve">Phá đỉnh trong xu hướng tăng </w:t>
      </w:r>
      <m:oMath>
        <m:r>
          <w:rPr>
            <w:rFonts w:ascii="Cambria Math" w:hAnsi="Cambria Math"/>
          </w:rPr>
          <m:t>→</m:t>
        </m:r>
      </m:oMath>
      <w:r w:rsidRPr="00D15FEF">
        <w:rPr>
          <w:b/>
          <w:bCs/>
        </w:rPr>
        <w:t>BOS Bullish</w:t>
      </w:r>
      <w:r w:rsidRPr="00192A18">
        <w:t xml:space="preserve"> (tiếp diễn).</w:t>
      </w:r>
    </w:p>
    <w:p w14:paraId="4AB8C5BC" w14:textId="6FB2D386" w:rsidR="00192A18" w:rsidRPr="00192A18" w:rsidRDefault="00192A18" w:rsidP="00D15FEF">
      <w:pPr>
        <w:pStyle w:val="ListParagraph"/>
        <w:numPr>
          <w:ilvl w:val="0"/>
          <w:numId w:val="11"/>
        </w:numPr>
      </w:pPr>
      <w:r w:rsidRPr="00192A18">
        <w:t xml:space="preserve">Phá đỉnh trong xu hướng giảm </w:t>
      </w:r>
      <m:oMath>
        <m:r>
          <w:rPr>
            <w:rFonts w:ascii="Cambria Math" w:hAnsi="Cambria Math"/>
          </w:rPr>
          <m:t>→</m:t>
        </m:r>
      </m:oMath>
      <w:r w:rsidRPr="00D15FEF">
        <w:rPr>
          <w:b/>
          <w:bCs/>
        </w:rPr>
        <w:t>CHoCH Bullish</w:t>
      </w:r>
      <w:r w:rsidRPr="00192A18">
        <w:t xml:space="preserve"> (tiềm năng đảo chiều).</w:t>
      </w:r>
    </w:p>
    <w:p w14:paraId="2D86AB38" w14:textId="77777777" w:rsidR="00192A18" w:rsidRPr="00192A18" w:rsidRDefault="00192A18" w:rsidP="00D15FEF">
      <w:pPr>
        <w:pStyle w:val="ListParagraph"/>
        <w:numPr>
          <w:ilvl w:val="0"/>
          <w:numId w:val="11"/>
        </w:numPr>
      </w:pPr>
      <w:r w:rsidRPr="00192A18">
        <w:t>Ngược lại với phá đáy.</w:t>
      </w:r>
    </w:p>
    <w:p w14:paraId="226348BB" w14:textId="77777777" w:rsidR="00192A18" w:rsidRPr="00192A18" w:rsidRDefault="00192A18" w:rsidP="00242CE9">
      <w:pPr>
        <w:pStyle w:val="Heading3"/>
      </w:pPr>
      <w:r w:rsidRPr="00192A18">
        <w:t>F. Máy trạng thái (StateMachine.mqh)</w:t>
      </w:r>
    </w:p>
    <w:p w14:paraId="55E9E90D" w14:textId="77777777" w:rsidR="00192A18" w:rsidRPr="00192A18" w:rsidRDefault="00192A18" w:rsidP="00242CE9">
      <w:r w:rsidRPr="00192A18">
        <w:t>Khi nhận được sự kiện CHoCH, hệ thống chuyển ngay sang trạng thái STATE_TRANSITION.</w:t>
      </w:r>
    </w:p>
    <w:p w14:paraId="099E7DA1" w14:textId="77777777" w:rsidR="00192A18" w:rsidRPr="00192A18" w:rsidRDefault="00192A18" w:rsidP="00242CE9">
      <w:r w:rsidRPr="00192A18">
        <w:t>Nhận được BOS Bullish chuyển sang STATE_BULLISH; BOS Bearish chuyển sang STATE_BEARISH.</w:t>
      </w:r>
    </w:p>
    <w:p w14:paraId="20463E2A" w14:textId="77777777" w:rsidR="00192A18" w:rsidRPr="00192A18" w:rsidRDefault="00192A18" w:rsidP="00442CE8">
      <w:pPr>
        <w:pStyle w:val="Heading3"/>
      </w:pPr>
      <w:r w:rsidRPr="00192A18">
        <w:t>G. Quản lý Đa khung thời gian &amp; Public API (MarketStructureFramework.mqh)</w:t>
      </w:r>
    </w:p>
    <w:p w14:paraId="41CB9F55" w14:textId="77777777" w:rsidR="00192A18" w:rsidRPr="00192A18" w:rsidRDefault="00192A18" w:rsidP="007155D4">
      <w:r w:rsidRPr="00192A18">
        <w:t xml:space="preserve">Vận hành đồng thời 2 pipeline: </w:t>
      </w:r>
      <w:r w:rsidRPr="00192A18">
        <w:rPr>
          <w:b/>
          <w:bCs/>
        </w:rPr>
        <w:t>Internal Pipeline</w:t>
      </w:r>
      <w:r w:rsidRPr="00192A18">
        <w:t xml:space="preserve"> (cho timeframe hiện tại) và </w:t>
      </w:r>
      <w:r w:rsidRPr="00192A18">
        <w:rPr>
          <w:b/>
          <w:bCs/>
        </w:rPr>
        <w:t>External Pipeline</w:t>
      </w:r>
      <w:r w:rsidRPr="00192A18">
        <w:t xml:space="preserve"> (ví dụ H4 khi chart là M15).</w:t>
      </w:r>
    </w:p>
    <w:p w14:paraId="3BAC640F" w14:textId="77777777" w:rsidR="00192A18" w:rsidRPr="00192A18" w:rsidRDefault="00192A18" w:rsidP="007155D4">
      <w:r w:rsidRPr="00192A18">
        <w:lastRenderedPageBreak/>
        <w:t>Đồng bộ dữ liệu khung cao hơn bằng SeriesInfoInteger và chỉ copy khi có nến mới hình thành.</w:t>
      </w:r>
    </w:p>
    <w:p w14:paraId="5F8767AB" w14:textId="77777777" w:rsidR="00192A18" w:rsidRPr="00192A18" w:rsidRDefault="00192A18" w:rsidP="007155D4">
      <w:r w:rsidRPr="00192A18">
        <w:rPr>
          <w:b/>
          <w:bCs/>
        </w:rPr>
        <w:t>Public API rất thân thiện cho EA:</w:t>
      </w:r>
      <w:r w:rsidRPr="00192A18">
        <w:t xml:space="preserve"> </w:t>
      </w:r>
    </w:p>
    <w:p w14:paraId="68A0EB40" w14:textId="77777777" w:rsidR="00192A18" w:rsidRPr="00192A18" w:rsidRDefault="00192A18" w:rsidP="007155D4">
      <w:pPr>
        <w:pStyle w:val="ListParagraph"/>
        <w:numPr>
          <w:ilvl w:val="0"/>
          <w:numId w:val="12"/>
        </w:numPr>
      </w:pPr>
      <w:r w:rsidRPr="00192A18">
        <w:t>GetCurrentState() / GetCurrentBias()</w:t>
      </w:r>
    </w:p>
    <w:p w14:paraId="006DF82E" w14:textId="77777777" w:rsidR="00192A18" w:rsidRPr="00192A18" w:rsidRDefault="00192A18" w:rsidP="007155D4">
      <w:pPr>
        <w:pStyle w:val="ListParagraph"/>
        <w:numPr>
          <w:ilvl w:val="0"/>
          <w:numId w:val="12"/>
        </w:numPr>
      </w:pPr>
      <w:r w:rsidRPr="00192A18">
        <w:t>GetProtectedLevels(double &amp;high, double &amp;low): Cho phép EA gọi mỗi tick để phát hiện breakout trong phiên (intra-bar breakout).</w:t>
      </w:r>
    </w:p>
    <w:p w14:paraId="67FE3570" w14:textId="3CEA1DB9" w:rsidR="00192A18" w:rsidRPr="00192A18" w:rsidRDefault="00192A18" w:rsidP="00192A18">
      <w:pPr>
        <w:pStyle w:val="ListParagraph"/>
        <w:numPr>
          <w:ilvl w:val="0"/>
          <w:numId w:val="12"/>
        </w:numPr>
      </w:pPr>
      <w:r w:rsidRPr="00192A18">
        <w:t>GetLastBOS(), GetLastCHoCH(), HasNewEvents()...</w:t>
      </w:r>
    </w:p>
    <w:p w14:paraId="1E54EC09" w14:textId="77777777" w:rsidR="00192A18" w:rsidRPr="00192A18" w:rsidRDefault="00192A18" w:rsidP="007155D4">
      <w:pPr>
        <w:pStyle w:val="Heading2"/>
      </w:pPr>
      <w:r w:rsidRPr="00192A18">
        <w:t>3. Đánh giá ưu điểm &amp; Hạn chế thực tế</w:t>
      </w:r>
    </w:p>
    <w:p w14:paraId="3AEFC513" w14:textId="7A397841" w:rsidR="00192A18" w:rsidRPr="00192A18" w:rsidRDefault="00192A18" w:rsidP="009E4C07">
      <w:pPr>
        <w:pStyle w:val="Heading2"/>
      </w:pPr>
      <w:r w:rsidRPr="00192A18">
        <w:t>Điểm sáng</w:t>
      </w:r>
    </w:p>
    <w:p w14:paraId="1B683F66" w14:textId="77777777" w:rsidR="00192A18" w:rsidRPr="00192A18" w:rsidRDefault="00192A18" w:rsidP="00192A18">
      <w:pPr>
        <w:numPr>
          <w:ilvl w:val="0"/>
          <w:numId w:val="8"/>
        </w:numPr>
      </w:pPr>
      <w:r w:rsidRPr="00192A18">
        <w:rPr>
          <w:b/>
          <w:bCs/>
        </w:rPr>
        <w:t>Thiết kế chuẩn OOP / SOLID:</w:t>
      </w:r>
      <w:r w:rsidRPr="00192A18">
        <w:t xml:space="preserve"> Tách rời hoàn toàn phần tính toán logic khỏi GUI (ChartObjects). Bạn hoàn toàn có thể nhúng framework này vào EA chạy headless trên VPS mà không cần vẽ bất kỳ đối tượng nào.</w:t>
      </w:r>
    </w:p>
    <w:p w14:paraId="0954E933" w14:textId="77777777" w:rsidR="00192A18" w:rsidRPr="00192A18" w:rsidRDefault="00192A18" w:rsidP="00192A18">
      <w:pPr>
        <w:numPr>
          <w:ilvl w:val="0"/>
          <w:numId w:val="8"/>
        </w:numPr>
      </w:pPr>
      <w:r w:rsidRPr="00192A18">
        <w:rPr>
          <w:b/>
          <w:bCs/>
        </w:rPr>
        <w:t>Hiệu năng xuất sắc:</w:t>
      </w:r>
      <w:r w:rsidRPr="00192A18">
        <w:t xml:space="preserve"> Nhờ xử lý theo cơ chế </w:t>
      </w:r>
      <w:r w:rsidRPr="00192A18">
        <w:rPr>
          <w:b/>
          <w:bCs/>
        </w:rPr>
        <w:t>incremental</w:t>
      </w:r>
      <w:r w:rsidRPr="00192A18">
        <w:t xml:space="preserve"> (chỉ tính nến mới) và giới hạn lookback, trên biểu đồ 20.000 nến, hàm OnCalculate cho nến mới chỉ tốn khoảng </w:t>
      </w:r>
      <w:r w:rsidRPr="00192A18">
        <w:rPr>
          <w:b/>
          <w:bCs/>
        </w:rPr>
        <w:t>~7ms</w:t>
      </w:r>
      <w:r w:rsidRPr="00192A18">
        <w:t>.</w:t>
      </w:r>
    </w:p>
    <w:p w14:paraId="19830566" w14:textId="77777777" w:rsidR="00192A18" w:rsidRPr="00192A18" w:rsidRDefault="00192A18" w:rsidP="00192A18">
      <w:pPr>
        <w:numPr>
          <w:ilvl w:val="0"/>
          <w:numId w:val="8"/>
        </w:numPr>
      </w:pPr>
      <w:r w:rsidRPr="00192A18">
        <w:rPr>
          <w:b/>
          <w:bCs/>
        </w:rPr>
        <w:t>Cơ chế Event-Driven gọn gàng:</w:t>
      </w:r>
      <w:r w:rsidRPr="00192A18">
        <w:t xml:space="preserve"> Sử dụng circular buffer và deduplication cache giúp quản lý bộ nhớ ổn định, không bị rò rỉ (memory leak).</w:t>
      </w:r>
    </w:p>
    <w:p w14:paraId="5272D28D" w14:textId="171FA85C" w:rsidR="00192A18" w:rsidRPr="00192A18" w:rsidRDefault="00192A18" w:rsidP="006D226B">
      <w:pPr>
        <w:pStyle w:val="Heading2"/>
        <w:rPr>
          <w:b/>
          <w:bCs/>
        </w:rPr>
      </w:pPr>
      <w:r w:rsidRPr="006D226B">
        <w:rPr>
          <w:rStyle w:val="Heading2Char"/>
        </w:rPr>
        <w:t>Những điểm hạn chế (Tác giả thừa nhận là Prototype)</w:t>
      </w:r>
    </w:p>
    <w:p w14:paraId="1A04436A" w14:textId="77777777" w:rsidR="00192A18" w:rsidRPr="00192A18" w:rsidRDefault="00192A18" w:rsidP="00192A18">
      <w:pPr>
        <w:numPr>
          <w:ilvl w:val="0"/>
          <w:numId w:val="9"/>
        </w:numPr>
      </w:pPr>
      <w:r w:rsidRPr="00192A18">
        <w:rPr>
          <w:b/>
          <w:bCs/>
        </w:rPr>
        <w:t>Logic phân loại BOS/CHoCH còn khá thô:</w:t>
      </w:r>
      <w:r w:rsidRPr="00192A18">
        <w:t xml:space="preserve"> Chỉ dựa vào hướng phá và xu hướng hiện tại; chưa có xác nhận nến đóng qua cản (close-beyond), chưa có retest hay khối lượng (volume).</w:t>
      </w:r>
    </w:p>
    <w:p w14:paraId="309B0B55" w14:textId="77777777" w:rsidR="00192A18" w:rsidRPr="00192A18" w:rsidRDefault="00192A18" w:rsidP="00192A18">
      <w:pPr>
        <w:numPr>
          <w:ilvl w:val="0"/>
          <w:numId w:val="9"/>
        </w:numPr>
      </w:pPr>
      <w:r w:rsidRPr="00192A18">
        <w:rPr>
          <w:b/>
          <w:bCs/>
        </w:rPr>
        <w:t>Mô hình Trend dễ bị giật trong sideway:</w:t>
      </w:r>
      <w:r w:rsidRPr="00192A18">
        <w:t xml:space="preserve"> Hồi quy trên 5 swings vẫn có thể cho tín hiệu giả khi thị trường đi trong vùng tích lũy/phân phối phức tạp.</w:t>
      </w:r>
    </w:p>
    <w:p w14:paraId="470E7CD7" w14:textId="77777777" w:rsidR="00192A18" w:rsidRPr="00192A18" w:rsidRDefault="00192A18" w:rsidP="00192A18">
      <w:pPr>
        <w:numPr>
          <w:ilvl w:val="0"/>
          <w:numId w:val="9"/>
        </w:numPr>
      </w:pPr>
      <w:r w:rsidRPr="00192A18">
        <w:rPr>
          <w:b/>
          <w:bCs/>
        </w:rPr>
        <w:t>Chỉ chạy theo Bar-Close:</w:t>
      </w:r>
      <w:r w:rsidRPr="00192A18">
        <w:t xml:space="preserve"> Bản thân indicator chỉ emit event khi nến đóng cửa, không có real-time intra-bar event (chỉ hỗ trợ EA tự đọc buffer mỗi tick).</w:t>
      </w:r>
    </w:p>
    <w:p w14:paraId="2DC79EA5" w14:textId="7EF560BD" w:rsidR="00192A18" w:rsidRPr="00192A18" w:rsidRDefault="00192A18" w:rsidP="00192A18">
      <w:pPr>
        <w:numPr>
          <w:ilvl w:val="0"/>
          <w:numId w:val="9"/>
        </w:numPr>
      </w:pPr>
      <w:r w:rsidRPr="00F42367">
        <w:rPr>
          <w:b/>
          <w:bCs/>
        </w:rPr>
        <w:t>MTF Sync chưa bắt hết edge-cases:</w:t>
      </w:r>
      <w:r w:rsidRPr="00192A18">
        <w:t xml:space="preserve"> Chưa xử lý triệt để trường hợp mất kết nối, thiếu nến lịch sử khung lớn hoặc chênh lệch giờ giữa các sàn.</w:t>
      </w:r>
    </w:p>
    <w:p w14:paraId="5E1DE4E0" w14:textId="77777777" w:rsidR="00192A18" w:rsidRPr="00192A18" w:rsidRDefault="00192A18" w:rsidP="00F42367">
      <w:pPr>
        <w:pStyle w:val="Heading2"/>
      </w:pPr>
      <w:r w:rsidRPr="00192A18">
        <w:t>4. Gợi ý hướng phát triển / Ứng dụng</w:t>
      </w:r>
    </w:p>
    <w:p w14:paraId="3BE24369" w14:textId="77777777" w:rsidR="00192A18" w:rsidRPr="00192A18" w:rsidRDefault="00192A18" w:rsidP="00C51A7E">
      <w:r w:rsidRPr="00192A18">
        <w:t xml:space="preserve">Nếu muốn dùng làm </w:t>
      </w:r>
      <w:r w:rsidRPr="00192A18">
        <w:rPr>
          <w:b/>
          <w:bCs/>
        </w:rPr>
        <w:t>Trading EA</w:t>
      </w:r>
      <w:r w:rsidRPr="00192A18">
        <w:t xml:space="preserve">: Chúng ta có thể bổ sung thêm điều kiện lọc như </w:t>
      </w:r>
      <w:r w:rsidRPr="00192A18">
        <w:rPr>
          <w:b/>
          <w:bCs/>
        </w:rPr>
        <w:t>Liquidity Sweep</w:t>
      </w:r>
      <w:r w:rsidRPr="00192A18">
        <w:t xml:space="preserve"> (quét thanh khoản trước khi CHoCH), </w:t>
      </w:r>
      <w:r w:rsidRPr="00192A18">
        <w:rPr>
          <w:b/>
          <w:bCs/>
        </w:rPr>
        <w:t>Fair Value Gap (FVG)</w:t>
      </w:r>
      <w:r w:rsidRPr="00192A18">
        <w:t xml:space="preserve"> hoặc xác nhận bằng volume nến đóng cửa.</w:t>
      </w:r>
    </w:p>
    <w:p w14:paraId="7240EB68" w14:textId="77777777" w:rsidR="00192A18" w:rsidRPr="00192A18" w:rsidRDefault="00192A18" w:rsidP="00C51A7E">
      <w:r w:rsidRPr="00192A18">
        <w:lastRenderedPageBreak/>
        <w:t xml:space="preserve">Nếu muốn dùng cho </w:t>
      </w:r>
      <w:r w:rsidRPr="00192A18">
        <w:rPr>
          <w:b/>
          <w:bCs/>
        </w:rPr>
        <w:t>AI / Quantitative Research</w:t>
      </w:r>
      <w:r w:rsidRPr="00192A18">
        <w:t>: Nhờ module Persistence.mqh, framework này có thể xuất toàn bộ cấu trúc thị trường dạng nhãn thời gian thực ra file .csv, rất tiện để huấn luyện mô hình Machine Learning hoặc phân tích thống kê trên Python.</w:t>
      </w:r>
    </w:p>
    <w:p w14:paraId="7A8B7DA7" w14:textId="5F3119B4" w:rsidR="003540A1" w:rsidRDefault="009360EF" w:rsidP="009360EF">
      <w:pPr>
        <w:pStyle w:val="Heading1"/>
      </w:pPr>
      <w:r>
        <w:t>Internal concept.</w:t>
      </w:r>
    </w:p>
    <w:p w14:paraId="0A3234D0" w14:textId="77777777" w:rsidR="00E43DC8" w:rsidRPr="00E43DC8" w:rsidRDefault="00E43DC8" w:rsidP="00E43DC8">
      <w:r w:rsidRPr="00E43DC8">
        <w:t xml:space="preserve">Cậu thắc mắc câu này </w:t>
      </w:r>
      <w:r w:rsidRPr="00E43DC8">
        <w:rPr>
          <w:b/>
          <w:bCs/>
        </w:rPr>
        <w:t>cực kỳ chuẩn và trúng tim đen</w:t>
      </w:r>
      <w:r w:rsidRPr="00E43DC8">
        <w:t xml:space="preserve"> luôn! Đây chính là điểm dễ gây nhầm lẫn nhất khi đối chiếu giữa </w:t>
      </w:r>
      <w:r w:rsidRPr="00E43DC8">
        <w:rPr>
          <w:b/>
          <w:bCs/>
        </w:rPr>
        <w:t>thuật ngữ SMC thực chiến</w:t>
      </w:r>
      <w:r w:rsidRPr="00E43DC8">
        <w:t xml:space="preserve"> và </w:t>
      </w:r>
      <w:r w:rsidRPr="00E43DC8">
        <w:rPr>
          <w:b/>
          <w:bCs/>
        </w:rPr>
        <w:t>cách đặt tên trong code của tác giả</w:t>
      </w:r>
      <w:r w:rsidRPr="00E43DC8">
        <w:t>.</w:t>
      </w:r>
    </w:p>
    <w:p w14:paraId="4320D4A6" w14:textId="77777777" w:rsidR="00E43DC8" w:rsidRPr="00E43DC8" w:rsidRDefault="00E43DC8" w:rsidP="00E43DC8">
      <w:r w:rsidRPr="00E43DC8">
        <w:t xml:space="preserve">Câu trả lời ngắn gọn là: </w:t>
      </w:r>
      <w:r w:rsidRPr="00E43DC8">
        <w:rPr>
          <w:b/>
          <w:bCs/>
        </w:rPr>
        <w:t>Trong bài viết này, tác giả quy ước Internal chính là Timeframe hiện tại của Chart, còn External là Timeframe lớn hơn (Higher Timeframe - HTF).</w:t>
      </w:r>
    </w:p>
    <w:p w14:paraId="2BA54608" w14:textId="57A6D141" w:rsidR="00E43DC8" w:rsidRPr="00E43DC8" w:rsidRDefault="00E43DC8" w:rsidP="00E43DC8">
      <w:r w:rsidRPr="00E43DC8">
        <w:t>Cụ thể chi tiết như sau:</w:t>
      </w:r>
    </w:p>
    <w:p w14:paraId="7E7C7A71" w14:textId="77777777" w:rsidR="00E43DC8" w:rsidRPr="00E43DC8" w:rsidRDefault="00E43DC8" w:rsidP="004B3AA7">
      <w:pPr>
        <w:pStyle w:val="Heading2"/>
      </w:pPr>
      <w:r w:rsidRPr="00E43DC8">
        <w:t>1. Trong code của tác giả (Cách bài viết định nghĩa)</w:t>
      </w:r>
    </w:p>
    <w:p w14:paraId="08724394" w14:textId="77777777" w:rsidR="00E43DC8" w:rsidRPr="00E43DC8" w:rsidRDefault="00E43DC8" w:rsidP="00E43DC8">
      <w:r w:rsidRPr="00E43DC8">
        <w:t>Nếu cậu soi vào file MarketStructureTypes.mqh và MarketStructureFramework.mqh, tác giả comment rất rõ:</w:t>
      </w:r>
    </w:p>
    <w:p w14:paraId="2297486E" w14:textId="77777777" w:rsidR="00E43DC8" w:rsidRPr="00E43DC8" w:rsidRDefault="00E43DC8" w:rsidP="00E43DC8">
      <w:r w:rsidRPr="00E43DC8">
        <w:t>cpp</w:t>
      </w:r>
    </w:p>
    <w:p w14:paraId="20C25843" w14:textId="77777777" w:rsidR="00E43DC8" w:rsidRPr="00E43DC8" w:rsidRDefault="00E43DC8" w:rsidP="00E43DC8">
      <w:r w:rsidRPr="00E43DC8">
        <w:t>enum ENUM_STRUCTURE_LEVEL</w:t>
      </w:r>
    </w:p>
    <w:p w14:paraId="5AC0D3EF" w14:textId="77777777" w:rsidR="00E43DC8" w:rsidRPr="00E43DC8" w:rsidRDefault="00E43DC8" w:rsidP="00E43DC8">
      <w:r w:rsidRPr="00E43DC8">
        <w:t xml:space="preserve">  {</w:t>
      </w:r>
    </w:p>
    <w:p w14:paraId="328F709C" w14:textId="77777777" w:rsidR="00E43DC8" w:rsidRPr="00E43DC8" w:rsidRDefault="00E43DC8" w:rsidP="00E43DC8">
      <w:r w:rsidRPr="00E43DC8">
        <w:t xml:space="preserve">   LEVEL_INTERNAL,   // current chart timeframe structure (Khung thời gian hiện tại của chart)</w:t>
      </w:r>
    </w:p>
    <w:p w14:paraId="43DFE305" w14:textId="77777777" w:rsidR="00E43DC8" w:rsidRPr="00E43DC8" w:rsidRDefault="00E43DC8" w:rsidP="00E43DC8">
      <w:r w:rsidRPr="00E43DC8">
        <w:t xml:space="preserve">   LEVEL_EXTERNAL    // higher timeframe structure (Khung thời gian cao hơn, vd: H4)</w:t>
      </w:r>
    </w:p>
    <w:p w14:paraId="7F150231" w14:textId="77777777" w:rsidR="00E43DC8" w:rsidRPr="00E43DC8" w:rsidRDefault="00E43DC8" w:rsidP="00E43DC8">
      <w:r w:rsidRPr="00E43DC8">
        <w:t xml:space="preserve">  };</w:t>
      </w:r>
    </w:p>
    <w:p w14:paraId="640207A9" w14:textId="77777777" w:rsidR="00E43DC8" w:rsidRPr="00E43DC8" w:rsidRDefault="00E43DC8" w:rsidP="00E43DC8">
      <w:r w:rsidRPr="00E43DC8">
        <w:t>Và trong phần cấu hình đầu vào (MarketStructureIndicator.mq5):</w:t>
      </w:r>
    </w:p>
    <w:p w14:paraId="3CECD3F5" w14:textId="77777777" w:rsidR="00E43DC8" w:rsidRPr="00E43DC8" w:rsidRDefault="00E43DC8" w:rsidP="00E43DC8">
      <w:pPr>
        <w:numPr>
          <w:ilvl w:val="0"/>
          <w:numId w:val="13"/>
        </w:numPr>
      </w:pPr>
      <w:r w:rsidRPr="00E43DC8">
        <w:t xml:space="preserve">InpInternalSwingStrength = 5: Dùng để quét swing trên nến của </w:t>
      </w:r>
      <w:r w:rsidRPr="00E43DC8">
        <w:rPr>
          <w:b/>
          <w:bCs/>
        </w:rPr>
        <w:t>chart hiện tại</w:t>
      </w:r>
      <w:r w:rsidRPr="00E43DC8">
        <w:t xml:space="preserve"> (ví dụ chart đang mở là M15).</w:t>
      </w:r>
    </w:p>
    <w:p w14:paraId="648C379E" w14:textId="77777777" w:rsidR="00E43DC8" w:rsidRPr="00E43DC8" w:rsidRDefault="00E43DC8" w:rsidP="00E43DC8">
      <w:pPr>
        <w:numPr>
          <w:ilvl w:val="0"/>
          <w:numId w:val="13"/>
        </w:numPr>
      </w:pPr>
      <w:r w:rsidRPr="00E43DC8">
        <w:t xml:space="preserve">InpExternalTimeframe = PERIOD_H4: Dữ liệu khung lớn được nạp vào cho pipeline </w:t>
      </w:r>
      <w:r w:rsidRPr="00E43DC8">
        <w:rPr>
          <w:b/>
          <w:bCs/>
        </w:rPr>
        <w:t>External</w:t>
      </w:r>
      <w:r w:rsidRPr="00E43DC8">
        <w:t>.</w:t>
      </w:r>
    </w:p>
    <w:p w14:paraId="723E8B87" w14:textId="77777777" w:rsidR="00E43DC8" w:rsidRPr="00E43DC8" w:rsidRDefault="00E43DC8" w:rsidP="00E43DC8">
      <w:pPr>
        <w:numPr>
          <w:ilvl w:val="0"/>
          <w:numId w:val="13"/>
        </w:numPr>
      </w:pPr>
      <w:r w:rsidRPr="00E43DC8">
        <w:t xml:space="preserve">InpExternalSwingStrength = 8: Dùng để quét swing trên </w:t>
      </w:r>
      <w:r w:rsidRPr="00E43DC8">
        <w:rPr>
          <w:b/>
          <w:bCs/>
        </w:rPr>
        <w:t>nến H4</w:t>
      </w:r>
      <w:r w:rsidRPr="00E43DC8">
        <w:t>.</w:t>
      </w:r>
    </w:p>
    <w:p w14:paraId="647B9FCB" w14:textId="50BDAC4B" w:rsidR="00E43DC8" w:rsidRPr="00E43DC8" w:rsidRDefault="00E43DC8" w:rsidP="00E43DC8">
      <w:r w:rsidRPr="00E43DC8">
        <w:t xml:space="preserve">Vì vậy, </w:t>
      </w:r>
      <w:r w:rsidRPr="00E43DC8">
        <w:rPr>
          <w:b/>
          <w:bCs/>
        </w:rPr>
        <w:t>EVENT_INTERNAL_BOS_BULLISH</w:t>
      </w:r>
      <w:r w:rsidRPr="00E43DC8">
        <w:t xml:space="preserve"> trong bài này đơn giản có nghĩa là:</w:t>
      </w:r>
    </w:p>
    <w:p w14:paraId="75AE225C" w14:textId="77777777" w:rsidR="00E43DC8" w:rsidRPr="00E43DC8" w:rsidRDefault="00E43DC8" w:rsidP="00E43DC8">
      <w:r w:rsidRPr="00E43DC8">
        <w:rPr>
          <w:i/>
          <w:iCs/>
        </w:rPr>
        <w:t xml:space="preserve">"Xuất hiện một cú phá vỡ cấu trúc tiếp diễn tăng (BOS Bullish) xảy ra trên </w:t>
      </w:r>
      <w:r w:rsidRPr="00E43DC8">
        <w:rPr>
          <w:b/>
          <w:bCs/>
          <w:i/>
          <w:iCs/>
        </w:rPr>
        <w:t>chính khung thời gian của chart cậu đang bật</w:t>
      </w:r>
      <w:r w:rsidRPr="00E43DC8">
        <w:rPr>
          <w:i/>
          <w:iCs/>
        </w:rPr>
        <w:t>."</w:t>
      </w:r>
    </w:p>
    <w:p w14:paraId="3C585330" w14:textId="77777777" w:rsidR="00E43DC8" w:rsidRPr="00E43DC8" w:rsidRDefault="00E43DC8" w:rsidP="001361DD">
      <w:pPr>
        <w:pStyle w:val="Heading2"/>
      </w:pPr>
      <w:r w:rsidRPr="00E43DC8">
        <w:lastRenderedPageBreak/>
        <w:t>2. Tại sao cậu lại thấy "lấn cấn" và dễ bị lẫn?</w:t>
      </w:r>
    </w:p>
    <w:p w14:paraId="237C1C06" w14:textId="77777777" w:rsidR="00E43DC8" w:rsidRDefault="00E43DC8" w:rsidP="00E43DC8">
      <w:r w:rsidRPr="00E43DC8">
        <w:t xml:space="preserve">Sở dĩ cậu bị lẫn là vì trong lý thuyết </w:t>
      </w:r>
      <w:r w:rsidRPr="00E43DC8">
        <w:rPr>
          <w:b/>
          <w:bCs/>
        </w:rPr>
        <w:t>SMC / Price Action truyền thống</w:t>
      </w:r>
      <w:r w:rsidRPr="00E43DC8">
        <w:t xml:space="preserve"> (của ICT, Photon, Phantom...):</w:t>
      </w:r>
    </w:p>
    <w:p w14:paraId="0532A016" w14:textId="0F7866FE" w:rsidR="00744946" w:rsidRPr="00E43DC8" w:rsidRDefault="00744946" w:rsidP="00744946">
      <w:pPr>
        <w:pStyle w:val="Heading3"/>
      </w:pPr>
      <w:r w:rsidRPr="00E43DC8">
        <w:t>External Structure (Swing Structure)</w:t>
      </w:r>
    </w:p>
    <w:p w14:paraId="6B4BE5DF" w14:textId="77777777" w:rsidR="00E43DC8" w:rsidRDefault="00E43DC8" w:rsidP="001361DD">
      <w:r w:rsidRPr="00E43DC8">
        <w:rPr>
          <w:b/>
          <w:bCs/>
        </w:rPr>
        <w:t>External Structure (Swing Structure):</w:t>
      </w:r>
      <w:r w:rsidRPr="00E43DC8">
        <w:t xml:space="preserve"> Thường được hiểu là các đỉnh/đáy chính, tạo nên Range giá lớn.</w:t>
      </w:r>
    </w:p>
    <w:p w14:paraId="6B6B0762" w14:textId="41D1CF1B" w:rsidR="00744946" w:rsidRPr="00E43DC8" w:rsidRDefault="00744946" w:rsidP="00744946">
      <w:pPr>
        <w:pStyle w:val="Heading3"/>
      </w:pPr>
      <w:r w:rsidRPr="00E43DC8">
        <w:t>Internal Structure (Sub-structure / Minor):</w:t>
      </w:r>
    </w:p>
    <w:p w14:paraId="59BE9817" w14:textId="77777777" w:rsidR="00E43DC8" w:rsidRPr="00E43DC8" w:rsidRDefault="00E43DC8" w:rsidP="001A16F1">
      <w:r w:rsidRPr="00E43DC8">
        <w:rPr>
          <w:b/>
          <w:bCs/>
        </w:rPr>
        <w:t>Internal Structure (Sub-structure / Minor):</w:t>
      </w:r>
      <w:r w:rsidRPr="00E43DC8">
        <w:t xml:space="preserve"> Là những con sóng con dao động </w:t>
      </w:r>
      <w:r w:rsidRPr="00E43DC8">
        <w:rPr>
          <w:b/>
          <w:bCs/>
        </w:rPr>
        <w:t>nằm lọt thỏm bên trong</w:t>
      </w:r>
      <w:r w:rsidRPr="00E43DC8">
        <w:t xml:space="preserve"> một con sóng đẩy/hồi của cấu trúc chính. Nó có thể quan sát được: </w:t>
      </w:r>
    </w:p>
    <w:p w14:paraId="7FDDA2C3" w14:textId="77777777" w:rsidR="00E43DC8" w:rsidRPr="00E43DC8" w:rsidRDefault="00E43DC8" w:rsidP="001B471D">
      <w:r w:rsidRPr="00E43DC8">
        <w:t xml:space="preserve">Cùng trên </w:t>
      </w:r>
      <w:r w:rsidRPr="00E43DC8">
        <w:rPr>
          <w:b/>
          <w:bCs/>
        </w:rPr>
        <w:t>một timeframe</w:t>
      </w:r>
      <w:r w:rsidRPr="00E43DC8">
        <w:t xml:space="preserve"> (bằng cách chỉnh độ nhạy swing: swing lớn vs swing nhỏ).</w:t>
      </w:r>
    </w:p>
    <w:p w14:paraId="74BA0F11" w14:textId="77777777" w:rsidR="00E43DC8" w:rsidRPr="00E43DC8" w:rsidRDefault="00E43DC8" w:rsidP="001B471D">
      <w:r w:rsidRPr="00E43DC8">
        <w:t xml:space="preserve">Hoặc nhìn từ </w:t>
      </w:r>
      <w:r w:rsidRPr="00E43DC8">
        <w:rPr>
          <w:b/>
          <w:bCs/>
        </w:rPr>
        <w:t>timeframe nhỏ hơn</w:t>
      </w:r>
      <w:r w:rsidRPr="00E43DC8">
        <w:t>.</w:t>
      </w:r>
    </w:p>
    <w:p w14:paraId="20E105AD" w14:textId="77777777" w:rsidR="00E43DC8" w:rsidRPr="00E43DC8" w:rsidRDefault="00E43DC8" w:rsidP="00E43DC8">
      <w:r w:rsidRPr="00E43DC8">
        <w:t xml:space="preserve">Tác giả bài viết này đã </w:t>
      </w:r>
      <w:r w:rsidRPr="00E43DC8">
        <w:rPr>
          <w:b/>
          <w:bCs/>
        </w:rPr>
        <w:t>đồng nhất (map)</w:t>
      </w:r>
      <w:r w:rsidRPr="00E43DC8">
        <w:t xml:space="preserve"> hai khái niệm này với Timeframe:</w:t>
      </w:r>
    </w:p>
    <w:p w14:paraId="73A3731E" w14:textId="77777777" w:rsidR="00E43DC8" w:rsidRPr="00E43DC8" w:rsidRDefault="00E43DC8" w:rsidP="00E43DC8">
      <w:pPr>
        <w:numPr>
          <w:ilvl w:val="0"/>
          <w:numId w:val="15"/>
        </w:numPr>
      </w:pPr>
      <w:r w:rsidRPr="00E43DC8">
        <w:rPr>
          <w:b/>
          <w:bCs/>
        </w:rPr>
        <w:t>Khung nhỏ (Chart hiện tại)</w:t>
      </w:r>
      <w:r w:rsidRPr="00E43DC8">
        <w:t xml:space="preserve"> = Cấu trúc con bên trong = Internal.</w:t>
      </w:r>
    </w:p>
    <w:p w14:paraId="4E59BB91" w14:textId="21DBFE2C" w:rsidR="00E43DC8" w:rsidRPr="00E43DC8" w:rsidRDefault="00E43DC8" w:rsidP="00E43DC8">
      <w:pPr>
        <w:numPr>
          <w:ilvl w:val="0"/>
          <w:numId w:val="15"/>
        </w:numPr>
      </w:pPr>
      <w:r w:rsidRPr="001248F7">
        <w:rPr>
          <w:b/>
          <w:bCs/>
        </w:rPr>
        <w:t>Khung to (InpExternalTimeframe - ví dụ H4)</w:t>
      </w:r>
      <w:r w:rsidRPr="00E43DC8">
        <w:t xml:space="preserve"> = Cấu trúc lớn bao bọc bên ngoài = External.</w:t>
      </w:r>
    </w:p>
    <w:p w14:paraId="637D8ED4" w14:textId="77777777" w:rsidR="00E43DC8" w:rsidRPr="00E43DC8" w:rsidRDefault="00E43DC8" w:rsidP="001248F7">
      <w:pPr>
        <w:pStyle w:val="Heading2"/>
      </w:pPr>
      <w:r w:rsidRPr="00E43DC8">
        <w:t>3. Tóm tắt bức tranh hoạt động của Framework</w:t>
      </w:r>
    </w:p>
    <w:p w14:paraId="62DD3D18" w14:textId="77777777" w:rsidR="00E43DC8" w:rsidRPr="00E43DC8" w:rsidRDefault="00E43DC8" w:rsidP="00E43DC8">
      <w:r w:rsidRPr="00E43DC8">
        <w:t>Nhờ sự phân chia Internal vs External này, framework chạy song song 2 luồng: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3948"/>
        <w:gridCol w:w="3990"/>
      </w:tblGrid>
      <w:tr w:rsidR="00E43DC8" w:rsidRPr="00E43DC8" w14:paraId="412D1D15" w14:textId="77777777">
        <w:trPr>
          <w:tblHeader/>
          <w:tblCellSpacing w:w="15" w:type="dxa"/>
        </w:trPr>
        <w:tc>
          <w:tcPr>
            <w:tcW w:w="0" w:type="auto"/>
            <w:vAlign w:val="center"/>
            <w:hideMark/>
          </w:tcPr>
          <w:p w14:paraId="5C7DB901" w14:textId="77777777" w:rsidR="00E43DC8" w:rsidRPr="00E43DC8" w:rsidRDefault="00E43DC8" w:rsidP="00E43DC8">
            <w:pPr>
              <w:rPr>
                <w:b/>
                <w:bCs/>
              </w:rPr>
            </w:pPr>
            <w:r w:rsidRPr="00E43DC8">
              <w:rPr>
                <w:b/>
                <w:bCs/>
              </w:rPr>
              <w:t>Thuộc tính</w:t>
            </w:r>
          </w:p>
        </w:tc>
        <w:tc>
          <w:tcPr>
            <w:tcW w:w="0" w:type="auto"/>
            <w:vAlign w:val="center"/>
            <w:hideMark/>
          </w:tcPr>
          <w:p w14:paraId="5E2F3BCB" w14:textId="77777777" w:rsidR="00E43DC8" w:rsidRPr="00E43DC8" w:rsidRDefault="00E43DC8" w:rsidP="00E43DC8">
            <w:pPr>
              <w:rPr>
                <w:b/>
                <w:bCs/>
              </w:rPr>
            </w:pPr>
            <w:r w:rsidRPr="00E43DC8">
              <w:rPr>
                <w:b/>
                <w:bCs/>
              </w:rPr>
              <w:t>Internal Pipeline</w:t>
            </w:r>
          </w:p>
        </w:tc>
        <w:tc>
          <w:tcPr>
            <w:tcW w:w="0" w:type="auto"/>
            <w:vAlign w:val="center"/>
            <w:hideMark/>
          </w:tcPr>
          <w:p w14:paraId="5515D22E" w14:textId="77777777" w:rsidR="00E43DC8" w:rsidRPr="00E43DC8" w:rsidRDefault="00E43DC8" w:rsidP="00E43DC8">
            <w:pPr>
              <w:rPr>
                <w:b/>
                <w:bCs/>
              </w:rPr>
            </w:pPr>
            <w:r w:rsidRPr="00E43DC8">
              <w:rPr>
                <w:b/>
                <w:bCs/>
              </w:rPr>
              <w:t>External Pipeline</w:t>
            </w:r>
          </w:p>
        </w:tc>
      </w:tr>
      <w:tr w:rsidR="00E43DC8" w:rsidRPr="00E43DC8" w14:paraId="1CD267DD" w14:textId="77777777">
        <w:trPr>
          <w:tblCellSpacing w:w="15" w:type="dxa"/>
        </w:trPr>
        <w:tc>
          <w:tcPr>
            <w:tcW w:w="0" w:type="auto"/>
            <w:vAlign w:val="center"/>
            <w:hideMark/>
          </w:tcPr>
          <w:p w14:paraId="7AC17775" w14:textId="77777777" w:rsidR="00E43DC8" w:rsidRPr="00E43DC8" w:rsidRDefault="00E43DC8" w:rsidP="00E43DC8">
            <w:r w:rsidRPr="00E43DC8">
              <w:rPr>
                <w:b/>
                <w:bCs/>
              </w:rPr>
              <w:t>Dữ liệu nến</w:t>
            </w:r>
          </w:p>
        </w:tc>
        <w:tc>
          <w:tcPr>
            <w:tcW w:w="0" w:type="auto"/>
            <w:vAlign w:val="center"/>
            <w:hideMark/>
          </w:tcPr>
          <w:p w14:paraId="6B10B29F" w14:textId="77777777" w:rsidR="00E43DC8" w:rsidRPr="00E43DC8" w:rsidRDefault="00E43DC8" w:rsidP="00E43DC8">
            <w:r w:rsidRPr="00E43DC8">
              <w:t>Khung thời gian chart hiện tại (vd: M15)</w:t>
            </w:r>
          </w:p>
        </w:tc>
        <w:tc>
          <w:tcPr>
            <w:tcW w:w="0" w:type="auto"/>
            <w:vAlign w:val="center"/>
            <w:hideMark/>
          </w:tcPr>
          <w:p w14:paraId="7AA165FC" w14:textId="77777777" w:rsidR="00E43DC8" w:rsidRPr="00E43DC8" w:rsidRDefault="00E43DC8" w:rsidP="00E43DC8">
            <w:r w:rsidRPr="00E43DC8">
              <w:t>Khung thời gian cao hơn (vd: H4)</w:t>
            </w:r>
          </w:p>
        </w:tc>
      </w:tr>
      <w:tr w:rsidR="00E43DC8" w:rsidRPr="00E43DC8" w14:paraId="5C5A7C2F" w14:textId="77777777">
        <w:trPr>
          <w:tblCellSpacing w:w="15" w:type="dxa"/>
        </w:trPr>
        <w:tc>
          <w:tcPr>
            <w:tcW w:w="0" w:type="auto"/>
            <w:vAlign w:val="center"/>
            <w:hideMark/>
          </w:tcPr>
          <w:p w14:paraId="4EE751BD" w14:textId="77777777" w:rsidR="00E43DC8" w:rsidRPr="00E43DC8" w:rsidRDefault="00E43DC8" w:rsidP="00E43DC8">
            <w:r w:rsidRPr="00E43DC8">
              <w:rPr>
                <w:b/>
                <w:bCs/>
              </w:rPr>
              <w:t>Độ nhạy Swing</w:t>
            </w:r>
          </w:p>
        </w:tc>
        <w:tc>
          <w:tcPr>
            <w:tcW w:w="0" w:type="auto"/>
            <w:vAlign w:val="center"/>
            <w:hideMark/>
          </w:tcPr>
          <w:p w14:paraId="1B37B24E" w14:textId="77777777" w:rsidR="00E43DC8" w:rsidRPr="00E43DC8" w:rsidRDefault="00E43DC8" w:rsidP="00E43DC8">
            <w:r w:rsidRPr="00E43DC8">
              <w:t>Mặc định 5 nến (InpInternalSwingStrength)</w:t>
            </w:r>
          </w:p>
        </w:tc>
        <w:tc>
          <w:tcPr>
            <w:tcW w:w="0" w:type="auto"/>
            <w:vAlign w:val="center"/>
            <w:hideMark/>
          </w:tcPr>
          <w:p w14:paraId="42C00A5D" w14:textId="77777777" w:rsidR="00E43DC8" w:rsidRPr="00E43DC8" w:rsidRDefault="00E43DC8" w:rsidP="00E43DC8">
            <w:r w:rsidRPr="00E43DC8">
              <w:t>Mặc định 8 nến (InpExternalSwingStrength)</w:t>
            </w:r>
          </w:p>
        </w:tc>
      </w:tr>
      <w:tr w:rsidR="00E43DC8" w:rsidRPr="00E43DC8" w14:paraId="644D78DE" w14:textId="77777777">
        <w:trPr>
          <w:tblCellSpacing w:w="15" w:type="dxa"/>
        </w:trPr>
        <w:tc>
          <w:tcPr>
            <w:tcW w:w="0" w:type="auto"/>
            <w:vAlign w:val="center"/>
            <w:hideMark/>
          </w:tcPr>
          <w:p w14:paraId="165AEE38" w14:textId="77777777" w:rsidR="00E43DC8" w:rsidRPr="00E43DC8" w:rsidRDefault="00E43DC8" w:rsidP="00E43DC8">
            <w:r w:rsidRPr="00E43DC8">
              <w:rPr>
                <w:b/>
                <w:bCs/>
              </w:rPr>
              <w:t>Sự kiện tạo ra</w:t>
            </w:r>
          </w:p>
        </w:tc>
        <w:tc>
          <w:tcPr>
            <w:tcW w:w="0" w:type="auto"/>
            <w:vAlign w:val="center"/>
            <w:hideMark/>
          </w:tcPr>
          <w:p w14:paraId="39719756" w14:textId="77777777" w:rsidR="00E43DC8" w:rsidRPr="00E43DC8" w:rsidRDefault="00E43DC8" w:rsidP="00E43DC8">
            <w:r w:rsidRPr="00E43DC8">
              <w:t>EVENT_INTERNAL_BOS...</w:t>
            </w:r>
            <w:r w:rsidRPr="00E43DC8">
              <w:br/>
              <w:t>EVENT_INTERNAL_CHOCH...</w:t>
            </w:r>
          </w:p>
        </w:tc>
        <w:tc>
          <w:tcPr>
            <w:tcW w:w="0" w:type="auto"/>
            <w:vAlign w:val="center"/>
            <w:hideMark/>
          </w:tcPr>
          <w:p w14:paraId="55C79289" w14:textId="77777777" w:rsidR="00E43DC8" w:rsidRPr="00E43DC8" w:rsidRDefault="00E43DC8" w:rsidP="00E43DC8">
            <w:r w:rsidRPr="00E43DC8">
              <w:t>EVENT_EXTERNAL_BOS...</w:t>
            </w:r>
            <w:r w:rsidRPr="00E43DC8">
              <w:br/>
              <w:t>EVENT_EXTERNAL_CHOCH...</w:t>
            </w:r>
          </w:p>
        </w:tc>
      </w:tr>
      <w:tr w:rsidR="00E43DC8" w:rsidRPr="00E43DC8" w14:paraId="2089D55F" w14:textId="77777777">
        <w:trPr>
          <w:tblCellSpacing w:w="15" w:type="dxa"/>
        </w:trPr>
        <w:tc>
          <w:tcPr>
            <w:tcW w:w="0" w:type="auto"/>
            <w:vAlign w:val="center"/>
            <w:hideMark/>
          </w:tcPr>
          <w:p w14:paraId="0B22DA75" w14:textId="77777777" w:rsidR="00E43DC8" w:rsidRPr="00E43DC8" w:rsidRDefault="00E43DC8" w:rsidP="00E43DC8">
            <w:r w:rsidRPr="00E43DC8">
              <w:rPr>
                <w:b/>
                <w:bCs/>
              </w:rPr>
              <w:t>Ý nghĩa giao dịch</w:t>
            </w:r>
          </w:p>
        </w:tc>
        <w:tc>
          <w:tcPr>
            <w:tcW w:w="0" w:type="auto"/>
            <w:vAlign w:val="center"/>
            <w:hideMark/>
          </w:tcPr>
          <w:p w14:paraId="53236D01" w14:textId="77777777" w:rsidR="00E43DC8" w:rsidRPr="00E43DC8" w:rsidRDefault="00E43DC8" w:rsidP="00E43DC8">
            <w:r w:rsidRPr="00E43DC8">
              <w:t>Điểm timing vào lệnh, cấu trúc vi mô cục bộ</w:t>
            </w:r>
          </w:p>
        </w:tc>
        <w:tc>
          <w:tcPr>
            <w:tcW w:w="0" w:type="auto"/>
            <w:vAlign w:val="center"/>
            <w:hideMark/>
          </w:tcPr>
          <w:p w14:paraId="1119A98A" w14:textId="77777777" w:rsidR="00E43DC8" w:rsidRPr="00E43DC8" w:rsidRDefault="00E43DC8" w:rsidP="00E43DC8">
            <w:r w:rsidRPr="00E43DC8">
              <w:t>Xu hướng chủ đạo, định hướng dòng tiền lớn</w:t>
            </w:r>
          </w:p>
        </w:tc>
      </w:tr>
    </w:tbl>
    <w:p w14:paraId="62CB66DD" w14:textId="77777777" w:rsidR="00E43DC8" w:rsidRPr="00E43DC8" w:rsidRDefault="00E43DC8" w:rsidP="00E43DC8">
      <w:r w:rsidRPr="00E43DC8">
        <w:t xml:space="preserve">Cách thiết kế này giúp một con EA khi đọc Event Bus có thể dễ dàng làm logic kiểu: </w:t>
      </w:r>
      <w:r w:rsidRPr="00E43DC8">
        <w:rPr>
          <w:i/>
          <w:iCs/>
        </w:rPr>
        <w:t xml:space="preserve">Chỉ tìm lệnh </w:t>
      </w:r>
      <w:r w:rsidRPr="003F794A">
        <w:rPr>
          <w:i/>
          <w:iCs/>
          <w:highlight w:val="yellow"/>
        </w:rPr>
        <w:t xml:space="preserve">Buy khi </w:t>
      </w:r>
      <w:r w:rsidRPr="003F794A">
        <w:rPr>
          <w:b/>
          <w:bCs/>
          <w:i/>
          <w:iCs/>
          <w:highlight w:val="yellow"/>
        </w:rPr>
        <w:t>External</w:t>
      </w:r>
      <w:r w:rsidRPr="003F794A">
        <w:rPr>
          <w:i/>
          <w:iCs/>
          <w:highlight w:val="yellow"/>
        </w:rPr>
        <w:t xml:space="preserve"> đang là Bullish (STATE_BULLISH trên H4) và vừa xuất hiện một tín hiệu </w:t>
      </w:r>
      <w:r w:rsidRPr="003F794A">
        <w:rPr>
          <w:b/>
          <w:bCs/>
          <w:i/>
          <w:iCs/>
          <w:highlight w:val="yellow"/>
        </w:rPr>
        <w:t>Internal</w:t>
      </w:r>
      <w:r w:rsidRPr="003F794A">
        <w:rPr>
          <w:i/>
          <w:iCs/>
          <w:highlight w:val="yellow"/>
        </w:rPr>
        <w:t xml:space="preserve"> BOS Bullish trên M15</w:t>
      </w:r>
      <w:r w:rsidRPr="00E43DC8">
        <w:rPr>
          <w:i/>
          <w:iCs/>
        </w:rPr>
        <w:t>.</w:t>
      </w:r>
    </w:p>
    <w:p w14:paraId="09A3E5C9" w14:textId="453DB6E3" w:rsidR="009360EF" w:rsidRDefault="00667111" w:rsidP="00667111">
      <w:pPr>
        <w:pStyle w:val="Heading1"/>
      </w:pPr>
      <w:r>
        <w:lastRenderedPageBreak/>
        <w:t>EventBus</w:t>
      </w:r>
    </w:p>
    <w:p w14:paraId="29A7F570" w14:textId="77777777" w:rsidR="00667111" w:rsidRPr="00667111" w:rsidRDefault="00667111" w:rsidP="00667111">
      <w:r w:rsidRPr="00667111">
        <w:t xml:space="preserve">rong bối cảnh kiến trúc phần mềm hướng sự kiện (Event-Driven Architecture) và lập trình hướng đối tượng nâng cao với MQL5 (như các thiết kế module, MVC table hay thư viện quản lý sự kiện mà cậu hay nghiên cứu), khái niệm </w:t>
      </w:r>
      <w:r w:rsidRPr="00667111">
        <w:rPr>
          <w:b/>
          <w:bCs/>
        </w:rPr>
        <w:t>EventBus</w:t>
      </w:r>
      <w:r w:rsidRPr="00667111">
        <w:t xml:space="preserve"> trong bài viết </w:t>
      </w:r>
      <w:r w:rsidRPr="00667111">
        <w:rPr>
          <w:i/>
          <w:iCs/>
        </w:rPr>
        <w:t>"Building a Hierarchical Market Structure Framework (Prototype) in MQL5 Using Modular Architecture and Event-Driven Design"</w:t>
      </w:r>
      <w:r w:rsidRPr="00667111">
        <w:t xml:space="preserve"> đóng vai trò là </w:t>
      </w:r>
      <w:r w:rsidRPr="00667111">
        <w:rPr>
          <w:b/>
          <w:bCs/>
        </w:rPr>
        <w:t>trục xương sống giao tiếp giữa các module độc lập</w:t>
      </w:r>
      <w:r w:rsidRPr="00667111">
        <w:t>.</w:t>
      </w:r>
    </w:p>
    <w:p w14:paraId="2B7F93A5" w14:textId="77777777" w:rsidR="00667111" w:rsidRPr="00667111" w:rsidRDefault="00667111" w:rsidP="00667111">
      <w:r w:rsidRPr="00667111">
        <w:t>Để hiểu đúng và sâu về EventBus trong bài viết này, chúng ta cần bóc tách qua các khía cạnh cốt lõi sau:</w:t>
      </w:r>
    </w:p>
    <w:p w14:paraId="584FDF21" w14:textId="77777777" w:rsidR="00667111" w:rsidRPr="00667111" w:rsidRDefault="00667111" w:rsidP="000D3284">
      <w:pPr>
        <w:pStyle w:val="Heading2"/>
        <w:rPr>
          <w:lang w:val="fr-FR"/>
        </w:rPr>
      </w:pPr>
      <w:r w:rsidRPr="00667111">
        <w:rPr>
          <w:lang w:val="fr-FR"/>
        </w:rPr>
        <w:t>1. Bản chất của EventBus là gì?</w:t>
      </w:r>
    </w:p>
    <w:p w14:paraId="0B2FEC0E" w14:textId="77777777" w:rsidR="00667111" w:rsidRPr="00667111" w:rsidRDefault="00667111" w:rsidP="00667111">
      <w:pPr>
        <w:rPr>
          <w:lang w:val="fr-FR"/>
        </w:rPr>
      </w:pPr>
      <w:r w:rsidRPr="00667111">
        <w:rPr>
          <w:lang w:val="fr-FR"/>
        </w:rPr>
        <w:t xml:space="preserve">Trong các ứng dụng MQL5 lớn (đặc biệt là các framework phân cấp cấu trúc thị trường - </w:t>
      </w:r>
      <w:r w:rsidRPr="00667111">
        <w:rPr>
          <w:i/>
          <w:iCs/>
          <w:lang w:val="fr-FR"/>
        </w:rPr>
        <w:t>Hierarchical Market Structure</w:t>
      </w:r>
      <w:r w:rsidRPr="00667111">
        <w:rPr>
          <w:lang w:val="fr-FR"/>
        </w:rPr>
        <w:t>), chúng ta thường có rất nhiều module nhỏ hoạt động độc lập:</w:t>
      </w:r>
    </w:p>
    <w:p w14:paraId="487F7A40" w14:textId="77777777" w:rsidR="00667111" w:rsidRPr="00667111" w:rsidRDefault="00667111" w:rsidP="00667111">
      <w:pPr>
        <w:numPr>
          <w:ilvl w:val="0"/>
          <w:numId w:val="16"/>
        </w:numPr>
      </w:pPr>
      <w:r w:rsidRPr="00667111">
        <w:t>Module phát hiện Swing High / Swing Low (đỉnh/đáy cục bộ).</w:t>
      </w:r>
    </w:p>
    <w:p w14:paraId="5D81C6AF" w14:textId="77777777" w:rsidR="00667111" w:rsidRPr="00667111" w:rsidRDefault="00667111" w:rsidP="00667111">
      <w:pPr>
        <w:numPr>
          <w:ilvl w:val="0"/>
          <w:numId w:val="16"/>
        </w:numPr>
      </w:pPr>
      <w:r w:rsidRPr="00667111">
        <w:t>Module quản lý cấu trúc đa khung thời gian (Multi-timeframe structure).</w:t>
      </w:r>
    </w:p>
    <w:p w14:paraId="56B014D2" w14:textId="77777777" w:rsidR="00667111" w:rsidRPr="00667111" w:rsidRDefault="00667111" w:rsidP="00667111">
      <w:pPr>
        <w:numPr>
          <w:ilvl w:val="0"/>
          <w:numId w:val="16"/>
        </w:numPr>
      </w:pPr>
      <w:r w:rsidRPr="00667111">
        <w:t>Module phân tích xu hướng hoặc Module hiển thị giao diện (GUI/Table).</w:t>
      </w:r>
    </w:p>
    <w:p w14:paraId="3C1B8FAF" w14:textId="77777777" w:rsidR="00667111" w:rsidRPr="00667111" w:rsidRDefault="00667111" w:rsidP="00667111">
      <w:r w:rsidRPr="00667111">
        <w:t xml:space="preserve">Nếu để các module này gọi trực tiếp (direct reference/call) lẫn nhau, mã nguồn sẽ bị </w:t>
      </w:r>
      <w:r w:rsidRPr="00667111">
        <w:rPr>
          <w:b/>
          <w:bCs/>
        </w:rPr>
        <w:t>coupling (ràng buộc chặt)</w:t>
      </w:r>
      <w:r w:rsidRPr="00667111">
        <w:t xml:space="preserve"> cực kỳ nặng: module A phải giữ con trỏ của module B, module B gọi module C... dẫn đến code rối rắm, khó bảo trì và dễ sinh lỗi tràn bộ nhớ hoặc vòng lặp phụ thuộc.</w:t>
      </w:r>
    </w:p>
    <w:p w14:paraId="08640CC9" w14:textId="77777777" w:rsidR="00667111" w:rsidRPr="00667111" w:rsidRDefault="00667111" w:rsidP="00667111">
      <w:r w:rsidRPr="00667111">
        <w:rPr>
          <w:b/>
          <w:bCs/>
        </w:rPr>
        <w:t>EventBus giải quyết bài toán này bằng mô hình Publish-Subscribe (Xuất bản - Đăng ký):</w:t>
      </w:r>
    </w:p>
    <w:p w14:paraId="014B3731" w14:textId="77777777" w:rsidR="00667111" w:rsidRPr="00667111" w:rsidRDefault="00667111" w:rsidP="00667111">
      <w:pPr>
        <w:numPr>
          <w:ilvl w:val="0"/>
          <w:numId w:val="17"/>
        </w:numPr>
      </w:pPr>
      <w:r w:rsidRPr="00667111">
        <w:rPr>
          <w:b/>
          <w:bCs/>
        </w:rPr>
        <w:t>Central Hub (Trạm trung chuyển):</w:t>
      </w:r>
      <w:r w:rsidRPr="00667111">
        <w:t xml:space="preserve"> EventBus đóng vai trò như một tổng đài trung tâm.</w:t>
      </w:r>
    </w:p>
    <w:p w14:paraId="3D9100CF" w14:textId="77777777" w:rsidR="00667111" w:rsidRPr="00667111" w:rsidRDefault="00667111" w:rsidP="00667111">
      <w:pPr>
        <w:numPr>
          <w:ilvl w:val="0"/>
          <w:numId w:val="17"/>
        </w:numPr>
      </w:pPr>
      <w:r w:rsidRPr="00667111">
        <w:rPr>
          <w:b/>
          <w:bCs/>
        </w:rPr>
        <w:t>Publisher (Bên phát sự kiện):</w:t>
      </w:r>
      <w:r w:rsidRPr="00667111">
        <w:t xml:space="preserve"> Khi một module phát hiện ra một sự kiện thị trường (ví dụ: </w:t>
      </w:r>
      <w:r w:rsidRPr="00667111">
        <w:rPr>
          <w:i/>
          <w:iCs/>
        </w:rPr>
        <w:t>"Đã hình thành cấu trúc phá vỡ BOS - Break of Structure"</w:t>
      </w:r>
      <w:r w:rsidRPr="00667111">
        <w:t xml:space="preserve"> hoặc </w:t>
      </w:r>
      <w:r w:rsidRPr="00667111">
        <w:rPr>
          <w:i/>
          <w:iCs/>
        </w:rPr>
        <w:t>"Đổi trạng thái xu hướng khung M15"</w:t>
      </w:r>
      <w:r w:rsidRPr="00667111">
        <w:t xml:space="preserve">), nó chỉ việc "bắn" (publish) một sự kiện lên EventBus mà </w:t>
      </w:r>
      <w:r w:rsidRPr="00667111">
        <w:rPr>
          <w:b/>
          <w:bCs/>
        </w:rPr>
        <w:t>không cần biết ai đang lắng nghe nó</w:t>
      </w:r>
      <w:r w:rsidRPr="00667111">
        <w:t>.</w:t>
      </w:r>
    </w:p>
    <w:p w14:paraId="7ED8CCE7" w14:textId="77777777" w:rsidR="00667111" w:rsidRPr="00667111" w:rsidRDefault="00667111" w:rsidP="00667111">
      <w:pPr>
        <w:numPr>
          <w:ilvl w:val="0"/>
          <w:numId w:val="17"/>
        </w:numPr>
      </w:pPr>
      <w:r w:rsidRPr="00667111">
        <w:rPr>
          <w:b/>
          <w:bCs/>
        </w:rPr>
        <w:t>Subscriber (Bên nhận sự kiện):</w:t>
      </w:r>
      <w:r w:rsidRPr="00667111">
        <w:t xml:space="preserve"> Bất kỳ module nào quan tâm đến loại sự kiện đó sẽ đăng ký (subscribe) lắng nghe EventBus. Khi sự kiện xuất hiện, EventBus sẽ tự động thông báo cho các module đăng ký.</w:t>
      </w:r>
    </w:p>
    <w:p w14:paraId="5E39BF10" w14:textId="77777777" w:rsidR="00667111" w:rsidRPr="00667111" w:rsidRDefault="00667111" w:rsidP="00610106">
      <w:pPr>
        <w:pStyle w:val="Heading2"/>
      </w:pPr>
      <w:r w:rsidRPr="00667111">
        <w:lastRenderedPageBreak/>
        <w:t>2. Ý nghĩa cấu trúc trong "Hierarchical Market Structure Framework"</w:t>
      </w:r>
    </w:p>
    <w:p w14:paraId="6863C079" w14:textId="720FBAB4" w:rsidR="00667111" w:rsidRPr="00667111" w:rsidRDefault="00667111" w:rsidP="00667111">
      <w:r w:rsidRPr="00667111">
        <w:t xml:space="preserve">Một khung cấu trúc thị trường phân cấp (Hierarchical) có đặc điểm là thông tin đi theo các cấp độ từ nhỏ đến lớn (ví dụ: Micro structure ở M1/M5 </w:t>
      </w:r>
      <m:oMath>
        <m:r>
          <w:rPr>
            <w:rFonts w:ascii="Cambria Math" w:hAnsi="Cambria Math"/>
          </w:rPr>
          <m:t>→</m:t>
        </m:r>
      </m:oMath>
      <w:r w:rsidRPr="00667111">
        <w:t xml:space="preserve"> Intermediate ở H1 </w:t>
      </w:r>
      <m:oMath>
        <m:r>
          <w:rPr>
            <w:rFonts w:ascii="Cambria Math" w:hAnsi="Cambria Math"/>
          </w:rPr>
          <m:t>→</m:t>
        </m:r>
      </m:oMath>
      <w:r w:rsidRPr="00667111">
        <w:t xml:space="preserve"> Macro ở Daily).</w:t>
      </w:r>
    </w:p>
    <w:p w14:paraId="55DBBEDE" w14:textId="77777777" w:rsidR="00667111" w:rsidRPr="00667111" w:rsidRDefault="00667111" w:rsidP="00667111">
      <w:r w:rsidRPr="00667111">
        <w:t>Việc áp dụng EventBus vào framework này đem lại các tầng ý nghĩa kỹ thuật:</w:t>
      </w:r>
    </w:p>
    <w:p w14:paraId="6A362D7A" w14:textId="77777777" w:rsidR="00667111" w:rsidRPr="00667111" w:rsidRDefault="00667111" w:rsidP="00667111">
      <w:pPr>
        <w:numPr>
          <w:ilvl w:val="0"/>
          <w:numId w:val="18"/>
        </w:numPr>
      </w:pPr>
      <w:r w:rsidRPr="00667111">
        <w:rPr>
          <w:b/>
          <w:bCs/>
        </w:rPr>
        <w:t>Phân rã module triệt để (Decoupling):</w:t>
      </w:r>
      <w:r w:rsidRPr="00667111">
        <w:t xml:space="preserve"> Các bộ phân tích khung thời gian thấp hoàn toàn độc lập với các bộ tổng hợp khung thời gian cao. Bộ khung M1 không cần biết sự tồn tại của bảng điều khiển GUI hay bộ lọc Daily; nó chỉ việc phát sự kiện "Market Event" lên Bus.</w:t>
      </w:r>
    </w:p>
    <w:p w14:paraId="3B7B9190" w14:textId="77777777" w:rsidR="00667111" w:rsidRPr="00667111" w:rsidRDefault="00667111" w:rsidP="00667111">
      <w:pPr>
        <w:numPr>
          <w:ilvl w:val="0"/>
          <w:numId w:val="18"/>
        </w:numPr>
      </w:pPr>
      <w:r w:rsidRPr="00667111">
        <w:rPr>
          <w:b/>
          <w:bCs/>
        </w:rPr>
        <w:t>Mở rộng linh hoạt (Extensibility):</w:t>
      </w:r>
      <w:r w:rsidRPr="00667111">
        <w:t xml:space="preserve"> Khi cậu muốn viết thêm một module mới (ví dụ: một module ghi log lịch sử cấu trúc hoặc một module cảnh báo Telegram), cậu chỉ cần tạo module đó và cho nó "đăng ký" lắng nghe các sự kiện trên EventBus mà </w:t>
      </w:r>
      <w:r w:rsidRPr="00667111">
        <w:rPr>
          <w:b/>
          <w:bCs/>
        </w:rPr>
        <w:t>không phải sửa một dòng code cũ nào</w:t>
      </w:r>
      <w:r w:rsidRPr="00667111">
        <w:t xml:space="preserve"> ở các module phân tích thị trường đang chạy. Điều này cực kỳ quan trọng khi refactor các thư viện lớn (như cấu trúc OOP mà cậu từng làm với DoEasy hay MVC).</w:t>
      </w:r>
    </w:p>
    <w:p w14:paraId="0E8C1EE7" w14:textId="77777777" w:rsidR="00667111" w:rsidRPr="00667111" w:rsidRDefault="00667111" w:rsidP="00667111">
      <w:pPr>
        <w:numPr>
          <w:ilvl w:val="0"/>
          <w:numId w:val="18"/>
        </w:numPr>
      </w:pPr>
      <w:r w:rsidRPr="00667111">
        <w:rPr>
          <w:b/>
          <w:bCs/>
        </w:rPr>
        <w:t>Quản lý luồng sự kiện đồng bộ trong môi trường MQL5:</w:t>
      </w:r>
      <w:r w:rsidRPr="00667111">
        <w:t xml:space="preserve"> MQL5 chạy theo cơ chế đơn luồng dựa trên sự kiện của Terminal (OnTick, OnChartEvent, OnTimer). EventBus trong MQL5 giúp xếp hàng hoặc điều phối các thông điệp sự kiện nội bộ một cách trật tự, tránh việc các đối tượng tương tác chéo làm sai lệch trạng thái dữ liệu (state corruption) trong quá trình quét nến hoặc tính toán chỉ báo.</w:t>
      </w:r>
    </w:p>
    <w:p w14:paraId="308A3260" w14:textId="77777777" w:rsidR="00667111" w:rsidRPr="00667111" w:rsidRDefault="00667111" w:rsidP="00667111">
      <w:pPr>
        <w:rPr>
          <w:b/>
          <w:bCs/>
        </w:rPr>
      </w:pPr>
      <w:r w:rsidRPr="00667111">
        <w:rPr>
          <w:b/>
          <w:bCs/>
        </w:rPr>
        <w:t>3. Tóm lại: Phải hiểu và áp dụng thế nào?</w:t>
      </w:r>
    </w:p>
    <w:p w14:paraId="40BB5807" w14:textId="77777777" w:rsidR="00667111" w:rsidRPr="00667111" w:rsidRDefault="00667111" w:rsidP="00667111">
      <w:r w:rsidRPr="00667111">
        <w:t>Khi đọc và ứng dụng ý tưởng EventBus từ bài viết này vào code MQL5 của mình, cậu có thể hình dung nó qua 3 thành phần chính cần hiện thực hóa trong OOP:</w:t>
      </w:r>
    </w:p>
    <w:p w14:paraId="6E2CE57F" w14:textId="77777777" w:rsidR="00667111" w:rsidRPr="00667111" w:rsidRDefault="00667111" w:rsidP="00667111">
      <w:pPr>
        <w:numPr>
          <w:ilvl w:val="0"/>
          <w:numId w:val="19"/>
        </w:numPr>
      </w:pPr>
      <w:r w:rsidRPr="00667111">
        <w:rPr>
          <w:b/>
          <w:bCs/>
        </w:rPr>
        <w:t>CEvent (hoặc CBaseEvent):</w:t>
      </w:r>
      <w:r w:rsidRPr="00667111">
        <w:t xml:space="preserve"> Lớp gói gọn dữ liệu sự kiện (Event Data/Payload) như mã ID sự kiện, thời gian, giá trị giá, hoặc khung thời gian phát sinh.</w:t>
      </w:r>
    </w:p>
    <w:p w14:paraId="4B6D3AFD" w14:textId="77777777" w:rsidR="00667111" w:rsidRPr="00667111" w:rsidRDefault="00667111" w:rsidP="00667111">
      <w:pPr>
        <w:numPr>
          <w:ilvl w:val="0"/>
          <w:numId w:val="19"/>
        </w:numPr>
      </w:pPr>
      <w:r w:rsidRPr="00667111">
        <w:rPr>
          <w:b/>
          <w:bCs/>
        </w:rPr>
        <w:t>CEventBus:</w:t>
      </w:r>
      <w:r w:rsidRPr="00667111">
        <w:t xml:space="preserve"> Lớp trung tâm quản lý danh sách các Subscriber và điều phối việc chuyển phát CEvent tới đúng đối tượng lắng nghe.</w:t>
      </w:r>
    </w:p>
    <w:p w14:paraId="387CCD82" w14:textId="77777777" w:rsidR="00667111" w:rsidRPr="00667111" w:rsidRDefault="00667111" w:rsidP="00667111">
      <w:pPr>
        <w:numPr>
          <w:ilvl w:val="0"/>
          <w:numId w:val="19"/>
        </w:numPr>
      </w:pPr>
      <w:r w:rsidRPr="00667111">
        <w:rPr>
          <w:b/>
          <w:bCs/>
        </w:rPr>
        <w:t>Observers / Listeners:</w:t>
      </w:r>
      <w:r w:rsidRPr="00667111">
        <w:t xml:space="preserve"> Các class module (như Analyzer, GUI Table, Trade Executor) đăng ký nhận callback từ Bus khi có sự kiện phù hợp xảy ra.</w:t>
      </w:r>
    </w:p>
    <w:p w14:paraId="26E4C6A6" w14:textId="77777777" w:rsidR="00667111" w:rsidRPr="00667111" w:rsidRDefault="00667111" w:rsidP="00667111">
      <w:r w:rsidRPr="00667111">
        <w:t>Nó giống như việc chuyển từ hệ thống "giao dịch trực tiếp từng cửa sổ" sang hệ thống "phát thanh truyền hình trung tâm": các đài phát (modules) cứ phát tin lên sóng, ai cần nghe thì bật đài đúng tần số đó để nhận tin.</w:t>
      </w:r>
    </w:p>
    <w:p w14:paraId="262A366A" w14:textId="77777777" w:rsidR="00667111" w:rsidRDefault="00667111"/>
    <w:p w14:paraId="28A26489" w14:textId="6C3D404C" w:rsidR="00664452" w:rsidRDefault="00664452" w:rsidP="009360EF">
      <w:pPr>
        <w:pStyle w:val="Heading1"/>
      </w:pPr>
      <w:hyperlink r:id="rId5" w:history="1">
        <w:r w:rsidRPr="00664452">
          <w:rPr>
            <w:rStyle w:val="Hyperlink"/>
          </w:rPr>
          <w:t>Reference</w:t>
        </w:r>
      </w:hyperlink>
    </w:p>
    <w:sectPr w:rsidR="0066445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D6458"/>
    <w:multiLevelType w:val="multilevel"/>
    <w:tmpl w:val="ABFC8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798"/>
    <w:multiLevelType w:val="multilevel"/>
    <w:tmpl w:val="CD2A6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3C22FB"/>
    <w:multiLevelType w:val="multilevel"/>
    <w:tmpl w:val="5B16D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024747"/>
    <w:multiLevelType w:val="multilevel"/>
    <w:tmpl w:val="51F0D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C71252"/>
    <w:multiLevelType w:val="multilevel"/>
    <w:tmpl w:val="29C4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877032"/>
    <w:multiLevelType w:val="multilevel"/>
    <w:tmpl w:val="13A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AB5A09"/>
    <w:multiLevelType w:val="multilevel"/>
    <w:tmpl w:val="BD48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B5818"/>
    <w:multiLevelType w:val="multilevel"/>
    <w:tmpl w:val="D6C01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761493"/>
    <w:multiLevelType w:val="multilevel"/>
    <w:tmpl w:val="F3C6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53C86"/>
    <w:multiLevelType w:val="multilevel"/>
    <w:tmpl w:val="66DE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235E3A"/>
    <w:multiLevelType w:val="hybridMultilevel"/>
    <w:tmpl w:val="6120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D91266"/>
    <w:multiLevelType w:val="multilevel"/>
    <w:tmpl w:val="3200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E3EC0"/>
    <w:multiLevelType w:val="multilevel"/>
    <w:tmpl w:val="1AC8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3356D"/>
    <w:multiLevelType w:val="multilevel"/>
    <w:tmpl w:val="B4129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5066F8"/>
    <w:multiLevelType w:val="hybridMultilevel"/>
    <w:tmpl w:val="301023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F1E3462"/>
    <w:multiLevelType w:val="multilevel"/>
    <w:tmpl w:val="A08E0C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583100"/>
    <w:multiLevelType w:val="multilevel"/>
    <w:tmpl w:val="1974C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214308"/>
    <w:multiLevelType w:val="multilevel"/>
    <w:tmpl w:val="A648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1655A5"/>
    <w:multiLevelType w:val="multilevel"/>
    <w:tmpl w:val="D438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574976">
    <w:abstractNumId w:val="0"/>
  </w:num>
  <w:num w:numId="2" w16cid:durableId="401174377">
    <w:abstractNumId w:val="8"/>
  </w:num>
  <w:num w:numId="3" w16cid:durableId="1983265538">
    <w:abstractNumId w:val="11"/>
  </w:num>
  <w:num w:numId="4" w16cid:durableId="145976270">
    <w:abstractNumId w:val="1"/>
  </w:num>
  <w:num w:numId="5" w16cid:durableId="1278953776">
    <w:abstractNumId w:val="3"/>
  </w:num>
  <w:num w:numId="6" w16cid:durableId="1205218459">
    <w:abstractNumId w:val="4"/>
  </w:num>
  <w:num w:numId="7" w16cid:durableId="1323311537">
    <w:abstractNumId w:val="13"/>
  </w:num>
  <w:num w:numId="8" w16cid:durableId="157352589">
    <w:abstractNumId w:val="7"/>
  </w:num>
  <w:num w:numId="9" w16cid:durableId="1662805158">
    <w:abstractNumId w:val="2"/>
  </w:num>
  <w:num w:numId="10" w16cid:durableId="981153379">
    <w:abstractNumId w:val="18"/>
  </w:num>
  <w:num w:numId="11" w16cid:durableId="218439009">
    <w:abstractNumId w:val="10"/>
  </w:num>
  <w:num w:numId="12" w16cid:durableId="454980538">
    <w:abstractNumId w:val="14"/>
  </w:num>
  <w:num w:numId="13" w16cid:durableId="1111776598">
    <w:abstractNumId w:val="17"/>
  </w:num>
  <w:num w:numId="14" w16cid:durableId="1958489008">
    <w:abstractNumId w:val="15"/>
  </w:num>
  <w:num w:numId="15" w16cid:durableId="1757436041">
    <w:abstractNumId w:val="5"/>
  </w:num>
  <w:num w:numId="16" w16cid:durableId="1998023935">
    <w:abstractNumId w:val="6"/>
  </w:num>
  <w:num w:numId="17" w16cid:durableId="470833487">
    <w:abstractNumId w:val="9"/>
  </w:num>
  <w:num w:numId="18" w16cid:durableId="271211768">
    <w:abstractNumId w:val="16"/>
  </w:num>
  <w:num w:numId="19" w16cid:durableId="3218111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299"/>
    <w:rsid w:val="000B7DCF"/>
    <w:rsid w:val="000D3284"/>
    <w:rsid w:val="001248F7"/>
    <w:rsid w:val="001361DD"/>
    <w:rsid w:val="00192A18"/>
    <w:rsid w:val="001A16F1"/>
    <w:rsid w:val="001B471D"/>
    <w:rsid w:val="0020039B"/>
    <w:rsid w:val="00242CE9"/>
    <w:rsid w:val="00343F31"/>
    <w:rsid w:val="003540A1"/>
    <w:rsid w:val="00392001"/>
    <w:rsid w:val="003A0189"/>
    <w:rsid w:val="003B6F47"/>
    <w:rsid w:val="003F794A"/>
    <w:rsid w:val="00442CE8"/>
    <w:rsid w:val="004B3AA7"/>
    <w:rsid w:val="004D6C97"/>
    <w:rsid w:val="005B6724"/>
    <w:rsid w:val="00610106"/>
    <w:rsid w:val="00664452"/>
    <w:rsid w:val="00667111"/>
    <w:rsid w:val="0067766C"/>
    <w:rsid w:val="006D226B"/>
    <w:rsid w:val="00705431"/>
    <w:rsid w:val="007155D4"/>
    <w:rsid w:val="00744946"/>
    <w:rsid w:val="0078690F"/>
    <w:rsid w:val="007A08B2"/>
    <w:rsid w:val="007B5416"/>
    <w:rsid w:val="0081716F"/>
    <w:rsid w:val="008549EA"/>
    <w:rsid w:val="00877E12"/>
    <w:rsid w:val="008D5084"/>
    <w:rsid w:val="009360EF"/>
    <w:rsid w:val="009A2299"/>
    <w:rsid w:val="009E4C07"/>
    <w:rsid w:val="00AF0FF2"/>
    <w:rsid w:val="00AF7085"/>
    <w:rsid w:val="00B36AF2"/>
    <w:rsid w:val="00B36FC9"/>
    <w:rsid w:val="00BE588C"/>
    <w:rsid w:val="00C51A7E"/>
    <w:rsid w:val="00C667AE"/>
    <w:rsid w:val="00D15FEF"/>
    <w:rsid w:val="00D33C58"/>
    <w:rsid w:val="00D33E6E"/>
    <w:rsid w:val="00DE60F4"/>
    <w:rsid w:val="00E43DC8"/>
    <w:rsid w:val="00F42367"/>
    <w:rsid w:val="00F42A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EED1D"/>
  <w15:chartTrackingRefBased/>
  <w15:docId w15:val="{46C72F82-E95E-49EC-A65E-84B732E33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3A0189"/>
    <w:pPr>
      <w:keepNext/>
      <w:keepLines/>
      <w:spacing w:before="360" w:after="80"/>
      <w:outlineLvl w:val="0"/>
    </w:pPr>
    <w:rPr>
      <w:rFonts w:ascii="Times New Roman" w:eastAsiaTheme="majorEastAsia" w:hAnsi="Times New Roman" w:cstheme="majorBidi"/>
      <w:color w:val="0F4761" w:themeColor="accent1" w:themeShade="BF"/>
      <w:sz w:val="28"/>
      <w:szCs w:val="40"/>
    </w:rPr>
  </w:style>
  <w:style w:type="paragraph" w:styleId="Heading2">
    <w:name w:val="heading 2"/>
    <w:basedOn w:val="Normal"/>
    <w:next w:val="Normal"/>
    <w:link w:val="Heading2Char"/>
    <w:autoRedefine/>
    <w:uiPriority w:val="9"/>
    <w:unhideWhenUsed/>
    <w:qFormat/>
    <w:rsid w:val="003A0189"/>
    <w:pPr>
      <w:keepNext/>
      <w:keepLines/>
      <w:spacing w:before="160" w:after="80"/>
      <w:outlineLvl w:val="1"/>
    </w:pPr>
    <w:rPr>
      <w:rFonts w:ascii="Times New Roman" w:eastAsiaTheme="majorEastAsia" w:hAnsi="Times New Roman" w:cs="Segoe UI Emoji"/>
      <w:color w:val="0F4761" w:themeColor="accent1" w:themeShade="BF"/>
      <w:sz w:val="28"/>
      <w:szCs w:val="32"/>
    </w:rPr>
  </w:style>
  <w:style w:type="paragraph" w:styleId="Heading3">
    <w:name w:val="heading 3"/>
    <w:basedOn w:val="Normal"/>
    <w:next w:val="Normal"/>
    <w:link w:val="Heading3Char"/>
    <w:autoRedefine/>
    <w:uiPriority w:val="9"/>
    <w:unhideWhenUsed/>
    <w:qFormat/>
    <w:rsid w:val="007B5416"/>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B5416"/>
    <w:pPr>
      <w:keepNext/>
      <w:keepLines/>
      <w:spacing w:before="80" w:after="40"/>
      <w:outlineLvl w:val="3"/>
    </w:pPr>
    <w:rPr>
      <w:rFonts w:ascii="Times New Roman" w:eastAsiaTheme="majorEastAsia" w:hAnsi="Times New Roman" w:cstheme="majorBidi"/>
      <w:i/>
      <w:iCs/>
      <w:color w:val="0F4761" w:themeColor="accent1" w:themeShade="BF"/>
      <w:sz w:val="28"/>
    </w:rPr>
  </w:style>
  <w:style w:type="paragraph" w:styleId="Heading5">
    <w:name w:val="heading 5"/>
    <w:basedOn w:val="Normal"/>
    <w:next w:val="Normal"/>
    <w:link w:val="Heading5Char"/>
    <w:uiPriority w:val="9"/>
    <w:semiHidden/>
    <w:unhideWhenUsed/>
    <w:qFormat/>
    <w:rsid w:val="009A2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0189"/>
    <w:rPr>
      <w:rFonts w:ascii="Times New Roman" w:eastAsiaTheme="majorEastAsia" w:hAnsi="Times New Roman" w:cstheme="majorBidi"/>
      <w:color w:val="0F4761" w:themeColor="accent1" w:themeShade="BF"/>
      <w:sz w:val="28"/>
      <w:szCs w:val="40"/>
    </w:rPr>
  </w:style>
  <w:style w:type="character" w:customStyle="1" w:styleId="Heading2Char">
    <w:name w:val="Heading 2 Char"/>
    <w:basedOn w:val="DefaultParagraphFont"/>
    <w:link w:val="Heading2"/>
    <w:uiPriority w:val="9"/>
    <w:rsid w:val="003A0189"/>
    <w:rPr>
      <w:rFonts w:ascii="Times New Roman" w:eastAsiaTheme="majorEastAsia" w:hAnsi="Times New Roman" w:cs="Segoe UI Emoji"/>
      <w:color w:val="0F4761" w:themeColor="accent1" w:themeShade="BF"/>
      <w:sz w:val="28"/>
      <w:szCs w:val="32"/>
    </w:rPr>
  </w:style>
  <w:style w:type="character" w:customStyle="1" w:styleId="Heading3Char">
    <w:name w:val="Heading 3 Char"/>
    <w:basedOn w:val="DefaultParagraphFont"/>
    <w:link w:val="Heading3"/>
    <w:uiPriority w:val="9"/>
    <w:rsid w:val="007B5416"/>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rsid w:val="007B5416"/>
    <w:rPr>
      <w:rFonts w:ascii="Times New Roman" w:eastAsiaTheme="majorEastAsia" w:hAnsi="Times New Roman" w:cstheme="majorBidi"/>
      <w:i/>
      <w:iCs/>
      <w:color w:val="0F4761" w:themeColor="accent1" w:themeShade="BF"/>
      <w:sz w:val="28"/>
    </w:rPr>
  </w:style>
  <w:style w:type="character" w:customStyle="1" w:styleId="Heading5Char">
    <w:name w:val="Heading 5 Char"/>
    <w:basedOn w:val="DefaultParagraphFont"/>
    <w:link w:val="Heading5"/>
    <w:uiPriority w:val="9"/>
    <w:semiHidden/>
    <w:rsid w:val="009A2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299"/>
    <w:rPr>
      <w:rFonts w:eastAsiaTheme="majorEastAsia" w:cstheme="majorBidi"/>
      <w:color w:val="272727" w:themeColor="text1" w:themeTint="D8"/>
    </w:rPr>
  </w:style>
  <w:style w:type="paragraph" w:styleId="Title">
    <w:name w:val="Title"/>
    <w:basedOn w:val="Normal"/>
    <w:next w:val="Normal"/>
    <w:link w:val="TitleChar"/>
    <w:uiPriority w:val="10"/>
    <w:qFormat/>
    <w:rsid w:val="009A2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299"/>
    <w:pPr>
      <w:spacing w:before="160"/>
      <w:jc w:val="center"/>
    </w:pPr>
    <w:rPr>
      <w:i/>
      <w:iCs/>
      <w:color w:val="404040" w:themeColor="text1" w:themeTint="BF"/>
    </w:rPr>
  </w:style>
  <w:style w:type="character" w:customStyle="1" w:styleId="QuoteChar">
    <w:name w:val="Quote Char"/>
    <w:basedOn w:val="DefaultParagraphFont"/>
    <w:link w:val="Quote"/>
    <w:uiPriority w:val="29"/>
    <w:rsid w:val="009A2299"/>
    <w:rPr>
      <w:i/>
      <w:iCs/>
      <w:color w:val="404040" w:themeColor="text1" w:themeTint="BF"/>
    </w:rPr>
  </w:style>
  <w:style w:type="paragraph" w:styleId="ListParagraph">
    <w:name w:val="List Paragraph"/>
    <w:basedOn w:val="Normal"/>
    <w:uiPriority w:val="34"/>
    <w:qFormat/>
    <w:rsid w:val="009A2299"/>
    <w:pPr>
      <w:ind w:left="720"/>
      <w:contextualSpacing/>
    </w:pPr>
  </w:style>
  <w:style w:type="character" w:styleId="IntenseEmphasis">
    <w:name w:val="Intense Emphasis"/>
    <w:basedOn w:val="DefaultParagraphFont"/>
    <w:uiPriority w:val="21"/>
    <w:qFormat/>
    <w:rsid w:val="009A2299"/>
    <w:rPr>
      <w:i/>
      <w:iCs/>
      <w:color w:val="0F4761" w:themeColor="accent1" w:themeShade="BF"/>
    </w:rPr>
  </w:style>
  <w:style w:type="paragraph" w:styleId="IntenseQuote">
    <w:name w:val="Intense Quote"/>
    <w:basedOn w:val="Normal"/>
    <w:next w:val="Normal"/>
    <w:link w:val="IntenseQuoteChar"/>
    <w:uiPriority w:val="30"/>
    <w:qFormat/>
    <w:rsid w:val="009A2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299"/>
    <w:rPr>
      <w:i/>
      <w:iCs/>
      <w:color w:val="0F4761" w:themeColor="accent1" w:themeShade="BF"/>
    </w:rPr>
  </w:style>
  <w:style w:type="character" w:styleId="IntenseReference">
    <w:name w:val="Intense Reference"/>
    <w:basedOn w:val="DefaultParagraphFont"/>
    <w:uiPriority w:val="32"/>
    <w:qFormat/>
    <w:rsid w:val="009A2299"/>
    <w:rPr>
      <w:b/>
      <w:bCs/>
      <w:smallCaps/>
      <w:color w:val="0F4761" w:themeColor="accent1" w:themeShade="BF"/>
      <w:spacing w:val="5"/>
    </w:rPr>
  </w:style>
  <w:style w:type="character" w:styleId="Hyperlink">
    <w:name w:val="Hyperlink"/>
    <w:basedOn w:val="DefaultParagraphFont"/>
    <w:uiPriority w:val="99"/>
    <w:unhideWhenUsed/>
    <w:rsid w:val="00664452"/>
    <w:rPr>
      <w:color w:val="467886" w:themeColor="hyperlink"/>
      <w:u w:val="single"/>
    </w:rPr>
  </w:style>
  <w:style w:type="character" w:styleId="UnresolvedMention">
    <w:name w:val="Unresolved Mention"/>
    <w:basedOn w:val="DefaultParagraphFont"/>
    <w:uiPriority w:val="99"/>
    <w:semiHidden/>
    <w:unhideWhenUsed/>
    <w:rsid w:val="006644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mql5.com/en/articles/2304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8</Pages>
  <Words>1906</Words>
  <Characters>10867</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Tuan Anh</dc:creator>
  <cp:keywords/>
  <dc:description/>
  <cp:lastModifiedBy>Nguyen Tuan Anh</cp:lastModifiedBy>
  <cp:revision>45</cp:revision>
  <dcterms:created xsi:type="dcterms:W3CDTF">2026-10-09T13:01:00Z</dcterms:created>
  <dcterms:modified xsi:type="dcterms:W3CDTF">2026-10-12T09:38:00Z</dcterms:modified>
</cp:coreProperties>
</file>