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7" w:type="dxa"/>
        <w:tblInd w:w="103" w:type="dxa"/>
        <w:tblLook w:val="0000" w:firstRow="0" w:lastRow="0" w:firstColumn="0" w:lastColumn="0" w:noHBand="0" w:noVBand="0"/>
      </w:tblPr>
      <w:tblGrid>
        <w:gridCol w:w="1320"/>
        <w:gridCol w:w="7757"/>
      </w:tblGrid>
      <w:tr w:rsidR="00BE0D24"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BE0D24" w:rsidRPr="001F0CA1" w:rsidRDefault="00BE0D24" w:rsidP="00040E47">
            <w:pPr>
              <w:widowControl/>
              <w:jc w:val="right"/>
              <w:rPr>
                <w:rFonts w:ascii="Times New Roman" w:hAnsi="Times New Roman"/>
                <w:b/>
                <w:bCs/>
                <w:color w:val="000000"/>
                <w:szCs w:val="28"/>
              </w:rPr>
            </w:pPr>
            <w:r w:rsidRPr="001F0CA1">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BE0D24" w:rsidRDefault="00BE0D24"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BE0D24"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BE0D24" w:rsidRPr="001F0CA1" w:rsidRDefault="00BE0D24"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BE0D24" w:rsidRDefault="00BE0D24" w:rsidP="00040E47">
            <w:pPr>
              <w:widowControl/>
              <w:jc w:val="both"/>
              <w:rPr>
                <w:rFonts w:ascii="Times New Roman" w:hAnsi="Times New Roman"/>
                <w:b/>
                <w:bCs/>
                <w:color w:val="000000"/>
                <w:szCs w:val="28"/>
              </w:rPr>
            </w:pPr>
          </w:p>
        </w:tc>
      </w:tr>
      <w:tr w:rsidR="00BE0D24" w:rsidTr="00040E47">
        <w:trPr>
          <w:trHeight w:val="20"/>
        </w:trPr>
        <w:tc>
          <w:tcPr>
            <w:tcW w:w="1320" w:type="dxa"/>
            <w:tcBorders>
              <w:top w:val="nil"/>
              <w:left w:val="single" w:sz="4" w:space="0" w:color="auto"/>
              <w:bottom w:val="single" w:sz="4" w:space="0" w:color="auto"/>
              <w:right w:val="single" w:sz="4" w:space="0" w:color="auto"/>
            </w:tcBorders>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w:t>
            </w:r>
          </w:p>
        </w:tc>
        <w:tc>
          <w:tcPr>
            <w:tcW w:w="7757" w:type="dxa"/>
            <w:tcBorders>
              <w:top w:val="nil"/>
              <w:left w:val="nil"/>
              <w:bottom w:val="single" w:sz="4" w:space="0" w:color="auto"/>
              <w:right w:val="single" w:sz="4" w:space="0" w:color="auto"/>
            </w:tcBorders>
            <w:vAlign w:val="center"/>
          </w:tcPr>
          <w:p w:rsidR="00BE0D24" w:rsidRPr="00F3703F" w:rsidRDefault="00BE0D24" w:rsidP="00040E47">
            <w:pPr>
              <w:jc w:val="both"/>
              <w:rPr>
                <w:rFonts w:ascii="Times New Roman" w:hAnsi="Times New Roman"/>
                <w:b/>
                <w:bCs/>
                <w:color w:val="000000"/>
                <w:szCs w:val="28"/>
              </w:rPr>
            </w:pPr>
            <w:r w:rsidRPr="00F3703F">
              <w:rPr>
                <w:rFonts w:ascii="Times New Roman" w:hAnsi="Times New Roman"/>
                <w:b/>
                <w:bCs/>
                <w:color w:val="000000"/>
                <w:szCs w:val="28"/>
              </w:rPr>
              <w:t>Trách nhiệm quản lý và ghi chép các loại sổ công tác kỹ thuật đối với các đơn vị thông tin có cơ quan kỹ thuật là ai?</w:t>
            </w:r>
          </w:p>
        </w:tc>
      </w:tr>
      <w:tr w:rsidR="00BE0D24" w:rsidRPr="00715C44"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715C44" w:rsidRDefault="00BE0D24" w:rsidP="00040E47">
            <w:pPr>
              <w:jc w:val="right"/>
              <w:rPr>
                <w:rFonts w:ascii="Times New Roman" w:hAnsi="Times New Roman"/>
                <w:b/>
                <w:bCs/>
                <w:iCs/>
                <w:color w:val="FF0000"/>
                <w:szCs w:val="28"/>
                <w:lang w:val="vi-VN" w:eastAsia="vi-VN"/>
              </w:rPr>
            </w:pPr>
            <w:r w:rsidRPr="00715C44">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vAlign w:val="center"/>
          </w:tcPr>
          <w:p w:rsidR="00BE0D24" w:rsidRPr="00715C44" w:rsidRDefault="00BE0D24" w:rsidP="00040E47">
            <w:pPr>
              <w:rPr>
                <w:rFonts w:ascii="Times New Roman" w:hAnsi="Times New Roman"/>
                <w:color w:val="FF0000"/>
                <w:szCs w:val="28"/>
              </w:rPr>
            </w:pPr>
            <w:r w:rsidRPr="00715C44">
              <w:rPr>
                <w:rFonts w:ascii="Times New Roman" w:hAnsi="Times New Roman"/>
                <w:color w:val="FF0000"/>
                <w:szCs w:val="28"/>
              </w:rPr>
              <w:t>Chủ nhiệm kỹ thuật là người trực tiếp chịu trách nhiệm trước chỉ huy về triển khai hệ thống sổ sách, hướng dẫn và kiểm tra việc ghi chép.</w:t>
            </w:r>
          </w:p>
        </w:tc>
      </w:tr>
      <w:tr w:rsidR="00BE0D24"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vAlign w:val="center"/>
          </w:tcPr>
          <w:p w:rsidR="00BE0D24" w:rsidRPr="00F3703F" w:rsidRDefault="00BE0D24" w:rsidP="00040E47">
            <w:pPr>
              <w:rPr>
                <w:rFonts w:ascii="Times New Roman" w:hAnsi="Times New Roman"/>
                <w:color w:val="000000"/>
                <w:szCs w:val="28"/>
              </w:rPr>
            </w:pPr>
            <w:r w:rsidRPr="00F3703F">
              <w:rPr>
                <w:rFonts w:ascii="Times New Roman" w:hAnsi="Times New Roman"/>
                <w:color w:val="000000"/>
                <w:szCs w:val="28"/>
              </w:rPr>
              <w:t>Lữ đoàn trưởng là người trực tiếp chịu trách nhiệm trước đơn vị về triển khai hệ thống sổ sách, hướng dẫn và kiểm tra việc ghi chép.</w:t>
            </w:r>
          </w:p>
        </w:tc>
      </w:tr>
      <w:tr w:rsidR="00BE0D24"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vAlign w:val="center"/>
          </w:tcPr>
          <w:p w:rsidR="00BE0D24" w:rsidRPr="00F3703F" w:rsidRDefault="00BE0D24" w:rsidP="00040E47">
            <w:pPr>
              <w:rPr>
                <w:rFonts w:ascii="Times New Roman" w:hAnsi="Times New Roman"/>
                <w:color w:val="000000"/>
                <w:szCs w:val="28"/>
              </w:rPr>
            </w:pPr>
            <w:r w:rsidRPr="00F3703F">
              <w:rPr>
                <w:rFonts w:ascii="Times New Roman" w:hAnsi="Times New Roman"/>
                <w:color w:val="000000"/>
                <w:szCs w:val="28"/>
              </w:rPr>
              <w:t>Lữ đoàn phó phụ trách công tác kỹ thuật là người trực tiếp chịu trách nhiệm trước chỉ huy về triển khai hệ thống sổ sách, hướng dẫn và kiểm tra việc ghi chép.</w:t>
            </w:r>
          </w:p>
        </w:tc>
      </w:tr>
      <w:tr w:rsidR="00BE0D24"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vAlign w:val="center"/>
          </w:tcPr>
          <w:p w:rsidR="00BE0D24" w:rsidRPr="00F3703F" w:rsidRDefault="00BE0D24" w:rsidP="00040E47">
            <w:pPr>
              <w:rPr>
                <w:rFonts w:ascii="Times New Roman" w:hAnsi="Times New Roman"/>
                <w:color w:val="000000"/>
                <w:szCs w:val="28"/>
              </w:rPr>
            </w:pPr>
            <w:r w:rsidRPr="00F3703F">
              <w:rPr>
                <w:rFonts w:ascii="Times New Roman" w:hAnsi="Times New Roman"/>
                <w:color w:val="000000"/>
                <w:szCs w:val="28"/>
              </w:rPr>
              <w:t>Phó chủ nhiệm kỹ thuật là người trực tiếp chịu trách nhiệm trước chỉ huy về triển khai hệ thống sổ sách, hướng dẫn và kiểm tra việc ghi chép.</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Sổ theo dõi, quản lý trang bị kỹ thuật thông tin có công dụng để làm gì?</w:t>
            </w:r>
          </w:p>
        </w:tc>
      </w:tr>
      <w:tr w:rsidR="00BE0D24" w:rsidRPr="00715C44"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715C44" w:rsidRDefault="00BE0D24" w:rsidP="00040E47">
            <w:pPr>
              <w:jc w:val="right"/>
              <w:rPr>
                <w:rFonts w:ascii="Times New Roman" w:hAnsi="Times New Roman"/>
                <w:b/>
                <w:bCs/>
                <w:iCs/>
                <w:color w:val="FF0000"/>
                <w:szCs w:val="28"/>
                <w:lang w:val="vi-VN" w:eastAsia="vi-VN"/>
              </w:rPr>
            </w:pPr>
            <w:r w:rsidRPr="00715C44">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715C44" w:rsidRDefault="00BE0D24" w:rsidP="00040E47">
            <w:pPr>
              <w:rPr>
                <w:rFonts w:ascii="Times New Roman" w:hAnsi="Times New Roman"/>
                <w:color w:val="FF0000"/>
                <w:szCs w:val="28"/>
              </w:rPr>
            </w:pPr>
            <w:r w:rsidRPr="00715C44">
              <w:rPr>
                <w:rFonts w:ascii="Times New Roman" w:hAnsi="Times New Roman"/>
                <w:color w:val="FF0000"/>
                <w:szCs w:val="28"/>
              </w:rPr>
              <w:t>Để theo dõi thống kê trang bị kỹ thuật thông tin hàng quý của cấp lữ đoàn, tiểu đoàn thông tin và các đơn vị tương đương, tình hình tăng giảm và theo dõi trang bị gửi đi sửa chữa trong quý.</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thống kê trang bị kỹ thuật thông tin hàng tuần của cấp lữ đoàn, tiểu đoàn thông tin và các đơn vị tương đương, tình hình tăng giảm và theo dõi trang bị gửi đi sửa chữa trong quý.</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thống kê trang bị kỹ thuật thông tin hàng tháng của cấp lữ đoàn, tiểu đoàn thông tin và các đơn vị tương đương, tình hình tăng giảm và theo dõi trang bị nhận sửa chữa trong tháng.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thống kê trang bị kỹ thuật thông tin hàng quý của cấp tiểu đoàn thông tin và các đơn vị tương đương, tình hình xuất nhập và theo dõi trang bị ở trong kho.</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Câu 3</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Sổ dự trù vật tư kỹ thuật có công dụng để làm gì?</w:t>
            </w:r>
          </w:p>
        </w:tc>
      </w:tr>
      <w:tr w:rsidR="00BE0D24" w:rsidRPr="00715C44"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715C44" w:rsidRDefault="00BE0D24" w:rsidP="00040E47">
            <w:pPr>
              <w:jc w:val="right"/>
              <w:rPr>
                <w:rFonts w:ascii="Times New Roman" w:hAnsi="Times New Roman"/>
                <w:b/>
                <w:bCs/>
                <w:iCs/>
                <w:color w:val="FF0000"/>
                <w:szCs w:val="28"/>
                <w:lang w:val="vi-VN" w:eastAsia="vi-VN"/>
              </w:rPr>
            </w:pPr>
            <w:r w:rsidRPr="00715C44">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715C44" w:rsidRDefault="00BE0D24" w:rsidP="00040E47">
            <w:pPr>
              <w:rPr>
                <w:rFonts w:ascii="Times New Roman" w:hAnsi="Times New Roman"/>
                <w:color w:val="FF0000"/>
                <w:szCs w:val="28"/>
              </w:rPr>
            </w:pPr>
            <w:r w:rsidRPr="00715C44">
              <w:rPr>
                <w:rFonts w:ascii="Times New Roman" w:hAnsi="Times New Roman"/>
                <w:color w:val="FF0000"/>
                <w:szCs w:val="28"/>
              </w:rPr>
              <w:t>Để đề nghị cơ quan kỹ thuật cấp trên bảo đảm vật tư phục vụ bảo quản, bảo dưỡng kỹ thuật cấp 1 và sửa chữa nhỏ các trang bị kỹ thuật của cấp tiểu đoàn, đại đội, trạm (xưởng) sửa chữa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xây dựng kế hoạch bảo dưỡng kỹ thuật cấp 1 các trang bị kỹ thuật của cấp tiểu đoàn, đại đội thông tin trực thuộc và tương đương.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xây dựng kế hoạch bảo quản trang bị kỹ thuật, phòng trạm máy thông tin hàng tuần của cấp tiểu đoàn, đại đội thông tin và tương đương.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thống kê trang bị kỹ thuật thông tin hàng tháng của cấp lữ đoàn, tiểu đoàn thông tin và các đơn vị tương đương, tình hình tăng giảm và theo dõi trang bị nhận sửa chữa trong tháng.</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4</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Tại sao phải báo cáo công tác kỹ thuật?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Báo cáo công tác kỹ thuật để người chỉ huy và cơ quan kỹ thuật cấp trên nắm được trình độ chuyên môn của cấp dưới; đồng thời có sự chỉ đạo và có các biện pháp cần thiết nhằm hoàn thành nhiệm vụ công tác kỹ thuật. </w:t>
            </w:r>
          </w:p>
        </w:tc>
      </w:tr>
      <w:tr w:rsidR="00BE0D24" w:rsidRPr="00715C44"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715C44" w:rsidRDefault="00BE0D24" w:rsidP="00040E47">
            <w:pPr>
              <w:jc w:val="right"/>
              <w:rPr>
                <w:rFonts w:ascii="Times New Roman" w:hAnsi="Times New Roman"/>
                <w:b/>
                <w:bCs/>
                <w:iCs/>
                <w:color w:val="FF0000"/>
                <w:szCs w:val="28"/>
                <w:lang w:val="vi-VN" w:eastAsia="vi-VN"/>
              </w:rPr>
            </w:pPr>
            <w:r w:rsidRPr="00715C44">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715C44" w:rsidRDefault="00BE0D24" w:rsidP="00040E47">
            <w:pPr>
              <w:rPr>
                <w:rFonts w:ascii="Times New Roman" w:hAnsi="Times New Roman"/>
                <w:color w:val="FF0000"/>
                <w:szCs w:val="28"/>
              </w:rPr>
            </w:pPr>
            <w:r w:rsidRPr="00715C44">
              <w:rPr>
                <w:rFonts w:ascii="Times New Roman" w:hAnsi="Times New Roman"/>
                <w:color w:val="FF0000"/>
                <w:szCs w:val="28"/>
              </w:rPr>
              <w:t xml:space="preserve">Báo cáo công tác kỹ thuật để người chỉ huy và cơ quan kỹ thuật cấp trên nắm được tình hình, khả năng, mức độ hoàn thành nhiệm vụ, kế hoạch của cấp dưới; đồng thời có sự chỉ đạo và có các biện pháp cần thiết nhằm hoàn thành nhiệm vụ công tác kỹ thuật.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Báo cáo công tác kỹ thuật để người chỉ huy và cơ quan kỹ thuật cấp trên nắm được tình trạng hoạt động của các trang bị; đồng thời có sự chỉ đạo và có các biện pháp cần thiết nhằm duy trì các chỉ tiêu kỹ thuật.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Báo cáo công tác kỹ thuật để người chỉ huy và cơ quan kỹ thuật cấp trên nắm được thực trạng tổ chức biên chế nhân viên kỹ thuật; đồng thời có sự chỉ đạo biên chế đúng trình độ của nhân viên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5</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Công dụng của sổ công tác kỹ thuật?</w:t>
            </w:r>
          </w:p>
        </w:tc>
      </w:tr>
      <w:tr w:rsidR="00BE0D24" w:rsidRPr="00715C44"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715C44" w:rsidRDefault="00BE0D24" w:rsidP="00040E47">
            <w:pPr>
              <w:jc w:val="right"/>
              <w:rPr>
                <w:rFonts w:ascii="Times New Roman" w:hAnsi="Times New Roman"/>
                <w:b/>
                <w:bCs/>
                <w:iCs/>
                <w:color w:val="FF0000"/>
                <w:szCs w:val="28"/>
                <w:lang w:val="vi-VN" w:eastAsia="vi-VN"/>
              </w:rPr>
            </w:pPr>
            <w:r w:rsidRPr="00715C44">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715C44" w:rsidRDefault="00BE0D24" w:rsidP="00040E47">
            <w:pPr>
              <w:rPr>
                <w:rFonts w:ascii="Times New Roman" w:hAnsi="Times New Roman"/>
                <w:color w:val="FF0000"/>
                <w:szCs w:val="28"/>
              </w:rPr>
            </w:pPr>
            <w:r w:rsidRPr="00715C44">
              <w:rPr>
                <w:rFonts w:ascii="Times New Roman" w:hAnsi="Times New Roman"/>
                <w:color w:val="FF0000"/>
                <w:szCs w:val="28"/>
              </w:rPr>
              <w:t>Để theo dõi công tác kỹ thuật hàng tháng của trung đội, tiểu đội và các tổ (trạm)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công tác kỹ thuật hàng tuần của trung đội, tiểu đội và các tổ (trạm)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công tác kỹ thuật hàng ngày của trung đội, tiểu đội và các tổ (trạm)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Để theo dõi công tác kỹ thuật hàng quý của trung đội, tiểu đội và các tổ (trạm) thông tin.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6</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Cấp nào lập kế hoạch bảo quản tuần tại các trạm thông tin?</w:t>
            </w:r>
          </w:p>
        </w:tc>
      </w:tr>
      <w:tr w:rsidR="00BE0D24" w:rsidRPr="002F4853"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2F4853" w:rsidRDefault="00BE0D24" w:rsidP="00040E47">
            <w:pPr>
              <w:jc w:val="right"/>
              <w:rPr>
                <w:rFonts w:ascii="Times New Roman" w:hAnsi="Times New Roman"/>
                <w:b/>
                <w:bCs/>
                <w:iCs/>
                <w:color w:val="FF0000"/>
                <w:szCs w:val="28"/>
                <w:lang w:val="vi-VN" w:eastAsia="vi-VN"/>
              </w:rPr>
            </w:pPr>
            <w:r w:rsidRPr="002F4853">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F4853" w:rsidRDefault="00BE0D24" w:rsidP="00040E47">
            <w:pPr>
              <w:rPr>
                <w:rFonts w:ascii="Times New Roman" w:hAnsi="Times New Roman"/>
                <w:color w:val="FF0000"/>
                <w:szCs w:val="28"/>
              </w:rPr>
            </w:pPr>
            <w:r w:rsidRPr="002F4853">
              <w:rPr>
                <w:rFonts w:ascii="Times New Roman" w:hAnsi="Times New Roman"/>
                <w:color w:val="FF0000"/>
                <w:szCs w:val="28"/>
              </w:rPr>
              <w:t>Cấp trung đội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Pr>
                <w:rFonts w:ascii="Times New Roman" w:hAnsi="Times New Roman"/>
                <w:szCs w:val="28"/>
              </w:rPr>
              <w:t>C</w:t>
            </w:r>
            <w:r w:rsidRPr="0029245E">
              <w:rPr>
                <w:rFonts w:ascii="Times New Roman" w:hAnsi="Times New Roman"/>
                <w:szCs w:val="28"/>
              </w:rPr>
              <w:t>ấp đại đội thông tin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Cấp tiểu đội thông tin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Cấp tiểu đoàn thông tin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7</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Bảo quản, bảo dưỡng đối với hệ thống tổng đài cần chú ý điều gì?</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Tuyệt đối không được dừng hoạt động đối với các tổng đài nút.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Phải chuyển vị trí của các thuê bao quan trọng sang vị trí khác trước khi bảo dưỡng phần cứng bảng mạch có thuê bao đó.</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Không tự ý thay đổi tham số cấu hình tổng đài, không được tháo lắp bảng mạch tổng đài ở trạng thái cấp nguồn (đối với tổng đài nút).</w:t>
            </w:r>
          </w:p>
        </w:tc>
      </w:tr>
      <w:tr w:rsidR="00BE0D24" w:rsidRPr="002F4853"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2F4853" w:rsidRDefault="00BE0D24" w:rsidP="00040E47">
            <w:pPr>
              <w:jc w:val="right"/>
              <w:rPr>
                <w:rFonts w:ascii="Times New Roman" w:hAnsi="Times New Roman"/>
                <w:b/>
                <w:bCs/>
                <w:iCs/>
                <w:color w:val="FF0000"/>
                <w:szCs w:val="28"/>
                <w:lang w:val="vi-VN" w:eastAsia="vi-VN"/>
              </w:rPr>
            </w:pPr>
            <w:r w:rsidRPr="002F4853">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F4853" w:rsidRDefault="00BE0D24" w:rsidP="00040E47">
            <w:pPr>
              <w:rPr>
                <w:rFonts w:ascii="Times New Roman" w:hAnsi="Times New Roman"/>
                <w:color w:val="FF0000"/>
                <w:szCs w:val="28"/>
              </w:rPr>
            </w:pPr>
            <w:r w:rsidRPr="002F4853">
              <w:rPr>
                <w:rFonts w:ascii="Times New Roman" w:hAnsi="Times New Roman"/>
                <w:color w:val="FF0000"/>
                <w:szCs w:val="28"/>
              </w:rPr>
              <w:t xml:space="preserve">Tuyệt đối không được dừng hoạt động đối với các tổng đài nút; Phải chuyển vị trí của các thuê bao quan trọng sang vị trí khác trước khi bảo dưỡng phần cứng bảng mạch có thuê bao đó; Không </w:t>
            </w:r>
            <w:r w:rsidRPr="002F4853">
              <w:rPr>
                <w:rFonts w:ascii="Times New Roman" w:hAnsi="Times New Roman"/>
                <w:color w:val="FF0000"/>
                <w:szCs w:val="28"/>
              </w:rPr>
              <w:lastRenderedPageBreak/>
              <w:t>tự ý thay đổi tham số cấu hình tổng đài, không được tháo lắp bảng mạch tổng đài ở trạng thái cấp nguồn (đối với tổng đài nút).</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8</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Một trong các yêu cầu về bảo dưỡng hệ thống của tổng đài dung lượng lớn phải có phần xử lý lỗi để làm gì?</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Phát hiện lỗi</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Định vị lỗi phần cứng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Tự khắc phục lỗi</w:t>
            </w:r>
          </w:p>
        </w:tc>
      </w:tr>
      <w:tr w:rsidR="00BE0D24" w:rsidRPr="002F4853"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2F4853" w:rsidRDefault="00BE0D24" w:rsidP="00040E47">
            <w:pPr>
              <w:jc w:val="right"/>
              <w:rPr>
                <w:rFonts w:ascii="Times New Roman" w:hAnsi="Times New Roman"/>
                <w:b/>
                <w:bCs/>
                <w:iCs/>
                <w:color w:val="FF0000"/>
                <w:szCs w:val="28"/>
                <w:lang w:val="vi-VN" w:eastAsia="vi-VN"/>
              </w:rPr>
            </w:pPr>
            <w:r w:rsidRPr="002F4853">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F4853" w:rsidRDefault="00BE0D24" w:rsidP="00040E47">
            <w:pPr>
              <w:rPr>
                <w:rFonts w:ascii="Times New Roman" w:hAnsi="Times New Roman"/>
                <w:color w:val="FF0000"/>
                <w:szCs w:val="28"/>
              </w:rPr>
            </w:pPr>
            <w:r w:rsidRPr="002F4853">
              <w:rPr>
                <w:rFonts w:ascii="Times New Roman" w:hAnsi="Times New Roman"/>
                <w:color w:val="FF0000"/>
                <w:szCs w:val="28"/>
              </w:rPr>
              <w:t>Phát hiện lỗi; Định vị lỗi phần cứng; Tự khắc phục lỗi</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9</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Tổng đài dung lượng nhỏ có các thiết bị bảo vệ chống điện áp lạ trên đường dây thuê bao, trung kế khi điện áp lạ có giá trị bao nhiêu?</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100V</w:t>
            </w:r>
          </w:p>
        </w:tc>
      </w:tr>
      <w:tr w:rsidR="00BE0D24" w:rsidRPr="002F4853"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2F4853" w:rsidRDefault="00BE0D24" w:rsidP="00040E47">
            <w:pPr>
              <w:jc w:val="right"/>
              <w:rPr>
                <w:rFonts w:ascii="Times New Roman" w:hAnsi="Times New Roman"/>
                <w:b/>
                <w:bCs/>
                <w:iCs/>
                <w:color w:val="FF0000"/>
                <w:szCs w:val="28"/>
                <w:lang w:val="vi-VN" w:eastAsia="vi-VN"/>
              </w:rPr>
            </w:pPr>
            <w:r w:rsidRPr="002F4853">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F4853" w:rsidRDefault="00BE0D24" w:rsidP="00040E47">
            <w:pPr>
              <w:rPr>
                <w:rFonts w:ascii="Times New Roman" w:hAnsi="Times New Roman"/>
                <w:color w:val="FF0000"/>
                <w:szCs w:val="28"/>
              </w:rPr>
            </w:pPr>
            <w:r w:rsidRPr="002F4853">
              <w:rPr>
                <w:rFonts w:ascii="Times New Roman" w:hAnsi="Times New Roman"/>
                <w:color w:val="FF0000"/>
                <w:szCs w:val="28"/>
              </w:rPr>
              <w:t>≥ 110V</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150V</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170V</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10</w:t>
            </w:r>
          </w:p>
        </w:tc>
        <w:tc>
          <w:tcPr>
            <w:tcW w:w="7757" w:type="dxa"/>
            <w:tcBorders>
              <w:top w:val="nil"/>
              <w:left w:val="nil"/>
              <w:bottom w:val="single" w:sz="4" w:space="0" w:color="auto"/>
              <w:right w:val="single" w:sz="4" w:space="0" w:color="auto"/>
            </w:tcBorders>
            <w:shd w:val="clear" w:color="auto" w:fill="FFFFFF"/>
            <w:vAlign w:val="center"/>
          </w:tcPr>
          <w:p w:rsidR="00BE0D24" w:rsidRPr="00476CFE" w:rsidRDefault="00BE0D24" w:rsidP="00040E47">
            <w:pPr>
              <w:jc w:val="both"/>
              <w:rPr>
                <w:rFonts w:ascii="Times New Roman" w:hAnsi="Times New Roman"/>
                <w:b/>
                <w:szCs w:val="28"/>
              </w:rPr>
            </w:pPr>
            <w:r w:rsidRPr="00476CFE">
              <w:rPr>
                <w:rFonts w:ascii="Times New Roman" w:hAnsi="Times New Roman"/>
                <w:b/>
                <w:szCs w:val="28"/>
              </w:rPr>
              <w:t>Theo quy định nghành viễn thông môi trường làm việc của tổng đài dung lượng nhỏ cho phép?</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Nhiệt độ: từ 0 đến 80</w:t>
            </w:r>
            <w:r>
              <w:rPr>
                <w:rFonts w:ascii="Times New Roman" w:hAnsi="Times New Roman"/>
                <w:color w:val="FF0000"/>
                <w:szCs w:val="28"/>
              </w:rPr>
              <w:t>º</w:t>
            </w:r>
            <w:r w:rsidRPr="002F4853">
              <w:rPr>
                <w:rFonts w:ascii="Times New Roman" w:hAnsi="Times New Roman"/>
                <w:color w:val="FF0000"/>
                <w:szCs w:val="28"/>
              </w:rPr>
              <w:t>C</w:t>
            </w:r>
            <w:r w:rsidRPr="0029245E">
              <w:rPr>
                <w:rFonts w:ascii="Times New Roman" w:hAnsi="Times New Roman"/>
                <w:szCs w:val="28"/>
              </w:rPr>
              <w:t>; Độ ẩm tương đối: từ 20 đến 80%</w:t>
            </w:r>
          </w:p>
        </w:tc>
      </w:tr>
      <w:tr w:rsidR="00BE0D24" w:rsidRPr="002F4853"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2F4853" w:rsidRDefault="00BE0D24" w:rsidP="00040E47">
            <w:pPr>
              <w:jc w:val="right"/>
              <w:rPr>
                <w:rFonts w:ascii="Times New Roman" w:hAnsi="Times New Roman"/>
                <w:b/>
                <w:bCs/>
                <w:iCs/>
                <w:color w:val="FF0000"/>
                <w:szCs w:val="28"/>
                <w:lang w:val="vi-VN" w:eastAsia="vi-VN"/>
              </w:rPr>
            </w:pPr>
            <w:r w:rsidRPr="002F4853">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F4853" w:rsidRDefault="00BE0D24" w:rsidP="00040E47">
            <w:pPr>
              <w:rPr>
                <w:rFonts w:ascii="Times New Roman" w:hAnsi="Times New Roman"/>
                <w:color w:val="FF0000"/>
                <w:szCs w:val="28"/>
              </w:rPr>
            </w:pPr>
            <w:r w:rsidRPr="002F4853">
              <w:rPr>
                <w:rFonts w:ascii="Times New Roman" w:hAnsi="Times New Roman"/>
                <w:color w:val="FF0000"/>
                <w:szCs w:val="28"/>
              </w:rPr>
              <w:t>Nhiệt độ: từ 0 đế</w:t>
            </w:r>
            <w:r>
              <w:rPr>
                <w:rFonts w:ascii="Times New Roman" w:hAnsi="Times New Roman"/>
                <w:color w:val="FF0000"/>
                <w:szCs w:val="28"/>
              </w:rPr>
              <w:t>n 50º</w:t>
            </w:r>
            <w:r w:rsidRPr="002F4853">
              <w:rPr>
                <w:rFonts w:ascii="Times New Roman" w:hAnsi="Times New Roman"/>
                <w:color w:val="FF0000"/>
                <w:szCs w:val="28"/>
              </w:rPr>
              <w:t>C; Độ ẩm tương đối: từ 20 đến 80%</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Nhiệt độ: từ 0 đến 50</w:t>
            </w:r>
            <w:r>
              <w:rPr>
                <w:rFonts w:ascii="Times New Roman" w:hAnsi="Times New Roman"/>
                <w:color w:val="FF0000"/>
                <w:szCs w:val="28"/>
              </w:rPr>
              <w:t>º</w:t>
            </w:r>
            <w:r w:rsidRPr="002F4853">
              <w:rPr>
                <w:rFonts w:ascii="Times New Roman" w:hAnsi="Times New Roman"/>
                <w:color w:val="FF0000"/>
                <w:szCs w:val="28"/>
              </w:rPr>
              <w:t>C</w:t>
            </w:r>
            <w:r w:rsidRPr="0029245E">
              <w:rPr>
                <w:rFonts w:ascii="Times New Roman" w:hAnsi="Times New Roman"/>
                <w:szCs w:val="28"/>
              </w:rPr>
              <w:t>; Độ ẩm tương đối: từ 50 đến 80%</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Nhiệt độ: từ 10 đến 50</w:t>
            </w:r>
            <w:r>
              <w:rPr>
                <w:rFonts w:ascii="Times New Roman" w:hAnsi="Times New Roman"/>
                <w:color w:val="FF0000"/>
                <w:szCs w:val="28"/>
              </w:rPr>
              <w:t>º</w:t>
            </w:r>
            <w:r w:rsidRPr="002F4853">
              <w:rPr>
                <w:rFonts w:ascii="Times New Roman" w:hAnsi="Times New Roman"/>
                <w:color w:val="FF0000"/>
                <w:szCs w:val="28"/>
              </w:rPr>
              <w:t>C</w:t>
            </w:r>
            <w:r w:rsidRPr="0029245E">
              <w:rPr>
                <w:rFonts w:ascii="Times New Roman" w:hAnsi="Times New Roman"/>
                <w:szCs w:val="28"/>
              </w:rPr>
              <w:t xml:space="preserve"> ; Độ ẩm tương đối: từ 20 đến 80%</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11</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Hệ thống thoát sét cho một trạm máy thông tin gồm?</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Thiết bị cắt điện áp cao, cắt lọc sét, có nhiệm vụ bảo vệ khi lưới điện tăng cao và cắt lọc xung sét lan truyền trên đường nguồn AC, bảo đảm an toàn cho các thiết bị sử dụng điện.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Thiết bị cắt điện áp cao, thiết bị chống quá dòng, thiết bị ổn áp.</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Bộ biến đổi nguồn AC/DC, Thiết bị biến đổi nguồn 48VDC thành điện áp 220VAC/50Hz cung cấp điện xoay chiều có dạng sóng " sin" chuẩn.</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Hệ thống dây tiếp đất của các thiết bị được lối tới bảng đồng đấu đất chung gian, từ đây được lối bằng cáp đồng ≥ m50 tới tổ tiếp đất, hệ thống này có nhiệm vụ thoát sét khi bị xung sét lan truyền, tiếp đất chống nhiễu cho tất cả các thiết bị, chống dò điện, an toàn cho thiết bị và người sử dụng.</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12</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Thành phần chính trong hệ thống nguồn điện của trạm máy thông tin?</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Tổ máy phát điện.</w:t>
            </w:r>
            <w:r w:rsidRPr="00675D00">
              <w:rPr>
                <w:rFonts w:ascii="Times New Roman" w:hAnsi="Times New Roman"/>
                <w:color w:val="FF0000"/>
                <w:szCs w:val="28"/>
              </w:rPr>
              <w:br/>
              <w:t>Thiết bị ổn áp xoay chiều</w:t>
            </w:r>
            <w:r w:rsidRPr="00675D00">
              <w:rPr>
                <w:rFonts w:ascii="Times New Roman" w:hAnsi="Times New Roman"/>
                <w:color w:val="FF0000"/>
                <w:szCs w:val="28"/>
              </w:rPr>
              <w:br/>
              <w:t>Bộ biến đổi nguồn AC/DC (chỉnh lưu)</w:t>
            </w:r>
            <w:r w:rsidRPr="00675D00">
              <w:rPr>
                <w:rFonts w:ascii="Times New Roman" w:hAnsi="Times New Roman"/>
                <w:color w:val="FF0000"/>
                <w:szCs w:val="28"/>
              </w:rPr>
              <w:br/>
              <w:t>Bộ phối hợp, chia điện 1 chiều (BC 4863, tủ điện….).</w:t>
            </w:r>
            <w:r w:rsidRPr="00675D00">
              <w:rPr>
                <w:rFonts w:ascii="Times New Roman" w:hAnsi="Times New Roman"/>
                <w:color w:val="FF0000"/>
                <w:szCs w:val="28"/>
              </w:rPr>
              <w:br/>
              <w:t>Bộ biến đổi nguồn DC/AC (UPS, Inverter)</w:t>
            </w:r>
            <w:r w:rsidRPr="00675D00">
              <w:rPr>
                <w:rFonts w:ascii="Times New Roman" w:hAnsi="Times New Roman"/>
                <w:color w:val="FF0000"/>
                <w:szCs w:val="28"/>
              </w:rPr>
              <w:br/>
              <w:t>Tổ Ac Quy 48VDC</w:t>
            </w:r>
            <w:r w:rsidRPr="00675D00">
              <w:rPr>
                <w:rFonts w:ascii="Times New Roman" w:hAnsi="Times New Roman"/>
                <w:color w:val="FF0000"/>
                <w:szCs w:val="28"/>
              </w:rPr>
              <w:br/>
              <w:t>Dàn pin năng lượng mặt trời.</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Tổ máy phát điện.</w:t>
            </w:r>
            <w:r w:rsidRPr="0029245E">
              <w:rPr>
                <w:rFonts w:ascii="Times New Roman" w:hAnsi="Times New Roman"/>
                <w:szCs w:val="28"/>
              </w:rPr>
              <w:br/>
              <w:t>Thiết bị ổn áp xoay chiều</w:t>
            </w:r>
            <w:r w:rsidRPr="0029245E">
              <w:rPr>
                <w:rFonts w:ascii="Times New Roman" w:hAnsi="Times New Roman"/>
                <w:szCs w:val="28"/>
              </w:rPr>
              <w:br/>
              <w:t>Bộ biến đổi nguồn AC/DC ( chỉnh lưu)Bộ biến đổi nguồn AC/DC ( chỉnh lưu)</w:t>
            </w:r>
            <w:r w:rsidRPr="0029245E">
              <w:rPr>
                <w:rFonts w:ascii="Times New Roman" w:hAnsi="Times New Roman"/>
                <w:szCs w:val="28"/>
              </w:rPr>
              <w:br/>
              <w:t>Bộ phối hợp, chia điện 1 chiều ( BC 4863, tủ điện….).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Thiết bị cắt điện áp cao, thiết bị chống quá dòng, thiết bị ổn áp.</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Thiết bị cắt điện áp cao, cắt lọc sét, có nhiệm vụ bảo vệ khi lưới điện tăng cao và cắt lọc xung sét lan truyền trên đường nguồn AC, bảo đảm an toàn cho các thiết bị sử dụng điện.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13</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Cơ sở kỹ thuật gồm?</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Trung tâm bảo đảm kỹ thuật; Các kho trang bị vật tư cấp Lữ đoàn và Tiểu đoàn.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Các trạm kỹ thuật cấp Tiểu đoàn; Các tổ kỹ thuật cấp đại đội (đối với các đại đội phân tán)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Các trạm nạp, trạm nguồn điện, nhà xe.</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Trung tâm bảo đảm kỹ thuật; Các kho trang bị vật tư cấp Lữ đoàn và Tiểu đoàn; Các trạm kỹ thuật cấp Tiểu đoàn; Các tổ kỹ thuật cấp đại đội (đối với các đại đội phân tán); Các trạm nạp, trạm nguồn điện, nhà xe.</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14</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Sửa chữa trang bị thông tin nhằm mục đích gì?</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Nhằm khắc phục các hỏng hóc và điều chỉnh các tham số kỹ thuật để phục hồi các chỉ tiêu và tính năng kỹ chiến thuật của trang bị</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Nhằm khắc phục các hỏng hóc để phục hồi các trang bị thông tin và đưa trang bị vào khai thác</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Nhằm khắc phục các hỏng hóc để phục hồi các chỉ tiêu và tính năng kỹ chiến thuật của trang bị</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Nhằm điều chỉnh các tham số kỹ thuật để phục hồi các chỉ tiêu và tính năng kỹ chiến thuật của trang bị</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Câu 15</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Niêm cất trang bị thông tin nhằm mục đích gì?</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Nhằm hạn chế tác động xấu của môi trường đến chất lượng trang bị. Giữ trang bị không bị xuống cấp trong thời gian quy định trước khi đưa vào sử dụng.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Nhằm để giữ trang bị không bị xuống cấp trong thời gian quy định trước khi đưa vào sử dụng.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Nhằm hạn chế tác động xấu của môi trường đến chất lượng trang bị.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Nhằm hạn chế tác động xấu côn trùng đến chất lượng trang bị. Giữ trang bị không bị xuống cấp trong thời gian quy định trước khi đưa vào sử dụng.</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16</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Bảo quản, bảo dưỡng đối với hệ thống tổng đài cần chú ý điều gì?</w:t>
            </w:r>
          </w:p>
        </w:tc>
      </w:tr>
      <w:tr w:rsidR="00BE0D24" w:rsidRPr="00F33C4B"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3C4B" w:rsidRDefault="00BE0D24" w:rsidP="00040E47">
            <w:pPr>
              <w:rPr>
                <w:rFonts w:ascii="Times New Roman" w:hAnsi="Times New Roman"/>
                <w:szCs w:val="28"/>
              </w:rPr>
            </w:pPr>
            <w:r w:rsidRPr="00F33C4B">
              <w:rPr>
                <w:rFonts w:ascii="Times New Roman" w:hAnsi="Times New Roman"/>
                <w:szCs w:val="28"/>
              </w:rPr>
              <w:t xml:space="preserve">Tuyệt đối không được dừng hoạt động đối với các tổng đài nút. </w:t>
            </w:r>
          </w:p>
        </w:tc>
      </w:tr>
      <w:tr w:rsidR="00BE0D24" w:rsidRPr="00F33C4B"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3C4B" w:rsidRDefault="00BE0D24" w:rsidP="00040E47">
            <w:pPr>
              <w:rPr>
                <w:rFonts w:ascii="Times New Roman" w:hAnsi="Times New Roman"/>
                <w:szCs w:val="28"/>
              </w:rPr>
            </w:pPr>
            <w:r w:rsidRPr="00F33C4B">
              <w:rPr>
                <w:rFonts w:ascii="Times New Roman" w:hAnsi="Times New Roman"/>
                <w:szCs w:val="28"/>
              </w:rPr>
              <w:t>Phải chuyển vị trí của các thuê bao quan trọng sang vị trí khác trước khi bảo dưỡng phần cứng bảng mạch có thuê bao đó.</w:t>
            </w:r>
          </w:p>
        </w:tc>
      </w:tr>
      <w:tr w:rsidR="00BE0D24" w:rsidRPr="00F33C4B"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3C4B" w:rsidRDefault="00BE0D24" w:rsidP="00040E47">
            <w:pPr>
              <w:rPr>
                <w:rFonts w:ascii="Times New Roman" w:hAnsi="Times New Roman"/>
                <w:szCs w:val="28"/>
              </w:rPr>
            </w:pPr>
            <w:r w:rsidRPr="00F33C4B">
              <w:rPr>
                <w:rFonts w:ascii="Times New Roman" w:hAnsi="Times New Roman"/>
                <w:szCs w:val="28"/>
              </w:rPr>
              <w:t>Không tự ý thay đổi tham số cấu hình tổng đài, không được tháo lắp bảng mạch tổng đài ở trạng thái cấp nguồn (đối với tổng đài nút).</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Tuyệt đối không được dừng hoạt động đối với các tổng đài nút; Phải chuyển vị trí của các thuê bao quan trọng sang vị trí khác trước khi bảo dưỡng phần cứng bảng mạch có thuê bao đó; Không tự ý thay đổi tham số cấu hình tổng đài, không được tháo lắp bảng mạch tổng đài ở trạng thái cấp nguồn (đối với tổng đài nút).</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17</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Để bảo đảm khai thác hết tính năng của trang bị và bảo đảm TTLL vững chắc, các trang bị thông tin phải bảo đảm các điều kiện gì?</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lastRenderedPageBreak/>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Chất lượng từ cấp 2 trở lên; chưa qua sửa chữa lớn</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Chất lượng từ cấp 3 trở lên; có đầy đủ phụ tùng, đồng bộ</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 xml:space="preserve">Chất lượng từ cấp 2 trở lên; </w:t>
            </w:r>
            <w:r w:rsidRPr="0029245E">
              <w:rPr>
                <w:rFonts w:ascii="Times New Roman" w:hAnsi="Times New Roman"/>
                <w:szCs w:val="28"/>
              </w:rPr>
              <w:t>có đầy đủ phụ tùng, đồng bộ</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Chất lượng từ cấp 3 trở lên; chưa qua sửa chữa lớn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18</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Quản lý đồng bộ theo trang bị là?</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Đồng bộ trang bị chính, trang bị bổ trợ, trang bị dự phòng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Đồng bộ trang bị bổ trợ, trạng bị dự phòng, trang bị niêm cất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Đồng bộ trang bị bảo đảm, trang bị dự phòng, trang bị niêm cất</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Đồng bộ trang bị chính, trang bị bổ trợ, trang bị bảo đảm</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19</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Thời gian sửa chữa nhỏ được qui định như thế nào?</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3 ngày</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Không quá 1 tuần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1 tháng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Tùy theo khả năng sửa chữa</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20</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Thời gian sửa vừa được qui định như thế nào?</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3 ngày</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1 tuần</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Không quá 1 tháng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Tùy theo khả năng sửa chữa</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C</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21</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Hệ thống sổ sách quản lý trang bị, vật tư kỹ thuật gồm?</w:t>
            </w:r>
          </w:p>
        </w:tc>
      </w:tr>
      <w:tr w:rsidR="00BE0D24" w:rsidRPr="00476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B467A7" w:rsidRDefault="00BE0D24" w:rsidP="00040E47">
            <w:pPr>
              <w:rPr>
                <w:rFonts w:ascii="Times New Roman" w:hAnsi="Times New Roman"/>
                <w:szCs w:val="28"/>
              </w:rPr>
            </w:pPr>
            <w:r w:rsidRPr="00B467A7">
              <w:rPr>
                <w:rFonts w:ascii="Times New Roman" w:hAnsi="Times New Roman"/>
                <w:szCs w:val="28"/>
              </w:rPr>
              <w:t>Lý lịch máy</w:t>
            </w:r>
          </w:p>
        </w:tc>
      </w:tr>
      <w:tr w:rsidR="00BE0D24" w:rsidRPr="00476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B467A7" w:rsidRDefault="00BE0D24" w:rsidP="00040E47">
            <w:pPr>
              <w:rPr>
                <w:rFonts w:ascii="Times New Roman" w:hAnsi="Times New Roman"/>
                <w:szCs w:val="28"/>
              </w:rPr>
            </w:pPr>
            <w:r w:rsidRPr="00B467A7">
              <w:rPr>
                <w:rFonts w:ascii="Times New Roman" w:hAnsi="Times New Roman"/>
                <w:szCs w:val="28"/>
              </w:rPr>
              <w:t>Sổ theo dõi biến động của trang bị</w:t>
            </w:r>
          </w:p>
        </w:tc>
      </w:tr>
      <w:tr w:rsidR="00BE0D24" w:rsidRPr="00476CFE"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B467A7" w:rsidRDefault="00BE0D24" w:rsidP="00040E47">
            <w:pPr>
              <w:rPr>
                <w:rFonts w:ascii="Times New Roman" w:hAnsi="Times New Roman"/>
                <w:szCs w:val="28"/>
              </w:rPr>
            </w:pPr>
            <w:r w:rsidRPr="00B467A7">
              <w:rPr>
                <w:rFonts w:ascii="Times New Roman" w:hAnsi="Times New Roman"/>
                <w:szCs w:val="28"/>
              </w:rPr>
              <w:t>Hệ thống sổ sách quản lý và xuất nhập kho</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Lý lịch máy; Sổ theo dõi biến động của trang bị; Hệ thống sổ sách quản lý và xuất nhập kho</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22</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Quản lý cơ sở kỹ thuật thông tin gồm nội dung gì?</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Quản lý khả năng và năng lực hoàn thành nhiêm vụ theo chức năng, nhiêm vụ mà cơ sở kỹ thuật đó được giao.</w:t>
            </w:r>
          </w:p>
        </w:tc>
      </w:tr>
      <w:tr w:rsidR="00BE0D24" w:rsidRPr="00B467A7"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B467A7" w:rsidRDefault="00BE0D24" w:rsidP="00040E47">
            <w:pPr>
              <w:rPr>
                <w:rFonts w:ascii="Times New Roman" w:hAnsi="Times New Roman"/>
                <w:szCs w:val="28"/>
              </w:rPr>
            </w:pPr>
            <w:r w:rsidRPr="00B467A7">
              <w:rPr>
                <w:rFonts w:ascii="Times New Roman" w:hAnsi="Times New Roman"/>
                <w:szCs w:val="28"/>
              </w:rPr>
              <w:t>Quản lý tình hình số lượng, chất lượng, cơ cấu đội ngũ cán bộ, nhân viên kỹ thuật của cơ sở kỹ thuật.</w:t>
            </w:r>
          </w:p>
        </w:tc>
      </w:tr>
      <w:tr w:rsidR="00BE0D24" w:rsidRPr="00B467A7"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B467A7" w:rsidRDefault="00BE0D24" w:rsidP="00040E47">
            <w:pPr>
              <w:rPr>
                <w:rFonts w:ascii="Times New Roman" w:hAnsi="Times New Roman"/>
                <w:szCs w:val="28"/>
              </w:rPr>
            </w:pPr>
            <w:r w:rsidRPr="00B467A7">
              <w:rPr>
                <w:rFonts w:ascii="Times New Roman" w:hAnsi="Times New Roman"/>
                <w:szCs w:val="28"/>
              </w:rPr>
              <w:t>Quản lý trang bị kỹ thuật theo biên chế của cơ sở kỹ thuật</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szCs w:val="28"/>
                <w:lang w:val="vi-VN" w:eastAsia="vi-VN"/>
              </w:rPr>
            </w:pPr>
            <w:r w:rsidRPr="00675D00">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jc w:val="both"/>
              <w:rPr>
                <w:rFonts w:ascii="Times New Roman" w:hAnsi="Times New Roman"/>
                <w:szCs w:val="28"/>
              </w:rPr>
            </w:pPr>
            <w:r w:rsidRPr="00675D00">
              <w:rPr>
                <w:rFonts w:ascii="Times New Roman" w:hAnsi="Times New Roman"/>
                <w:szCs w:val="28"/>
              </w:rPr>
              <w:t>Quản lý tình hình số lượng, chất lượng trang bị kỹ thuật theo biên chế</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23</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Khu kỹ thuật cấp Tiểu đoàn gồm?</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Trạm sửa chữa; kho kỹ thuật; trạm nạp điện.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Trạm sửa chữa; kho kỹ thuật; trạm nạp điện; nhà để xe thông tin.</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Trạm sửa chữa; kho kỹ thuật; trạm nạp điện; nhà để xe thông tin; kho xăng dầu.</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Trạm sửa chữa; kho kỹ thuật; trạm nạp điện; nhà để xe thông tin; kho xăng dầu; phòng máy thông tin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C</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24</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Trong điều lệ công tác kỹ thuật QĐNDVN, cơ sở kỹ thuật (CSKT) được hiểu như thế nào?</w:t>
            </w:r>
          </w:p>
        </w:tc>
      </w:tr>
      <w:tr w:rsidR="00BE0D24" w:rsidRPr="00675D00"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675D00" w:rsidRDefault="00BE0D24" w:rsidP="00040E47">
            <w:pPr>
              <w:jc w:val="right"/>
              <w:rPr>
                <w:rFonts w:ascii="Times New Roman" w:hAnsi="Times New Roman"/>
                <w:b/>
                <w:bCs/>
                <w:iCs/>
                <w:color w:val="FF0000"/>
                <w:szCs w:val="28"/>
                <w:lang w:val="vi-VN" w:eastAsia="vi-VN"/>
              </w:rPr>
            </w:pPr>
            <w:r w:rsidRPr="00675D00">
              <w:rPr>
                <w:rFonts w:ascii="Times New Roman" w:hAnsi="Times New Roman"/>
                <w:b/>
                <w:bCs/>
                <w:iCs/>
                <w:color w:val="FF0000"/>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675D00" w:rsidRDefault="00BE0D24" w:rsidP="00040E47">
            <w:pPr>
              <w:rPr>
                <w:rFonts w:ascii="Times New Roman" w:hAnsi="Times New Roman"/>
                <w:color w:val="FF0000"/>
                <w:szCs w:val="28"/>
              </w:rPr>
            </w:pPr>
            <w:r w:rsidRPr="00675D00">
              <w:rPr>
                <w:rFonts w:ascii="Times New Roman" w:hAnsi="Times New Roman"/>
                <w:color w:val="FF0000"/>
                <w:szCs w:val="28"/>
              </w:rPr>
              <w:t>CSKT gồm: Cơ sở bảo đảm kỹ thuật (BĐKT); cơ sở đào tạo, huấn luyện; cơ sở nghiên cứu KHKT và cơ sở thông tin KHKT quân sự</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CSKT gồm: Cơ sở bảo BĐKT; cơ sở nghiên cứu KHKT và cơ sở thông tin KHKT quân sự</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CSKT gồm: Cơ sở bảo đảm kỹ thuật (BĐKT); cơ sở đào tạo, huấn luyện và cơ sở nghiên cứu KHKT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 xml:space="preserve">CSKT gồm: </w:t>
            </w:r>
            <w:r>
              <w:rPr>
                <w:rFonts w:ascii="Times New Roman" w:hAnsi="Times New Roman"/>
                <w:szCs w:val="28"/>
              </w:rPr>
              <w:t>C</w:t>
            </w:r>
            <w:r w:rsidRPr="00F3703F">
              <w:rPr>
                <w:rFonts w:ascii="Times New Roman" w:hAnsi="Times New Roman"/>
                <w:szCs w:val="28"/>
              </w:rPr>
              <w:t>ơ sở đào tạo, huấn luyệ</w:t>
            </w:r>
            <w:r>
              <w:rPr>
                <w:rFonts w:ascii="Times New Roman" w:hAnsi="Times New Roman"/>
                <w:szCs w:val="28"/>
              </w:rPr>
              <w:t xml:space="preserve">n </w:t>
            </w:r>
            <w:r w:rsidRPr="00F3703F">
              <w:rPr>
                <w:rFonts w:ascii="Times New Roman" w:hAnsi="Times New Roman"/>
                <w:szCs w:val="28"/>
              </w:rPr>
              <w:t>và cơ sở thông tin KHKT quân sự</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A</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25</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rPr>
                <w:rFonts w:ascii="Times New Roman" w:hAnsi="Times New Roman"/>
                <w:b/>
                <w:szCs w:val="28"/>
              </w:rPr>
            </w:pPr>
            <w:r w:rsidRPr="00FC6078">
              <w:rPr>
                <w:rFonts w:ascii="Times New Roman" w:hAnsi="Times New Roman"/>
                <w:b/>
                <w:szCs w:val="28"/>
              </w:rPr>
              <w:t>Công tác kiểm tra kỹ thuật là trách nhiệm của ai?</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Là trách nhiệm của chủ nhiệm kỹ thuật và cơ quan kỹ thuật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Là trách nhiệm của CNKT,cơ quan kỹ thuật và các chuyên ngành kỹ thuật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Là trách nhiệm của CNKT,cơ quan cùng cấp, cơ quan kỹ thuật và các chuyên ngành kỹ thuật</w:t>
            </w:r>
          </w:p>
        </w:tc>
      </w:tr>
      <w:tr w:rsidR="00BE0D24" w:rsidRPr="000677A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0677AA" w:rsidRDefault="00BE0D24" w:rsidP="00040E47">
            <w:pPr>
              <w:jc w:val="right"/>
              <w:rPr>
                <w:rFonts w:ascii="Times New Roman" w:hAnsi="Times New Roman"/>
                <w:b/>
                <w:bCs/>
                <w:iCs/>
                <w:color w:val="FF0000"/>
                <w:szCs w:val="28"/>
                <w:lang w:val="vi-VN" w:eastAsia="vi-VN"/>
              </w:rPr>
            </w:pPr>
            <w:r w:rsidRPr="000677AA">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0677AA" w:rsidRDefault="00BE0D24" w:rsidP="00040E47">
            <w:pPr>
              <w:rPr>
                <w:rFonts w:ascii="Times New Roman" w:hAnsi="Times New Roman"/>
                <w:color w:val="FF0000"/>
                <w:szCs w:val="28"/>
              </w:rPr>
            </w:pPr>
            <w:r w:rsidRPr="000677AA">
              <w:rPr>
                <w:rFonts w:ascii="Times New Roman" w:hAnsi="Times New Roman"/>
                <w:color w:val="FF0000"/>
                <w:szCs w:val="28"/>
              </w:rPr>
              <w:t>Là trách nhiệm của người chỉ huy, CNKT và các chuyên ngành kỹ thuật</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26</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Phục hồi các tính năng của trang bị, sửa chữa hoặc thay thế những bộ phận hao mòn hoặc hư hỏng là một trong các nội dung của sửa chữa nào?</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Sửa chữa nhỏ</w:t>
            </w:r>
          </w:p>
        </w:tc>
      </w:tr>
      <w:tr w:rsidR="00BE0D24" w:rsidRPr="000677A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0677AA" w:rsidRDefault="00BE0D24" w:rsidP="00040E47">
            <w:pPr>
              <w:jc w:val="right"/>
              <w:rPr>
                <w:rFonts w:ascii="Times New Roman" w:hAnsi="Times New Roman"/>
                <w:b/>
                <w:bCs/>
                <w:iCs/>
                <w:color w:val="FF0000"/>
                <w:szCs w:val="28"/>
                <w:lang w:val="vi-VN" w:eastAsia="vi-VN"/>
              </w:rPr>
            </w:pPr>
            <w:r w:rsidRPr="000677AA">
              <w:rPr>
                <w:rFonts w:ascii="Times New Roman" w:hAnsi="Times New Roman"/>
                <w:b/>
                <w:bCs/>
                <w:iCs/>
                <w:color w:val="FF0000"/>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0677AA" w:rsidRDefault="00BE0D24" w:rsidP="00040E47">
            <w:pPr>
              <w:rPr>
                <w:rFonts w:ascii="Times New Roman" w:hAnsi="Times New Roman"/>
                <w:color w:val="FF0000"/>
                <w:szCs w:val="28"/>
              </w:rPr>
            </w:pPr>
            <w:r w:rsidRPr="000677AA">
              <w:rPr>
                <w:rFonts w:ascii="Times New Roman" w:hAnsi="Times New Roman"/>
                <w:color w:val="FF0000"/>
                <w:szCs w:val="28"/>
              </w:rPr>
              <w:t>Sửa chữa vừa</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Sửa chữa lớn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Pr>
                <w:rFonts w:ascii="Times New Roman" w:hAnsi="Times New Roman"/>
                <w:szCs w:val="28"/>
              </w:rPr>
              <w:t>S</w:t>
            </w:r>
            <w:r w:rsidRPr="0029245E">
              <w:rPr>
                <w:rFonts w:ascii="Times New Roman" w:hAnsi="Times New Roman"/>
                <w:szCs w:val="28"/>
              </w:rPr>
              <w:t>ửa chữa nhỏ, vừa, lớn</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B</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27</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Các trang bị thông tin khi đưa đi sửa chữa phải:</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Đầy đủ phụ tùng đồng bộ và trang bị phụ đi kèm, không được tháo gỡ lấy, tráo đổi linh kiện hoặc giữ lại phụ tùng đồng bộ của trang bị.</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Vệ sinh làm sạch bên trong, bên ngoài trang bị.</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Có biên bản ghi rõ tình trạng hư hỏng, số lượng phụ tùng kèm theo của từng trang bị.</w:t>
            </w:r>
          </w:p>
        </w:tc>
      </w:tr>
      <w:tr w:rsidR="00BE0D24" w:rsidRPr="000677AA"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0677AA" w:rsidRDefault="00BE0D24" w:rsidP="00040E47">
            <w:pPr>
              <w:jc w:val="right"/>
              <w:rPr>
                <w:rFonts w:ascii="Times New Roman" w:hAnsi="Times New Roman"/>
                <w:b/>
                <w:bCs/>
                <w:iCs/>
                <w:color w:val="FF0000"/>
                <w:szCs w:val="28"/>
                <w:lang w:val="vi-VN" w:eastAsia="vi-VN"/>
              </w:rPr>
            </w:pPr>
            <w:r w:rsidRPr="000677AA">
              <w:rPr>
                <w:rFonts w:ascii="Times New Roman" w:hAnsi="Times New Roman"/>
                <w:b/>
                <w:bCs/>
                <w:iCs/>
                <w:color w:val="FF0000"/>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0677AA" w:rsidRDefault="00BE0D24" w:rsidP="00040E47">
            <w:pPr>
              <w:jc w:val="both"/>
              <w:rPr>
                <w:rFonts w:ascii="Times New Roman" w:hAnsi="Times New Roman"/>
                <w:color w:val="FF0000"/>
                <w:szCs w:val="28"/>
              </w:rPr>
            </w:pPr>
            <w:r w:rsidRPr="000677AA">
              <w:rPr>
                <w:rFonts w:ascii="Times New Roman" w:hAnsi="Times New Roman"/>
                <w:color w:val="FF0000"/>
                <w:szCs w:val="28"/>
              </w:rPr>
              <w:t>Đầy đủ phụ tùng đồng bộ và trang bị phụ đi kèm, không được tháo gỡ lấy, tráo đổi linh kiện hoặc giữ lại phụ tùng đồng bộ của trang bị; Vệ sinh làm sạch bên trong, bên ngoài trang bị; Có biên bản ghi rõ tình trạng hư hỏng, số lượng phụ tùng kèm theo của từng trang bị.</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28</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Thời hạn sửa chữa lớn trang bị tính từ khi nhận đến khi trả lại cho đơn vị quản lý sử dụng được quy định như sau:</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1 tuần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Không quá 1 tháng</w:t>
            </w:r>
          </w:p>
        </w:tc>
      </w:tr>
      <w:tr w:rsidR="00BE0D24" w:rsidRPr="00500C9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500C98" w:rsidRDefault="00BE0D24" w:rsidP="00040E47">
            <w:pPr>
              <w:jc w:val="right"/>
              <w:rPr>
                <w:rFonts w:ascii="Times New Roman" w:hAnsi="Times New Roman"/>
                <w:b/>
                <w:bCs/>
                <w:iCs/>
                <w:color w:val="FF0000"/>
                <w:szCs w:val="28"/>
                <w:lang w:val="vi-VN" w:eastAsia="vi-VN"/>
              </w:rPr>
            </w:pPr>
            <w:r w:rsidRPr="00500C98">
              <w:rPr>
                <w:rFonts w:ascii="Times New Roman" w:hAnsi="Times New Roman"/>
                <w:b/>
                <w:bCs/>
                <w:iCs/>
                <w:color w:val="FF0000"/>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500C98" w:rsidRDefault="00BE0D24" w:rsidP="00040E47">
            <w:pPr>
              <w:rPr>
                <w:rFonts w:ascii="Times New Roman" w:hAnsi="Times New Roman"/>
                <w:color w:val="FF0000"/>
                <w:szCs w:val="28"/>
              </w:rPr>
            </w:pPr>
            <w:r w:rsidRPr="00500C98">
              <w:rPr>
                <w:rFonts w:ascii="Times New Roman" w:hAnsi="Times New Roman"/>
                <w:color w:val="FF0000"/>
                <w:szCs w:val="28"/>
              </w:rPr>
              <w:t>Không quá 3 tháng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F3703F">
              <w:rPr>
                <w:rFonts w:ascii="Times New Roman" w:hAnsi="Times New Roman"/>
                <w:szCs w:val="28"/>
              </w:rPr>
              <w:t>Phụ thuộc năng lực của đơn vị sửa chữa</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C</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29</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Nội dung quản lý cán bộ, nhân viên kỹ thuật thông tin gồm?</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 xml:space="preserve">Tình hình số lượng, chất lượng, cơ cấu đội ngũ cán bộ, nhân viên kỹ thuật.  </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 xml:space="preserve">Tình hình đào tạo, bồi dưỡng, quản lý, sử dụng đội ngũ cán bộ, </w:t>
            </w:r>
            <w:r w:rsidRPr="0029245E">
              <w:rPr>
                <w:rFonts w:ascii="Times New Roman" w:hAnsi="Times New Roman"/>
                <w:szCs w:val="28"/>
              </w:rPr>
              <w:lastRenderedPageBreak/>
              <w:t>nhân viên kỹ thuật.</w:t>
            </w:r>
          </w:p>
        </w:tc>
      </w:tr>
      <w:tr w:rsidR="00BE0D24" w:rsidRPr="00500C9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500C98" w:rsidRDefault="00BE0D24" w:rsidP="00040E47">
            <w:pPr>
              <w:jc w:val="right"/>
              <w:rPr>
                <w:rFonts w:ascii="Times New Roman" w:hAnsi="Times New Roman"/>
                <w:b/>
                <w:bCs/>
                <w:iCs/>
                <w:color w:val="FF0000"/>
                <w:szCs w:val="28"/>
                <w:lang w:val="vi-VN" w:eastAsia="vi-VN"/>
              </w:rPr>
            </w:pPr>
            <w:r w:rsidRPr="00500C98">
              <w:rPr>
                <w:rFonts w:ascii="Times New Roman" w:hAnsi="Times New Roman"/>
                <w:b/>
                <w:bCs/>
                <w:iCs/>
                <w:color w:val="FF0000"/>
                <w:szCs w:val="28"/>
                <w:lang w:val="vi-VN" w:eastAsia="vi-VN"/>
              </w:rPr>
              <w:lastRenderedPageBreak/>
              <w:t>C)</w:t>
            </w:r>
          </w:p>
        </w:tc>
        <w:tc>
          <w:tcPr>
            <w:tcW w:w="7757" w:type="dxa"/>
            <w:tcBorders>
              <w:top w:val="nil"/>
              <w:left w:val="nil"/>
              <w:bottom w:val="single" w:sz="4" w:space="0" w:color="auto"/>
              <w:right w:val="single" w:sz="4" w:space="0" w:color="auto"/>
            </w:tcBorders>
            <w:shd w:val="clear" w:color="auto" w:fill="FFFFFF"/>
            <w:vAlign w:val="center"/>
          </w:tcPr>
          <w:p w:rsidR="00BE0D24" w:rsidRPr="00500C98" w:rsidRDefault="00BE0D24" w:rsidP="00040E47">
            <w:pPr>
              <w:rPr>
                <w:rFonts w:ascii="Times New Roman" w:hAnsi="Times New Roman"/>
                <w:color w:val="FF0000"/>
                <w:szCs w:val="28"/>
              </w:rPr>
            </w:pPr>
            <w:r w:rsidRPr="00500C98">
              <w:rPr>
                <w:rFonts w:ascii="Times New Roman" w:hAnsi="Times New Roman"/>
                <w:color w:val="FF0000"/>
                <w:szCs w:val="28"/>
              </w:rPr>
              <w:t>Tình hình số lượng, chất lượng, cơ cấu đội ngũ cán bộ, nhân viên kỹ thuật; Tình hình đào tạo, bồi dưỡng, quản lý, sử dụng đội ngũ cán bộ, nhân viên kỹ thuật.</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D)</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Tình hình số lượng, chất lượng</w:t>
            </w:r>
            <w:r>
              <w:rPr>
                <w:rFonts w:ascii="Times New Roman" w:hAnsi="Times New Roman"/>
                <w:szCs w:val="28"/>
              </w:rPr>
              <w:t xml:space="preserve">, </w:t>
            </w:r>
            <w:r w:rsidRPr="0029245E">
              <w:rPr>
                <w:rFonts w:ascii="Times New Roman" w:hAnsi="Times New Roman"/>
                <w:szCs w:val="28"/>
              </w:rPr>
              <w:t>quản lý, sử dụng đội ngũ cán bộ, nhân viên kỹ thuật.</w:t>
            </w: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C</w:t>
            </w:r>
          </w:p>
        </w:tc>
      </w:tr>
      <w:tr w:rsidR="00BE0D24" w:rsidRPr="00FC6078"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vAlign w:val="center"/>
          </w:tcPr>
          <w:p w:rsidR="00BE0D24" w:rsidRPr="001F0CA1" w:rsidRDefault="00BE0D24" w:rsidP="00040E47">
            <w:pPr>
              <w:jc w:val="center"/>
              <w:rPr>
                <w:rFonts w:ascii="Times New Roman" w:hAnsi="Times New Roman"/>
                <w:b/>
                <w:bCs/>
                <w:iCs/>
                <w:szCs w:val="28"/>
                <w:lang w:val="vi-VN" w:eastAsia="vi-VN"/>
              </w:rPr>
            </w:pPr>
            <w:r w:rsidRPr="001F0CA1">
              <w:rPr>
                <w:rFonts w:ascii="Times New Roman" w:hAnsi="Times New Roman"/>
                <w:b/>
                <w:bCs/>
                <w:iCs/>
                <w:szCs w:val="28"/>
                <w:lang w:val="vi-VN" w:eastAsia="vi-VN"/>
              </w:rPr>
              <w:t>Câu 30</w:t>
            </w:r>
          </w:p>
        </w:tc>
        <w:tc>
          <w:tcPr>
            <w:tcW w:w="7757" w:type="dxa"/>
            <w:tcBorders>
              <w:top w:val="nil"/>
              <w:left w:val="nil"/>
              <w:bottom w:val="single" w:sz="4" w:space="0" w:color="auto"/>
              <w:right w:val="single" w:sz="4" w:space="0" w:color="auto"/>
            </w:tcBorders>
            <w:shd w:val="clear" w:color="auto" w:fill="FFFFFF"/>
            <w:vAlign w:val="center"/>
          </w:tcPr>
          <w:p w:rsidR="00BE0D24" w:rsidRPr="00FC6078" w:rsidRDefault="00BE0D24" w:rsidP="00040E47">
            <w:pPr>
              <w:jc w:val="both"/>
              <w:rPr>
                <w:rFonts w:ascii="Times New Roman" w:hAnsi="Times New Roman"/>
                <w:b/>
                <w:szCs w:val="28"/>
              </w:rPr>
            </w:pPr>
            <w:r w:rsidRPr="00FC6078">
              <w:rPr>
                <w:rFonts w:ascii="Times New Roman" w:hAnsi="Times New Roman"/>
                <w:b/>
                <w:szCs w:val="28"/>
              </w:rPr>
              <w:t xml:space="preserve">Qui định </w:t>
            </w:r>
            <w:r w:rsidRPr="00500C98">
              <w:rPr>
                <w:rFonts w:ascii="Times New Roman" w:hAnsi="Times New Roman"/>
                <w:b/>
                <w:color w:val="FF0000"/>
                <w:szCs w:val="28"/>
              </w:rPr>
              <w:t xml:space="preserve">thời gian </w:t>
            </w:r>
            <w:r w:rsidRPr="00FC6078">
              <w:rPr>
                <w:rFonts w:ascii="Times New Roman" w:hAnsi="Times New Roman"/>
                <w:b/>
                <w:szCs w:val="28"/>
              </w:rPr>
              <w:t>tổ chức sơ kết CVĐ “ Quản lý, khai thác VKTBKT tốt, bền, an toàn, tiết kiệm và an toàn giao thông” ở cấp Binh chủng?</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A)</w:t>
            </w:r>
          </w:p>
        </w:tc>
        <w:tc>
          <w:tcPr>
            <w:tcW w:w="7757" w:type="dxa"/>
            <w:tcBorders>
              <w:top w:val="nil"/>
              <w:left w:val="nil"/>
              <w:bottom w:val="single" w:sz="4" w:space="0" w:color="auto"/>
              <w:right w:val="single" w:sz="4" w:space="0" w:color="auto"/>
            </w:tcBorders>
            <w:shd w:val="clear" w:color="auto" w:fill="FFFFFF"/>
            <w:vAlign w:val="center"/>
          </w:tcPr>
          <w:p w:rsidR="00BE0D24" w:rsidRPr="0029245E" w:rsidRDefault="00BE0D24" w:rsidP="00040E47">
            <w:pPr>
              <w:rPr>
                <w:rFonts w:ascii="Times New Roman" w:hAnsi="Times New Roman"/>
                <w:szCs w:val="28"/>
              </w:rPr>
            </w:pPr>
            <w:r w:rsidRPr="0029245E">
              <w:rPr>
                <w:rFonts w:ascii="Times New Roman" w:hAnsi="Times New Roman"/>
                <w:szCs w:val="28"/>
              </w:rPr>
              <w:t>1 năm/lần</w:t>
            </w:r>
            <w:r w:rsidR="00F21626">
              <w:rPr>
                <w:rFonts w:ascii="Times New Roman" w:hAnsi="Times New Roman"/>
                <w:szCs w:val="28"/>
              </w:rPr>
              <w:t xml:space="preserve"> </w:t>
            </w:r>
            <w:bookmarkStart w:id="0" w:name="_GoBack"/>
            <w:bookmarkEnd w:id="0"/>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B)</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2 năm/lần</w:t>
            </w:r>
          </w:p>
        </w:tc>
      </w:tr>
      <w:tr w:rsidR="00BE0D24" w:rsidRPr="00F3703F" w:rsidTr="00040E47">
        <w:trPr>
          <w:trHeight w:val="20"/>
        </w:trPr>
        <w:tc>
          <w:tcPr>
            <w:tcW w:w="1320" w:type="dxa"/>
            <w:tcBorders>
              <w:top w:val="nil"/>
              <w:left w:val="single" w:sz="4" w:space="0" w:color="auto"/>
              <w:bottom w:val="single" w:sz="4" w:space="0" w:color="auto"/>
              <w:right w:val="single" w:sz="4" w:space="0" w:color="auto"/>
            </w:tcBorders>
            <w:shd w:val="clear" w:color="auto" w:fill="FFFFFF"/>
            <w:noWrap/>
          </w:tcPr>
          <w:p w:rsidR="00BE0D24" w:rsidRPr="001F0CA1" w:rsidRDefault="00BE0D24" w:rsidP="00040E47">
            <w:pPr>
              <w:jc w:val="right"/>
              <w:rPr>
                <w:rFonts w:ascii="Times New Roman" w:hAnsi="Times New Roman"/>
                <w:b/>
                <w:bCs/>
                <w:iCs/>
                <w:szCs w:val="28"/>
                <w:lang w:val="vi-VN" w:eastAsia="vi-VN"/>
              </w:rPr>
            </w:pPr>
            <w:r w:rsidRPr="001F0CA1">
              <w:rPr>
                <w:rFonts w:ascii="Times New Roman" w:hAnsi="Times New Roman"/>
                <w:b/>
                <w:bCs/>
                <w:iCs/>
                <w:szCs w:val="28"/>
                <w:lang w:val="vi-VN" w:eastAsia="vi-VN"/>
              </w:rPr>
              <w:t>C)</w:t>
            </w:r>
          </w:p>
        </w:tc>
        <w:tc>
          <w:tcPr>
            <w:tcW w:w="7757" w:type="dxa"/>
            <w:tcBorders>
              <w:top w:val="nil"/>
              <w:left w:val="nil"/>
              <w:bottom w:val="single" w:sz="4" w:space="0" w:color="auto"/>
              <w:right w:val="single" w:sz="4" w:space="0" w:color="auto"/>
            </w:tcBorders>
            <w:shd w:val="clear" w:color="auto" w:fill="FFFFFF"/>
            <w:vAlign w:val="center"/>
          </w:tcPr>
          <w:p w:rsidR="00BE0D24" w:rsidRPr="00F3703F" w:rsidRDefault="00BE0D24" w:rsidP="00040E47">
            <w:pPr>
              <w:rPr>
                <w:rFonts w:ascii="Times New Roman" w:hAnsi="Times New Roman"/>
                <w:szCs w:val="28"/>
              </w:rPr>
            </w:pPr>
            <w:r w:rsidRPr="0029245E">
              <w:rPr>
                <w:rFonts w:ascii="Times New Roman" w:hAnsi="Times New Roman"/>
                <w:szCs w:val="28"/>
              </w:rPr>
              <w:t>2,5 năm/lần</w:t>
            </w:r>
          </w:p>
        </w:tc>
      </w:tr>
      <w:tr w:rsidR="00BE0D24" w:rsidRPr="00590A9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noWrap/>
          </w:tcPr>
          <w:p w:rsidR="00BE0D24" w:rsidRPr="00590A98" w:rsidRDefault="00BE0D24" w:rsidP="00040E47">
            <w:pPr>
              <w:jc w:val="right"/>
              <w:rPr>
                <w:rFonts w:ascii="Times New Roman" w:hAnsi="Times New Roman"/>
                <w:b/>
                <w:bCs/>
                <w:iCs/>
                <w:color w:val="FF0000"/>
                <w:szCs w:val="28"/>
                <w:lang w:val="vi-VN" w:eastAsia="vi-VN"/>
              </w:rPr>
            </w:pPr>
            <w:r w:rsidRPr="00590A98">
              <w:rPr>
                <w:rFonts w:ascii="Times New Roman" w:hAnsi="Times New Roman"/>
                <w:b/>
                <w:bCs/>
                <w:iCs/>
                <w:color w:val="FF0000"/>
                <w:szCs w:val="28"/>
                <w:lang w:val="vi-VN" w:eastAsia="vi-VN"/>
              </w:rPr>
              <w:t>D)</w:t>
            </w:r>
          </w:p>
        </w:tc>
        <w:tc>
          <w:tcPr>
            <w:tcW w:w="7757" w:type="dxa"/>
            <w:tcBorders>
              <w:top w:val="single" w:sz="4" w:space="0" w:color="auto"/>
              <w:left w:val="nil"/>
              <w:bottom w:val="single" w:sz="4" w:space="0" w:color="auto"/>
              <w:right w:val="single" w:sz="4" w:space="0" w:color="auto"/>
            </w:tcBorders>
            <w:shd w:val="clear" w:color="auto" w:fill="FFFFFF"/>
            <w:vAlign w:val="center"/>
          </w:tcPr>
          <w:p w:rsidR="00BE0D24" w:rsidRPr="00590A98" w:rsidRDefault="00BE0D24" w:rsidP="00040E47">
            <w:pPr>
              <w:rPr>
                <w:rFonts w:ascii="Times New Roman" w:hAnsi="Times New Roman"/>
                <w:color w:val="FF0000"/>
                <w:szCs w:val="28"/>
              </w:rPr>
            </w:pPr>
            <w:r w:rsidRPr="00590A98">
              <w:rPr>
                <w:rFonts w:ascii="Times New Roman" w:hAnsi="Times New Roman"/>
                <w:color w:val="FF0000"/>
                <w:szCs w:val="28"/>
              </w:rPr>
              <w:t>5 năm/lần</w:t>
            </w:r>
          </w:p>
        </w:tc>
      </w:tr>
      <w:tr w:rsidR="00BE0D24" w:rsidRPr="00825398" w:rsidTr="00040E47">
        <w:trPr>
          <w:trHeight w:val="20"/>
        </w:trPr>
        <w:tc>
          <w:tcPr>
            <w:tcW w:w="1320" w:type="dxa"/>
            <w:tcBorders>
              <w:top w:val="single" w:sz="4" w:space="0" w:color="auto"/>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E)</w:t>
            </w:r>
          </w:p>
        </w:tc>
        <w:tc>
          <w:tcPr>
            <w:tcW w:w="7757" w:type="dxa"/>
            <w:tcBorders>
              <w:top w:val="single" w:sz="4" w:space="0" w:color="auto"/>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szCs w:val="28"/>
              </w:rPr>
            </w:pPr>
          </w:p>
        </w:tc>
      </w:tr>
      <w:tr w:rsidR="00BE0D24"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BE0D24" w:rsidRPr="001F0CA1" w:rsidRDefault="00BE0D24" w:rsidP="00040E47">
            <w:pPr>
              <w:jc w:val="right"/>
              <w:rPr>
                <w:rFonts w:ascii="Times New Roman" w:hAnsi="Times New Roman"/>
                <w:b/>
                <w:bCs/>
                <w:iCs/>
                <w:szCs w:val="28"/>
              </w:rPr>
            </w:pPr>
            <w:r w:rsidRPr="001F0CA1">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BE0D24" w:rsidRPr="00825398" w:rsidRDefault="00BE0D24" w:rsidP="00040E47">
            <w:pPr>
              <w:jc w:val="both"/>
              <w:rPr>
                <w:rFonts w:ascii="Times New Roman" w:hAnsi="Times New Roman"/>
                <w:b/>
                <w:szCs w:val="28"/>
              </w:rPr>
            </w:pPr>
            <w:r>
              <w:rPr>
                <w:rFonts w:ascii="Times New Roman" w:hAnsi="Times New Roman"/>
                <w:b/>
                <w:szCs w:val="28"/>
              </w:rPr>
              <w:t>D</w:t>
            </w:r>
          </w:p>
        </w:tc>
      </w:tr>
    </w:tbl>
    <w:p w:rsidR="003804B7" w:rsidRPr="00EC27D0" w:rsidRDefault="003804B7" w:rsidP="00EC27D0"/>
    <w:sectPr w:rsidR="003804B7" w:rsidRPr="00EC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50"/>
    <w:rsid w:val="000F2CC2"/>
    <w:rsid w:val="00255E71"/>
    <w:rsid w:val="003804B7"/>
    <w:rsid w:val="00730050"/>
    <w:rsid w:val="00BB30CB"/>
    <w:rsid w:val="00BE0D24"/>
    <w:rsid w:val="00C83639"/>
    <w:rsid w:val="00EC27D0"/>
    <w:rsid w:val="00F21626"/>
    <w:rsid w:val="00F360AE"/>
    <w:rsid w:val="00F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2160</Words>
  <Characters>12314</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Windows User</cp:lastModifiedBy>
  <cp:revision>12</cp:revision>
  <dcterms:created xsi:type="dcterms:W3CDTF">2022-03-24T08:11:00Z</dcterms:created>
  <dcterms:modified xsi:type="dcterms:W3CDTF">2023-03-26T03:41:00Z</dcterms:modified>
</cp:coreProperties>
</file>