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F4595" w14:textId="77777777" w:rsidR="006D415E" w:rsidRPr="004808BB" w:rsidRDefault="006D415E" w:rsidP="006D415E">
      <w:pPr>
        <w:jc w:val="center"/>
        <w:rPr>
          <w:rFonts w:cs="Times New Roman"/>
          <w:b/>
          <w:bCs/>
          <w:sz w:val="28"/>
          <w:szCs w:val="28"/>
          <w:lang w:val="en-AU"/>
        </w:rPr>
      </w:pPr>
      <w:r w:rsidRPr="004808BB">
        <w:rPr>
          <w:rFonts w:cs="Times New Roman"/>
          <w:b/>
          <w:bCs/>
          <w:sz w:val="28"/>
          <w:szCs w:val="28"/>
        </w:rPr>
        <w:t>PHENIKAA UNIVERSITY</w:t>
      </w:r>
    </w:p>
    <w:p w14:paraId="0C7D3096" w14:textId="77777777" w:rsidR="006D415E" w:rsidRDefault="006D415E" w:rsidP="006D415E">
      <w:pPr>
        <w:jc w:val="center"/>
        <w:rPr>
          <w:rFonts w:cs="Times New Roman"/>
          <w:b/>
          <w:bCs/>
          <w:sz w:val="28"/>
          <w:szCs w:val="28"/>
        </w:rPr>
      </w:pPr>
      <w:r w:rsidRPr="004808BB">
        <w:rPr>
          <w:rFonts w:cs="Times New Roman"/>
          <w:b/>
          <w:bCs/>
          <w:sz w:val="28"/>
          <w:szCs w:val="28"/>
        </w:rPr>
        <w:t>PHENIKAA SCHOOL OF COMPUTING</w:t>
      </w:r>
    </w:p>
    <w:p w14:paraId="62035579" w14:textId="386B2990" w:rsidR="006D415E" w:rsidRDefault="006D415E" w:rsidP="006D415E">
      <w:pPr>
        <w:jc w:val="center"/>
        <w:rPr>
          <w:rFonts w:cs="Times New Roman"/>
          <w:b/>
          <w:bCs/>
          <w:sz w:val="28"/>
          <w:szCs w:val="28"/>
          <w:lang w:val="en-AU"/>
        </w:rPr>
      </w:pPr>
      <w:r w:rsidRPr="004808BB">
        <w:rPr>
          <w:rFonts w:cs="Times New Roman"/>
          <w:noProof/>
          <w:sz w:val="28"/>
          <w:szCs w:val="28"/>
        </w:rPr>
        <w:drawing>
          <wp:inline distT="0" distB="0" distL="0" distR="0" wp14:anchorId="0226527B" wp14:editId="1336F202">
            <wp:extent cx="2806364" cy="2764155"/>
            <wp:effectExtent l="0" t="0" r="0" b="0"/>
            <wp:docPr id="213905202" name="Picture 3" descr="A logo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5202" name="Picture 3" descr="A logo of a computer pro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1899" cy="2779456"/>
                    </a:xfrm>
                    <a:prstGeom prst="rect">
                      <a:avLst/>
                    </a:prstGeom>
                    <a:noFill/>
                    <a:ln>
                      <a:noFill/>
                    </a:ln>
                  </pic:spPr>
                </pic:pic>
              </a:graphicData>
            </a:graphic>
          </wp:inline>
        </w:drawing>
      </w:r>
    </w:p>
    <w:p w14:paraId="3210ACCB" w14:textId="77777777" w:rsidR="006D415E" w:rsidRDefault="006D415E" w:rsidP="006D415E">
      <w:pPr>
        <w:jc w:val="center"/>
        <w:rPr>
          <w:rFonts w:cs="Times New Roman"/>
          <w:b/>
          <w:bCs/>
          <w:sz w:val="28"/>
          <w:szCs w:val="28"/>
          <w:lang w:val="en-AU"/>
        </w:rPr>
      </w:pPr>
    </w:p>
    <w:p w14:paraId="38099D22" w14:textId="77777777" w:rsidR="006D415E" w:rsidRPr="004808BB" w:rsidRDefault="006D415E" w:rsidP="006D415E">
      <w:pPr>
        <w:jc w:val="center"/>
        <w:rPr>
          <w:rFonts w:cs="Times New Roman"/>
          <w:b/>
          <w:bCs/>
          <w:sz w:val="28"/>
          <w:szCs w:val="28"/>
          <w:lang w:val="en-AU"/>
        </w:rPr>
      </w:pPr>
      <w:r w:rsidRPr="004808BB">
        <w:rPr>
          <w:rFonts w:cs="Times New Roman"/>
          <w:b/>
          <w:bCs/>
          <w:sz w:val="28"/>
          <w:szCs w:val="28"/>
          <w:lang w:val="en-AU"/>
        </w:rPr>
        <w:t>WEEKLY REPORT</w:t>
      </w:r>
    </w:p>
    <w:p w14:paraId="63DDF365" w14:textId="77777777" w:rsidR="006D415E" w:rsidRDefault="006D415E" w:rsidP="006D415E">
      <w:pPr>
        <w:jc w:val="center"/>
        <w:rPr>
          <w:rFonts w:cs="Times New Roman"/>
          <w:b/>
          <w:bCs/>
          <w:sz w:val="28"/>
          <w:szCs w:val="28"/>
          <w:lang w:val="en-AU"/>
        </w:rPr>
      </w:pPr>
      <w:r w:rsidRPr="004808BB">
        <w:rPr>
          <w:rFonts w:cs="Times New Roman"/>
          <w:b/>
          <w:bCs/>
          <w:sz w:val="28"/>
          <w:szCs w:val="28"/>
          <w:lang w:val="en-AU"/>
        </w:rPr>
        <w:t>TOPIC: ELECTRONICS E-COMMERCE WEBSITE</w:t>
      </w:r>
    </w:p>
    <w:p w14:paraId="0A9E884D" w14:textId="77777777" w:rsidR="006D415E" w:rsidRPr="004808BB" w:rsidRDefault="006D415E" w:rsidP="006D415E">
      <w:pPr>
        <w:jc w:val="center"/>
        <w:rPr>
          <w:rFonts w:cs="Times New Roman"/>
          <w:b/>
          <w:bCs/>
          <w:sz w:val="28"/>
          <w:szCs w:val="28"/>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4"/>
        <w:gridCol w:w="4568"/>
      </w:tblGrid>
      <w:tr w:rsidR="006D415E" w:rsidRPr="004808BB" w14:paraId="2991729E" w14:textId="77777777" w:rsidTr="006C144A">
        <w:tc>
          <w:tcPr>
            <w:tcW w:w="4675" w:type="dxa"/>
          </w:tcPr>
          <w:p w14:paraId="56194146" w14:textId="77777777" w:rsidR="006D415E" w:rsidRPr="004808BB" w:rsidRDefault="006D415E" w:rsidP="006C144A">
            <w:pPr>
              <w:rPr>
                <w:rFonts w:cs="Times New Roman"/>
                <w:sz w:val="28"/>
                <w:szCs w:val="28"/>
                <w:lang w:val="en-AU"/>
              </w:rPr>
            </w:pPr>
            <w:r w:rsidRPr="004808BB">
              <w:rPr>
                <w:rFonts w:cs="Times New Roman"/>
                <w:sz w:val="28"/>
                <w:szCs w:val="28"/>
                <w:lang w:val="en-AU"/>
              </w:rPr>
              <w:t>Course Class :</w:t>
            </w:r>
          </w:p>
        </w:tc>
        <w:tc>
          <w:tcPr>
            <w:tcW w:w="4675" w:type="dxa"/>
          </w:tcPr>
          <w:p w14:paraId="21EA0368" w14:textId="77777777" w:rsidR="006D415E" w:rsidRPr="004808BB" w:rsidRDefault="006D415E" w:rsidP="006C144A">
            <w:pPr>
              <w:rPr>
                <w:rFonts w:cs="Times New Roman"/>
                <w:sz w:val="28"/>
                <w:szCs w:val="28"/>
                <w:lang w:val="en-AU"/>
              </w:rPr>
            </w:pPr>
            <w:r w:rsidRPr="004808BB">
              <w:rPr>
                <w:rFonts w:cs="Times New Roman"/>
                <w:sz w:val="28"/>
                <w:szCs w:val="28"/>
                <w:lang w:val="en-AU"/>
              </w:rPr>
              <w:t>Software Architecture-1-2-25 (N01)</w:t>
            </w:r>
          </w:p>
        </w:tc>
      </w:tr>
      <w:tr w:rsidR="006D415E" w:rsidRPr="004808BB" w14:paraId="4FA66E91" w14:textId="77777777" w:rsidTr="006C144A">
        <w:tc>
          <w:tcPr>
            <w:tcW w:w="4675" w:type="dxa"/>
          </w:tcPr>
          <w:p w14:paraId="4BE6D5F7" w14:textId="77777777" w:rsidR="006D415E" w:rsidRPr="004808BB" w:rsidRDefault="006D415E" w:rsidP="006C144A">
            <w:pPr>
              <w:rPr>
                <w:rFonts w:cs="Times New Roman"/>
                <w:sz w:val="28"/>
                <w:szCs w:val="28"/>
                <w:lang w:val="en-AU"/>
              </w:rPr>
            </w:pPr>
            <w:r w:rsidRPr="004808BB">
              <w:rPr>
                <w:rFonts w:cs="Times New Roman"/>
                <w:sz w:val="28"/>
                <w:szCs w:val="28"/>
                <w:lang w:val="en-AU"/>
              </w:rPr>
              <w:t>Instructor :</w:t>
            </w:r>
          </w:p>
        </w:tc>
        <w:tc>
          <w:tcPr>
            <w:tcW w:w="4675" w:type="dxa"/>
          </w:tcPr>
          <w:p w14:paraId="71AB31E7" w14:textId="77777777" w:rsidR="006D415E" w:rsidRPr="004808BB" w:rsidRDefault="006D415E" w:rsidP="006C144A">
            <w:pPr>
              <w:rPr>
                <w:rFonts w:cs="Times New Roman"/>
                <w:sz w:val="28"/>
                <w:szCs w:val="28"/>
                <w:lang w:val="en-AU"/>
              </w:rPr>
            </w:pPr>
            <w:r w:rsidRPr="004808BB">
              <w:rPr>
                <w:rFonts w:cs="Times New Roman"/>
                <w:sz w:val="28"/>
                <w:szCs w:val="28"/>
                <w:lang w:val="en-AU"/>
              </w:rPr>
              <w:t>M.Sc. Vũ Quang Dũng</w:t>
            </w:r>
          </w:p>
        </w:tc>
      </w:tr>
      <w:tr w:rsidR="006D415E" w:rsidRPr="004808BB" w14:paraId="2CA75E6D" w14:textId="77777777" w:rsidTr="006C144A">
        <w:tc>
          <w:tcPr>
            <w:tcW w:w="4675" w:type="dxa"/>
          </w:tcPr>
          <w:p w14:paraId="3EEC900F" w14:textId="77777777" w:rsidR="006D415E" w:rsidRPr="004808BB" w:rsidRDefault="006D415E" w:rsidP="006C144A">
            <w:pPr>
              <w:rPr>
                <w:rFonts w:cs="Times New Roman"/>
                <w:sz w:val="28"/>
                <w:szCs w:val="28"/>
                <w:lang w:val="en-AU"/>
              </w:rPr>
            </w:pPr>
            <w:r w:rsidRPr="004808BB">
              <w:rPr>
                <w:rFonts w:cs="Times New Roman"/>
                <w:sz w:val="28"/>
                <w:szCs w:val="28"/>
                <w:lang w:val="en-AU"/>
              </w:rPr>
              <w:t>Group :</w:t>
            </w:r>
          </w:p>
        </w:tc>
        <w:tc>
          <w:tcPr>
            <w:tcW w:w="4675" w:type="dxa"/>
          </w:tcPr>
          <w:p w14:paraId="145F720F" w14:textId="77777777" w:rsidR="006D415E" w:rsidRPr="004808BB" w:rsidRDefault="006D415E" w:rsidP="006C144A">
            <w:pPr>
              <w:rPr>
                <w:rFonts w:cs="Times New Roman"/>
                <w:sz w:val="28"/>
                <w:szCs w:val="28"/>
                <w:lang w:val="en-AU"/>
              </w:rPr>
            </w:pPr>
            <w:r w:rsidRPr="004808BB">
              <w:rPr>
                <w:rFonts w:cs="Times New Roman"/>
                <w:sz w:val="28"/>
                <w:szCs w:val="28"/>
                <w:lang w:val="en-AU"/>
              </w:rPr>
              <w:t>16</w:t>
            </w:r>
          </w:p>
        </w:tc>
      </w:tr>
      <w:tr w:rsidR="006D415E" w:rsidRPr="004808BB" w14:paraId="7E84E1FE" w14:textId="77777777" w:rsidTr="006C144A">
        <w:tc>
          <w:tcPr>
            <w:tcW w:w="4675" w:type="dxa"/>
          </w:tcPr>
          <w:p w14:paraId="2BDE3F2F" w14:textId="77777777" w:rsidR="006D415E" w:rsidRPr="004808BB" w:rsidRDefault="006D415E" w:rsidP="006C144A">
            <w:pPr>
              <w:rPr>
                <w:rFonts w:cs="Times New Roman"/>
                <w:sz w:val="28"/>
                <w:szCs w:val="28"/>
                <w:lang w:val="en-AU"/>
              </w:rPr>
            </w:pPr>
            <w:r w:rsidRPr="004808BB">
              <w:rPr>
                <w:rFonts w:cs="Times New Roman"/>
                <w:sz w:val="28"/>
                <w:szCs w:val="28"/>
                <w:lang w:val="en-AU"/>
              </w:rPr>
              <w:t>Group Members :</w:t>
            </w:r>
          </w:p>
          <w:p w14:paraId="082AC1C6" w14:textId="77777777" w:rsidR="006D415E" w:rsidRPr="004808BB" w:rsidRDefault="006D415E" w:rsidP="006C144A">
            <w:pPr>
              <w:rPr>
                <w:rFonts w:cs="Times New Roman"/>
                <w:sz w:val="28"/>
                <w:szCs w:val="28"/>
                <w:lang w:val="en-AU"/>
              </w:rPr>
            </w:pPr>
          </w:p>
          <w:p w14:paraId="6B587848" w14:textId="77777777" w:rsidR="006D415E" w:rsidRPr="004808BB" w:rsidRDefault="006D415E" w:rsidP="006C144A">
            <w:pPr>
              <w:rPr>
                <w:rFonts w:cs="Times New Roman"/>
                <w:sz w:val="28"/>
                <w:szCs w:val="28"/>
                <w:lang w:val="en-AU"/>
              </w:rPr>
            </w:pPr>
          </w:p>
          <w:p w14:paraId="3C0B5A91" w14:textId="77777777" w:rsidR="006D415E" w:rsidRPr="004808BB" w:rsidRDefault="006D415E" w:rsidP="006C144A">
            <w:pPr>
              <w:rPr>
                <w:rFonts w:cs="Times New Roman"/>
                <w:sz w:val="28"/>
                <w:szCs w:val="28"/>
                <w:lang w:val="en-AU"/>
              </w:rPr>
            </w:pPr>
          </w:p>
          <w:p w14:paraId="1A9E429F" w14:textId="77777777" w:rsidR="006D415E" w:rsidRPr="004808BB" w:rsidRDefault="006D415E" w:rsidP="006C144A">
            <w:pPr>
              <w:rPr>
                <w:rFonts w:cs="Times New Roman"/>
                <w:sz w:val="28"/>
                <w:szCs w:val="28"/>
                <w:lang w:val="en-AU"/>
              </w:rPr>
            </w:pPr>
          </w:p>
          <w:p w14:paraId="446E8E5A" w14:textId="77777777" w:rsidR="006D415E" w:rsidRPr="004808BB" w:rsidRDefault="006D415E" w:rsidP="006C144A">
            <w:pPr>
              <w:rPr>
                <w:rFonts w:cs="Times New Roman"/>
                <w:sz w:val="28"/>
                <w:szCs w:val="28"/>
                <w:lang w:val="en-AU"/>
              </w:rPr>
            </w:pPr>
          </w:p>
          <w:p w14:paraId="6057DC33" w14:textId="77777777" w:rsidR="006D415E" w:rsidRPr="004808BB" w:rsidRDefault="006D415E" w:rsidP="006C144A">
            <w:pPr>
              <w:rPr>
                <w:rFonts w:cs="Times New Roman"/>
                <w:sz w:val="28"/>
                <w:szCs w:val="28"/>
                <w:lang w:val="en-AU"/>
              </w:rPr>
            </w:pPr>
          </w:p>
          <w:p w14:paraId="25A771A3" w14:textId="77777777" w:rsidR="006D415E" w:rsidRPr="004808BB" w:rsidRDefault="006D415E" w:rsidP="006C144A">
            <w:pPr>
              <w:rPr>
                <w:rFonts w:cs="Times New Roman"/>
                <w:sz w:val="28"/>
                <w:szCs w:val="28"/>
                <w:lang w:val="en-AU"/>
              </w:rPr>
            </w:pPr>
          </w:p>
          <w:p w14:paraId="23BF3D47" w14:textId="77777777" w:rsidR="006D415E" w:rsidRPr="004808BB" w:rsidRDefault="006D415E" w:rsidP="006C144A">
            <w:pPr>
              <w:rPr>
                <w:rFonts w:cs="Times New Roman"/>
                <w:sz w:val="28"/>
                <w:szCs w:val="28"/>
                <w:lang w:val="en-AU"/>
              </w:rPr>
            </w:pPr>
          </w:p>
          <w:p w14:paraId="7A9E9612" w14:textId="77777777" w:rsidR="006D415E" w:rsidRPr="004808BB" w:rsidRDefault="006D415E" w:rsidP="006C144A">
            <w:pPr>
              <w:rPr>
                <w:rFonts w:cs="Times New Roman"/>
                <w:sz w:val="28"/>
                <w:szCs w:val="28"/>
                <w:lang w:val="en-AU"/>
              </w:rPr>
            </w:pPr>
          </w:p>
        </w:tc>
        <w:tc>
          <w:tcPr>
            <w:tcW w:w="4675" w:type="dxa"/>
          </w:tcPr>
          <w:p w14:paraId="30F0231B" w14:textId="77777777" w:rsidR="006D415E" w:rsidRPr="004808BB" w:rsidRDefault="006D415E" w:rsidP="006C144A">
            <w:pPr>
              <w:rPr>
                <w:rFonts w:cs="Times New Roman"/>
                <w:sz w:val="28"/>
                <w:szCs w:val="28"/>
                <w:lang w:val="en-AU"/>
              </w:rPr>
            </w:pPr>
            <w:r w:rsidRPr="004808BB">
              <w:rPr>
                <w:rFonts w:cs="Times New Roman"/>
                <w:sz w:val="28"/>
                <w:szCs w:val="28"/>
                <w:lang w:val="en-AU"/>
              </w:rPr>
              <w:t>Nguyễn Tuấn Thiền -  23010571</w:t>
            </w:r>
          </w:p>
          <w:p w14:paraId="077F9250" w14:textId="77777777" w:rsidR="006D415E" w:rsidRPr="004808BB" w:rsidRDefault="006D415E" w:rsidP="006C144A">
            <w:pPr>
              <w:rPr>
                <w:rFonts w:cs="Times New Roman"/>
                <w:sz w:val="28"/>
                <w:szCs w:val="28"/>
                <w:lang w:val="en-AU"/>
              </w:rPr>
            </w:pPr>
            <w:r w:rsidRPr="004808BB">
              <w:rPr>
                <w:rFonts w:cs="Times New Roman"/>
                <w:sz w:val="28"/>
                <w:szCs w:val="28"/>
                <w:lang w:val="en-AU"/>
              </w:rPr>
              <w:t>Đặng Việt Anh – 23010689</w:t>
            </w:r>
          </w:p>
          <w:p w14:paraId="441CAFD3" w14:textId="77777777" w:rsidR="006D415E" w:rsidRPr="004808BB" w:rsidRDefault="006D415E" w:rsidP="006C144A">
            <w:pPr>
              <w:rPr>
                <w:rFonts w:cs="Times New Roman"/>
                <w:sz w:val="28"/>
                <w:szCs w:val="28"/>
                <w:lang w:val="en-AU"/>
              </w:rPr>
            </w:pPr>
          </w:p>
          <w:p w14:paraId="1B92044D" w14:textId="77777777" w:rsidR="006D415E" w:rsidRPr="004808BB" w:rsidRDefault="006D415E" w:rsidP="006C144A">
            <w:pPr>
              <w:rPr>
                <w:rFonts w:cs="Times New Roman"/>
                <w:sz w:val="28"/>
                <w:szCs w:val="28"/>
                <w:lang w:val="en-AU"/>
              </w:rPr>
            </w:pPr>
          </w:p>
          <w:p w14:paraId="4BBBBEDC" w14:textId="77777777" w:rsidR="006D415E" w:rsidRPr="004808BB" w:rsidRDefault="006D415E" w:rsidP="006C144A">
            <w:pPr>
              <w:rPr>
                <w:rFonts w:cs="Times New Roman"/>
                <w:sz w:val="28"/>
                <w:szCs w:val="28"/>
                <w:lang w:val="en-AU"/>
              </w:rPr>
            </w:pPr>
          </w:p>
          <w:p w14:paraId="7C95E34C" w14:textId="77777777" w:rsidR="006D415E" w:rsidRPr="004808BB" w:rsidRDefault="006D415E" w:rsidP="006C144A">
            <w:pPr>
              <w:rPr>
                <w:rFonts w:cs="Times New Roman"/>
                <w:sz w:val="28"/>
                <w:szCs w:val="28"/>
                <w:lang w:val="en-AU"/>
              </w:rPr>
            </w:pPr>
          </w:p>
          <w:p w14:paraId="1D3DD199" w14:textId="77777777" w:rsidR="006D415E" w:rsidRPr="004808BB" w:rsidRDefault="006D415E" w:rsidP="006C144A">
            <w:pPr>
              <w:rPr>
                <w:rFonts w:cs="Times New Roman"/>
                <w:sz w:val="28"/>
                <w:szCs w:val="28"/>
                <w:lang w:val="en-AU"/>
              </w:rPr>
            </w:pPr>
          </w:p>
          <w:p w14:paraId="679E9F24" w14:textId="77777777" w:rsidR="006D415E" w:rsidRPr="004808BB" w:rsidRDefault="006D415E" w:rsidP="006C144A">
            <w:pPr>
              <w:rPr>
                <w:rFonts w:cs="Times New Roman"/>
                <w:sz w:val="28"/>
                <w:szCs w:val="28"/>
                <w:lang w:val="en-AU"/>
              </w:rPr>
            </w:pPr>
          </w:p>
          <w:p w14:paraId="4B4C09A2" w14:textId="77777777" w:rsidR="006D415E" w:rsidRPr="004808BB" w:rsidRDefault="006D415E" w:rsidP="006C144A">
            <w:pPr>
              <w:rPr>
                <w:rFonts w:cs="Times New Roman"/>
                <w:sz w:val="28"/>
                <w:szCs w:val="28"/>
                <w:lang w:val="en-AU"/>
              </w:rPr>
            </w:pPr>
          </w:p>
          <w:p w14:paraId="3F1A78B9" w14:textId="77777777" w:rsidR="006D415E" w:rsidRPr="004808BB" w:rsidRDefault="006D415E" w:rsidP="006C144A">
            <w:pPr>
              <w:rPr>
                <w:rFonts w:cs="Times New Roman"/>
                <w:sz w:val="28"/>
                <w:szCs w:val="28"/>
                <w:lang w:val="en-AU"/>
              </w:rPr>
            </w:pPr>
          </w:p>
          <w:p w14:paraId="7596281F" w14:textId="77777777" w:rsidR="006D415E" w:rsidRPr="004808BB" w:rsidRDefault="006D415E" w:rsidP="006C144A">
            <w:pPr>
              <w:rPr>
                <w:rFonts w:cs="Times New Roman"/>
                <w:sz w:val="28"/>
                <w:szCs w:val="28"/>
                <w:lang w:val="en-AU"/>
              </w:rPr>
            </w:pPr>
          </w:p>
          <w:p w14:paraId="1C8E2214" w14:textId="77777777" w:rsidR="006D415E" w:rsidRPr="004808BB" w:rsidRDefault="006D415E" w:rsidP="006C144A">
            <w:pPr>
              <w:rPr>
                <w:rFonts w:cs="Times New Roman"/>
                <w:sz w:val="28"/>
                <w:szCs w:val="28"/>
                <w:lang w:val="en-AU"/>
              </w:rPr>
            </w:pPr>
          </w:p>
          <w:p w14:paraId="13BE13A3" w14:textId="77777777" w:rsidR="006D415E" w:rsidRPr="004808BB" w:rsidRDefault="006D415E" w:rsidP="006C144A">
            <w:pPr>
              <w:rPr>
                <w:rFonts w:cs="Times New Roman"/>
                <w:sz w:val="28"/>
                <w:szCs w:val="28"/>
                <w:lang w:val="en-AU"/>
              </w:rPr>
            </w:pPr>
          </w:p>
          <w:p w14:paraId="7E041ACB" w14:textId="77777777" w:rsidR="006D415E" w:rsidRPr="004808BB" w:rsidRDefault="006D415E" w:rsidP="006C144A">
            <w:pPr>
              <w:rPr>
                <w:rFonts w:cs="Times New Roman"/>
                <w:sz w:val="28"/>
                <w:szCs w:val="28"/>
                <w:lang w:val="en-AU"/>
              </w:rPr>
            </w:pPr>
          </w:p>
        </w:tc>
      </w:tr>
    </w:tbl>
    <w:p w14:paraId="560A41BC" w14:textId="77777777" w:rsidR="006D415E" w:rsidRPr="004808BB" w:rsidRDefault="006D415E" w:rsidP="006D415E">
      <w:pPr>
        <w:jc w:val="center"/>
        <w:rPr>
          <w:rFonts w:cs="Times New Roman"/>
          <w:b/>
          <w:bCs/>
          <w:sz w:val="28"/>
          <w:szCs w:val="28"/>
          <w:lang w:val="en-AU"/>
        </w:rPr>
      </w:pPr>
    </w:p>
    <w:p w14:paraId="4A7F60B1" w14:textId="2B1AA83C" w:rsidR="00747264" w:rsidRPr="006A2CA1" w:rsidRDefault="00747264">
      <w:pPr>
        <w:rPr>
          <w:rFonts w:cs="Times New Roman"/>
          <w:sz w:val="28"/>
          <w:szCs w:val="28"/>
        </w:rPr>
      </w:pPr>
      <w:r w:rsidRPr="006A2CA1">
        <w:rPr>
          <w:rFonts w:cs="Times New Roman"/>
          <w:sz w:val="28"/>
          <w:szCs w:val="28"/>
        </w:rPr>
        <w:t>Mục lục:</w:t>
      </w:r>
    </w:p>
    <w:sdt>
      <w:sdtPr>
        <w:rPr>
          <w:rFonts w:cs="Times New Roman"/>
        </w:rPr>
        <w:id w:val="1243612953"/>
        <w:docPartObj>
          <w:docPartGallery w:val="Table of Contents"/>
          <w:docPartUnique/>
        </w:docPartObj>
      </w:sdtPr>
      <w:sdtEndPr>
        <w:rPr>
          <w:rFonts w:eastAsia="Times New Roman"/>
          <w:noProof/>
          <w:color w:val="auto"/>
        </w:rPr>
      </w:sdtEndPr>
      <w:sdtContent>
        <w:p w14:paraId="03719C84" w14:textId="4E027326" w:rsidR="00747264" w:rsidRPr="006A2CA1" w:rsidRDefault="00747264">
          <w:pPr>
            <w:pStyle w:val="TOCHeading"/>
            <w:rPr>
              <w:rFonts w:cs="Times New Roman"/>
            </w:rPr>
          </w:pPr>
          <w:r w:rsidRPr="006A2CA1">
            <w:rPr>
              <w:rFonts w:cs="Times New Roman"/>
            </w:rPr>
            <w:t>Lab 08</w:t>
          </w:r>
        </w:p>
        <w:p w14:paraId="57DCB7A3" w14:textId="596643DD" w:rsidR="00747264" w:rsidRPr="006A2CA1" w:rsidRDefault="00747264">
          <w:pPr>
            <w:pStyle w:val="TOC1"/>
            <w:tabs>
              <w:tab w:val="right" w:leader="dot" w:pos="9112"/>
            </w:tabs>
            <w:rPr>
              <w:rFonts w:cs="Times New Roman"/>
              <w:noProof/>
              <w:sz w:val="28"/>
              <w:szCs w:val="28"/>
            </w:rPr>
          </w:pPr>
          <w:r w:rsidRPr="006A2CA1">
            <w:rPr>
              <w:rFonts w:cs="Times New Roman"/>
              <w:sz w:val="28"/>
              <w:szCs w:val="28"/>
            </w:rPr>
            <w:fldChar w:fldCharType="begin"/>
          </w:r>
          <w:r w:rsidRPr="006A2CA1">
            <w:rPr>
              <w:rFonts w:cs="Times New Roman"/>
              <w:sz w:val="28"/>
              <w:szCs w:val="28"/>
            </w:rPr>
            <w:instrText xml:space="preserve"> TOC \o "1-3" \h \z \u </w:instrText>
          </w:r>
          <w:r w:rsidRPr="006A2CA1">
            <w:rPr>
              <w:rFonts w:cs="Times New Roman"/>
              <w:sz w:val="28"/>
              <w:szCs w:val="28"/>
            </w:rPr>
            <w:fldChar w:fldCharType="separate"/>
          </w:r>
          <w:hyperlink w:anchor="_Toc221281652" w:history="1">
            <w:r w:rsidRPr="006A2CA1">
              <w:rPr>
                <w:rStyle w:val="Hyperlink"/>
                <w:rFonts w:eastAsiaTheme="majorEastAsia" w:cs="Times New Roman"/>
                <w:noProof/>
                <w:sz w:val="28"/>
                <w:szCs w:val="28"/>
              </w:rPr>
              <w:t>1 INTRODUCTION</w:t>
            </w:r>
            <w:r w:rsidRPr="006A2CA1">
              <w:rPr>
                <w:rFonts w:cs="Times New Roman"/>
                <w:noProof/>
                <w:webHidden/>
                <w:sz w:val="28"/>
                <w:szCs w:val="28"/>
              </w:rPr>
              <w:tab/>
            </w:r>
            <w:r w:rsidRPr="006A2CA1">
              <w:rPr>
                <w:rFonts w:cs="Times New Roman"/>
                <w:noProof/>
                <w:webHidden/>
                <w:sz w:val="28"/>
                <w:szCs w:val="28"/>
              </w:rPr>
              <w:fldChar w:fldCharType="begin"/>
            </w:r>
            <w:r w:rsidRPr="006A2CA1">
              <w:rPr>
                <w:rFonts w:cs="Times New Roman"/>
                <w:noProof/>
                <w:webHidden/>
                <w:sz w:val="28"/>
                <w:szCs w:val="28"/>
              </w:rPr>
              <w:instrText xml:space="preserve"> PAGEREF _Toc221281652 \h </w:instrText>
            </w:r>
            <w:r w:rsidRPr="006A2CA1">
              <w:rPr>
                <w:rFonts w:cs="Times New Roman"/>
                <w:noProof/>
                <w:webHidden/>
                <w:sz w:val="28"/>
                <w:szCs w:val="28"/>
              </w:rPr>
            </w:r>
            <w:r w:rsidRPr="006A2CA1">
              <w:rPr>
                <w:rFonts w:cs="Times New Roman"/>
                <w:noProof/>
                <w:webHidden/>
                <w:sz w:val="28"/>
                <w:szCs w:val="28"/>
              </w:rPr>
              <w:fldChar w:fldCharType="separate"/>
            </w:r>
            <w:r w:rsidR="00ED49D2">
              <w:rPr>
                <w:rFonts w:cs="Times New Roman"/>
                <w:noProof/>
                <w:webHidden/>
                <w:sz w:val="28"/>
                <w:szCs w:val="28"/>
              </w:rPr>
              <w:t>3</w:t>
            </w:r>
            <w:r w:rsidRPr="006A2CA1">
              <w:rPr>
                <w:rFonts w:cs="Times New Roman"/>
                <w:noProof/>
                <w:webHidden/>
                <w:sz w:val="28"/>
                <w:szCs w:val="28"/>
              </w:rPr>
              <w:fldChar w:fldCharType="end"/>
            </w:r>
          </w:hyperlink>
        </w:p>
        <w:p w14:paraId="497DD948" w14:textId="7C7E62F9" w:rsidR="00747264" w:rsidRPr="006A2CA1" w:rsidRDefault="00747264">
          <w:pPr>
            <w:pStyle w:val="TOC1"/>
            <w:tabs>
              <w:tab w:val="right" w:leader="dot" w:pos="9112"/>
            </w:tabs>
            <w:rPr>
              <w:rFonts w:cs="Times New Roman"/>
              <w:noProof/>
              <w:sz w:val="28"/>
              <w:szCs w:val="28"/>
            </w:rPr>
          </w:pPr>
          <w:hyperlink w:anchor="_Toc221281653" w:history="1">
            <w:r w:rsidRPr="006A2CA1">
              <w:rPr>
                <w:rStyle w:val="Hyperlink"/>
                <w:rFonts w:eastAsiaTheme="majorEastAsia" w:cs="Times New Roman"/>
                <w:noProof/>
                <w:sz w:val="28"/>
                <w:szCs w:val="28"/>
              </w:rPr>
              <w:t>1.1 Lab Overv</w:t>
            </w:r>
            <w:r w:rsidRPr="006A2CA1">
              <w:rPr>
                <w:rStyle w:val="Hyperlink"/>
                <w:rFonts w:eastAsiaTheme="majorEastAsia" w:cs="Times New Roman"/>
                <w:noProof/>
                <w:sz w:val="28"/>
                <w:szCs w:val="28"/>
              </w:rPr>
              <w:t>i</w:t>
            </w:r>
            <w:r w:rsidRPr="006A2CA1">
              <w:rPr>
                <w:rStyle w:val="Hyperlink"/>
                <w:rFonts w:eastAsiaTheme="majorEastAsia" w:cs="Times New Roman"/>
                <w:noProof/>
                <w:sz w:val="28"/>
                <w:szCs w:val="28"/>
              </w:rPr>
              <w:t>ew</w:t>
            </w:r>
            <w:r w:rsidRPr="006A2CA1">
              <w:rPr>
                <w:rFonts w:cs="Times New Roman"/>
                <w:noProof/>
                <w:webHidden/>
                <w:sz w:val="28"/>
                <w:szCs w:val="28"/>
              </w:rPr>
              <w:tab/>
            </w:r>
            <w:r w:rsidRPr="006A2CA1">
              <w:rPr>
                <w:rFonts w:cs="Times New Roman"/>
                <w:noProof/>
                <w:webHidden/>
                <w:sz w:val="28"/>
                <w:szCs w:val="28"/>
              </w:rPr>
              <w:fldChar w:fldCharType="begin"/>
            </w:r>
            <w:r w:rsidRPr="006A2CA1">
              <w:rPr>
                <w:rFonts w:cs="Times New Roman"/>
                <w:noProof/>
                <w:webHidden/>
                <w:sz w:val="28"/>
                <w:szCs w:val="28"/>
              </w:rPr>
              <w:instrText xml:space="preserve"> PAGEREF _Toc221281653 \h </w:instrText>
            </w:r>
            <w:r w:rsidRPr="006A2CA1">
              <w:rPr>
                <w:rFonts w:cs="Times New Roman"/>
                <w:noProof/>
                <w:webHidden/>
                <w:sz w:val="28"/>
                <w:szCs w:val="28"/>
              </w:rPr>
            </w:r>
            <w:r w:rsidRPr="006A2CA1">
              <w:rPr>
                <w:rFonts w:cs="Times New Roman"/>
                <w:noProof/>
                <w:webHidden/>
                <w:sz w:val="28"/>
                <w:szCs w:val="28"/>
              </w:rPr>
              <w:fldChar w:fldCharType="separate"/>
            </w:r>
            <w:r w:rsidR="00ED49D2">
              <w:rPr>
                <w:rFonts w:cs="Times New Roman"/>
                <w:noProof/>
                <w:webHidden/>
                <w:sz w:val="28"/>
                <w:szCs w:val="28"/>
              </w:rPr>
              <w:t>3</w:t>
            </w:r>
            <w:r w:rsidRPr="006A2CA1">
              <w:rPr>
                <w:rFonts w:cs="Times New Roman"/>
                <w:noProof/>
                <w:webHidden/>
                <w:sz w:val="28"/>
                <w:szCs w:val="28"/>
              </w:rPr>
              <w:fldChar w:fldCharType="end"/>
            </w:r>
          </w:hyperlink>
        </w:p>
        <w:p w14:paraId="7C057CAA" w14:textId="1F720C1D" w:rsidR="00747264" w:rsidRPr="006A2CA1" w:rsidRDefault="00747264">
          <w:pPr>
            <w:pStyle w:val="TOC1"/>
            <w:tabs>
              <w:tab w:val="right" w:leader="dot" w:pos="9112"/>
            </w:tabs>
            <w:rPr>
              <w:rFonts w:cs="Times New Roman"/>
              <w:noProof/>
              <w:sz w:val="28"/>
              <w:szCs w:val="28"/>
            </w:rPr>
          </w:pPr>
          <w:hyperlink w:anchor="_Toc221281654" w:history="1">
            <w:r w:rsidRPr="006A2CA1">
              <w:rPr>
                <w:rStyle w:val="Hyperlink"/>
                <w:rFonts w:eastAsiaTheme="majorEastAsia" w:cs="Times New Roman"/>
                <w:noProof/>
                <w:sz w:val="28"/>
                <w:szCs w:val="28"/>
              </w:rPr>
              <w:t>1.2 Objectives</w:t>
            </w:r>
            <w:r w:rsidRPr="006A2CA1">
              <w:rPr>
                <w:rFonts w:cs="Times New Roman"/>
                <w:noProof/>
                <w:webHidden/>
                <w:sz w:val="28"/>
                <w:szCs w:val="28"/>
              </w:rPr>
              <w:tab/>
            </w:r>
            <w:r w:rsidRPr="006A2CA1">
              <w:rPr>
                <w:rFonts w:cs="Times New Roman"/>
                <w:noProof/>
                <w:webHidden/>
                <w:sz w:val="28"/>
                <w:szCs w:val="28"/>
              </w:rPr>
              <w:fldChar w:fldCharType="begin"/>
            </w:r>
            <w:r w:rsidRPr="006A2CA1">
              <w:rPr>
                <w:rFonts w:cs="Times New Roman"/>
                <w:noProof/>
                <w:webHidden/>
                <w:sz w:val="28"/>
                <w:szCs w:val="28"/>
              </w:rPr>
              <w:instrText xml:space="preserve"> PAGEREF _Toc221281654 \h </w:instrText>
            </w:r>
            <w:r w:rsidRPr="006A2CA1">
              <w:rPr>
                <w:rFonts w:cs="Times New Roman"/>
                <w:noProof/>
                <w:webHidden/>
                <w:sz w:val="28"/>
                <w:szCs w:val="28"/>
              </w:rPr>
            </w:r>
            <w:r w:rsidRPr="006A2CA1">
              <w:rPr>
                <w:rFonts w:cs="Times New Roman"/>
                <w:noProof/>
                <w:webHidden/>
                <w:sz w:val="28"/>
                <w:szCs w:val="28"/>
              </w:rPr>
              <w:fldChar w:fldCharType="separate"/>
            </w:r>
            <w:r w:rsidR="00ED49D2">
              <w:rPr>
                <w:rFonts w:cs="Times New Roman"/>
                <w:noProof/>
                <w:webHidden/>
                <w:sz w:val="28"/>
                <w:szCs w:val="28"/>
              </w:rPr>
              <w:t>3</w:t>
            </w:r>
            <w:r w:rsidRPr="006A2CA1">
              <w:rPr>
                <w:rFonts w:cs="Times New Roman"/>
                <w:noProof/>
                <w:webHidden/>
                <w:sz w:val="28"/>
                <w:szCs w:val="28"/>
              </w:rPr>
              <w:fldChar w:fldCharType="end"/>
            </w:r>
          </w:hyperlink>
        </w:p>
        <w:p w14:paraId="798C79F8" w14:textId="5073A0FE" w:rsidR="00747264" w:rsidRPr="006A2CA1" w:rsidRDefault="00747264">
          <w:pPr>
            <w:pStyle w:val="TOC1"/>
            <w:tabs>
              <w:tab w:val="right" w:leader="dot" w:pos="9112"/>
            </w:tabs>
            <w:rPr>
              <w:rFonts w:cs="Times New Roman"/>
              <w:noProof/>
              <w:sz w:val="28"/>
              <w:szCs w:val="28"/>
            </w:rPr>
          </w:pPr>
          <w:hyperlink w:anchor="_Toc221281655" w:history="1">
            <w:r w:rsidRPr="006A2CA1">
              <w:rPr>
                <w:rStyle w:val="Hyperlink"/>
                <w:rFonts w:cs="Times New Roman"/>
                <w:noProof/>
                <w:sz w:val="28"/>
                <w:szCs w:val="28"/>
              </w:rPr>
              <w:t>2 DEPLOYMENT VIEW</w:t>
            </w:r>
            <w:r w:rsidRPr="006A2CA1">
              <w:rPr>
                <w:rFonts w:cs="Times New Roman"/>
                <w:noProof/>
                <w:webHidden/>
                <w:sz w:val="28"/>
                <w:szCs w:val="28"/>
              </w:rPr>
              <w:tab/>
            </w:r>
            <w:r w:rsidRPr="006A2CA1">
              <w:rPr>
                <w:rFonts w:cs="Times New Roman"/>
                <w:noProof/>
                <w:webHidden/>
                <w:sz w:val="28"/>
                <w:szCs w:val="28"/>
              </w:rPr>
              <w:fldChar w:fldCharType="begin"/>
            </w:r>
            <w:r w:rsidRPr="006A2CA1">
              <w:rPr>
                <w:rFonts w:cs="Times New Roman"/>
                <w:noProof/>
                <w:webHidden/>
                <w:sz w:val="28"/>
                <w:szCs w:val="28"/>
              </w:rPr>
              <w:instrText xml:space="preserve"> PAGEREF _Toc221281655 \h </w:instrText>
            </w:r>
            <w:r w:rsidRPr="006A2CA1">
              <w:rPr>
                <w:rFonts w:cs="Times New Roman"/>
                <w:noProof/>
                <w:webHidden/>
                <w:sz w:val="28"/>
                <w:szCs w:val="28"/>
              </w:rPr>
            </w:r>
            <w:r w:rsidRPr="006A2CA1">
              <w:rPr>
                <w:rFonts w:cs="Times New Roman"/>
                <w:noProof/>
                <w:webHidden/>
                <w:sz w:val="28"/>
                <w:szCs w:val="28"/>
              </w:rPr>
              <w:fldChar w:fldCharType="separate"/>
            </w:r>
            <w:r w:rsidR="00ED49D2">
              <w:rPr>
                <w:rFonts w:cs="Times New Roman"/>
                <w:noProof/>
                <w:webHidden/>
                <w:sz w:val="28"/>
                <w:szCs w:val="28"/>
              </w:rPr>
              <w:t>3</w:t>
            </w:r>
            <w:r w:rsidRPr="006A2CA1">
              <w:rPr>
                <w:rFonts w:cs="Times New Roman"/>
                <w:noProof/>
                <w:webHidden/>
                <w:sz w:val="28"/>
                <w:szCs w:val="28"/>
              </w:rPr>
              <w:fldChar w:fldCharType="end"/>
            </w:r>
          </w:hyperlink>
        </w:p>
        <w:p w14:paraId="1D3014CF" w14:textId="7470FDFA" w:rsidR="00747264" w:rsidRPr="006A2CA1" w:rsidRDefault="00747264">
          <w:pPr>
            <w:pStyle w:val="TOC1"/>
            <w:tabs>
              <w:tab w:val="right" w:leader="dot" w:pos="9112"/>
            </w:tabs>
            <w:rPr>
              <w:rFonts w:cs="Times New Roman"/>
              <w:noProof/>
              <w:sz w:val="28"/>
              <w:szCs w:val="28"/>
            </w:rPr>
          </w:pPr>
          <w:hyperlink w:anchor="_Toc221281656" w:history="1">
            <w:r w:rsidRPr="006A2CA1">
              <w:rPr>
                <w:rStyle w:val="Hyperlink"/>
                <w:rFonts w:eastAsiaTheme="majorEastAsia" w:cs="Times New Roman"/>
                <w:noProof/>
                <w:sz w:val="28"/>
                <w:szCs w:val="28"/>
              </w:rPr>
              <w:t>2.1 Goal and Detailed Explanation of the Diagram</w:t>
            </w:r>
            <w:r w:rsidRPr="006A2CA1">
              <w:rPr>
                <w:rFonts w:cs="Times New Roman"/>
                <w:noProof/>
                <w:webHidden/>
                <w:sz w:val="28"/>
                <w:szCs w:val="28"/>
              </w:rPr>
              <w:tab/>
            </w:r>
            <w:r w:rsidRPr="006A2CA1">
              <w:rPr>
                <w:rFonts w:cs="Times New Roman"/>
                <w:noProof/>
                <w:webHidden/>
                <w:sz w:val="28"/>
                <w:szCs w:val="28"/>
              </w:rPr>
              <w:fldChar w:fldCharType="begin"/>
            </w:r>
            <w:r w:rsidRPr="006A2CA1">
              <w:rPr>
                <w:rFonts w:cs="Times New Roman"/>
                <w:noProof/>
                <w:webHidden/>
                <w:sz w:val="28"/>
                <w:szCs w:val="28"/>
              </w:rPr>
              <w:instrText xml:space="preserve"> PAGEREF _Toc221281656 \h </w:instrText>
            </w:r>
            <w:r w:rsidRPr="006A2CA1">
              <w:rPr>
                <w:rFonts w:cs="Times New Roman"/>
                <w:noProof/>
                <w:webHidden/>
                <w:sz w:val="28"/>
                <w:szCs w:val="28"/>
              </w:rPr>
            </w:r>
            <w:r w:rsidRPr="006A2CA1">
              <w:rPr>
                <w:rFonts w:cs="Times New Roman"/>
                <w:noProof/>
                <w:webHidden/>
                <w:sz w:val="28"/>
                <w:szCs w:val="28"/>
              </w:rPr>
              <w:fldChar w:fldCharType="separate"/>
            </w:r>
            <w:r w:rsidR="00ED49D2">
              <w:rPr>
                <w:rFonts w:cs="Times New Roman"/>
                <w:noProof/>
                <w:webHidden/>
                <w:sz w:val="28"/>
                <w:szCs w:val="28"/>
              </w:rPr>
              <w:t>3</w:t>
            </w:r>
            <w:r w:rsidRPr="006A2CA1">
              <w:rPr>
                <w:rFonts w:cs="Times New Roman"/>
                <w:noProof/>
                <w:webHidden/>
                <w:sz w:val="28"/>
                <w:szCs w:val="28"/>
              </w:rPr>
              <w:fldChar w:fldCharType="end"/>
            </w:r>
          </w:hyperlink>
        </w:p>
        <w:p w14:paraId="589B0A76" w14:textId="15898C8C" w:rsidR="00747264" w:rsidRPr="006A2CA1" w:rsidRDefault="00747264">
          <w:pPr>
            <w:pStyle w:val="TOC1"/>
            <w:tabs>
              <w:tab w:val="right" w:leader="dot" w:pos="9112"/>
            </w:tabs>
            <w:rPr>
              <w:rFonts w:cs="Times New Roman"/>
              <w:noProof/>
              <w:sz w:val="28"/>
              <w:szCs w:val="28"/>
            </w:rPr>
          </w:pPr>
          <w:hyperlink w:anchor="_Toc221281657" w:history="1">
            <w:r w:rsidRPr="006A2CA1">
              <w:rPr>
                <w:rStyle w:val="Hyperlink"/>
                <w:rFonts w:eastAsiaTheme="majorEastAsia" w:cs="Times New Roman"/>
                <w:noProof/>
                <w:sz w:val="28"/>
                <w:szCs w:val="28"/>
              </w:rPr>
              <w:t>2.2 UML Deployment Diagram for Microservices Architecture</w:t>
            </w:r>
            <w:r w:rsidRPr="006A2CA1">
              <w:rPr>
                <w:rFonts w:cs="Times New Roman"/>
                <w:noProof/>
                <w:webHidden/>
                <w:sz w:val="28"/>
                <w:szCs w:val="28"/>
              </w:rPr>
              <w:tab/>
            </w:r>
            <w:r w:rsidRPr="006A2CA1">
              <w:rPr>
                <w:rFonts w:cs="Times New Roman"/>
                <w:noProof/>
                <w:webHidden/>
                <w:sz w:val="28"/>
                <w:szCs w:val="28"/>
              </w:rPr>
              <w:fldChar w:fldCharType="begin"/>
            </w:r>
            <w:r w:rsidRPr="006A2CA1">
              <w:rPr>
                <w:rFonts w:cs="Times New Roman"/>
                <w:noProof/>
                <w:webHidden/>
                <w:sz w:val="28"/>
                <w:szCs w:val="28"/>
              </w:rPr>
              <w:instrText xml:space="preserve"> PAGEREF _Toc221281657 \h </w:instrText>
            </w:r>
            <w:r w:rsidRPr="006A2CA1">
              <w:rPr>
                <w:rFonts w:cs="Times New Roman"/>
                <w:noProof/>
                <w:webHidden/>
                <w:sz w:val="28"/>
                <w:szCs w:val="28"/>
              </w:rPr>
            </w:r>
            <w:r w:rsidRPr="006A2CA1">
              <w:rPr>
                <w:rFonts w:cs="Times New Roman"/>
                <w:noProof/>
                <w:webHidden/>
                <w:sz w:val="28"/>
                <w:szCs w:val="28"/>
              </w:rPr>
              <w:fldChar w:fldCharType="separate"/>
            </w:r>
            <w:r w:rsidR="00ED49D2">
              <w:rPr>
                <w:rFonts w:cs="Times New Roman"/>
                <w:noProof/>
                <w:webHidden/>
                <w:sz w:val="28"/>
                <w:szCs w:val="28"/>
              </w:rPr>
              <w:t>4</w:t>
            </w:r>
            <w:r w:rsidRPr="006A2CA1">
              <w:rPr>
                <w:rFonts w:cs="Times New Roman"/>
                <w:noProof/>
                <w:webHidden/>
                <w:sz w:val="28"/>
                <w:szCs w:val="28"/>
              </w:rPr>
              <w:fldChar w:fldCharType="end"/>
            </w:r>
          </w:hyperlink>
        </w:p>
        <w:p w14:paraId="4EED32B9" w14:textId="63A3C773" w:rsidR="00747264" w:rsidRPr="006A2CA1" w:rsidRDefault="00747264">
          <w:pPr>
            <w:pStyle w:val="TOC1"/>
            <w:tabs>
              <w:tab w:val="right" w:leader="dot" w:pos="9112"/>
            </w:tabs>
            <w:rPr>
              <w:rFonts w:cs="Times New Roman"/>
              <w:noProof/>
              <w:sz w:val="28"/>
              <w:szCs w:val="28"/>
            </w:rPr>
          </w:pPr>
          <w:hyperlink w:anchor="_Toc221281658" w:history="1">
            <w:r w:rsidRPr="006A2CA1">
              <w:rPr>
                <w:rStyle w:val="Hyperlink"/>
                <w:rFonts w:eastAsiaTheme="majorEastAsia" w:cs="Times New Roman"/>
                <w:noProof/>
                <w:sz w:val="28"/>
                <w:szCs w:val="28"/>
              </w:rPr>
              <w:t>2.3 Node Descriptions</w:t>
            </w:r>
            <w:r w:rsidRPr="006A2CA1">
              <w:rPr>
                <w:rFonts w:cs="Times New Roman"/>
                <w:noProof/>
                <w:webHidden/>
                <w:sz w:val="28"/>
                <w:szCs w:val="28"/>
              </w:rPr>
              <w:tab/>
            </w:r>
            <w:r w:rsidRPr="006A2CA1">
              <w:rPr>
                <w:rFonts w:cs="Times New Roman"/>
                <w:noProof/>
                <w:webHidden/>
                <w:sz w:val="28"/>
                <w:szCs w:val="28"/>
              </w:rPr>
              <w:fldChar w:fldCharType="begin"/>
            </w:r>
            <w:r w:rsidRPr="006A2CA1">
              <w:rPr>
                <w:rFonts w:cs="Times New Roman"/>
                <w:noProof/>
                <w:webHidden/>
                <w:sz w:val="28"/>
                <w:szCs w:val="28"/>
              </w:rPr>
              <w:instrText xml:space="preserve"> PAGEREF _Toc221281658 \h </w:instrText>
            </w:r>
            <w:r w:rsidRPr="006A2CA1">
              <w:rPr>
                <w:rFonts w:cs="Times New Roman"/>
                <w:noProof/>
                <w:webHidden/>
                <w:sz w:val="28"/>
                <w:szCs w:val="28"/>
              </w:rPr>
            </w:r>
            <w:r w:rsidRPr="006A2CA1">
              <w:rPr>
                <w:rFonts w:cs="Times New Roman"/>
                <w:noProof/>
                <w:webHidden/>
                <w:sz w:val="28"/>
                <w:szCs w:val="28"/>
              </w:rPr>
              <w:fldChar w:fldCharType="separate"/>
            </w:r>
            <w:r w:rsidR="00ED49D2">
              <w:rPr>
                <w:rFonts w:cs="Times New Roman"/>
                <w:noProof/>
                <w:webHidden/>
                <w:sz w:val="28"/>
                <w:szCs w:val="28"/>
              </w:rPr>
              <w:t>5</w:t>
            </w:r>
            <w:r w:rsidRPr="006A2CA1">
              <w:rPr>
                <w:rFonts w:cs="Times New Roman"/>
                <w:noProof/>
                <w:webHidden/>
                <w:sz w:val="28"/>
                <w:szCs w:val="28"/>
              </w:rPr>
              <w:fldChar w:fldCharType="end"/>
            </w:r>
          </w:hyperlink>
        </w:p>
        <w:p w14:paraId="7CBFC596" w14:textId="0DF119B3" w:rsidR="00747264" w:rsidRPr="006A2CA1" w:rsidRDefault="00747264">
          <w:pPr>
            <w:pStyle w:val="TOC1"/>
            <w:tabs>
              <w:tab w:val="right" w:leader="dot" w:pos="9112"/>
            </w:tabs>
            <w:rPr>
              <w:rFonts w:cs="Times New Roman"/>
              <w:noProof/>
              <w:sz w:val="28"/>
              <w:szCs w:val="28"/>
            </w:rPr>
          </w:pPr>
          <w:hyperlink w:anchor="_Toc221281659" w:history="1">
            <w:r w:rsidRPr="006A2CA1">
              <w:rPr>
                <w:rStyle w:val="Hyperlink"/>
                <w:rFonts w:eastAsiaTheme="majorEastAsia" w:cs="Times New Roman"/>
                <w:noProof/>
                <w:sz w:val="28"/>
                <w:szCs w:val="28"/>
              </w:rPr>
              <w:t>2.4 Communication Paths</w:t>
            </w:r>
            <w:r w:rsidRPr="006A2CA1">
              <w:rPr>
                <w:rFonts w:cs="Times New Roman"/>
                <w:noProof/>
                <w:webHidden/>
                <w:sz w:val="28"/>
                <w:szCs w:val="28"/>
              </w:rPr>
              <w:tab/>
            </w:r>
            <w:r w:rsidRPr="006A2CA1">
              <w:rPr>
                <w:rFonts w:cs="Times New Roman"/>
                <w:noProof/>
                <w:webHidden/>
                <w:sz w:val="28"/>
                <w:szCs w:val="28"/>
              </w:rPr>
              <w:fldChar w:fldCharType="begin"/>
            </w:r>
            <w:r w:rsidRPr="006A2CA1">
              <w:rPr>
                <w:rFonts w:cs="Times New Roman"/>
                <w:noProof/>
                <w:webHidden/>
                <w:sz w:val="28"/>
                <w:szCs w:val="28"/>
              </w:rPr>
              <w:instrText xml:space="preserve"> PAGEREF _Toc221281659 \h </w:instrText>
            </w:r>
            <w:r w:rsidRPr="006A2CA1">
              <w:rPr>
                <w:rFonts w:cs="Times New Roman"/>
                <w:noProof/>
                <w:webHidden/>
                <w:sz w:val="28"/>
                <w:szCs w:val="28"/>
              </w:rPr>
            </w:r>
            <w:r w:rsidRPr="006A2CA1">
              <w:rPr>
                <w:rFonts w:cs="Times New Roman"/>
                <w:noProof/>
                <w:webHidden/>
                <w:sz w:val="28"/>
                <w:szCs w:val="28"/>
              </w:rPr>
              <w:fldChar w:fldCharType="separate"/>
            </w:r>
            <w:r w:rsidR="00ED49D2">
              <w:rPr>
                <w:rFonts w:cs="Times New Roman"/>
                <w:noProof/>
                <w:webHidden/>
                <w:sz w:val="28"/>
                <w:szCs w:val="28"/>
              </w:rPr>
              <w:t>6</w:t>
            </w:r>
            <w:r w:rsidRPr="006A2CA1">
              <w:rPr>
                <w:rFonts w:cs="Times New Roman"/>
                <w:noProof/>
                <w:webHidden/>
                <w:sz w:val="28"/>
                <w:szCs w:val="28"/>
              </w:rPr>
              <w:fldChar w:fldCharType="end"/>
            </w:r>
          </w:hyperlink>
        </w:p>
        <w:p w14:paraId="640BF849" w14:textId="6ECE1948" w:rsidR="00747264" w:rsidRPr="006A2CA1" w:rsidRDefault="00747264">
          <w:pPr>
            <w:pStyle w:val="TOC1"/>
            <w:tabs>
              <w:tab w:val="right" w:leader="dot" w:pos="9112"/>
            </w:tabs>
            <w:rPr>
              <w:rFonts w:cs="Times New Roman"/>
              <w:noProof/>
              <w:sz w:val="28"/>
              <w:szCs w:val="28"/>
            </w:rPr>
          </w:pPr>
          <w:hyperlink w:anchor="_Toc221281660" w:history="1">
            <w:r w:rsidRPr="006A2CA1">
              <w:rPr>
                <w:rStyle w:val="Hyperlink"/>
                <w:rFonts w:cs="Times New Roman"/>
                <w:noProof/>
                <w:sz w:val="28"/>
                <w:szCs w:val="28"/>
              </w:rPr>
              <w:t>3 QUALITY ATTRIBUTE ANALYSIS (ATAM)</w:t>
            </w:r>
            <w:r w:rsidRPr="006A2CA1">
              <w:rPr>
                <w:rFonts w:cs="Times New Roman"/>
                <w:noProof/>
                <w:webHidden/>
                <w:sz w:val="28"/>
                <w:szCs w:val="28"/>
              </w:rPr>
              <w:tab/>
            </w:r>
            <w:r w:rsidRPr="006A2CA1">
              <w:rPr>
                <w:rFonts w:cs="Times New Roman"/>
                <w:noProof/>
                <w:webHidden/>
                <w:sz w:val="28"/>
                <w:szCs w:val="28"/>
              </w:rPr>
              <w:fldChar w:fldCharType="begin"/>
            </w:r>
            <w:r w:rsidRPr="006A2CA1">
              <w:rPr>
                <w:rFonts w:cs="Times New Roman"/>
                <w:noProof/>
                <w:webHidden/>
                <w:sz w:val="28"/>
                <w:szCs w:val="28"/>
              </w:rPr>
              <w:instrText xml:space="preserve"> PAGEREF _Toc221281660 \h </w:instrText>
            </w:r>
            <w:r w:rsidRPr="006A2CA1">
              <w:rPr>
                <w:rFonts w:cs="Times New Roman"/>
                <w:noProof/>
                <w:webHidden/>
                <w:sz w:val="28"/>
                <w:szCs w:val="28"/>
              </w:rPr>
            </w:r>
            <w:r w:rsidRPr="006A2CA1">
              <w:rPr>
                <w:rFonts w:cs="Times New Roman"/>
                <w:noProof/>
                <w:webHidden/>
                <w:sz w:val="28"/>
                <w:szCs w:val="28"/>
              </w:rPr>
              <w:fldChar w:fldCharType="separate"/>
            </w:r>
            <w:r w:rsidR="00ED49D2">
              <w:rPr>
                <w:rFonts w:cs="Times New Roman"/>
                <w:noProof/>
                <w:webHidden/>
                <w:sz w:val="28"/>
                <w:szCs w:val="28"/>
              </w:rPr>
              <w:t>7</w:t>
            </w:r>
            <w:r w:rsidRPr="006A2CA1">
              <w:rPr>
                <w:rFonts w:cs="Times New Roman"/>
                <w:noProof/>
                <w:webHidden/>
                <w:sz w:val="28"/>
                <w:szCs w:val="28"/>
              </w:rPr>
              <w:fldChar w:fldCharType="end"/>
            </w:r>
          </w:hyperlink>
        </w:p>
        <w:p w14:paraId="3A40FED5" w14:textId="4A9CD72F" w:rsidR="00747264" w:rsidRPr="006A2CA1" w:rsidRDefault="00747264">
          <w:pPr>
            <w:pStyle w:val="TOC1"/>
            <w:tabs>
              <w:tab w:val="right" w:leader="dot" w:pos="9112"/>
            </w:tabs>
            <w:rPr>
              <w:rFonts w:cs="Times New Roman"/>
              <w:noProof/>
              <w:sz w:val="28"/>
              <w:szCs w:val="28"/>
            </w:rPr>
          </w:pPr>
          <w:hyperlink w:anchor="_Toc221281661" w:history="1">
            <w:r w:rsidRPr="006A2CA1">
              <w:rPr>
                <w:rStyle w:val="Hyperlink"/>
                <w:rFonts w:eastAsiaTheme="majorEastAsia" w:cs="Times New Roman"/>
                <w:noProof/>
                <w:sz w:val="28"/>
                <w:szCs w:val="28"/>
              </w:rPr>
              <w:t>3.1 Define Scenarios</w:t>
            </w:r>
            <w:r w:rsidRPr="006A2CA1">
              <w:rPr>
                <w:rFonts w:cs="Times New Roman"/>
                <w:noProof/>
                <w:webHidden/>
                <w:sz w:val="28"/>
                <w:szCs w:val="28"/>
              </w:rPr>
              <w:tab/>
            </w:r>
            <w:r w:rsidRPr="006A2CA1">
              <w:rPr>
                <w:rFonts w:cs="Times New Roman"/>
                <w:noProof/>
                <w:webHidden/>
                <w:sz w:val="28"/>
                <w:szCs w:val="28"/>
              </w:rPr>
              <w:fldChar w:fldCharType="begin"/>
            </w:r>
            <w:r w:rsidRPr="006A2CA1">
              <w:rPr>
                <w:rFonts w:cs="Times New Roman"/>
                <w:noProof/>
                <w:webHidden/>
                <w:sz w:val="28"/>
                <w:szCs w:val="28"/>
              </w:rPr>
              <w:instrText xml:space="preserve"> PAGEREF _Toc221281661 \h </w:instrText>
            </w:r>
            <w:r w:rsidRPr="006A2CA1">
              <w:rPr>
                <w:rFonts w:cs="Times New Roman"/>
                <w:noProof/>
                <w:webHidden/>
                <w:sz w:val="28"/>
                <w:szCs w:val="28"/>
              </w:rPr>
            </w:r>
            <w:r w:rsidRPr="006A2CA1">
              <w:rPr>
                <w:rFonts w:cs="Times New Roman"/>
                <w:noProof/>
                <w:webHidden/>
                <w:sz w:val="28"/>
                <w:szCs w:val="28"/>
              </w:rPr>
              <w:fldChar w:fldCharType="separate"/>
            </w:r>
            <w:r w:rsidR="00ED49D2">
              <w:rPr>
                <w:rFonts w:cs="Times New Roman"/>
                <w:noProof/>
                <w:webHidden/>
                <w:sz w:val="28"/>
                <w:szCs w:val="28"/>
              </w:rPr>
              <w:t>7</w:t>
            </w:r>
            <w:r w:rsidRPr="006A2CA1">
              <w:rPr>
                <w:rFonts w:cs="Times New Roman"/>
                <w:noProof/>
                <w:webHidden/>
                <w:sz w:val="28"/>
                <w:szCs w:val="28"/>
              </w:rPr>
              <w:fldChar w:fldCharType="end"/>
            </w:r>
          </w:hyperlink>
        </w:p>
        <w:p w14:paraId="6A7D03F3" w14:textId="3043AD1C" w:rsidR="00747264" w:rsidRPr="006A2CA1" w:rsidRDefault="00747264">
          <w:pPr>
            <w:pStyle w:val="TOC1"/>
            <w:tabs>
              <w:tab w:val="right" w:leader="dot" w:pos="9112"/>
            </w:tabs>
            <w:rPr>
              <w:rFonts w:cs="Times New Roman"/>
              <w:noProof/>
              <w:sz w:val="28"/>
              <w:szCs w:val="28"/>
            </w:rPr>
          </w:pPr>
          <w:hyperlink w:anchor="_Toc221281662" w:history="1">
            <w:r w:rsidRPr="006A2CA1">
              <w:rPr>
                <w:rStyle w:val="Hyperlink"/>
                <w:rFonts w:eastAsiaTheme="majorEastAsia" w:cs="Times New Roman"/>
                <w:noProof/>
                <w:sz w:val="28"/>
                <w:szCs w:val="28"/>
              </w:rPr>
              <w:t>3.2 Evaluate Architectures against Scenarios</w:t>
            </w:r>
            <w:r w:rsidRPr="006A2CA1">
              <w:rPr>
                <w:rFonts w:cs="Times New Roman"/>
                <w:noProof/>
                <w:webHidden/>
                <w:sz w:val="28"/>
                <w:szCs w:val="28"/>
              </w:rPr>
              <w:tab/>
            </w:r>
            <w:r w:rsidRPr="006A2CA1">
              <w:rPr>
                <w:rFonts w:cs="Times New Roman"/>
                <w:noProof/>
                <w:webHidden/>
                <w:sz w:val="28"/>
                <w:szCs w:val="28"/>
              </w:rPr>
              <w:fldChar w:fldCharType="begin"/>
            </w:r>
            <w:r w:rsidRPr="006A2CA1">
              <w:rPr>
                <w:rFonts w:cs="Times New Roman"/>
                <w:noProof/>
                <w:webHidden/>
                <w:sz w:val="28"/>
                <w:szCs w:val="28"/>
              </w:rPr>
              <w:instrText xml:space="preserve"> PAGEREF _Toc221281662 \h </w:instrText>
            </w:r>
            <w:r w:rsidRPr="006A2CA1">
              <w:rPr>
                <w:rFonts w:cs="Times New Roman"/>
                <w:noProof/>
                <w:webHidden/>
                <w:sz w:val="28"/>
                <w:szCs w:val="28"/>
              </w:rPr>
            </w:r>
            <w:r w:rsidRPr="006A2CA1">
              <w:rPr>
                <w:rFonts w:cs="Times New Roman"/>
                <w:noProof/>
                <w:webHidden/>
                <w:sz w:val="28"/>
                <w:szCs w:val="28"/>
              </w:rPr>
              <w:fldChar w:fldCharType="separate"/>
            </w:r>
            <w:r w:rsidR="00ED49D2">
              <w:rPr>
                <w:rFonts w:cs="Times New Roman"/>
                <w:noProof/>
                <w:webHidden/>
                <w:sz w:val="28"/>
                <w:szCs w:val="28"/>
              </w:rPr>
              <w:t>8</w:t>
            </w:r>
            <w:r w:rsidRPr="006A2CA1">
              <w:rPr>
                <w:rFonts w:cs="Times New Roman"/>
                <w:noProof/>
                <w:webHidden/>
                <w:sz w:val="28"/>
                <w:szCs w:val="28"/>
              </w:rPr>
              <w:fldChar w:fldCharType="end"/>
            </w:r>
          </w:hyperlink>
        </w:p>
        <w:p w14:paraId="590D618F" w14:textId="647591B2" w:rsidR="00747264" w:rsidRPr="006A2CA1" w:rsidRDefault="00747264">
          <w:pPr>
            <w:pStyle w:val="TOC1"/>
            <w:tabs>
              <w:tab w:val="right" w:leader="dot" w:pos="9112"/>
            </w:tabs>
            <w:rPr>
              <w:rFonts w:cs="Times New Roman"/>
              <w:noProof/>
              <w:sz w:val="28"/>
              <w:szCs w:val="28"/>
            </w:rPr>
          </w:pPr>
          <w:hyperlink w:anchor="_Toc221281663" w:history="1">
            <w:r w:rsidRPr="006A2CA1">
              <w:rPr>
                <w:rStyle w:val="Hyperlink"/>
                <w:rFonts w:eastAsiaTheme="majorEastAsia" w:cs="Times New Roman"/>
                <w:noProof/>
                <w:sz w:val="28"/>
                <w:szCs w:val="28"/>
              </w:rPr>
              <w:t>3.3 Identify Trade-offs</w:t>
            </w:r>
            <w:r w:rsidRPr="006A2CA1">
              <w:rPr>
                <w:rFonts w:cs="Times New Roman"/>
                <w:noProof/>
                <w:webHidden/>
                <w:sz w:val="28"/>
                <w:szCs w:val="28"/>
              </w:rPr>
              <w:tab/>
            </w:r>
            <w:r w:rsidRPr="006A2CA1">
              <w:rPr>
                <w:rFonts w:cs="Times New Roman"/>
                <w:noProof/>
                <w:webHidden/>
                <w:sz w:val="28"/>
                <w:szCs w:val="28"/>
              </w:rPr>
              <w:fldChar w:fldCharType="begin"/>
            </w:r>
            <w:r w:rsidRPr="006A2CA1">
              <w:rPr>
                <w:rFonts w:cs="Times New Roman"/>
                <w:noProof/>
                <w:webHidden/>
                <w:sz w:val="28"/>
                <w:szCs w:val="28"/>
              </w:rPr>
              <w:instrText xml:space="preserve"> PAGEREF _Toc221281663 \h </w:instrText>
            </w:r>
            <w:r w:rsidRPr="006A2CA1">
              <w:rPr>
                <w:rFonts w:cs="Times New Roman"/>
                <w:noProof/>
                <w:webHidden/>
                <w:sz w:val="28"/>
                <w:szCs w:val="28"/>
              </w:rPr>
            </w:r>
            <w:r w:rsidRPr="006A2CA1">
              <w:rPr>
                <w:rFonts w:cs="Times New Roman"/>
                <w:noProof/>
                <w:webHidden/>
                <w:sz w:val="28"/>
                <w:szCs w:val="28"/>
              </w:rPr>
              <w:fldChar w:fldCharType="separate"/>
            </w:r>
            <w:r w:rsidR="00ED49D2">
              <w:rPr>
                <w:rFonts w:cs="Times New Roman"/>
                <w:noProof/>
                <w:webHidden/>
                <w:sz w:val="28"/>
                <w:szCs w:val="28"/>
              </w:rPr>
              <w:t>9</w:t>
            </w:r>
            <w:r w:rsidRPr="006A2CA1">
              <w:rPr>
                <w:rFonts w:cs="Times New Roman"/>
                <w:noProof/>
                <w:webHidden/>
                <w:sz w:val="28"/>
                <w:szCs w:val="28"/>
              </w:rPr>
              <w:fldChar w:fldCharType="end"/>
            </w:r>
          </w:hyperlink>
        </w:p>
        <w:p w14:paraId="71649472" w14:textId="32D560DD" w:rsidR="00747264" w:rsidRPr="006A2CA1" w:rsidRDefault="00747264">
          <w:pPr>
            <w:pStyle w:val="TOC1"/>
            <w:tabs>
              <w:tab w:val="right" w:leader="dot" w:pos="9112"/>
            </w:tabs>
            <w:rPr>
              <w:rFonts w:cs="Times New Roman"/>
              <w:noProof/>
              <w:sz w:val="28"/>
              <w:szCs w:val="28"/>
            </w:rPr>
          </w:pPr>
          <w:hyperlink w:anchor="_Toc221281664" w:history="1">
            <w:r w:rsidRPr="006A2CA1">
              <w:rPr>
                <w:rStyle w:val="Hyperlink"/>
                <w:rFonts w:cs="Times New Roman"/>
                <w:noProof/>
                <w:sz w:val="28"/>
                <w:szCs w:val="28"/>
              </w:rPr>
              <w:t>4 COMPARISON OF ARCHITECTURES</w:t>
            </w:r>
            <w:r w:rsidRPr="006A2CA1">
              <w:rPr>
                <w:rFonts w:cs="Times New Roman"/>
                <w:noProof/>
                <w:webHidden/>
                <w:sz w:val="28"/>
                <w:szCs w:val="28"/>
              </w:rPr>
              <w:tab/>
            </w:r>
            <w:r w:rsidRPr="006A2CA1">
              <w:rPr>
                <w:rFonts w:cs="Times New Roman"/>
                <w:noProof/>
                <w:webHidden/>
                <w:sz w:val="28"/>
                <w:szCs w:val="28"/>
              </w:rPr>
              <w:fldChar w:fldCharType="begin"/>
            </w:r>
            <w:r w:rsidRPr="006A2CA1">
              <w:rPr>
                <w:rFonts w:cs="Times New Roman"/>
                <w:noProof/>
                <w:webHidden/>
                <w:sz w:val="28"/>
                <w:szCs w:val="28"/>
              </w:rPr>
              <w:instrText xml:space="preserve"> PAGEREF _Toc221281664 \h </w:instrText>
            </w:r>
            <w:r w:rsidRPr="006A2CA1">
              <w:rPr>
                <w:rFonts w:cs="Times New Roman"/>
                <w:noProof/>
                <w:webHidden/>
                <w:sz w:val="28"/>
                <w:szCs w:val="28"/>
              </w:rPr>
            </w:r>
            <w:r w:rsidRPr="006A2CA1">
              <w:rPr>
                <w:rFonts w:cs="Times New Roman"/>
                <w:noProof/>
                <w:webHidden/>
                <w:sz w:val="28"/>
                <w:szCs w:val="28"/>
              </w:rPr>
              <w:fldChar w:fldCharType="separate"/>
            </w:r>
            <w:r w:rsidR="00ED49D2">
              <w:rPr>
                <w:rFonts w:cs="Times New Roman"/>
                <w:noProof/>
                <w:webHidden/>
                <w:sz w:val="28"/>
                <w:szCs w:val="28"/>
              </w:rPr>
              <w:t>9</w:t>
            </w:r>
            <w:r w:rsidRPr="006A2CA1">
              <w:rPr>
                <w:rFonts w:cs="Times New Roman"/>
                <w:noProof/>
                <w:webHidden/>
                <w:sz w:val="28"/>
                <w:szCs w:val="28"/>
              </w:rPr>
              <w:fldChar w:fldCharType="end"/>
            </w:r>
          </w:hyperlink>
        </w:p>
        <w:p w14:paraId="3A9FD007" w14:textId="5BE3B8FD" w:rsidR="00747264" w:rsidRPr="006A2CA1" w:rsidRDefault="00747264">
          <w:pPr>
            <w:pStyle w:val="TOC1"/>
            <w:tabs>
              <w:tab w:val="right" w:leader="dot" w:pos="9112"/>
            </w:tabs>
            <w:rPr>
              <w:rFonts w:cs="Times New Roman"/>
              <w:noProof/>
              <w:sz w:val="28"/>
              <w:szCs w:val="28"/>
            </w:rPr>
          </w:pPr>
          <w:hyperlink w:anchor="_Toc221281665" w:history="1">
            <w:r w:rsidRPr="006A2CA1">
              <w:rPr>
                <w:rStyle w:val="Hyperlink"/>
                <w:rFonts w:cs="Times New Roman"/>
                <w:noProof/>
                <w:sz w:val="28"/>
                <w:szCs w:val="28"/>
              </w:rPr>
              <w:t>5 CONCLUSION</w:t>
            </w:r>
            <w:r w:rsidRPr="006A2CA1">
              <w:rPr>
                <w:rFonts w:cs="Times New Roman"/>
                <w:noProof/>
                <w:webHidden/>
                <w:sz w:val="28"/>
                <w:szCs w:val="28"/>
              </w:rPr>
              <w:tab/>
            </w:r>
            <w:r w:rsidRPr="006A2CA1">
              <w:rPr>
                <w:rFonts w:cs="Times New Roman"/>
                <w:noProof/>
                <w:webHidden/>
                <w:sz w:val="28"/>
                <w:szCs w:val="28"/>
              </w:rPr>
              <w:fldChar w:fldCharType="begin"/>
            </w:r>
            <w:r w:rsidRPr="006A2CA1">
              <w:rPr>
                <w:rFonts w:cs="Times New Roman"/>
                <w:noProof/>
                <w:webHidden/>
                <w:sz w:val="28"/>
                <w:szCs w:val="28"/>
              </w:rPr>
              <w:instrText xml:space="preserve"> PAGEREF _Toc221281665 \h </w:instrText>
            </w:r>
            <w:r w:rsidRPr="006A2CA1">
              <w:rPr>
                <w:rFonts w:cs="Times New Roman"/>
                <w:noProof/>
                <w:webHidden/>
                <w:sz w:val="28"/>
                <w:szCs w:val="28"/>
              </w:rPr>
            </w:r>
            <w:r w:rsidRPr="006A2CA1">
              <w:rPr>
                <w:rFonts w:cs="Times New Roman"/>
                <w:noProof/>
                <w:webHidden/>
                <w:sz w:val="28"/>
                <w:szCs w:val="28"/>
              </w:rPr>
              <w:fldChar w:fldCharType="separate"/>
            </w:r>
            <w:r w:rsidR="00ED49D2">
              <w:rPr>
                <w:rFonts w:cs="Times New Roman"/>
                <w:noProof/>
                <w:webHidden/>
                <w:sz w:val="28"/>
                <w:szCs w:val="28"/>
              </w:rPr>
              <w:t>9</w:t>
            </w:r>
            <w:r w:rsidRPr="006A2CA1">
              <w:rPr>
                <w:rFonts w:cs="Times New Roman"/>
                <w:noProof/>
                <w:webHidden/>
                <w:sz w:val="28"/>
                <w:szCs w:val="28"/>
              </w:rPr>
              <w:fldChar w:fldCharType="end"/>
            </w:r>
          </w:hyperlink>
        </w:p>
        <w:p w14:paraId="1FFC64B4" w14:textId="15D8FC44" w:rsidR="00747264" w:rsidRPr="006A2CA1" w:rsidRDefault="00747264">
          <w:pPr>
            <w:pStyle w:val="TOC1"/>
            <w:tabs>
              <w:tab w:val="right" w:leader="dot" w:pos="9112"/>
            </w:tabs>
            <w:rPr>
              <w:rFonts w:cs="Times New Roman"/>
              <w:noProof/>
              <w:sz w:val="28"/>
              <w:szCs w:val="28"/>
            </w:rPr>
          </w:pPr>
          <w:hyperlink w:anchor="_Toc221281666" w:history="1">
            <w:r w:rsidRPr="006A2CA1">
              <w:rPr>
                <w:rStyle w:val="Hyperlink"/>
                <w:rFonts w:eastAsiaTheme="majorEastAsia" w:cs="Times New Roman"/>
                <w:noProof/>
                <w:sz w:val="28"/>
                <w:szCs w:val="28"/>
              </w:rPr>
              <w:t>6 APPENDIX</w:t>
            </w:r>
            <w:r w:rsidRPr="006A2CA1">
              <w:rPr>
                <w:rFonts w:cs="Times New Roman"/>
                <w:noProof/>
                <w:webHidden/>
                <w:sz w:val="28"/>
                <w:szCs w:val="28"/>
              </w:rPr>
              <w:tab/>
            </w:r>
            <w:r w:rsidRPr="006A2CA1">
              <w:rPr>
                <w:rFonts w:cs="Times New Roman"/>
                <w:noProof/>
                <w:webHidden/>
                <w:sz w:val="28"/>
                <w:szCs w:val="28"/>
              </w:rPr>
              <w:fldChar w:fldCharType="begin"/>
            </w:r>
            <w:r w:rsidRPr="006A2CA1">
              <w:rPr>
                <w:rFonts w:cs="Times New Roman"/>
                <w:noProof/>
                <w:webHidden/>
                <w:sz w:val="28"/>
                <w:szCs w:val="28"/>
              </w:rPr>
              <w:instrText xml:space="preserve"> PAGEREF _Toc221281666 \h </w:instrText>
            </w:r>
            <w:r w:rsidRPr="006A2CA1">
              <w:rPr>
                <w:rFonts w:cs="Times New Roman"/>
                <w:noProof/>
                <w:webHidden/>
                <w:sz w:val="28"/>
                <w:szCs w:val="28"/>
              </w:rPr>
            </w:r>
            <w:r w:rsidRPr="006A2CA1">
              <w:rPr>
                <w:rFonts w:cs="Times New Roman"/>
                <w:noProof/>
                <w:webHidden/>
                <w:sz w:val="28"/>
                <w:szCs w:val="28"/>
              </w:rPr>
              <w:fldChar w:fldCharType="separate"/>
            </w:r>
            <w:r w:rsidR="00ED49D2">
              <w:rPr>
                <w:rFonts w:cs="Times New Roman"/>
                <w:noProof/>
                <w:webHidden/>
                <w:sz w:val="28"/>
                <w:szCs w:val="28"/>
              </w:rPr>
              <w:t>10</w:t>
            </w:r>
            <w:r w:rsidRPr="006A2CA1">
              <w:rPr>
                <w:rFonts w:cs="Times New Roman"/>
                <w:noProof/>
                <w:webHidden/>
                <w:sz w:val="28"/>
                <w:szCs w:val="28"/>
              </w:rPr>
              <w:fldChar w:fldCharType="end"/>
            </w:r>
          </w:hyperlink>
        </w:p>
        <w:p w14:paraId="30AFFDCC" w14:textId="35786874" w:rsidR="00747264" w:rsidRPr="006A2CA1" w:rsidRDefault="00747264">
          <w:pPr>
            <w:pStyle w:val="TOC1"/>
            <w:tabs>
              <w:tab w:val="right" w:leader="dot" w:pos="9112"/>
            </w:tabs>
            <w:rPr>
              <w:rFonts w:cs="Times New Roman"/>
              <w:noProof/>
              <w:sz w:val="28"/>
              <w:szCs w:val="28"/>
            </w:rPr>
          </w:pPr>
          <w:hyperlink w:anchor="_Toc221281667" w:history="1">
            <w:r w:rsidRPr="006A2CA1">
              <w:rPr>
                <w:rStyle w:val="Hyperlink"/>
                <w:rFonts w:eastAsiaTheme="majorEastAsia" w:cs="Times New Roman"/>
                <w:noProof/>
                <w:sz w:val="28"/>
                <w:szCs w:val="28"/>
              </w:rPr>
              <w:t>6.1 Scenario Template</w:t>
            </w:r>
            <w:r w:rsidRPr="006A2CA1">
              <w:rPr>
                <w:rFonts w:cs="Times New Roman"/>
                <w:noProof/>
                <w:webHidden/>
                <w:sz w:val="28"/>
                <w:szCs w:val="28"/>
              </w:rPr>
              <w:tab/>
            </w:r>
            <w:r w:rsidRPr="006A2CA1">
              <w:rPr>
                <w:rFonts w:cs="Times New Roman"/>
                <w:noProof/>
                <w:webHidden/>
                <w:sz w:val="28"/>
                <w:szCs w:val="28"/>
              </w:rPr>
              <w:fldChar w:fldCharType="begin"/>
            </w:r>
            <w:r w:rsidRPr="006A2CA1">
              <w:rPr>
                <w:rFonts w:cs="Times New Roman"/>
                <w:noProof/>
                <w:webHidden/>
                <w:sz w:val="28"/>
                <w:szCs w:val="28"/>
              </w:rPr>
              <w:instrText xml:space="preserve"> PAGEREF _Toc221281667 \h </w:instrText>
            </w:r>
            <w:r w:rsidRPr="006A2CA1">
              <w:rPr>
                <w:rFonts w:cs="Times New Roman"/>
                <w:noProof/>
                <w:webHidden/>
                <w:sz w:val="28"/>
                <w:szCs w:val="28"/>
              </w:rPr>
            </w:r>
            <w:r w:rsidRPr="006A2CA1">
              <w:rPr>
                <w:rFonts w:cs="Times New Roman"/>
                <w:noProof/>
                <w:webHidden/>
                <w:sz w:val="28"/>
                <w:szCs w:val="28"/>
              </w:rPr>
              <w:fldChar w:fldCharType="separate"/>
            </w:r>
            <w:r w:rsidR="00ED49D2">
              <w:rPr>
                <w:rFonts w:cs="Times New Roman"/>
                <w:noProof/>
                <w:webHidden/>
                <w:sz w:val="28"/>
                <w:szCs w:val="28"/>
              </w:rPr>
              <w:t>10</w:t>
            </w:r>
            <w:r w:rsidRPr="006A2CA1">
              <w:rPr>
                <w:rFonts w:cs="Times New Roman"/>
                <w:noProof/>
                <w:webHidden/>
                <w:sz w:val="28"/>
                <w:szCs w:val="28"/>
              </w:rPr>
              <w:fldChar w:fldCharType="end"/>
            </w:r>
          </w:hyperlink>
        </w:p>
        <w:p w14:paraId="6AA83B9F" w14:textId="68925941" w:rsidR="00747264" w:rsidRPr="006A2CA1" w:rsidRDefault="00747264">
          <w:pPr>
            <w:pStyle w:val="TOC1"/>
            <w:tabs>
              <w:tab w:val="right" w:leader="dot" w:pos="9112"/>
            </w:tabs>
            <w:rPr>
              <w:rFonts w:cs="Times New Roman"/>
              <w:noProof/>
              <w:sz w:val="28"/>
              <w:szCs w:val="28"/>
            </w:rPr>
          </w:pPr>
          <w:hyperlink w:anchor="_Toc221281668" w:history="1">
            <w:r w:rsidRPr="006A2CA1">
              <w:rPr>
                <w:rStyle w:val="Hyperlink"/>
                <w:rFonts w:eastAsiaTheme="majorEastAsia" w:cs="Times New Roman"/>
                <w:noProof/>
                <w:sz w:val="28"/>
                <w:szCs w:val="28"/>
              </w:rPr>
              <w:t>6.2 Code-to-Deployment Mapping (dock</w:t>
            </w:r>
            <w:r w:rsidRPr="006A2CA1">
              <w:rPr>
                <w:rStyle w:val="Hyperlink"/>
                <w:rFonts w:eastAsiaTheme="majorEastAsia" w:cs="Times New Roman"/>
                <w:noProof/>
                <w:sz w:val="28"/>
                <w:szCs w:val="28"/>
              </w:rPr>
              <w:t>e</w:t>
            </w:r>
            <w:r w:rsidRPr="006A2CA1">
              <w:rPr>
                <w:rStyle w:val="Hyperlink"/>
                <w:rFonts w:eastAsiaTheme="majorEastAsia" w:cs="Times New Roman"/>
                <w:noProof/>
                <w:sz w:val="28"/>
                <w:szCs w:val="28"/>
              </w:rPr>
              <w:t>r-compose.microservices.yml)</w:t>
            </w:r>
            <w:r w:rsidRPr="006A2CA1">
              <w:rPr>
                <w:rFonts w:cs="Times New Roman"/>
                <w:noProof/>
                <w:webHidden/>
                <w:sz w:val="28"/>
                <w:szCs w:val="28"/>
              </w:rPr>
              <w:tab/>
            </w:r>
            <w:r w:rsidRPr="006A2CA1">
              <w:rPr>
                <w:rFonts w:cs="Times New Roman"/>
                <w:noProof/>
                <w:webHidden/>
                <w:sz w:val="28"/>
                <w:szCs w:val="28"/>
              </w:rPr>
              <w:fldChar w:fldCharType="begin"/>
            </w:r>
            <w:r w:rsidRPr="006A2CA1">
              <w:rPr>
                <w:rFonts w:cs="Times New Roman"/>
                <w:noProof/>
                <w:webHidden/>
                <w:sz w:val="28"/>
                <w:szCs w:val="28"/>
              </w:rPr>
              <w:instrText xml:space="preserve"> PAGEREF _Toc221281668 \h </w:instrText>
            </w:r>
            <w:r w:rsidRPr="006A2CA1">
              <w:rPr>
                <w:rFonts w:cs="Times New Roman"/>
                <w:noProof/>
                <w:webHidden/>
                <w:sz w:val="28"/>
                <w:szCs w:val="28"/>
              </w:rPr>
            </w:r>
            <w:r w:rsidRPr="006A2CA1">
              <w:rPr>
                <w:rFonts w:cs="Times New Roman"/>
                <w:noProof/>
                <w:webHidden/>
                <w:sz w:val="28"/>
                <w:szCs w:val="28"/>
              </w:rPr>
              <w:fldChar w:fldCharType="separate"/>
            </w:r>
            <w:r w:rsidR="00ED49D2">
              <w:rPr>
                <w:rFonts w:cs="Times New Roman"/>
                <w:noProof/>
                <w:webHidden/>
                <w:sz w:val="28"/>
                <w:szCs w:val="28"/>
              </w:rPr>
              <w:t>10</w:t>
            </w:r>
            <w:r w:rsidRPr="006A2CA1">
              <w:rPr>
                <w:rFonts w:cs="Times New Roman"/>
                <w:noProof/>
                <w:webHidden/>
                <w:sz w:val="28"/>
                <w:szCs w:val="28"/>
              </w:rPr>
              <w:fldChar w:fldCharType="end"/>
            </w:r>
          </w:hyperlink>
        </w:p>
        <w:p w14:paraId="388E38E3" w14:textId="2EBA6033" w:rsidR="00747264" w:rsidRPr="006A2CA1" w:rsidRDefault="00747264">
          <w:pPr>
            <w:rPr>
              <w:rFonts w:cs="Times New Roman"/>
              <w:sz w:val="28"/>
              <w:szCs w:val="28"/>
            </w:rPr>
          </w:pPr>
          <w:r w:rsidRPr="006A2CA1">
            <w:rPr>
              <w:rFonts w:cs="Times New Roman"/>
              <w:b/>
              <w:bCs/>
              <w:noProof/>
              <w:sz w:val="28"/>
              <w:szCs w:val="28"/>
            </w:rPr>
            <w:fldChar w:fldCharType="end"/>
          </w:r>
        </w:p>
      </w:sdtContent>
    </w:sdt>
    <w:p w14:paraId="528CFFDA" w14:textId="1138C8E3" w:rsidR="00747264" w:rsidRPr="006A2CA1" w:rsidRDefault="00747264">
      <w:pPr>
        <w:rPr>
          <w:rFonts w:eastAsiaTheme="majorEastAsia" w:cs="Times New Roman"/>
          <w:b/>
          <w:bCs/>
          <w:color w:val="000000" w:themeColor="text1"/>
          <w:sz w:val="28"/>
          <w:szCs w:val="28"/>
        </w:rPr>
      </w:pPr>
      <w:r w:rsidRPr="006A2CA1">
        <w:rPr>
          <w:rFonts w:cs="Times New Roman"/>
          <w:sz w:val="28"/>
          <w:szCs w:val="28"/>
        </w:rPr>
        <w:br w:type="page"/>
      </w:r>
    </w:p>
    <w:p w14:paraId="1317C8E7" w14:textId="48968C31" w:rsidR="00C52C5B" w:rsidRPr="006A2CA1" w:rsidRDefault="00000000" w:rsidP="00924FC6">
      <w:pPr>
        <w:pStyle w:val="Heading1"/>
        <w:rPr>
          <w:rFonts w:cs="Times New Roman"/>
        </w:rPr>
      </w:pPr>
      <w:bookmarkStart w:id="0" w:name="_Toc221281652"/>
      <w:r w:rsidRPr="006A2CA1">
        <w:rPr>
          <w:rFonts w:cs="Times New Roman"/>
        </w:rPr>
        <w:lastRenderedPageBreak/>
        <w:t>1 INTRODUCTION</w:t>
      </w:r>
      <w:bookmarkEnd w:id="0"/>
    </w:p>
    <w:p w14:paraId="1282EF0F" w14:textId="77777777" w:rsidR="00C52C5B" w:rsidRPr="006A2CA1" w:rsidRDefault="00000000" w:rsidP="00924FC6">
      <w:pPr>
        <w:pStyle w:val="Heading1"/>
        <w:rPr>
          <w:rFonts w:cs="Times New Roman"/>
        </w:rPr>
      </w:pPr>
      <w:bookmarkStart w:id="1" w:name="_Toc221281653"/>
      <w:r w:rsidRPr="006A2CA1">
        <w:rPr>
          <w:rFonts w:cs="Times New Roman"/>
        </w:rPr>
        <w:t>1.1 Lab Overview</w:t>
      </w:r>
      <w:bookmarkEnd w:id="1"/>
    </w:p>
    <w:p w14:paraId="4419BB36" w14:textId="77777777" w:rsidR="00C52C5B" w:rsidRPr="006A2CA1" w:rsidRDefault="00000000">
      <w:pPr>
        <w:spacing w:after="120"/>
        <w:rPr>
          <w:rFonts w:cs="Times New Roman"/>
          <w:sz w:val="28"/>
          <w:szCs w:val="28"/>
        </w:rPr>
      </w:pPr>
      <w:r w:rsidRPr="006A2CA1">
        <w:rPr>
          <w:rFonts w:cs="Times New Roman"/>
          <w:sz w:val="28"/>
          <w:szCs w:val="28"/>
        </w:rPr>
        <w:t xml:space="preserve">This lab focuses on architecture documentation and quality attribute evaluation for the ElectroShop e-commerce system. Instead of implementing new features, the lab requires documenting the physical deployment view using a UML Deployment Diagram and evaluating architectural decisions with a simplified Architecture Trade-off Analysis Method (ATAM). The evaluation concentrates on two key quality attributes: Scalability and Availability. The system is implemented as a Laravel-based microservices architecture supported by an API Gateway and a message broker. </w:t>
      </w:r>
    </w:p>
    <w:p w14:paraId="2A2FD944" w14:textId="77777777" w:rsidR="00C52C5B" w:rsidRPr="006A2CA1" w:rsidRDefault="00000000" w:rsidP="00924FC6">
      <w:pPr>
        <w:pStyle w:val="Heading1"/>
        <w:rPr>
          <w:rFonts w:cs="Times New Roman"/>
        </w:rPr>
      </w:pPr>
      <w:bookmarkStart w:id="2" w:name="_Toc221281654"/>
      <w:r w:rsidRPr="006A2CA1">
        <w:rPr>
          <w:rFonts w:cs="Times New Roman"/>
        </w:rPr>
        <w:t>1.2 Objectives</w:t>
      </w:r>
      <w:bookmarkEnd w:id="2"/>
    </w:p>
    <w:p w14:paraId="08AEC698" w14:textId="77777777" w:rsidR="00C52C5B" w:rsidRPr="006A2CA1" w:rsidRDefault="00000000">
      <w:pPr>
        <w:pStyle w:val="ListBullet"/>
        <w:spacing w:after="40"/>
        <w:rPr>
          <w:rFonts w:cs="Times New Roman"/>
          <w:sz w:val="28"/>
          <w:szCs w:val="28"/>
        </w:rPr>
      </w:pPr>
      <w:r w:rsidRPr="006A2CA1">
        <w:rPr>
          <w:rFonts w:cs="Times New Roman"/>
          <w:sz w:val="28"/>
          <w:szCs w:val="28"/>
        </w:rPr>
        <w:t>Create a UML Deployment Diagram to visualize the physical setup of the architecture (Deployment View).</w:t>
      </w:r>
    </w:p>
    <w:p w14:paraId="3405743C" w14:textId="77777777" w:rsidR="00C52C5B" w:rsidRPr="006A2CA1" w:rsidRDefault="00000000">
      <w:pPr>
        <w:pStyle w:val="ListBullet"/>
        <w:spacing w:after="40"/>
        <w:rPr>
          <w:rFonts w:cs="Times New Roman"/>
          <w:sz w:val="28"/>
          <w:szCs w:val="28"/>
        </w:rPr>
      </w:pPr>
      <w:r w:rsidRPr="006A2CA1">
        <w:rPr>
          <w:rFonts w:cs="Times New Roman"/>
          <w:sz w:val="28"/>
          <w:szCs w:val="28"/>
        </w:rPr>
        <w:t>Conduct a simplified ATAM analysis focusing on Scalability and Availability.</w:t>
      </w:r>
    </w:p>
    <w:p w14:paraId="5048F26B" w14:textId="77777777" w:rsidR="00C52C5B" w:rsidRPr="006A2CA1" w:rsidRDefault="00000000">
      <w:pPr>
        <w:pStyle w:val="ListBullet"/>
        <w:spacing w:after="40"/>
        <w:rPr>
          <w:rFonts w:cs="Times New Roman"/>
          <w:sz w:val="28"/>
          <w:szCs w:val="28"/>
        </w:rPr>
      </w:pPr>
      <w:r w:rsidRPr="006A2CA1">
        <w:rPr>
          <w:rFonts w:cs="Times New Roman"/>
          <w:sz w:val="28"/>
          <w:szCs w:val="28"/>
        </w:rPr>
        <w:t>Compare Monolithic (Layered) versus Microservices architecture with respect to the chosen quality attributes.</w:t>
      </w:r>
    </w:p>
    <w:p w14:paraId="1988DDCC" w14:textId="77777777" w:rsidR="00C52C5B" w:rsidRPr="006A2CA1" w:rsidRDefault="00000000">
      <w:pPr>
        <w:pStyle w:val="ListBullet"/>
        <w:spacing w:after="40"/>
        <w:rPr>
          <w:rFonts w:cs="Times New Roman"/>
          <w:sz w:val="28"/>
          <w:szCs w:val="28"/>
        </w:rPr>
      </w:pPr>
      <w:r w:rsidRPr="006A2CA1">
        <w:rPr>
          <w:rFonts w:cs="Times New Roman"/>
          <w:sz w:val="28"/>
          <w:szCs w:val="28"/>
        </w:rPr>
        <w:t>State clear architectural trade-offs and justify why the chosen architecture is appropriate for the project.</w:t>
      </w:r>
    </w:p>
    <w:p w14:paraId="32B1964E" w14:textId="77777777" w:rsidR="00C52C5B" w:rsidRPr="006A2CA1" w:rsidRDefault="00000000" w:rsidP="00924FC6">
      <w:pPr>
        <w:pStyle w:val="Heading1"/>
        <w:rPr>
          <w:rFonts w:cs="Times New Roman"/>
        </w:rPr>
      </w:pPr>
      <w:bookmarkStart w:id="3" w:name="_Toc221281655"/>
      <w:r w:rsidRPr="006A2CA1">
        <w:rPr>
          <w:rFonts w:eastAsia="Times New Roman" w:cs="Times New Roman"/>
        </w:rPr>
        <w:t>2 DEPLOYMENT VIEW</w:t>
      </w:r>
      <w:bookmarkEnd w:id="3"/>
    </w:p>
    <w:p w14:paraId="61DFF4D7" w14:textId="77777777" w:rsidR="00C52C5B" w:rsidRPr="006A2CA1" w:rsidRDefault="00000000" w:rsidP="00924FC6">
      <w:pPr>
        <w:pStyle w:val="Heading1"/>
        <w:rPr>
          <w:rFonts w:cs="Times New Roman"/>
        </w:rPr>
      </w:pPr>
      <w:bookmarkStart w:id="4" w:name="_Toc221281656"/>
      <w:r w:rsidRPr="006A2CA1">
        <w:rPr>
          <w:rFonts w:cs="Times New Roman"/>
        </w:rPr>
        <w:t>2.1 Goal and Detailed Explanation of the Diagram</w:t>
      </w:r>
      <w:bookmarkEnd w:id="4"/>
    </w:p>
    <w:p w14:paraId="67C0D962" w14:textId="77777777" w:rsidR="00C52C5B" w:rsidRPr="006A2CA1" w:rsidRDefault="00000000">
      <w:pPr>
        <w:spacing w:after="120"/>
        <w:rPr>
          <w:rFonts w:cs="Times New Roman"/>
          <w:sz w:val="28"/>
          <w:szCs w:val="28"/>
        </w:rPr>
      </w:pPr>
      <w:r w:rsidRPr="006A2CA1">
        <w:rPr>
          <w:rFonts w:cs="Times New Roman"/>
          <w:sz w:val="28"/>
          <w:szCs w:val="28"/>
        </w:rPr>
        <w:t>Goal: Model the physical allocation of software artifacts to execution environments and show the network communication paths between them.</w:t>
      </w:r>
      <w:r w:rsidRPr="006A2CA1">
        <w:rPr>
          <w:rFonts w:cs="Times New Roman"/>
          <w:sz w:val="28"/>
          <w:szCs w:val="28"/>
        </w:rPr>
        <w:br/>
      </w:r>
      <w:r w:rsidRPr="006A2CA1">
        <w:rPr>
          <w:rFonts w:cs="Times New Roman"/>
          <w:sz w:val="28"/>
          <w:szCs w:val="28"/>
        </w:rPr>
        <w:br/>
        <w:t xml:space="preserve">The UML Deployment Diagram in this report represents the microservices deployment defined in the project’s docker-compose.microservices.yml. Clients access the system through a Load Balancer and an API Gateway (Kong). Core business capabilities are split into services such as Catalog Service, Order Service, User Service, and Notification Service. Persistent storage follows a </w:t>
      </w:r>
      <w:r w:rsidRPr="006A2CA1">
        <w:rPr>
          <w:rFonts w:cs="Times New Roman"/>
          <w:sz w:val="28"/>
          <w:szCs w:val="28"/>
        </w:rPr>
        <w:lastRenderedPageBreak/>
        <w:t>database-per-service approach using separate MySQL instances (catalog, order, user). Redis provides caching, and RabbitMQ enables asynchronous messaging for event-driven flows (for example, publishing an order event and consuming it for notifications). The diagram uses standard UML conventions: 3D boxes for nodes, artifact symbols for deployable units, database symbols for data stores, and dashed arrows for communication associations with labeled protocols.</w:t>
      </w:r>
      <w:r w:rsidRPr="006A2CA1">
        <w:rPr>
          <w:rFonts w:cs="Times New Roman"/>
          <w:sz w:val="28"/>
          <w:szCs w:val="28"/>
        </w:rPr>
        <w:br/>
      </w:r>
      <w:r w:rsidRPr="006A2CA1">
        <w:rPr>
          <w:rFonts w:cs="Times New Roman"/>
          <w:sz w:val="28"/>
          <w:szCs w:val="28"/>
        </w:rPr>
        <w:br/>
        <w:t>Implementation note: In the provided docker-compose.microservices.yml, clients can access Kong directly via exposed ports in local development. The Load Balancer is documented as a logical production component (Nginx/Cloud LB) as required by Lab 08 and can be added in front of Kong for horizontal scaling.</w:t>
      </w:r>
    </w:p>
    <w:p w14:paraId="6C60796A" w14:textId="77777777" w:rsidR="00C52C5B" w:rsidRPr="006A2CA1" w:rsidRDefault="00000000" w:rsidP="00924FC6">
      <w:pPr>
        <w:pStyle w:val="Heading1"/>
        <w:rPr>
          <w:rFonts w:cs="Times New Roman"/>
        </w:rPr>
      </w:pPr>
      <w:bookmarkStart w:id="5" w:name="_Toc221281657"/>
      <w:r w:rsidRPr="006A2CA1">
        <w:rPr>
          <w:rFonts w:cs="Times New Roman"/>
        </w:rPr>
        <w:t>2.2 UML Deployment Diagram for Microservices Architecture</w:t>
      </w:r>
      <w:bookmarkEnd w:id="5"/>
    </w:p>
    <w:p w14:paraId="4C1EB82A" w14:textId="77777777" w:rsidR="00C52C5B" w:rsidRPr="006A2CA1" w:rsidRDefault="00000000">
      <w:pPr>
        <w:spacing w:after="120"/>
        <w:rPr>
          <w:rFonts w:cs="Times New Roman"/>
          <w:sz w:val="28"/>
          <w:szCs w:val="28"/>
        </w:rPr>
      </w:pPr>
      <w:r w:rsidRPr="006A2CA1">
        <w:rPr>
          <w:rFonts w:cs="Times New Roman"/>
          <w:sz w:val="28"/>
          <w:szCs w:val="28"/>
        </w:rPr>
        <w:t>Figure 1 presents the UML Deployment Diagram of ElectroShop, showing nodes, artifacts, and key communication paths.</w:t>
      </w:r>
    </w:p>
    <w:p w14:paraId="518C0962" w14:textId="77777777" w:rsidR="00C52C5B" w:rsidRPr="006A2CA1" w:rsidRDefault="00F47418">
      <w:pPr>
        <w:jc w:val="center"/>
        <w:rPr>
          <w:rFonts w:cs="Times New Roman"/>
          <w:sz w:val="28"/>
          <w:szCs w:val="28"/>
        </w:rPr>
      </w:pPr>
      <w:r w:rsidRPr="006A2CA1">
        <w:rPr>
          <w:rFonts w:cs="Times New Roman"/>
          <w:noProof/>
          <w:sz w:val="28"/>
          <w:szCs w:val="28"/>
        </w:rPr>
        <w:drawing>
          <wp:inline distT="0" distB="0" distL="0" distR="0" wp14:anchorId="3D57D75F" wp14:editId="3B53666D">
            <wp:extent cx="5792470" cy="3446145"/>
            <wp:effectExtent l="0" t="0" r="0" b="1905"/>
            <wp:docPr id="411486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2470" cy="3446145"/>
                    </a:xfrm>
                    <a:prstGeom prst="rect">
                      <a:avLst/>
                    </a:prstGeom>
                    <a:noFill/>
                    <a:ln>
                      <a:noFill/>
                    </a:ln>
                  </pic:spPr>
                </pic:pic>
              </a:graphicData>
            </a:graphic>
          </wp:inline>
        </w:drawing>
      </w:r>
    </w:p>
    <w:p w14:paraId="0450E48C" w14:textId="77777777" w:rsidR="00C52C5B" w:rsidRPr="006A2CA1" w:rsidRDefault="00000000">
      <w:pPr>
        <w:spacing w:after="240"/>
        <w:jc w:val="center"/>
        <w:rPr>
          <w:rFonts w:cs="Times New Roman"/>
          <w:sz w:val="28"/>
          <w:szCs w:val="28"/>
        </w:rPr>
      </w:pPr>
      <w:r w:rsidRPr="006A2CA1">
        <w:rPr>
          <w:rFonts w:cs="Times New Roman"/>
          <w:i/>
          <w:sz w:val="28"/>
          <w:szCs w:val="28"/>
        </w:rPr>
        <w:t>Figure 1: UML Deployment Diagram for ElectroShop Microservices</w:t>
      </w:r>
    </w:p>
    <w:p w14:paraId="2E5C9093" w14:textId="77777777" w:rsidR="00C52C5B" w:rsidRPr="006A2CA1" w:rsidRDefault="00000000" w:rsidP="00924FC6">
      <w:pPr>
        <w:pStyle w:val="Heading1"/>
        <w:rPr>
          <w:rFonts w:cs="Times New Roman"/>
        </w:rPr>
      </w:pPr>
      <w:bookmarkStart w:id="6" w:name="_Toc221281658"/>
      <w:r w:rsidRPr="006A2CA1">
        <w:rPr>
          <w:rFonts w:cs="Times New Roman"/>
        </w:rPr>
        <w:lastRenderedPageBreak/>
        <w:t>2.3 Node Descriptions</w:t>
      </w:r>
      <w:bookmarkEnd w:id="6"/>
    </w:p>
    <w:p w14:paraId="30231658" w14:textId="77777777" w:rsidR="00C52C5B" w:rsidRPr="006A2CA1" w:rsidRDefault="00000000">
      <w:pPr>
        <w:spacing w:after="120"/>
        <w:rPr>
          <w:rFonts w:cs="Times New Roman"/>
          <w:sz w:val="28"/>
          <w:szCs w:val="28"/>
        </w:rPr>
      </w:pPr>
      <w:r w:rsidRPr="006A2CA1">
        <w:rPr>
          <w:rFonts w:cs="Times New Roman"/>
          <w:sz w:val="28"/>
          <w:szCs w:val="28"/>
        </w:rPr>
        <w:t>The deployment architecture consists of the following key nodes and hosted artifacts.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7"/>
        <w:gridCol w:w="3036"/>
        <w:gridCol w:w="3039"/>
      </w:tblGrid>
      <w:tr w:rsidR="00C52C5B" w:rsidRPr="006A2CA1" w14:paraId="61116EEB" w14:textId="77777777" w:rsidTr="00924FC6">
        <w:tc>
          <w:tcPr>
            <w:tcW w:w="3041" w:type="dxa"/>
          </w:tcPr>
          <w:p w14:paraId="4D1CF79F" w14:textId="77777777" w:rsidR="00C52C5B" w:rsidRPr="006A2CA1" w:rsidRDefault="00000000">
            <w:pPr>
              <w:rPr>
                <w:rFonts w:cs="Times New Roman"/>
                <w:sz w:val="28"/>
                <w:szCs w:val="28"/>
              </w:rPr>
            </w:pPr>
            <w:r w:rsidRPr="006A2CA1">
              <w:rPr>
                <w:rFonts w:cs="Times New Roman"/>
                <w:b/>
                <w:sz w:val="28"/>
                <w:szCs w:val="28"/>
              </w:rPr>
              <w:t>Node</w:t>
            </w:r>
          </w:p>
        </w:tc>
        <w:tc>
          <w:tcPr>
            <w:tcW w:w="3041" w:type="dxa"/>
          </w:tcPr>
          <w:p w14:paraId="6B547DCE" w14:textId="77777777" w:rsidR="00C52C5B" w:rsidRPr="006A2CA1" w:rsidRDefault="00000000">
            <w:pPr>
              <w:rPr>
                <w:rFonts w:cs="Times New Roman"/>
                <w:sz w:val="28"/>
                <w:szCs w:val="28"/>
              </w:rPr>
            </w:pPr>
            <w:r w:rsidRPr="006A2CA1">
              <w:rPr>
                <w:rFonts w:cs="Times New Roman"/>
                <w:b/>
                <w:sz w:val="28"/>
                <w:szCs w:val="28"/>
              </w:rPr>
              <w:t>Hosted Artifacts</w:t>
            </w:r>
          </w:p>
        </w:tc>
        <w:tc>
          <w:tcPr>
            <w:tcW w:w="3041" w:type="dxa"/>
          </w:tcPr>
          <w:p w14:paraId="236B2905" w14:textId="77777777" w:rsidR="00C52C5B" w:rsidRPr="006A2CA1" w:rsidRDefault="00000000">
            <w:pPr>
              <w:rPr>
                <w:rFonts w:cs="Times New Roman"/>
                <w:sz w:val="28"/>
                <w:szCs w:val="28"/>
              </w:rPr>
            </w:pPr>
            <w:r w:rsidRPr="006A2CA1">
              <w:rPr>
                <w:rFonts w:cs="Times New Roman"/>
                <w:b/>
                <w:sz w:val="28"/>
                <w:szCs w:val="28"/>
              </w:rPr>
              <w:t>Rationale</w:t>
            </w:r>
          </w:p>
        </w:tc>
      </w:tr>
      <w:tr w:rsidR="004424CF" w:rsidRPr="006A2CA1" w14:paraId="62A4823C" w14:textId="77777777" w:rsidTr="00924FC6">
        <w:tc>
          <w:tcPr>
            <w:tcW w:w="3040" w:type="dxa"/>
          </w:tcPr>
          <w:p w14:paraId="74D91FDC" w14:textId="77777777" w:rsidR="004424CF" w:rsidRPr="006A2CA1" w:rsidRDefault="00000000">
            <w:pPr>
              <w:rPr>
                <w:rFonts w:cs="Times New Roman"/>
                <w:sz w:val="28"/>
                <w:szCs w:val="28"/>
              </w:rPr>
            </w:pPr>
            <w:r w:rsidRPr="006A2CA1">
              <w:rPr>
                <w:rFonts w:cs="Times New Roman"/>
                <w:sz w:val="28"/>
                <w:szCs w:val="28"/>
              </w:rPr>
              <w:t>Client Device</w:t>
            </w:r>
          </w:p>
        </w:tc>
        <w:tc>
          <w:tcPr>
            <w:tcW w:w="3041" w:type="dxa"/>
          </w:tcPr>
          <w:p w14:paraId="48A829BE" w14:textId="77777777" w:rsidR="004424CF" w:rsidRPr="006A2CA1" w:rsidRDefault="00000000">
            <w:pPr>
              <w:rPr>
                <w:rFonts w:cs="Times New Roman"/>
                <w:sz w:val="28"/>
                <w:szCs w:val="28"/>
              </w:rPr>
            </w:pPr>
            <w:r w:rsidRPr="006A2CA1">
              <w:rPr>
                <w:rFonts w:cs="Times New Roman"/>
                <w:sz w:val="28"/>
                <w:szCs w:val="28"/>
              </w:rPr>
              <w:t>Web Browser / Mobile App</w:t>
            </w:r>
          </w:p>
        </w:tc>
        <w:tc>
          <w:tcPr>
            <w:tcW w:w="3041" w:type="dxa"/>
          </w:tcPr>
          <w:p w14:paraId="76562A5F" w14:textId="77777777" w:rsidR="004424CF" w:rsidRPr="006A2CA1" w:rsidRDefault="00000000">
            <w:pPr>
              <w:rPr>
                <w:rFonts w:cs="Times New Roman"/>
                <w:sz w:val="28"/>
                <w:szCs w:val="28"/>
              </w:rPr>
            </w:pPr>
            <w:r w:rsidRPr="006A2CA1">
              <w:rPr>
                <w:rFonts w:cs="Times New Roman"/>
                <w:sz w:val="28"/>
                <w:szCs w:val="28"/>
              </w:rPr>
              <w:t>End-user device that initiates HTTP/HTTPS requests to access the system.</w:t>
            </w:r>
          </w:p>
        </w:tc>
      </w:tr>
      <w:tr w:rsidR="004424CF" w:rsidRPr="006A2CA1" w14:paraId="701B8DD9" w14:textId="77777777" w:rsidTr="00924FC6">
        <w:tc>
          <w:tcPr>
            <w:tcW w:w="3040" w:type="dxa"/>
          </w:tcPr>
          <w:p w14:paraId="5C251E39" w14:textId="77777777" w:rsidR="004424CF" w:rsidRPr="006A2CA1" w:rsidRDefault="00000000">
            <w:pPr>
              <w:rPr>
                <w:rFonts w:cs="Times New Roman"/>
                <w:sz w:val="28"/>
                <w:szCs w:val="28"/>
              </w:rPr>
            </w:pPr>
            <w:r w:rsidRPr="006A2CA1">
              <w:rPr>
                <w:rFonts w:cs="Times New Roman"/>
                <w:sz w:val="28"/>
                <w:szCs w:val="28"/>
              </w:rPr>
              <w:t>Load Balancer (Logical / Production)</w:t>
            </w:r>
          </w:p>
        </w:tc>
        <w:tc>
          <w:tcPr>
            <w:tcW w:w="3041" w:type="dxa"/>
          </w:tcPr>
          <w:p w14:paraId="1705562A" w14:textId="77777777" w:rsidR="004424CF" w:rsidRPr="006A2CA1" w:rsidRDefault="00000000">
            <w:pPr>
              <w:rPr>
                <w:rFonts w:cs="Times New Roman"/>
                <w:sz w:val="28"/>
                <w:szCs w:val="28"/>
              </w:rPr>
            </w:pPr>
            <w:r w:rsidRPr="006A2CA1">
              <w:rPr>
                <w:rFonts w:cs="Times New Roman"/>
                <w:sz w:val="28"/>
                <w:szCs w:val="28"/>
              </w:rPr>
              <w:t>Load Balancer Service (logical component)</w:t>
            </w:r>
          </w:p>
        </w:tc>
        <w:tc>
          <w:tcPr>
            <w:tcW w:w="3041" w:type="dxa"/>
          </w:tcPr>
          <w:p w14:paraId="42C73A7C" w14:textId="77777777" w:rsidR="004424CF" w:rsidRPr="006A2CA1" w:rsidRDefault="00000000">
            <w:pPr>
              <w:rPr>
                <w:rFonts w:cs="Times New Roman"/>
                <w:sz w:val="28"/>
                <w:szCs w:val="28"/>
              </w:rPr>
            </w:pPr>
            <w:r w:rsidRPr="006A2CA1">
              <w:rPr>
                <w:rFonts w:cs="Times New Roman"/>
                <w:sz w:val="28"/>
                <w:szCs w:val="28"/>
              </w:rPr>
              <w:t>Distributes incoming traffic to the API Gateway/application services to improve availability and scalability. In local docker-compose, this may not exist physically.</w:t>
            </w:r>
          </w:p>
        </w:tc>
      </w:tr>
      <w:tr w:rsidR="004424CF" w:rsidRPr="006A2CA1" w14:paraId="767EB19E" w14:textId="77777777" w:rsidTr="00924FC6">
        <w:tc>
          <w:tcPr>
            <w:tcW w:w="3040" w:type="dxa"/>
          </w:tcPr>
          <w:p w14:paraId="6C1D9FC3" w14:textId="77777777" w:rsidR="004424CF" w:rsidRPr="006A2CA1" w:rsidRDefault="00000000">
            <w:pPr>
              <w:rPr>
                <w:rFonts w:cs="Times New Roman"/>
                <w:sz w:val="28"/>
                <w:szCs w:val="28"/>
              </w:rPr>
            </w:pPr>
            <w:r w:rsidRPr="006A2CA1">
              <w:rPr>
                <w:rFonts w:cs="Times New Roman"/>
                <w:sz w:val="28"/>
                <w:szCs w:val="28"/>
              </w:rPr>
              <w:t>API Gateway (Kong)</w:t>
            </w:r>
          </w:p>
        </w:tc>
        <w:tc>
          <w:tcPr>
            <w:tcW w:w="3041" w:type="dxa"/>
          </w:tcPr>
          <w:p w14:paraId="4786E544" w14:textId="77777777" w:rsidR="004424CF" w:rsidRPr="006A2CA1" w:rsidRDefault="00000000">
            <w:pPr>
              <w:rPr>
                <w:rFonts w:cs="Times New Roman"/>
                <w:sz w:val="28"/>
                <w:szCs w:val="28"/>
              </w:rPr>
            </w:pPr>
            <w:r w:rsidRPr="006A2CA1">
              <w:rPr>
                <w:rFonts w:cs="Times New Roman"/>
                <w:sz w:val="28"/>
                <w:szCs w:val="28"/>
              </w:rPr>
              <w:t>Kong Proxy (:9000 HTTP, :9443 HTTPS)</w:t>
            </w:r>
            <w:r w:rsidRPr="006A2CA1">
              <w:rPr>
                <w:rFonts w:cs="Times New Roman"/>
                <w:sz w:val="28"/>
                <w:szCs w:val="28"/>
              </w:rPr>
              <w:br/>
              <w:t>Kong Admin API (:9001 HTTP, :9444 HTTPS)</w:t>
            </w:r>
          </w:p>
        </w:tc>
        <w:tc>
          <w:tcPr>
            <w:tcW w:w="3041" w:type="dxa"/>
          </w:tcPr>
          <w:p w14:paraId="1D162B0F" w14:textId="77777777" w:rsidR="004424CF" w:rsidRPr="006A2CA1" w:rsidRDefault="00000000">
            <w:pPr>
              <w:rPr>
                <w:rFonts w:cs="Times New Roman"/>
                <w:sz w:val="28"/>
                <w:szCs w:val="28"/>
              </w:rPr>
            </w:pPr>
            <w:r w:rsidRPr="006A2CA1">
              <w:rPr>
                <w:rFonts w:cs="Times New Roman"/>
                <w:sz w:val="28"/>
                <w:szCs w:val="28"/>
              </w:rPr>
              <w:t>Single entry point that routes requests to microservices and enforces gateway policies (routing, rate limiting, auth, etc.).</w:t>
            </w:r>
          </w:p>
        </w:tc>
      </w:tr>
      <w:tr w:rsidR="004424CF" w:rsidRPr="006A2CA1" w14:paraId="188CF309" w14:textId="77777777" w:rsidTr="00924FC6">
        <w:tc>
          <w:tcPr>
            <w:tcW w:w="3040" w:type="dxa"/>
          </w:tcPr>
          <w:p w14:paraId="7570EC10" w14:textId="77777777" w:rsidR="004424CF" w:rsidRPr="006A2CA1" w:rsidRDefault="00000000">
            <w:pPr>
              <w:rPr>
                <w:rFonts w:cs="Times New Roman"/>
                <w:sz w:val="28"/>
                <w:szCs w:val="28"/>
              </w:rPr>
            </w:pPr>
            <w:r w:rsidRPr="006A2CA1">
              <w:rPr>
                <w:rFonts w:cs="Times New Roman"/>
                <w:sz w:val="28"/>
                <w:szCs w:val="28"/>
              </w:rPr>
              <w:t>Kong DB (PostgreSQL)</w:t>
            </w:r>
          </w:p>
        </w:tc>
        <w:tc>
          <w:tcPr>
            <w:tcW w:w="3041" w:type="dxa"/>
          </w:tcPr>
          <w:p w14:paraId="081D10C9" w14:textId="77777777" w:rsidR="004424CF" w:rsidRPr="006A2CA1" w:rsidRDefault="00000000">
            <w:pPr>
              <w:rPr>
                <w:rFonts w:cs="Times New Roman"/>
                <w:sz w:val="28"/>
                <w:szCs w:val="28"/>
              </w:rPr>
            </w:pPr>
            <w:r w:rsidRPr="006A2CA1">
              <w:rPr>
                <w:rFonts w:cs="Times New Roman"/>
                <w:sz w:val="28"/>
                <w:szCs w:val="28"/>
              </w:rPr>
              <w:t>Postgres database for Kong configuration</w:t>
            </w:r>
          </w:p>
        </w:tc>
        <w:tc>
          <w:tcPr>
            <w:tcW w:w="3041" w:type="dxa"/>
          </w:tcPr>
          <w:p w14:paraId="5E19A2F1" w14:textId="77777777" w:rsidR="004424CF" w:rsidRPr="006A2CA1" w:rsidRDefault="00000000">
            <w:pPr>
              <w:rPr>
                <w:rFonts w:cs="Times New Roman"/>
                <w:sz w:val="28"/>
                <w:szCs w:val="28"/>
              </w:rPr>
            </w:pPr>
            <w:r w:rsidRPr="006A2CA1">
              <w:rPr>
                <w:rFonts w:cs="Times New Roman"/>
                <w:sz w:val="28"/>
                <w:szCs w:val="28"/>
              </w:rPr>
              <w:t>Stores Kong configuration/state for the API Gateway.</w:t>
            </w:r>
          </w:p>
        </w:tc>
      </w:tr>
      <w:tr w:rsidR="004424CF" w:rsidRPr="006A2CA1" w14:paraId="3229F9C3" w14:textId="77777777" w:rsidTr="00924FC6">
        <w:tc>
          <w:tcPr>
            <w:tcW w:w="3040" w:type="dxa"/>
          </w:tcPr>
          <w:p w14:paraId="725460EE" w14:textId="77777777" w:rsidR="004424CF" w:rsidRPr="006A2CA1" w:rsidRDefault="00000000">
            <w:pPr>
              <w:rPr>
                <w:rFonts w:cs="Times New Roman"/>
                <w:sz w:val="28"/>
                <w:szCs w:val="28"/>
              </w:rPr>
            </w:pPr>
            <w:r w:rsidRPr="006A2CA1">
              <w:rPr>
                <w:rFonts w:cs="Times New Roman"/>
                <w:sz w:val="28"/>
                <w:szCs w:val="28"/>
              </w:rPr>
              <w:t>Application Cluster (Microservices)</w:t>
            </w:r>
          </w:p>
        </w:tc>
        <w:tc>
          <w:tcPr>
            <w:tcW w:w="3041" w:type="dxa"/>
          </w:tcPr>
          <w:p w14:paraId="2A17814D" w14:textId="77777777" w:rsidR="004424CF" w:rsidRPr="006A2CA1" w:rsidRDefault="00000000">
            <w:pPr>
              <w:rPr>
                <w:rFonts w:cs="Times New Roman"/>
                <w:sz w:val="28"/>
                <w:szCs w:val="28"/>
              </w:rPr>
            </w:pPr>
            <w:r w:rsidRPr="006A2CA1">
              <w:rPr>
                <w:rFonts w:cs="Times New Roman"/>
                <w:sz w:val="28"/>
                <w:szCs w:val="28"/>
              </w:rPr>
              <w:t>Catalog Service (:9005)</w:t>
            </w:r>
            <w:r w:rsidRPr="006A2CA1">
              <w:rPr>
                <w:rFonts w:cs="Times New Roman"/>
                <w:sz w:val="28"/>
                <w:szCs w:val="28"/>
              </w:rPr>
              <w:br/>
              <w:t>Order Service (:9002)</w:t>
            </w:r>
            <w:r w:rsidRPr="006A2CA1">
              <w:rPr>
                <w:rFonts w:cs="Times New Roman"/>
                <w:sz w:val="28"/>
                <w:szCs w:val="28"/>
              </w:rPr>
              <w:br/>
              <w:t>User Service (:9003)</w:t>
            </w:r>
            <w:r w:rsidRPr="006A2CA1">
              <w:rPr>
                <w:rFonts w:cs="Times New Roman"/>
                <w:sz w:val="28"/>
                <w:szCs w:val="28"/>
              </w:rPr>
              <w:br/>
              <w:t>Notification Service (:9004)</w:t>
            </w:r>
          </w:p>
        </w:tc>
        <w:tc>
          <w:tcPr>
            <w:tcW w:w="3041" w:type="dxa"/>
          </w:tcPr>
          <w:p w14:paraId="62C81DBE" w14:textId="77777777" w:rsidR="004424CF" w:rsidRPr="006A2CA1" w:rsidRDefault="00000000">
            <w:pPr>
              <w:rPr>
                <w:rFonts w:cs="Times New Roman"/>
                <w:sz w:val="28"/>
                <w:szCs w:val="28"/>
              </w:rPr>
            </w:pPr>
            <w:r w:rsidRPr="006A2CA1">
              <w:rPr>
                <w:rFonts w:cs="Times New Roman"/>
                <w:sz w:val="28"/>
                <w:szCs w:val="28"/>
              </w:rPr>
              <w:t>Independently deployable services; supports independent scaling and fault isolation.</w:t>
            </w:r>
          </w:p>
        </w:tc>
      </w:tr>
      <w:tr w:rsidR="004424CF" w:rsidRPr="006A2CA1" w14:paraId="62C6655A" w14:textId="77777777" w:rsidTr="00924FC6">
        <w:tc>
          <w:tcPr>
            <w:tcW w:w="3040" w:type="dxa"/>
          </w:tcPr>
          <w:p w14:paraId="0F5F6B5C" w14:textId="77777777" w:rsidR="004424CF" w:rsidRPr="006A2CA1" w:rsidRDefault="00000000">
            <w:pPr>
              <w:rPr>
                <w:rFonts w:cs="Times New Roman"/>
                <w:sz w:val="28"/>
                <w:szCs w:val="28"/>
              </w:rPr>
            </w:pPr>
            <w:r w:rsidRPr="006A2CA1">
              <w:rPr>
                <w:rFonts w:cs="Times New Roman"/>
                <w:sz w:val="28"/>
                <w:szCs w:val="28"/>
              </w:rPr>
              <w:lastRenderedPageBreak/>
              <w:t>Message Broker (RabbitMQ)</w:t>
            </w:r>
          </w:p>
        </w:tc>
        <w:tc>
          <w:tcPr>
            <w:tcW w:w="3041" w:type="dxa"/>
          </w:tcPr>
          <w:p w14:paraId="5AA660C4" w14:textId="77777777" w:rsidR="004424CF" w:rsidRPr="006A2CA1" w:rsidRDefault="00000000">
            <w:pPr>
              <w:rPr>
                <w:rFonts w:cs="Times New Roman"/>
                <w:sz w:val="28"/>
                <w:szCs w:val="28"/>
              </w:rPr>
            </w:pPr>
            <w:r w:rsidRPr="006A2CA1">
              <w:rPr>
                <w:rFonts w:cs="Times New Roman"/>
                <w:sz w:val="28"/>
                <w:szCs w:val="28"/>
              </w:rPr>
              <w:t>RabbitMQ (:5672 AMQP, :15672 Management)</w:t>
            </w:r>
          </w:p>
        </w:tc>
        <w:tc>
          <w:tcPr>
            <w:tcW w:w="3041" w:type="dxa"/>
          </w:tcPr>
          <w:p w14:paraId="3BDB2FD2" w14:textId="77777777" w:rsidR="004424CF" w:rsidRPr="006A2CA1" w:rsidRDefault="00000000">
            <w:pPr>
              <w:rPr>
                <w:rFonts w:cs="Times New Roman"/>
                <w:sz w:val="28"/>
                <w:szCs w:val="28"/>
              </w:rPr>
            </w:pPr>
            <w:r w:rsidRPr="006A2CA1">
              <w:rPr>
                <w:rFonts w:cs="Times New Roman"/>
                <w:sz w:val="28"/>
                <w:szCs w:val="28"/>
              </w:rPr>
              <w:t>Enables asynchronous, event-driven communication to improve resilience and decouple services.</w:t>
            </w:r>
          </w:p>
        </w:tc>
      </w:tr>
      <w:tr w:rsidR="004424CF" w:rsidRPr="006A2CA1" w14:paraId="777FABBE" w14:textId="77777777" w:rsidTr="00924FC6">
        <w:tc>
          <w:tcPr>
            <w:tcW w:w="3040" w:type="dxa"/>
          </w:tcPr>
          <w:p w14:paraId="702B1445" w14:textId="77777777" w:rsidR="004424CF" w:rsidRPr="006A2CA1" w:rsidRDefault="00000000">
            <w:pPr>
              <w:rPr>
                <w:rFonts w:cs="Times New Roman"/>
                <w:sz w:val="28"/>
                <w:szCs w:val="28"/>
              </w:rPr>
            </w:pPr>
            <w:r w:rsidRPr="006A2CA1">
              <w:rPr>
                <w:rFonts w:cs="Times New Roman"/>
                <w:sz w:val="28"/>
                <w:szCs w:val="28"/>
              </w:rPr>
              <w:t>Cache (Redis) (Optional)</w:t>
            </w:r>
          </w:p>
        </w:tc>
        <w:tc>
          <w:tcPr>
            <w:tcW w:w="3041" w:type="dxa"/>
          </w:tcPr>
          <w:p w14:paraId="3FB58E75" w14:textId="77777777" w:rsidR="004424CF" w:rsidRPr="006A2CA1" w:rsidRDefault="00000000">
            <w:pPr>
              <w:rPr>
                <w:rFonts w:cs="Times New Roman"/>
                <w:sz w:val="28"/>
                <w:szCs w:val="28"/>
              </w:rPr>
            </w:pPr>
            <w:r w:rsidRPr="006A2CA1">
              <w:rPr>
                <w:rFonts w:cs="Times New Roman"/>
                <w:sz w:val="28"/>
                <w:szCs w:val="28"/>
              </w:rPr>
              <w:t>Redis (:6381)</w:t>
            </w:r>
          </w:p>
        </w:tc>
        <w:tc>
          <w:tcPr>
            <w:tcW w:w="3041" w:type="dxa"/>
          </w:tcPr>
          <w:p w14:paraId="3326EDDB" w14:textId="77777777" w:rsidR="004424CF" w:rsidRPr="006A2CA1" w:rsidRDefault="00000000">
            <w:pPr>
              <w:rPr>
                <w:rFonts w:cs="Times New Roman"/>
                <w:sz w:val="28"/>
                <w:szCs w:val="28"/>
              </w:rPr>
            </w:pPr>
            <w:r w:rsidRPr="006A2CA1">
              <w:rPr>
                <w:rFonts w:cs="Times New Roman"/>
                <w:sz w:val="28"/>
                <w:szCs w:val="28"/>
              </w:rPr>
              <w:t>Provides caching to reduce database load and improve response time for read-heavy operations.</w:t>
            </w:r>
          </w:p>
        </w:tc>
      </w:tr>
      <w:tr w:rsidR="004424CF" w:rsidRPr="006A2CA1" w14:paraId="50FD3155" w14:textId="77777777" w:rsidTr="00924FC6">
        <w:tc>
          <w:tcPr>
            <w:tcW w:w="3040" w:type="dxa"/>
          </w:tcPr>
          <w:p w14:paraId="77EC9946" w14:textId="77777777" w:rsidR="004424CF" w:rsidRPr="006A2CA1" w:rsidRDefault="00000000">
            <w:pPr>
              <w:rPr>
                <w:rFonts w:cs="Times New Roman"/>
                <w:sz w:val="28"/>
                <w:szCs w:val="28"/>
              </w:rPr>
            </w:pPr>
            <w:r w:rsidRPr="006A2CA1">
              <w:rPr>
                <w:rFonts w:cs="Times New Roman"/>
                <w:sz w:val="28"/>
                <w:szCs w:val="28"/>
              </w:rPr>
              <w:t>Databases (DB-per-service)</w:t>
            </w:r>
          </w:p>
        </w:tc>
        <w:tc>
          <w:tcPr>
            <w:tcW w:w="3041" w:type="dxa"/>
          </w:tcPr>
          <w:p w14:paraId="4AC0F902" w14:textId="77777777" w:rsidR="004424CF" w:rsidRPr="006A2CA1" w:rsidRDefault="00000000">
            <w:pPr>
              <w:rPr>
                <w:rFonts w:cs="Times New Roman"/>
                <w:sz w:val="28"/>
                <w:szCs w:val="28"/>
              </w:rPr>
            </w:pPr>
            <w:r w:rsidRPr="006A2CA1">
              <w:rPr>
                <w:rFonts w:cs="Times New Roman"/>
                <w:sz w:val="28"/>
                <w:szCs w:val="28"/>
              </w:rPr>
              <w:t>Catalog DB (MySQL :3310)</w:t>
            </w:r>
            <w:r w:rsidRPr="006A2CA1">
              <w:rPr>
                <w:rFonts w:cs="Times New Roman"/>
                <w:sz w:val="28"/>
                <w:szCs w:val="28"/>
              </w:rPr>
              <w:br/>
              <w:t>Order DB (MySQL :3311)</w:t>
            </w:r>
            <w:r w:rsidRPr="006A2CA1">
              <w:rPr>
                <w:rFonts w:cs="Times New Roman"/>
                <w:sz w:val="28"/>
                <w:szCs w:val="28"/>
              </w:rPr>
              <w:br/>
              <w:t>User DB (MySQL :3312)</w:t>
            </w:r>
          </w:p>
        </w:tc>
        <w:tc>
          <w:tcPr>
            <w:tcW w:w="3041" w:type="dxa"/>
          </w:tcPr>
          <w:p w14:paraId="681D8ED3" w14:textId="77777777" w:rsidR="004424CF" w:rsidRPr="006A2CA1" w:rsidRDefault="00000000">
            <w:pPr>
              <w:rPr>
                <w:rFonts w:cs="Times New Roman"/>
                <w:sz w:val="28"/>
                <w:szCs w:val="28"/>
              </w:rPr>
            </w:pPr>
            <w:r w:rsidRPr="006A2CA1">
              <w:rPr>
                <w:rFonts w:cs="Times New Roman"/>
                <w:sz w:val="28"/>
                <w:szCs w:val="28"/>
              </w:rPr>
              <w:t>Each service owns its data store (database-per-service pattern), improving autonomy and limiting cross-service coupling.</w:t>
            </w:r>
          </w:p>
        </w:tc>
      </w:tr>
    </w:tbl>
    <w:p w14:paraId="1C5A6D50" w14:textId="77777777" w:rsidR="00C52C5B" w:rsidRPr="006A2CA1" w:rsidRDefault="00000000" w:rsidP="00924FC6">
      <w:pPr>
        <w:pStyle w:val="Heading1"/>
        <w:rPr>
          <w:rFonts w:cs="Times New Roman"/>
        </w:rPr>
      </w:pPr>
      <w:bookmarkStart w:id="7" w:name="_Toc221281659"/>
      <w:r w:rsidRPr="006A2CA1">
        <w:rPr>
          <w:rFonts w:cs="Times New Roman"/>
        </w:rPr>
        <w:t>2.4 Communication Paths</w:t>
      </w:r>
      <w:bookmarkEnd w:id="7"/>
    </w:p>
    <w:p w14:paraId="54204AF6" w14:textId="77777777" w:rsidR="00C52C5B" w:rsidRPr="006A2CA1" w:rsidRDefault="00000000">
      <w:pPr>
        <w:spacing w:after="120"/>
        <w:rPr>
          <w:rFonts w:cs="Times New Roman"/>
          <w:sz w:val="28"/>
          <w:szCs w:val="28"/>
        </w:rPr>
      </w:pPr>
      <w:r w:rsidRPr="006A2CA1">
        <w:rPr>
          <w:rFonts w:cs="Times New Roman"/>
          <w:sz w:val="28"/>
          <w:szCs w:val="28"/>
        </w:rPr>
        <w:t>The following table summarizes the primary communication protocols and patterns between nodes.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8"/>
        <w:gridCol w:w="3037"/>
        <w:gridCol w:w="3037"/>
      </w:tblGrid>
      <w:tr w:rsidR="00C52C5B" w:rsidRPr="006A2CA1" w14:paraId="3076DA73" w14:textId="77777777" w:rsidTr="00924FC6">
        <w:tc>
          <w:tcPr>
            <w:tcW w:w="3041" w:type="dxa"/>
          </w:tcPr>
          <w:p w14:paraId="75E8A258" w14:textId="77777777" w:rsidR="00C52C5B" w:rsidRPr="006A2CA1" w:rsidRDefault="00000000">
            <w:pPr>
              <w:rPr>
                <w:rFonts w:cs="Times New Roman"/>
                <w:sz w:val="28"/>
                <w:szCs w:val="28"/>
              </w:rPr>
            </w:pPr>
            <w:r w:rsidRPr="006A2CA1">
              <w:rPr>
                <w:rFonts w:cs="Times New Roman"/>
                <w:b/>
                <w:sz w:val="28"/>
                <w:szCs w:val="28"/>
              </w:rPr>
              <w:t>From → To</w:t>
            </w:r>
          </w:p>
        </w:tc>
        <w:tc>
          <w:tcPr>
            <w:tcW w:w="3041" w:type="dxa"/>
          </w:tcPr>
          <w:p w14:paraId="78A90825" w14:textId="77777777" w:rsidR="00C52C5B" w:rsidRPr="006A2CA1" w:rsidRDefault="00000000">
            <w:pPr>
              <w:rPr>
                <w:rFonts w:cs="Times New Roman"/>
                <w:sz w:val="28"/>
                <w:szCs w:val="28"/>
              </w:rPr>
            </w:pPr>
            <w:r w:rsidRPr="006A2CA1">
              <w:rPr>
                <w:rFonts w:cs="Times New Roman"/>
                <w:b/>
                <w:sz w:val="28"/>
                <w:szCs w:val="28"/>
              </w:rPr>
              <w:t>Protocol</w:t>
            </w:r>
          </w:p>
        </w:tc>
        <w:tc>
          <w:tcPr>
            <w:tcW w:w="3041" w:type="dxa"/>
          </w:tcPr>
          <w:p w14:paraId="07AA6F27" w14:textId="77777777" w:rsidR="00C52C5B" w:rsidRPr="006A2CA1" w:rsidRDefault="00000000">
            <w:pPr>
              <w:rPr>
                <w:rFonts w:cs="Times New Roman"/>
                <w:sz w:val="28"/>
                <w:szCs w:val="28"/>
              </w:rPr>
            </w:pPr>
            <w:r w:rsidRPr="006A2CA1">
              <w:rPr>
                <w:rFonts w:cs="Times New Roman"/>
                <w:b/>
                <w:sz w:val="28"/>
                <w:szCs w:val="28"/>
              </w:rPr>
              <w:t>Purpose</w:t>
            </w:r>
          </w:p>
        </w:tc>
      </w:tr>
      <w:tr w:rsidR="00C52C5B" w:rsidRPr="006A2CA1" w14:paraId="30E559BE" w14:textId="77777777" w:rsidTr="00924FC6">
        <w:tc>
          <w:tcPr>
            <w:tcW w:w="3041" w:type="dxa"/>
          </w:tcPr>
          <w:p w14:paraId="5AA738DB" w14:textId="77777777" w:rsidR="00C52C5B" w:rsidRPr="006A2CA1" w:rsidRDefault="00000000">
            <w:pPr>
              <w:rPr>
                <w:rFonts w:cs="Times New Roman"/>
                <w:sz w:val="28"/>
                <w:szCs w:val="28"/>
              </w:rPr>
            </w:pPr>
            <w:r w:rsidRPr="006A2CA1">
              <w:rPr>
                <w:rFonts w:cs="Times New Roman"/>
                <w:sz w:val="28"/>
                <w:szCs w:val="28"/>
              </w:rPr>
              <w:t>Client Device → Load Balancer</w:t>
            </w:r>
          </w:p>
        </w:tc>
        <w:tc>
          <w:tcPr>
            <w:tcW w:w="3041" w:type="dxa"/>
          </w:tcPr>
          <w:p w14:paraId="5C3D038C" w14:textId="77777777" w:rsidR="00C52C5B" w:rsidRPr="006A2CA1" w:rsidRDefault="00000000">
            <w:pPr>
              <w:rPr>
                <w:rFonts w:cs="Times New Roman"/>
                <w:sz w:val="28"/>
                <w:szCs w:val="28"/>
              </w:rPr>
            </w:pPr>
            <w:r w:rsidRPr="006A2CA1">
              <w:rPr>
                <w:rFonts w:cs="Times New Roman"/>
                <w:sz w:val="28"/>
                <w:szCs w:val="28"/>
              </w:rPr>
              <w:t>HTTPS</w:t>
            </w:r>
          </w:p>
        </w:tc>
        <w:tc>
          <w:tcPr>
            <w:tcW w:w="3041" w:type="dxa"/>
          </w:tcPr>
          <w:p w14:paraId="2BBDF178" w14:textId="77777777" w:rsidR="00C52C5B" w:rsidRPr="006A2CA1" w:rsidRDefault="00000000">
            <w:pPr>
              <w:rPr>
                <w:rFonts w:cs="Times New Roman"/>
                <w:sz w:val="28"/>
                <w:szCs w:val="28"/>
              </w:rPr>
            </w:pPr>
            <w:r w:rsidRPr="006A2CA1">
              <w:rPr>
                <w:rFonts w:cs="Times New Roman"/>
                <w:sz w:val="28"/>
                <w:szCs w:val="28"/>
              </w:rPr>
              <w:t>User requests (browse products, view cart, checkout).</w:t>
            </w:r>
          </w:p>
        </w:tc>
      </w:tr>
      <w:tr w:rsidR="00C52C5B" w:rsidRPr="006A2CA1" w14:paraId="42B2BD84" w14:textId="77777777" w:rsidTr="00924FC6">
        <w:tc>
          <w:tcPr>
            <w:tcW w:w="3041" w:type="dxa"/>
          </w:tcPr>
          <w:p w14:paraId="69B09CFF" w14:textId="77777777" w:rsidR="00C52C5B" w:rsidRPr="006A2CA1" w:rsidRDefault="00000000">
            <w:pPr>
              <w:rPr>
                <w:rFonts w:cs="Times New Roman"/>
                <w:sz w:val="28"/>
                <w:szCs w:val="28"/>
              </w:rPr>
            </w:pPr>
            <w:r w:rsidRPr="006A2CA1">
              <w:rPr>
                <w:rFonts w:cs="Times New Roman"/>
                <w:sz w:val="28"/>
                <w:szCs w:val="28"/>
              </w:rPr>
              <w:t>Load Balancer → API Gateway</w:t>
            </w:r>
          </w:p>
        </w:tc>
        <w:tc>
          <w:tcPr>
            <w:tcW w:w="3041" w:type="dxa"/>
          </w:tcPr>
          <w:p w14:paraId="3783CDB6" w14:textId="77777777" w:rsidR="00C52C5B" w:rsidRPr="006A2CA1" w:rsidRDefault="00000000">
            <w:pPr>
              <w:rPr>
                <w:rFonts w:cs="Times New Roman"/>
                <w:sz w:val="28"/>
                <w:szCs w:val="28"/>
              </w:rPr>
            </w:pPr>
            <w:r w:rsidRPr="006A2CA1">
              <w:rPr>
                <w:rFonts w:cs="Times New Roman"/>
                <w:sz w:val="28"/>
                <w:szCs w:val="28"/>
              </w:rPr>
              <w:t>HTTP/HTTPS</w:t>
            </w:r>
          </w:p>
        </w:tc>
        <w:tc>
          <w:tcPr>
            <w:tcW w:w="3041" w:type="dxa"/>
          </w:tcPr>
          <w:p w14:paraId="5677883F" w14:textId="77777777" w:rsidR="00C52C5B" w:rsidRPr="006A2CA1" w:rsidRDefault="00000000">
            <w:pPr>
              <w:rPr>
                <w:rFonts w:cs="Times New Roman"/>
                <w:sz w:val="28"/>
                <w:szCs w:val="28"/>
              </w:rPr>
            </w:pPr>
            <w:r w:rsidRPr="006A2CA1">
              <w:rPr>
                <w:rFonts w:cs="Times New Roman"/>
                <w:sz w:val="28"/>
                <w:szCs w:val="28"/>
              </w:rPr>
              <w:t>Routes requests to appropriate services and applies gateway policies.</w:t>
            </w:r>
          </w:p>
        </w:tc>
      </w:tr>
      <w:tr w:rsidR="00C52C5B" w:rsidRPr="006A2CA1" w14:paraId="58DA33AF" w14:textId="77777777" w:rsidTr="00924FC6">
        <w:tc>
          <w:tcPr>
            <w:tcW w:w="3041" w:type="dxa"/>
          </w:tcPr>
          <w:p w14:paraId="5E1D489E" w14:textId="77777777" w:rsidR="00C52C5B" w:rsidRPr="006A2CA1" w:rsidRDefault="00000000">
            <w:pPr>
              <w:rPr>
                <w:rFonts w:cs="Times New Roman"/>
                <w:sz w:val="28"/>
                <w:szCs w:val="28"/>
              </w:rPr>
            </w:pPr>
            <w:r w:rsidRPr="006A2CA1">
              <w:rPr>
                <w:rFonts w:cs="Times New Roman"/>
                <w:sz w:val="28"/>
                <w:szCs w:val="28"/>
              </w:rPr>
              <w:t>API Gateway → Catalog/User/Order Services</w:t>
            </w:r>
          </w:p>
        </w:tc>
        <w:tc>
          <w:tcPr>
            <w:tcW w:w="3041" w:type="dxa"/>
          </w:tcPr>
          <w:p w14:paraId="2477C32C" w14:textId="77777777" w:rsidR="00C52C5B" w:rsidRPr="006A2CA1" w:rsidRDefault="00000000">
            <w:pPr>
              <w:rPr>
                <w:rFonts w:cs="Times New Roman"/>
                <w:sz w:val="28"/>
                <w:szCs w:val="28"/>
              </w:rPr>
            </w:pPr>
            <w:r w:rsidRPr="006A2CA1">
              <w:rPr>
                <w:rFonts w:cs="Times New Roman"/>
                <w:sz w:val="28"/>
                <w:szCs w:val="28"/>
              </w:rPr>
              <w:t>HTTP/REST</w:t>
            </w:r>
          </w:p>
        </w:tc>
        <w:tc>
          <w:tcPr>
            <w:tcW w:w="3041" w:type="dxa"/>
          </w:tcPr>
          <w:p w14:paraId="2187266F" w14:textId="77777777" w:rsidR="00C52C5B" w:rsidRPr="006A2CA1" w:rsidRDefault="00000000">
            <w:pPr>
              <w:rPr>
                <w:rFonts w:cs="Times New Roman"/>
                <w:sz w:val="28"/>
                <w:szCs w:val="28"/>
              </w:rPr>
            </w:pPr>
            <w:r w:rsidRPr="006A2CA1">
              <w:rPr>
                <w:rFonts w:cs="Times New Roman"/>
                <w:sz w:val="28"/>
                <w:szCs w:val="28"/>
              </w:rPr>
              <w:t xml:space="preserve">Synchronous operations requiring immediate response (read product </w:t>
            </w:r>
            <w:r w:rsidRPr="006A2CA1">
              <w:rPr>
                <w:rFonts w:cs="Times New Roman"/>
                <w:sz w:val="28"/>
                <w:szCs w:val="28"/>
              </w:rPr>
              <w:lastRenderedPageBreak/>
              <w:t>detail, authenticate user, place order).</w:t>
            </w:r>
          </w:p>
        </w:tc>
      </w:tr>
      <w:tr w:rsidR="00C52C5B" w:rsidRPr="006A2CA1" w14:paraId="04255E4B" w14:textId="77777777" w:rsidTr="00924FC6">
        <w:tc>
          <w:tcPr>
            <w:tcW w:w="3041" w:type="dxa"/>
          </w:tcPr>
          <w:p w14:paraId="45FDA5BA" w14:textId="77777777" w:rsidR="00C52C5B" w:rsidRPr="006A2CA1" w:rsidRDefault="00000000">
            <w:pPr>
              <w:rPr>
                <w:rFonts w:cs="Times New Roman"/>
                <w:sz w:val="28"/>
                <w:szCs w:val="28"/>
              </w:rPr>
            </w:pPr>
            <w:r w:rsidRPr="006A2CA1">
              <w:rPr>
                <w:rFonts w:cs="Times New Roman"/>
                <w:sz w:val="28"/>
                <w:szCs w:val="28"/>
              </w:rPr>
              <w:t>Order Service → RabbitMQ</w:t>
            </w:r>
          </w:p>
        </w:tc>
        <w:tc>
          <w:tcPr>
            <w:tcW w:w="3041" w:type="dxa"/>
          </w:tcPr>
          <w:p w14:paraId="2ECBB2A7" w14:textId="77777777" w:rsidR="00C52C5B" w:rsidRPr="006A2CA1" w:rsidRDefault="00000000">
            <w:pPr>
              <w:rPr>
                <w:rFonts w:cs="Times New Roman"/>
                <w:sz w:val="28"/>
                <w:szCs w:val="28"/>
              </w:rPr>
            </w:pPr>
            <w:r w:rsidRPr="006A2CA1">
              <w:rPr>
                <w:rFonts w:cs="Times New Roman"/>
                <w:sz w:val="28"/>
                <w:szCs w:val="28"/>
              </w:rPr>
              <w:t>AMQP</w:t>
            </w:r>
          </w:p>
        </w:tc>
        <w:tc>
          <w:tcPr>
            <w:tcW w:w="3041" w:type="dxa"/>
          </w:tcPr>
          <w:p w14:paraId="57918197" w14:textId="77777777" w:rsidR="00C52C5B" w:rsidRPr="006A2CA1" w:rsidRDefault="00000000">
            <w:pPr>
              <w:rPr>
                <w:rFonts w:cs="Times New Roman"/>
                <w:sz w:val="28"/>
                <w:szCs w:val="28"/>
              </w:rPr>
            </w:pPr>
            <w:r w:rsidRPr="006A2CA1">
              <w:rPr>
                <w:rFonts w:cs="Times New Roman"/>
                <w:sz w:val="28"/>
                <w:szCs w:val="28"/>
              </w:rPr>
              <w:t>Publishes domain events such as order created.</w:t>
            </w:r>
          </w:p>
        </w:tc>
      </w:tr>
      <w:tr w:rsidR="00C52C5B" w:rsidRPr="006A2CA1" w14:paraId="4FA38D7D" w14:textId="77777777" w:rsidTr="00924FC6">
        <w:tc>
          <w:tcPr>
            <w:tcW w:w="3041" w:type="dxa"/>
          </w:tcPr>
          <w:p w14:paraId="289F0DF5" w14:textId="77777777" w:rsidR="00C52C5B" w:rsidRPr="006A2CA1" w:rsidRDefault="00000000">
            <w:pPr>
              <w:rPr>
                <w:rFonts w:cs="Times New Roman"/>
                <w:sz w:val="28"/>
                <w:szCs w:val="28"/>
              </w:rPr>
            </w:pPr>
            <w:r w:rsidRPr="006A2CA1">
              <w:rPr>
                <w:rFonts w:cs="Times New Roman"/>
                <w:sz w:val="28"/>
                <w:szCs w:val="28"/>
              </w:rPr>
              <w:t>RabbitMQ → Notification Service</w:t>
            </w:r>
          </w:p>
        </w:tc>
        <w:tc>
          <w:tcPr>
            <w:tcW w:w="3041" w:type="dxa"/>
          </w:tcPr>
          <w:p w14:paraId="78E73802" w14:textId="77777777" w:rsidR="00C52C5B" w:rsidRPr="006A2CA1" w:rsidRDefault="00000000">
            <w:pPr>
              <w:rPr>
                <w:rFonts w:cs="Times New Roman"/>
                <w:sz w:val="28"/>
                <w:szCs w:val="28"/>
              </w:rPr>
            </w:pPr>
            <w:r w:rsidRPr="006A2CA1">
              <w:rPr>
                <w:rFonts w:cs="Times New Roman"/>
                <w:sz w:val="28"/>
                <w:szCs w:val="28"/>
              </w:rPr>
              <w:t>AMQP</w:t>
            </w:r>
          </w:p>
        </w:tc>
        <w:tc>
          <w:tcPr>
            <w:tcW w:w="3041" w:type="dxa"/>
          </w:tcPr>
          <w:p w14:paraId="595C93EB" w14:textId="77777777" w:rsidR="00C52C5B" w:rsidRPr="006A2CA1" w:rsidRDefault="00000000">
            <w:pPr>
              <w:rPr>
                <w:rFonts w:cs="Times New Roman"/>
                <w:sz w:val="28"/>
                <w:szCs w:val="28"/>
              </w:rPr>
            </w:pPr>
            <w:r w:rsidRPr="006A2CA1">
              <w:rPr>
                <w:rFonts w:cs="Times New Roman"/>
                <w:sz w:val="28"/>
                <w:szCs w:val="28"/>
              </w:rPr>
              <w:t>Asynchronous consumption of events to send email notifications without blocking checkout.</w:t>
            </w:r>
          </w:p>
        </w:tc>
      </w:tr>
      <w:tr w:rsidR="00C52C5B" w:rsidRPr="006A2CA1" w14:paraId="76561993" w14:textId="77777777" w:rsidTr="00924FC6">
        <w:tc>
          <w:tcPr>
            <w:tcW w:w="3041" w:type="dxa"/>
          </w:tcPr>
          <w:p w14:paraId="5077DC8F" w14:textId="77777777" w:rsidR="00C52C5B" w:rsidRPr="006A2CA1" w:rsidRDefault="00000000">
            <w:pPr>
              <w:rPr>
                <w:rFonts w:cs="Times New Roman"/>
                <w:sz w:val="28"/>
                <w:szCs w:val="28"/>
              </w:rPr>
            </w:pPr>
            <w:r w:rsidRPr="006A2CA1">
              <w:rPr>
                <w:rFonts w:cs="Times New Roman"/>
                <w:sz w:val="28"/>
                <w:szCs w:val="28"/>
              </w:rPr>
              <w:t>Services → Redis</w:t>
            </w:r>
          </w:p>
        </w:tc>
        <w:tc>
          <w:tcPr>
            <w:tcW w:w="3041" w:type="dxa"/>
          </w:tcPr>
          <w:p w14:paraId="21554639" w14:textId="77777777" w:rsidR="00C52C5B" w:rsidRPr="006A2CA1" w:rsidRDefault="00000000">
            <w:pPr>
              <w:rPr>
                <w:rFonts w:cs="Times New Roman"/>
                <w:sz w:val="28"/>
                <w:szCs w:val="28"/>
              </w:rPr>
            </w:pPr>
            <w:r w:rsidRPr="006A2CA1">
              <w:rPr>
                <w:rFonts w:cs="Times New Roman"/>
                <w:sz w:val="28"/>
                <w:szCs w:val="28"/>
              </w:rPr>
              <w:t>TCP (Redis protocol)</w:t>
            </w:r>
          </w:p>
        </w:tc>
        <w:tc>
          <w:tcPr>
            <w:tcW w:w="3041" w:type="dxa"/>
          </w:tcPr>
          <w:p w14:paraId="5F73BE3D" w14:textId="77777777" w:rsidR="00C52C5B" w:rsidRPr="006A2CA1" w:rsidRDefault="00000000">
            <w:pPr>
              <w:rPr>
                <w:rFonts w:cs="Times New Roman"/>
                <w:sz w:val="28"/>
                <w:szCs w:val="28"/>
              </w:rPr>
            </w:pPr>
            <w:r w:rsidRPr="006A2CA1">
              <w:rPr>
                <w:rFonts w:cs="Times New Roman"/>
                <w:sz w:val="28"/>
                <w:szCs w:val="28"/>
              </w:rPr>
              <w:t>Caching and shared ephemeral state to reduce DB load.</w:t>
            </w:r>
          </w:p>
        </w:tc>
      </w:tr>
      <w:tr w:rsidR="00C52C5B" w:rsidRPr="006A2CA1" w14:paraId="29A8B0C0" w14:textId="77777777" w:rsidTr="00924FC6">
        <w:tc>
          <w:tcPr>
            <w:tcW w:w="3041" w:type="dxa"/>
          </w:tcPr>
          <w:p w14:paraId="6020206D" w14:textId="77777777" w:rsidR="00C52C5B" w:rsidRPr="006A2CA1" w:rsidRDefault="00000000">
            <w:pPr>
              <w:rPr>
                <w:rFonts w:cs="Times New Roman"/>
                <w:sz w:val="28"/>
                <w:szCs w:val="28"/>
              </w:rPr>
            </w:pPr>
            <w:r w:rsidRPr="006A2CA1">
              <w:rPr>
                <w:rFonts w:cs="Times New Roman"/>
                <w:sz w:val="28"/>
                <w:szCs w:val="28"/>
              </w:rPr>
              <w:t>Services → Service Databases</w:t>
            </w:r>
          </w:p>
        </w:tc>
        <w:tc>
          <w:tcPr>
            <w:tcW w:w="3041" w:type="dxa"/>
          </w:tcPr>
          <w:p w14:paraId="4B88D189" w14:textId="77777777" w:rsidR="00C52C5B" w:rsidRPr="006A2CA1" w:rsidRDefault="00000000">
            <w:pPr>
              <w:rPr>
                <w:rFonts w:cs="Times New Roman"/>
                <w:sz w:val="28"/>
                <w:szCs w:val="28"/>
              </w:rPr>
            </w:pPr>
            <w:r w:rsidRPr="006A2CA1">
              <w:rPr>
                <w:rFonts w:cs="Times New Roman"/>
                <w:sz w:val="28"/>
                <w:szCs w:val="28"/>
              </w:rPr>
              <w:t>MySQL protocol</w:t>
            </w:r>
          </w:p>
        </w:tc>
        <w:tc>
          <w:tcPr>
            <w:tcW w:w="3041" w:type="dxa"/>
          </w:tcPr>
          <w:p w14:paraId="5ADB49BD" w14:textId="77777777" w:rsidR="00C52C5B" w:rsidRPr="006A2CA1" w:rsidRDefault="00000000">
            <w:pPr>
              <w:rPr>
                <w:rFonts w:cs="Times New Roman"/>
                <w:sz w:val="28"/>
                <w:szCs w:val="28"/>
              </w:rPr>
            </w:pPr>
            <w:r w:rsidRPr="006A2CA1">
              <w:rPr>
                <w:rFonts w:cs="Times New Roman"/>
                <w:sz w:val="28"/>
                <w:szCs w:val="28"/>
              </w:rPr>
              <w:t>Read and write service-owned data (database per service).</w:t>
            </w:r>
          </w:p>
        </w:tc>
      </w:tr>
    </w:tbl>
    <w:p w14:paraId="47918E77" w14:textId="77777777" w:rsidR="00C52C5B" w:rsidRPr="006A2CA1" w:rsidRDefault="00000000" w:rsidP="00924FC6">
      <w:pPr>
        <w:pStyle w:val="Heading1"/>
        <w:rPr>
          <w:rFonts w:cs="Times New Roman"/>
        </w:rPr>
      </w:pPr>
      <w:bookmarkStart w:id="8" w:name="_Toc221281660"/>
      <w:r w:rsidRPr="006A2CA1">
        <w:rPr>
          <w:rFonts w:eastAsia="Times New Roman" w:cs="Times New Roman"/>
        </w:rPr>
        <w:t>3 QUALITY ATTRIBUTE ANALYSIS (ATAM)</w:t>
      </w:r>
      <w:bookmarkEnd w:id="8"/>
    </w:p>
    <w:p w14:paraId="36134778" w14:textId="77777777" w:rsidR="00C52C5B" w:rsidRPr="006A2CA1" w:rsidRDefault="00000000" w:rsidP="00924FC6">
      <w:pPr>
        <w:pStyle w:val="Heading1"/>
        <w:rPr>
          <w:rFonts w:cs="Times New Roman"/>
        </w:rPr>
      </w:pPr>
      <w:bookmarkStart w:id="9" w:name="_Toc221281661"/>
      <w:r w:rsidRPr="006A2CA1">
        <w:rPr>
          <w:rFonts w:cs="Times New Roman"/>
        </w:rPr>
        <w:t>3.1 Define Scenarios</w:t>
      </w:r>
      <w:bookmarkEnd w:id="9"/>
    </w:p>
    <w:p w14:paraId="1CA99113" w14:textId="77777777" w:rsidR="00C52C5B" w:rsidRPr="006A2CA1" w:rsidRDefault="00000000">
      <w:pPr>
        <w:spacing w:after="120"/>
        <w:rPr>
          <w:rFonts w:cs="Times New Roman"/>
          <w:sz w:val="28"/>
          <w:szCs w:val="28"/>
        </w:rPr>
      </w:pPr>
      <w:r w:rsidRPr="006A2CA1">
        <w:rPr>
          <w:rFonts w:cs="Times New Roman"/>
          <w:sz w:val="28"/>
          <w:szCs w:val="28"/>
        </w:rPr>
        <w:t>The analysis focuses on two architecturally significant requirements. Scalability is evaluated under a demand surge, and availability is evaluated under a partial service failure.</w:t>
      </w:r>
      <w:r w:rsidRPr="006A2CA1">
        <w:rPr>
          <w:rFonts w:cs="Times New Roman"/>
          <w:sz w:val="28"/>
          <w:szCs w:val="28"/>
        </w:rPr>
        <w:br/>
        <w:t>Scalability Scenario (SS1): During a flash sale, the system must handle a sudden 10x spike in concurrent users searching products and placing orders while keeping request latency acceptable (e.g., p95 &lt; 2 seconds).</w:t>
      </w:r>
      <w:r w:rsidRPr="006A2CA1">
        <w:rPr>
          <w:rFonts w:cs="Times New Roman"/>
          <w:sz w:val="28"/>
          <w:szCs w:val="28"/>
        </w:rPr>
        <w:br/>
        <w:t>Availability Scenario (AS1): The Notification Service fails completely for 1 hour. The system must still allow users to place orders successfully, and notifications should be delivered after recovery without losing events.</w:t>
      </w:r>
    </w:p>
    <w:p w14:paraId="302F4E82" w14:textId="77777777" w:rsidR="00C52C5B" w:rsidRPr="006A2CA1" w:rsidRDefault="00000000" w:rsidP="00924FC6">
      <w:pPr>
        <w:pStyle w:val="Heading1"/>
        <w:rPr>
          <w:rFonts w:cs="Times New Roman"/>
        </w:rPr>
      </w:pPr>
      <w:bookmarkStart w:id="10" w:name="_Toc221281662"/>
      <w:r w:rsidRPr="006A2CA1">
        <w:rPr>
          <w:rFonts w:cs="Times New Roman"/>
        </w:rPr>
        <w:lastRenderedPageBreak/>
        <w:t>3.2 Evaluate Architectures against Scenarios</w:t>
      </w:r>
      <w:bookmarkEnd w:id="10"/>
    </w:p>
    <w:p w14:paraId="21E3AB71" w14:textId="77777777" w:rsidR="00C52C5B" w:rsidRPr="006A2CA1" w:rsidRDefault="00000000">
      <w:pPr>
        <w:spacing w:after="120"/>
        <w:rPr>
          <w:rFonts w:cs="Times New Roman"/>
          <w:sz w:val="28"/>
          <w:szCs w:val="28"/>
        </w:rPr>
      </w:pPr>
      <w:r w:rsidRPr="006A2CA1">
        <w:rPr>
          <w:rFonts w:cs="Times New Roman"/>
          <w:sz w:val="28"/>
          <w:szCs w:val="28"/>
        </w:rPr>
        <w:t>Table 1 compares the Monolithic (Layered) and Microservices architectures against the scenarios.</w:t>
      </w:r>
    </w:p>
    <w:p w14:paraId="5189FAA2" w14:textId="77777777" w:rsidR="00545044" w:rsidRPr="006A2CA1" w:rsidRDefault="00545044">
      <w:pPr>
        <w:spacing w:after="120"/>
        <w:rPr>
          <w:rFonts w:cs="Times New Roman"/>
          <w:sz w:val="28"/>
          <w:szCs w:val="28"/>
        </w:rPr>
      </w:pPr>
    </w:p>
    <w:p w14:paraId="66843CDB" w14:textId="77777777" w:rsidR="00545044" w:rsidRPr="006A2CA1" w:rsidRDefault="00545044">
      <w:pPr>
        <w:spacing w:after="120"/>
        <w:rPr>
          <w:rFonts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6"/>
        <w:gridCol w:w="3038"/>
        <w:gridCol w:w="3038"/>
      </w:tblGrid>
      <w:tr w:rsidR="00C52C5B" w:rsidRPr="006A2CA1" w14:paraId="08CB036D" w14:textId="77777777" w:rsidTr="00924FC6">
        <w:tc>
          <w:tcPr>
            <w:tcW w:w="3041" w:type="dxa"/>
          </w:tcPr>
          <w:p w14:paraId="3634DC34" w14:textId="77777777" w:rsidR="00C52C5B" w:rsidRPr="006A2CA1" w:rsidRDefault="00000000">
            <w:pPr>
              <w:rPr>
                <w:rFonts w:cs="Times New Roman"/>
                <w:sz w:val="28"/>
                <w:szCs w:val="28"/>
              </w:rPr>
            </w:pPr>
            <w:r w:rsidRPr="006A2CA1">
              <w:rPr>
                <w:rFonts w:cs="Times New Roman"/>
                <w:b/>
                <w:sz w:val="28"/>
                <w:szCs w:val="28"/>
              </w:rPr>
              <w:t>Scenario</w:t>
            </w:r>
          </w:p>
        </w:tc>
        <w:tc>
          <w:tcPr>
            <w:tcW w:w="3041" w:type="dxa"/>
          </w:tcPr>
          <w:p w14:paraId="24F07BAD" w14:textId="77777777" w:rsidR="00C52C5B" w:rsidRPr="006A2CA1" w:rsidRDefault="00000000">
            <w:pPr>
              <w:rPr>
                <w:rFonts w:cs="Times New Roman"/>
                <w:sz w:val="28"/>
                <w:szCs w:val="28"/>
              </w:rPr>
            </w:pPr>
            <w:r w:rsidRPr="006A2CA1">
              <w:rPr>
                <w:rFonts w:cs="Times New Roman"/>
                <w:b/>
                <w:sz w:val="28"/>
                <w:szCs w:val="28"/>
              </w:rPr>
              <w:t>Monolithic (Layered) Approach</w:t>
            </w:r>
          </w:p>
        </w:tc>
        <w:tc>
          <w:tcPr>
            <w:tcW w:w="3041" w:type="dxa"/>
          </w:tcPr>
          <w:p w14:paraId="38C56BF2" w14:textId="77777777" w:rsidR="00C52C5B" w:rsidRPr="006A2CA1" w:rsidRDefault="00000000">
            <w:pPr>
              <w:rPr>
                <w:rFonts w:cs="Times New Roman"/>
                <w:sz w:val="28"/>
                <w:szCs w:val="28"/>
              </w:rPr>
            </w:pPr>
            <w:r w:rsidRPr="006A2CA1">
              <w:rPr>
                <w:rFonts w:cs="Times New Roman"/>
                <w:b/>
                <w:sz w:val="28"/>
                <w:szCs w:val="28"/>
              </w:rPr>
              <w:t>Microservices Approach</w:t>
            </w:r>
          </w:p>
        </w:tc>
      </w:tr>
      <w:tr w:rsidR="00C52C5B" w:rsidRPr="006A2CA1" w14:paraId="584EEED8" w14:textId="77777777" w:rsidTr="00924FC6">
        <w:tc>
          <w:tcPr>
            <w:tcW w:w="3041" w:type="dxa"/>
          </w:tcPr>
          <w:p w14:paraId="6F4F1E46" w14:textId="6B111B2D" w:rsidR="00C52C5B" w:rsidRPr="006A2CA1" w:rsidRDefault="00000000">
            <w:pPr>
              <w:rPr>
                <w:rFonts w:cs="Times New Roman"/>
                <w:sz w:val="28"/>
                <w:szCs w:val="28"/>
              </w:rPr>
            </w:pPr>
            <w:r w:rsidRPr="006A2CA1">
              <w:rPr>
                <w:rFonts w:cs="Times New Roman"/>
                <w:sz w:val="28"/>
                <w:szCs w:val="28"/>
              </w:rPr>
              <w:t xml:space="preserve">SS1 </w:t>
            </w:r>
          </w:p>
        </w:tc>
        <w:tc>
          <w:tcPr>
            <w:tcW w:w="3041" w:type="dxa"/>
          </w:tcPr>
          <w:p w14:paraId="49494DAE" w14:textId="77777777" w:rsidR="00C52C5B" w:rsidRPr="006A2CA1" w:rsidRDefault="00000000">
            <w:pPr>
              <w:rPr>
                <w:rFonts w:cs="Times New Roman"/>
                <w:sz w:val="28"/>
                <w:szCs w:val="28"/>
              </w:rPr>
            </w:pPr>
            <w:r w:rsidRPr="006A2CA1">
              <w:rPr>
                <w:rFonts w:cs="Times New Roman"/>
                <w:sz w:val="28"/>
                <w:szCs w:val="28"/>
              </w:rPr>
              <w:t>Must scale the entire application as one unit. If only catalog or order processing becomes a bottleneck, the whole system still needs scaling. A shared database can become a single bottleneck under heavy read and write load. Vertical scaling is common and has limits.</w:t>
            </w:r>
          </w:p>
        </w:tc>
        <w:tc>
          <w:tcPr>
            <w:tcW w:w="3041" w:type="dxa"/>
          </w:tcPr>
          <w:p w14:paraId="1C35D591" w14:textId="77777777" w:rsidR="00C52C5B" w:rsidRPr="006A2CA1" w:rsidRDefault="00000000">
            <w:pPr>
              <w:rPr>
                <w:rFonts w:cs="Times New Roman"/>
                <w:sz w:val="28"/>
                <w:szCs w:val="28"/>
              </w:rPr>
            </w:pPr>
            <w:r w:rsidRPr="006A2CA1">
              <w:rPr>
                <w:rFonts w:cs="Times New Roman"/>
                <w:sz w:val="28"/>
                <w:szCs w:val="28"/>
              </w:rPr>
              <w:t>Services can scale independently. Catalog can scale for read-heavy traffic while Order scales for write-heavy checkout. Caching reduces load on service databases. The gateway and load balancer enable horizontal scaling across instances.</w:t>
            </w:r>
          </w:p>
        </w:tc>
      </w:tr>
      <w:tr w:rsidR="00C52C5B" w:rsidRPr="006A2CA1" w14:paraId="0227FBA0" w14:textId="77777777" w:rsidTr="00924FC6">
        <w:tc>
          <w:tcPr>
            <w:tcW w:w="3041" w:type="dxa"/>
          </w:tcPr>
          <w:p w14:paraId="672DC622" w14:textId="251D2B41" w:rsidR="00C52C5B" w:rsidRPr="006A2CA1" w:rsidRDefault="00000000">
            <w:pPr>
              <w:rPr>
                <w:rFonts w:cs="Times New Roman"/>
                <w:sz w:val="28"/>
                <w:szCs w:val="28"/>
              </w:rPr>
            </w:pPr>
            <w:r w:rsidRPr="006A2CA1">
              <w:rPr>
                <w:rFonts w:cs="Times New Roman"/>
                <w:sz w:val="28"/>
                <w:szCs w:val="28"/>
              </w:rPr>
              <w:t xml:space="preserve">AS1 </w:t>
            </w:r>
          </w:p>
        </w:tc>
        <w:tc>
          <w:tcPr>
            <w:tcW w:w="3041" w:type="dxa"/>
          </w:tcPr>
          <w:p w14:paraId="6216F53E" w14:textId="77777777" w:rsidR="00C52C5B" w:rsidRPr="006A2CA1" w:rsidRDefault="00000000">
            <w:pPr>
              <w:rPr>
                <w:rFonts w:cs="Times New Roman"/>
                <w:sz w:val="28"/>
                <w:szCs w:val="28"/>
              </w:rPr>
            </w:pPr>
            <w:r w:rsidRPr="006A2CA1">
              <w:rPr>
                <w:rFonts w:cs="Times New Roman"/>
                <w:sz w:val="28"/>
                <w:szCs w:val="28"/>
              </w:rPr>
              <w:t>If notifications are implemented inside the same process, a failure in the notification module can reduce overall availability or degrade the entire app. If synchronous sending is used, checkout may be blocked.</w:t>
            </w:r>
          </w:p>
        </w:tc>
        <w:tc>
          <w:tcPr>
            <w:tcW w:w="3041" w:type="dxa"/>
          </w:tcPr>
          <w:p w14:paraId="25CB4522" w14:textId="77777777" w:rsidR="00C52C5B" w:rsidRPr="006A2CA1" w:rsidRDefault="00000000">
            <w:pPr>
              <w:rPr>
                <w:rFonts w:cs="Times New Roman"/>
                <w:sz w:val="28"/>
                <w:szCs w:val="28"/>
              </w:rPr>
            </w:pPr>
            <w:r w:rsidRPr="006A2CA1">
              <w:rPr>
                <w:rFonts w:cs="Times New Roman"/>
                <w:sz w:val="28"/>
                <w:szCs w:val="28"/>
              </w:rPr>
              <w:t>Order processing is decoupled from notification delivery via RabbitMQ. Order Service publishes an event and completes the request. Notification Service consumes events when available. The broker buffers messages, improving fault isolation and recovery.</w:t>
            </w:r>
          </w:p>
        </w:tc>
      </w:tr>
    </w:tbl>
    <w:p w14:paraId="66617464" w14:textId="77777777" w:rsidR="00C52C5B" w:rsidRPr="006A2CA1" w:rsidRDefault="00000000" w:rsidP="00924FC6">
      <w:pPr>
        <w:pStyle w:val="Heading1"/>
        <w:rPr>
          <w:rFonts w:cs="Times New Roman"/>
        </w:rPr>
      </w:pPr>
      <w:bookmarkStart w:id="11" w:name="_Toc221281663"/>
      <w:r w:rsidRPr="006A2CA1">
        <w:rPr>
          <w:rFonts w:cs="Times New Roman"/>
        </w:rPr>
        <w:lastRenderedPageBreak/>
        <w:t>3.3 Identify Trade-offs</w:t>
      </w:r>
      <w:bookmarkEnd w:id="11"/>
    </w:p>
    <w:p w14:paraId="43BB0615" w14:textId="77777777" w:rsidR="00C52C5B" w:rsidRPr="006A2CA1" w:rsidRDefault="00000000">
      <w:pPr>
        <w:spacing w:after="120"/>
        <w:rPr>
          <w:rFonts w:cs="Times New Roman"/>
          <w:sz w:val="28"/>
          <w:szCs w:val="28"/>
        </w:rPr>
      </w:pPr>
      <w:r w:rsidRPr="006A2CA1">
        <w:rPr>
          <w:rFonts w:cs="Times New Roman"/>
          <w:sz w:val="28"/>
          <w:szCs w:val="28"/>
        </w:rPr>
        <w:t>Trade-off statement: The microservices architecture improves scalability and availability by isolating failures and enabling independent scaling, at the cost of higher operational complexity. Compared to a monolithic architecture, ElectroShop requires additional infrastructure such as an API gateway, multiple databases, and a message broker. This increases deployment and monitoring effort, but it allows the system to remain responsive during traffic spikes and to continue processing orders even when non-critical services, such as notifications, are temporarily unavailable.</w:t>
      </w:r>
    </w:p>
    <w:p w14:paraId="4EA508DE" w14:textId="77777777" w:rsidR="00545044" w:rsidRPr="006A2CA1" w:rsidRDefault="00545044">
      <w:pPr>
        <w:pStyle w:val="Heading1"/>
        <w:rPr>
          <w:rFonts w:eastAsia="Times New Roman" w:cs="Times New Roman"/>
        </w:rPr>
      </w:pPr>
    </w:p>
    <w:p w14:paraId="78E520BA" w14:textId="012DA1CE" w:rsidR="00C52C5B" w:rsidRPr="006A2CA1" w:rsidRDefault="00000000" w:rsidP="00924FC6">
      <w:pPr>
        <w:pStyle w:val="Heading1"/>
        <w:rPr>
          <w:rFonts w:cs="Times New Roman"/>
        </w:rPr>
      </w:pPr>
      <w:bookmarkStart w:id="12" w:name="_Toc221281664"/>
      <w:r w:rsidRPr="006A2CA1">
        <w:rPr>
          <w:rFonts w:eastAsia="Times New Roman" w:cs="Times New Roman"/>
        </w:rPr>
        <w:t>4 COMPARISON OF ARCHITECTURES</w:t>
      </w:r>
      <w:bookmarkEnd w:id="12"/>
    </w:p>
    <w:p w14:paraId="09257C41" w14:textId="77777777" w:rsidR="00C52C5B" w:rsidRPr="006A2CA1" w:rsidRDefault="00000000">
      <w:pPr>
        <w:spacing w:after="120"/>
        <w:rPr>
          <w:rFonts w:cs="Times New Roman"/>
          <w:sz w:val="28"/>
          <w:szCs w:val="28"/>
        </w:rPr>
      </w:pPr>
      <w:r w:rsidRPr="006A2CA1">
        <w:rPr>
          <w:rFonts w:cs="Times New Roman"/>
          <w:sz w:val="28"/>
          <w:szCs w:val="28"/>
        </w:rPr>
        <w:t>The monolithic architecture is simpler to develop and deploy because it packages all modules into a single application and typically uses one shared database. This reduces infrastructure overhead and can be appropriate for small teams or early prototypes. However, it scales as a single unit and provides limited fault isolation.</w:t>
      </w:r>
      <w:r w:rsidRPr="006A2CA1">
        <w:rPr>
          <w:rFonts w:cs="Times New Roman"/>
          <w:sz w:val="28"/>
          <w:szCs w:val="28"/>
        </w:rPr>
        <w:br/>
      </w:r>
      <w:r w:rsidRPr="006A2CA1">
        <w:rPr>
          <w:rFonts w:cs="Times New Roman"/>
          <w:sz w:val="28"/>
          <w:szCs w:val="28"/>
        </w:rPr>
        <w:br/>
        <w:t>The microservices architecture used by ElectroShop aligns with business capability boundaries and supports event-driven integration. It enables independent scaling of services and reduces the impact of partial failures. The main cost is the need to manage inter-service communication, service discovery and observability, as well as data consistency across service-owned databases.</w:t>
      </w:r>
    </w:p>
    <w:p w14:paraId="7E1C86AD" w14:textId="77777777" w:rsidR="00C52C5B" w:rsidRPr="006A2CA1" w:rsidRDefault="00000000" w:rsidP="00924FC6">
      <w:pPr>
        <w:pStyle w:val="Heading1"/>
        <w:rPr>
          <w:rFonts w:cs="Times New Roman"/>
        </w:rPr>
      </w:pPr>
      <w:bookmarkStart w:id="13" w:name="_Toc221281665"/>
      <w:r w:rsidRPr="006A2CA1">
        <w:rPr>
          <w:rFonts w:eastAsia="Times New Roman" w:cs="Times New Roman"/>
        </w:rPr>
        <w:t>5 CONCLUSION</w:t>
      </w:r>
      <w:bookmarkEnd w:id="13"/>
    </w:p>
    <w:p w14:paraId="27679C7A" w14:textId="77777777" w:rsidR="00C52C5B" w:rsidRPr="006A2CA1" w:rsidRDefault="00000000">
      <w:pPr>
        <w:spacing w:after="120"/>
        <w:rPr>
          <w:rFonts w:cs="Times New Roman"/>
          <w:sz w:val="28"/>
          <w:szCs w:val="28"/>
        </w:rPr>
      </w:pPr>
      <w:r w:rsidRPr="006A2CA1">
        <w:rPr>
          <w:rFonts w:cs="Times New Roman"/>
          <w:sz w:val="28"/>
          <w:szCs w:val="28"/>
        </w:rPr>
        <w:t>This report documented the UML Deployment View of the ElectroShop Laravel microservices system and evaluated its architecture using a simplified ATAM. Based on the scalability and availability scenarios, microservices with an API gateway and RabbitMQ provide stronger support for traffic spikes and fault isolation than a monolithic layered design. The resulting trade-off is higher operational complexity, which is justified for an e-commerce system expected to grow in features and user demand.</w:t>
      </w:r>
    </w:p>
    <w:p w14:paraId="4CEAB116" w14:textId="77777777" w:rsidR="00C52C5B" w:rsidRPr="006A2CA1" w:rsidRDefault="00000000" w:rsidP="00924FC6">
      <w:pPr>
        <w:pStyle w:val="Heading1"/>
        <w:rPr>
          <w:rFonts w:cs="Times New Roman"/>
        </w:rPr>
      </w:pPr>
      <w:bookmarkStart w:id="14" w:name="_Toc221281666"/>
      <w:r w:rsidRPr="006A2CA1">
        <w:rPr>
          <w:rFonts w:cs="Times New Roman"/>
        </w:rPr>
        <w:lastRenderedPageBreak/>
        <w:t>6 APPENDIX</w:t>
      </w:r>
      <w:bookmarkEnd w:id="14"/>
    </w:p>
    <w:p w14:paraId="62987EBE" w14:textId="6791784F" w:rsidR="00C52C5B" w:rsidRPr="006A2CA1" w:rsidRDefault="00000000" w:rsidP="00924FC6">
      <w:pPr>
        <w:pStyle w:val="Heading1"/>
        <w:rPr>
          <w:rFonts w:cs="Times New Roman"/>
        </w:rPr>
      </w:pPr>
      <w:bookmarkStart w:id="15" w:name="_Toc221281667"/>
      <w:r w:rsidRPr="006A2CA1">
        <w:rPr>
          <w:rFonts w:cs="Times New Roman"/>
        </w:rPr>
        <w:t>6.1 Scenario Template</w:t>
      </w:r>
      <w:bookmarkEnd w:id="15"/>
      <w:r w:rsidRPr="006A2CA1">
        <w:rPr>
          <w:rFonts w:cs="Times New Roman"/>
        </w:rPr>
        <w:t xml:space="preserve"> </w:t>
      </w:r>
    </w:p>
    <w:p w14:paraId="0F43327E" w14:textId="77777777" w:rsidR="00C52C5B" w:rsidRPr="006A2CA1" w:rsidRDefault="00000000">
      <w:pPr>
        <w:rPr>
          <w:rFonts w:cs="Times New Roman"/>
          <w:sz w:val="28"/>
          <w:szCs w:val="28"/>
        </w:rPr>
      </w:pPr>
      <w:r w:rsidRPr="006A2CA1">
        <w:rPr>
          <w:rFonts w:cs="Times New Roman"/>
          <w:sz w:val="28"/>
          <w:szCs w:val="28"/>
        </w:rPr>
        <w:t>The following table rewrites SS1 and AS1 using the Lecture 08 scenario template (Source, Stimulus, Artifact, Environment, Response).</w:t>
      </w:r>
    </w:p>
    <w:tbl>
      <w:tblPr>
        <w:tblStyle w:val="TableGrid"/>
        <w:tblW w:w="0" w:type="auto"/>
        <w:tblLook w:val="04A0" w:firstRow="1" w:lastRow="0" w:firstColumn="1" w:lastColumn="0" w:noHBand="0" w:noVBand="1"/>
      </w:tblPr>
      <w:tblGrid>
        <w:gridCol w:w="3037"/>
        <w:gridCol w:w="3038"/>
        <w:gridCol w:w="3037"/>
      </w:tblGrid>
      <w:tr w:rsidR="00C52C5B" w:rsidRPr="006A2CA1" w14:paraId="321C3E52" w14:textId="77777777">
        <w:tc>
          <w:tcPr>
            <w:tcW w:w="3041" w:type="dxa"/>
          </w:tcPr>
          <w:p w14:paraId="1FF4BBBB" w14:textId="77777777" w:rsidR="00C52C5B" w:rsidRPr="006A2CA1" w:rsidRDefault="00000000">
            <w:pPr>
              <w:rPr>
                <w:rFonts w:cs="Times New Roman"/>
                <w:sz w:val="28"/>
                <w:szCs w:val="28"/>
              </w:rPr>
            </w:pPr>
            <w:r w:rsidRPr="006A2CA1">
              <w:rPr>
                <w:rFonts w:cs="Times New Roman"/>
                <w:sz w:val="28"/>
                <w:szCs w:val="28"/>
              </w:rPr>
              <w:t>Element</w:t>
            </w:r>
          </w:p>
        </w:tc>
        <w:tc>
          <w:tcPr>
            <w:tcW w:w="3041" w:type="dxa"/>
          </w:tcPr>
          <w:p w14:paraId="0AD2B201" w14:textId="77777777" w:rsidR="00C52C5B" w:rsidRPr="006A2CA1" w:rsidRDefault="00000000">
            <w:pPr>
              <w:rPr>
                <w:rFonts w:cs="Times New Roman"/>
                <w:sz w:val="28"/>
                <w:szCs w:val="28"/>
              </w:rPr>
            </w:pPr>
            <w:r w:rsidRPr="006A2CA1">
              <w:rPr>
                <w:rFonts w:cs="Times New Roman"/>
                <w:sz w:val="28"/>
                <w:szCs w:val="28"/>
              </w:rPr>
              <w:t>SS1 (Scalability)</w:t>
            </w:r>
          </w:p>
        </w:tc>
        <w:tc>
          <w:tcPr>
            <w:tcW w:w="3041" w:type="dxa"/>
          </w:tcPr>
          <w:p w14:paraId="50038543" w14:textId="77777777" w:rsidR="00C52C5B" w:rsidRPr="006A2CA1" w:rsidRDefault="00000000">
            <w:pPr>
              <w:rPr>
                <w:rFonts w:cs="Times New Roman"/>
                <w:sz w:val="28"/>
                <w:szCs w:val="28"/>
              </w:rPr>
            </w:pPr>
            <w:r w:rsidRPr="006A2CA1">
              <w:rPr>
                <w:rFonts w:cs="Times New Roman"/>
                <w:sz w:val="28"/>
                <w:szCs w:val="28"/>
              </w:rPr>
              <w:t>AS1 (Availability / Fault Isolation)</w:t>
            </w:r>
          </w:p>
        </w:tc>
      </w:tr>
      <w:tr w:rsidR="00C52C5B" w:rsidRPr="006A2CA1" w14:paraId="1827E9C6" w14:textId="77777777">
        <w:tc>
          <w:tcPr>
            <w:tcW w:w="3041" w:type="dxa"/>
          </w:tcPr>
          <w:p w14:paraId="008FA79C" w14:textId="77777777" w:rsidR="00C52C5B" w:rsidRPr="006A2CA1" w:rsidRDefault="00000000">
            <w:pPr>
              <w:rPr>
                <w:rFonts w:cs="Times New Roman"/>
                <w:sz w:val="28"/>
                <w:szCs w:val="28"/>
              </w:rPr>
            </w:pPr>
            <w:r w:rsidRPr="006A2CA1">
              <w:rPr>
                <w:rFonts w:cs="Times New Roman"/>
                <w:sz w:val="28"/>
                <w:szCs w:val="28"/>
              </w:rPr>
              <w:t>Source</w:t>
            </w:r>
          </w:p>
        </w:tc>
        <w:tc>
          <w:tcPr>
            <w:tcW w:w="3041" w:type="dxa"/>
          </w:tcPr>
          <w:p w14:paraId="221DBAA7" w14:textId="77777777" w:rsidR="00C52C5B" w:rsidRPr="006A2CA1" w:rsidRDefault="00000000">
            <w:pPr>
              <w:rPr>
                <w:rFonts w:cs="Times New Roman"/>
                <w:sz w:val="28"/>
                <w:szCs w:val="28"/>
              </w:rPr>
            </w:pPr>
            <w:r w:rsidRPr="006A2CA1">
              <w:rPr>
                <w:rFonts w:cs="Times New Roman"/>
                <w:sz w:val="28"/>
                <w:szCs w:val="28"/>
              </w:rPr>
              <w:t>10,000 concurrent users</w:t>
            </w:r>
          </w:p>
        </w:tc>
        <w:tc>
          <w:tcPr>
            <w:tcW w:w="3041" w:type="dxa"/>
          </w:tcPr>
          <w:p w14:paraId="698E6E3C" w14:textId="77777777" w:rsidR="00C52C5B" w:rsidRPr="006A2CA1" w:rsidRDefault="00000000">
            <w:pPr>
              <w:rPr>
                <w:rFonts w:cs="Times New Roman"/>
                <w:sz w:val="28"/>
                <w:szCs w:val="28"/>
              </w:rPr>
            </w:pPr>
            <w:r w:rsidRPr="006A2CA1">
              <w:rPr>
                <w:rFonts w:cs="Times New Roman"/>
                <w:sz w:val="28"/>
                <w:szCs w:val="28"/>
              </w:rPr>
              <w:t>Deployment error / Notification Service down</w:t>
            </w:r>
          </w:p>
        </w:tc>
      </w:tr>
      <w:tr w:rsidR="00C52C5B" w:rsidRPr="006A2CA1" w14:paraId="2501D4EF" w14:textId="77777777">
        <w:tc>
          <w:tcPr>
            <w:tcW w:w="3041" w:type="dxa"/>
          </w:tcPr>
          <w:p w14:paraId="4E40175D" w14:textId="77777777" w:rsidR="00C52C5B" w:rsidRPr="006A2CA1" w:rsidRDefault="00000000">
            <w:pPr>
              <w:rPr>
                <w:rFonts w:cs="Times New Roman"/>
                <w:sz w:val="28"/>
                <w:szCs w:val="28"/>
              </w:rPr>
            </w:pPr>
            <w:r w:rsidRPr="006A2CA1">
              <w:rPr>
                <w:rFonts w:cs="Times New Roman"/>
                <w:sz w:val="28"/>
                <w:szCs w:val="28"/>
              </w:rPr>
              <w:t>Stimulus</w:t>
            </w:r>
          </w:p>
        </w:tc>
        <w:tc>
          <w:tcPr>
            <w:tcW w:w="3041" w:type="dxa"/>
          </w:tcPr>
          <w:p w14:paraId="0BCD1ABD" w14:textId="77777777" w:rsidR="00C52C5B" w:rsidRPr="006A2CA1" w:rsidRDefault="00000000">
            <w:pPr>
              <w:rPr>
                <w:rFonts w:cs="Times New Roman"/>
                <w:sz w:val="28"/>
                <w:szCs w:val="28"/>
              </w:rPr>
            </w:pPr>
            <w:r w:rsidRPr="006A2CA1">
              <w:rPr>
                <w:rFonts w:cs="Times New Roman"/>
                <w:sz w:val="28"/>
                <w:szCs w:val="28"/>
              </w:rPr>
              <w:t>Users search product catalog and place orders</w:t>
            </w:r>
          </w:p>
        </w:tc>
        <w:tc>
          <w:tcPr>
            <w:tcW w:w="3041" w:type="dxa"/>
          </w:tcPr>
          <w:p w14:paraId="568770DE" w14:textId="77777777" w:rsidR="00C52C5B" w:rsidRPr="006A2CA1" w:rsidRDefault="00000000">
            <w:pPr>
              <w:rPr>
                <w:rFonts w:cs="Times New Roman"/>
                <w:sz w:val="28"/>
                <w:szCs w:val="28"/>
              </w:rPr>
            </w:pPr>
            <w:r w:rsidRPr="006A2CA1">
              <w:rPr>
                <w:rFonts w:cs="Times New Roman"/>
                <w:sz w:val="28"/>
                <w:szCs w:val="28"/>
              </w:rPr>
              <w:t>Customer places an order while Notification Service is unavailable</w:t>
            </w:r>
          </w:p>
        </w:tc>
      </w:tr>
      <w:tr w:rsidR="00C52C5B" w:rsidRPr="006A2CA1" w14:paraId="110A877C" w14:textId="77777777">
        <w:tc>
          <w:tcPr>
            <w:tcW w:w="3041" w:type="dxa"/>
          </w:tcPr>
          <w:p w14:paraId="525297F6" w14:textId="77777777" w:rsidR="00C52C5B" w:rsidRPr="006A2CA1" w:rsidRDefault="00000000">
            <w:pPr>
              <w:rPr>
                <w:rFonts w:cs="Times New Roman"/>
                <w:sz w:val="28"/>
                <w:szCs w:val="28"/>
              </w:rPr>
            </w:pPr>
            <w:r w:rsidRPr="006A2CA1">
              <w:rPr>
                <w:rFonts w:cs="Times New Roman"/>
                <w:sz w:val="28"/>
                <w:szCs w:val="28"/>
              </w:rPr>
              <w:t>Artifact</w:t>
            </w:r>
          </w:p>
        </w:tc>
        <w:tc>
          <w:tcPr>
            <w:tcW w:w="3041" w:type="dxa"/>
          </w:tcPr>
          <w:p w14:paraId="459C889E" w14:textId="77777777" w:rsidR="00C52C5B" w:rsidRPr="006A2CA1" w:rsidRDefault="00000000">
            <w:pPr>
              <w:rPr>
                <w:rFonts w:cs="Times New Roman"/>
                <w:sz w:val="28"/>
                <w:szCs w:val="28"/>
              </w:rPr>
            </w:pPr>
            <w:r w:rsidRPr="006A2CA1">
              <w:rPr>
                <w:rFonts w:cs="Times New Roman"/>
                <w:sz w:val="28"/>
                <w:szCs w:val="28"/>
              </w:rPr>
              <w:t>API Gateway, Catalog Service, Order Service, Redis cache, service databases</w:t>
            </w:r>
          </w:p>
        </w:tc>
        <w:tc>
          <w:tcPr>
            <w:tcW w:w="3041" w:type="dxa"/>
          </w:tcPr>
          <w:p w14:paraId="2131DD7B" w14:textId="77777777" w:rsidR="00C52C5B" w:rsidRPr="006A2CA1" w:rsidRDefault="00000000">
            <w:pPr>
              <w:rPr>
                <w:rFonts w:cs="Times New Roman"/>
                <w:sz w:val="28"/>
                <w:szCs w:val="28"/>
              </w:rPr>
            </w:pPr>
            <w:r w:rsidRPr="006A2CA1">
              <w:rPr>
                <w:rFonts w:cs="Times New Roman"/>
                <w:sz w:val="28"/>
                <w:szCs w:val="28"/>
              </w:rPr>
              <w:t>Order Service, RabbitMQ broker, Notification Service</w:t>
            </w:r>
          </w:p>
        </w:tc>
      </w:tr>
      <w:tr w:rsidR="00C52C5B" w:rsidRPr="006A2CA1" w14:paraId="56114BCD" w14:textId="77777777">
        <w:tc>
          <w:tcPr>
            <w:tcW w:w="3041" w:type="dxa"/>
          </w:tcPr>
          <w:p w14:paraId="5BFC64AE" w14:textId="77777777" w:rsidR="00C52C5B" w:rsidRPr="006A2CA1" w:rsidRDefault="00000000">
            <w:pPr>
              <w:rPr>
                <w:rFonts w:cs="Times New Roman"/>
                <w:sz w:val="28"/>
                <w:szCs w:val="28"/>
              </w:rPr>
            </w:pPr>
            <w:r w:rsidRPr="006A2CA1">
              <w:rPr>
                <w:rFonts w:cs="Times New Roman"/>
                <w:sz w:val="28"/>
                <w:szCs w:val="28"/>
              </w:rPr>
              <w:t>Environment</w:t>
            </w:r>
          </w:p>
        </w:tc>
        <w:tc>
          <w:tcPr>
            <w:tcW w:w="3041" w:type="dxa"/>
          </w:tcPr>
          <w:p w14:paraId="7CAF4FBC" w14:textId="77777777" w:rsidR="00C52C5B" w:rsidRPr="006A2CA1" w:rsidRDefault="00000000">
            <w:pPr>
              <w:rPr>
                <w:rFonts w:cs="Times New Roman"/>
                <w:sz w:val="28"/>
                <w:szCs w:val="28"/>
              </w:rPr>
            </w:pPr>
            <w:r w:rsidRPr="006A2CA1">
              <w:rPr>
                <w:rFonts w:cs="Times New Roman"/>
                <w:sz w:val="28"/>
                <w:szCs w:val="28"/>
              </w:rPr>
              <w:t>Flash sale / Black Friday promotion window</w:t>
            </w:r>
          </w:p>
        </w:tc>
        <w:tc>
          <w:tcPr>
            <w:tcW w:w="3041" w:type="dxa"/>
          </w:tcPr>
          <w:p w14:paraId="6C92C80B" w14:textId="77777777" w:rsidR="00C52C5B" w:rsidRPr="006A2CA1" w:rsidRDefault="00000000">
            <w:pPr>
              <w:rPr>
                <w:rFonts w:cs="Times New Roman"/>
                <w:sz w:val="28"/>
                <w:szCs w:val="28"/>
              </w:rPr>
            </w:pPr>
            <w:r w:rsidRPr="006A2CA1">
              <w:rPr>
                <w:rFonts w:cs="Times New Roman"/>
                <w:sz w:val="28"/>
                <w:szCs w:val="28"/>
              </w:rPr>
              <w:t>Normal operations, partial service failure lasting 1 hour</w:t>
            </w:r>
          </w:p>
        </w:tc>
      </w:tr>
      <w:tr w:rsidR="00C52C5B" w:rsidRPr="006A2CA1" w14:paraId="3202CF79" w14:textId="77777777">
        <w:tc>
          <w:tcPr>
            <w:tcW w:w="3041" w:type="dxa"/>
          </w:tcPr>
          <w:p w14:paraId="7095D069" w14:textId="77777777" w:rsidR="00C52C5B" w:rsidRPr="006A2CA1" w:rsidRDefault="00000000">
            <w:pPr>
              <w:rPr>
                <w:rFonts w:cs="Times New Roman"/>
                <w:sz w:val="28"/>
                <w:szCs w:val="28"/>
              </w:rPr>
            </w:pPr>
            <w:r w:rsidRPr="006A2CA1">
              <w:rPr>
                <w:rFonts w:cs="Times New Roman"/>
                <w:sz w:val="28"/>
                <w:szCs w:val="28"/>
              </w:rPr>
              <w:t>Response</w:t>
            </w:r>
          </w:p>
        </w:tc>
        <w:tc>
          <w:tcPr>
            <w:tcW w:w="3041" w:type="dxa"/>
          </w:tcPr>
          <w:p w14:paraId="3E693D49" w14:textId="77777777" w:rsidR="00C52C5B" w:rsidRPr="006A2CA1" w:rsidRDefault="00000000">
            <w:pPr>
              <w:rPr>
                <w:rFonts w:cs="Times New Roman"/>
                <w:sz w:val="28"/>
                <w:szCs w:val="28"/>
              </w:rPr>
            </w:pPr>
            <w:r w:rsidRPr="006A2CA1">
              <w:rPr>
                <w:rFonts w:cs="Times New Roman"/>
                <w:sz w:val="28"/>
                <w:szCs w:val="28"/>
              </w:rPr>
              <w:t>System maintains acceptable latency (e.g., p95 &lt; 2 seconds) by scaling hot services independently and using cache</w:t>
            </w:r>
          </w:p>
        </w:tc>
        <w:tc>
          <w:tcPr>
            <w:tcW w:w="3041" w:type="dxa"/>
          </w:tcPr>
          <w:p w14:paraId="6660FE25" w14:textId="77777777" w:rsidR="00C52C5B" w:rsidRPr="006A2CA1" w:rsidRDefault="00000000">
            <w:pPr>
              <w:rPr>
                <w:rFonts w:cs="Times New Roman"/>
                <w:sz w:val="28"/>
                <w:szCs w:val="28"/>
              </w:rPr>
            </w:pPr>
            <w:r w:rsidRPr="006A2CA1">
              <w:rPr>
                <w:rFonts w:cs="Times New Roman"/>
                <w:sz w:val="28"/>
                <w:szCs w:val="28"/>
              </w:rPr>
              <w:t>Order is confirmed successfully; events are buffered in RabbitMQ and notifications are delivered after recovery</w:t>
            </w:r>
          </w:p>
        </w:tc>
      </w:tr>
    </w:tbl>
    <w:p w14:paraId="30DE1C5D" w14:textId="1B058DF7" w:rsidR="00C52C5B" w:rsidRPr="006A2CA1" w:rsidRDefault="00000000" w:rsidP="00924FC6">
      <w:pPr>
        <w:pStyle w:val="Heading1"/>
        <w:rPr>
          <w:rFonts w:cs="Times New Roman"/>
        </w:rPr>
      </w:pPr>
      <w:bookmarkStart w:id="16" w:name="_Toc221281668"/>
      <w:r w:rsidRPr="006A2CA1">
        <w:rPr>
          <w:rFonts w:cs="Times New Roman"/>
        </w:rPr>
        <w:t xml:space="preserve">6.2 Code-to-Deployment Mapping </w:t>
      </w:r>
      <w:bookmarkEnd w:id="16"/>
    </w:p>
    <w:p w14:paraId="53F2F998" w14:textId="77777777" w:rsidR="00C52C5B" w:rsidRPr="006A2CA1" w:rsidRDefault="00000000">
      <w:pPr>
        <w:rPr>
          <w:rFonts w:cs="Times New Roman"/>
          <w:sz w:val="28"/>
          <w:szCs w:val="28"/>
        </w:rPr>
      </w:pPr>
      <w:r w:rsidRPr="006A2CA1">
        <w:rPr>
          <w:rFonts w:cs="Times New Roman"/>
          <w:sz w:val="28"/>
          <w:szCs w:val="28"/>
        </w:rPr>
        <w:t>Key services visible in the project docker-compose.microservices.yml are summarized below to show traceability between the report and the source code.</w:t>
      </w:r>
    </w:p>
    <w:tbl>
      <w:tblPr>
        <w:tblStyle w:val="TableGrid"/>
        <w:tblW w:w="0" w:type="auto"/>
        <w:tblLook w:val="04A0" w:firstRow="1" w:lastRow="0" w:firstColumn="1" w:lastColumn="0" w:noHBand="0" w:noVBand="1"/>
      </w:tblPr>
      <w:tblGrid>
        <w:gridCol w:w="3037"/>
        <w:gridCol w:w="3037"/>
        <w:gridCol w:w="3038"/>
      </w:tblGrid>
      <w:tr w:rsidR="00C52C5B" w:rsidRPr="006A2CA1" w14:paraId="4DCECCE1" w14:textId="77777777">
        <w:tc>
          <w:tcPr>
            <w:tcW w:w="3041" w:type="dxa"/>
          </w:tcPr>
          <w:p w14:paraId="2B5E25F2" w14:textId="77777777" w:rsidR="00C52C5B" w:rsidRPr="006A2CA1" w:rsidRDefault="00000000">
            <w:pPr>
              <w:rPr>
                <w:rFonts w:cs="Times New Roman"/>
                <w:sz w:val="28"/>
                <w:szCs w:val="28"/>
              </w:rPr>
            </w:pPr>
            <w:r w:rsidRPr="006A2CA1">
              <w:rPr>
                <w:rFonts w:cs="Times New Roman"/>
                <w:sz w:val="28"/>
                <w:szCs w:val="28"/>
              </w:rPr>
              <w:t>Service / Component</w:t>
            </w:r>
          </w:p>
        </w:tc>
        <w:tc>
          <w:tcPr>
            <w:tcW w:w="3041" w:type="dxa"/>
          </w:tcPr>
          <w:p w14:paraId="55E273B4" w14:textId="77777777" w:rsidR="00C52C5B" w:rsidRPr="006A2CA1" w:rsidRDefault="00000000">
            <w:pPr>
              <w:rPr>
                <w:rFonts w:cs="Times New Roman"/>
                <w:sz w:val="28"/>
                <w:szCs w:val="28"/>
              </w:rPr>
            </w:pPr>
            <w:r w:rsidRPr="006A2CA1">
              <w:rPr>
                <w:rFonts w:cs="Times New Roman"/>
                <w:sz w:val="28"/>
                <w:szCs w:val="28"/>
              </w:rPr>
              <w:t>Role</w:t>
            </w:r>
          </w:p>
        </w:tc>
        <w:tc>
          <w:tcPr>
            <w:tcW w:w="3041" w:type="dxa"/>
          </w:tcPr>
          <w:p w14:paraId="6B7DA278" w14:textId="77777777" w:rsidR="00C52C5B" w:rsidRPr="006A2CA1" w:rsidRDefault="00000000">
            <w:pPr>
              <w:rPr>
                <w:rFonts w:cs="Times New Roman"/>
                <w:sz w:val="28"/>
                <w:szCs w:val="28"/>
              </w:rPr>
            </w:pPr>
            <w:r w:rsidRPr="006A2CA1">
              <w:rPr>
                <w:rFonts w:cs="Times New Roman"/>
                <w:sz w:val="28"/>
                <w:szCs w:val="28"/>
              </w:rPr>
              <w:t>Local Ports (host:container)</w:t>
            </w:r>
          </w:p>
        </w:tc>
      </w:tr>
      <w:tr w:rsidR="00C52C5B" w:rsidRPr="006A2CA1" w14:paraId="08F1D157" w14:textId="77777777">
        <w:tc>
          <w:tcPr>
            <w:tcW w:w="3041" w:type="dxa"/>
          </w:tcPr>
          <w:p w14:paraId="1196B42D" w14:textId="77777777" w:rsidR="00C52C5B" w:rsidRPr="006A2CA1" w:rsidRDefault="00000000">
            <w:pPr>
              <w:rPr>
                <w:rFonts w:cs="Times New Roman"/>
                <w:sz w:val="28"/>
                <w:szCs w:val="28"/>
              </w:rPr>
            </w:pPr>
            <w:r w:rsidRPr="006A2CA1">
              <w:rPr>
                <w:rFonts w:cs="Times New Roman"/>
                <w:sz w:val="28"/>
                <w:szCs w:val="28"/>
              </w:rPr>
              <w:t>kong</w:t>
            </w:r>
          </w:p>
        </w:tc>
        <w:tc>
          <w:tcPr>
            <w:tcW w:w="3041" w:type="dxa"/>
          </w:tcPr>
          <w:p w14:paraId="5D8ACD0E" w14:textId="77777777" w:rsidR="00C52C5B" w:rsidRPr="006A2CA1" w:rsidRDefault="00000000">
            <w:pPr>
              <w:rPr>
                <w:rFonts w:cs="Times New Roman"/>
                <w:sz w:val="28"/>
                <w:szCs w:val="28"/>
              </w:rPr>
            </w:pPr>
            <w:r w:rsidRPr="006A2CA1">
              <w:rPr>
                <w:rFonts w:cs="Times New Roman"/>
                <w:sz w:val="28"/>
                <w:szCs w:val="28"/>
              </w:rPr>
              <w:t>API Gateway / entry point</w:t>
            </w:r>
          </w:p>
        </w:tc>
        <w:tc>
          <w:tcPr>
            <w:tcW w:w="3041" w:type="dxa"/>
          </w:tcPr>
          <w:p w14:paraId="30E98075" w14:textId="77777777" w:rsidR="00C52C5B" w:rsidRPr="006A2CA1" w:rsidRDefault="00000000">
            <w:pPr>
              <w:rPr>
                <w:rFonts w:cs="Times New Roman"/>
                <w:sz w:val="28"/>
                <w:szCs w:val="28"/>
              </w:rPr>
            </w:pPr>
            <w:r w:rsidRPr="006A2CA1">
              <w:rPr>
                <w:rFonts w:cs="Times New Roman"/>
                <w:sz w:val="28"/>
                <w:szCs w:val="28"/>
              </w:rPr>
              <w:t>9000:8000, 9001:8001, 9443:8443, 9444:8444</w:t>
            </w:r>
          </w:p>
        </w:tc>
      </w:tr>
      <w:tr w:rsidR="00C52C5B" w:rsidRPr="006A2CA1" w14:paraId="164087C8" w14:textId="77777777">
        <w:tc>
          <w:tcPr>
            <w:tcW w:w="3041" w:type="dxa"/>
          </w:tcPr>
          <w:p w14:paraId="3FF898FF" w14:textId="77777777" w:rsidR="00C52C5B" w:rsidRPr="006A2CA1" w:rsidRDefault="00000000">
            <w:pPr>
              <w:rPr>
                <w:rFonts w:cs="Times New Roman"/>
                <w:sz w:val="28"/>
                <w:szCs w:val="28"/>
              </w:rPr>
            </w:pPr>
            <w:r w:rsidRPr="006A2CA1">
              <w:rPr>
                <w:rFonts w:cs="Times New Roman"/>
                <w:sz w:val="28"/>
                <w:szCs w:val="28"/>
              </w:rPr>
              <w:t>catalog-service</w:t>
            </w:r>
          </w:p>
        </w:tc>
        <w:tc>
          <w:tcPr>
            <w:tcW w:w="3041" w:type="dxa"/>
          </w:tcPr>
          <w:p w14:paraId="3F1256CA" w14:textId="77777777" w:rsidR="00C52C5B" w:rsidRPr="006A2CA1" w:rsidRDefault="00000000">
            <w:pPr>
              <w:rPr>
                <w:rFonts w:cs="Times New Roman"/>
                <w:sz w:val="28"/>
                <w:szCs w:val="28"/>
              </w:rPr>
            </w:pPr>
            <w:r w:rsidRPr="006A2CA1">
              <w:rPr>
                <w:rFonts w:cs="Times New Roman"/>
                <w:sz w:val="28"/>
                <w:szCs w:val="28"/>
              </w:rPr>
              <w:t>Product catalog microservice</w:t>
            </w:r>
          </w:p>
        </w:tc>
        <w:tc>
          <w:tcPr>
            <w:tcW w:w="3041" w:type="dxa"/>
          </w:tcPr>
          <w:p w14:paraId="3D98494B" w14:textId="77777777" w:rsidR="00C52C5B" w:rsidRPr="006A2CA1" w:rsidRDefault="00000000">
            <w:pPr>
              <w:rPr>
                <w:rFonts w:cs="Times New Roman"/>
                <w:sz w:val="28"/>
                <w:szCs w:val="28"/>
              </w:rPr>
            </w:pPr>
            <w:r w:rsidRPr="006A2CA1">
              <w:rPr>
                <w:rFonts w:cs="Times New Roman"/>
                <w:sz w:val="28"/>
                <w:szCs w:val="28"/>
              </w:rPr>
              <w:t>9005:9005</w:t>
            </w:r>
          </w:p>
        </w:tc>
      </w:tr>
      <w:tr w:rsidR="00C52C5B" w:rsidRPr="006A2CA1" w14:paraId="635C99A9" w14:textId="77777777">
        <w:tc>
          <w:tcPr>
            <w:tcW w:w="3041" w:type="dxa"/>
          </w:tcPr>
          <w:p w14:paraId="44A5CCB6" w14:textId="77777777" w:rsidR="00C52C5B" w:rsidRPr="006A2CA1" w:rsidRDefault="00000000">
            <w:pPr>
              <w:rPr>
                <w:rFonts w:cs="Times New Roman"/>
                <w:sz w:val="28"/>
                <w:szCs w:val="28"/>
              </w:rPr>
            </w:pPr>
            <w:r w:rsidRPr="006A2CA1">
              <w:rPr>
                <w:rFonts w:cs="Times New Roman"/>
                <w:sz w:val="28"/>
                <w:szCs w:val="28"/>
              </w:rPr>
              <w:lastRenderedPageBreak/>
              <w:t>order-service</w:t>
            </w:r>
          </w:p>
        </w:tc>
        <w:tc>
          <w:tcPr>
            <w:tcW w:w="3041" w:type="dxa"/>
          </w:tcPr>
          <w:p w14:paraId="27AB3FC8" w14:textId="77777777" w:rsidR="00C52C5B" w:rsidRPr="006A2CA1" w:rsidRDefault="00000000">
            <w:pPr>
              <w:rPr>
                <w:rFonts w:cs="Times New Roman"/>
                <w:sz w:val="28"/>
                <w:szCs w:val="28"/>
              </w:rPr>
            </w:pPr>
            <w:r w:rsidRPr="006A2CA1">
              <w:rPr>
                <w:rFonts w:cs="Times New Roman"/>
                <w:sz w:val="28"/>
                <w:szCs w:val="28"/>
              </w:rPr>
              <w:t>Order placement microservice</w:t>
            </w:r>
          </w:p>
        </w:tc>
        <w:tc>
          <w:tcPr>
            <w:tcW w:w="3041" w:type="dxa"/>
          </w:tcPr>
          <w:p w14:paraId="6FBA9114" w14:textId="77777777" w:rsidR="00C52C5B" w:rsidRPr="006A2CA1" w:rsidRDefault="00000000">
            <w:pPr>
              <w:rPr>
                <w:rFonts w:cs="Times New Roman"/>
                <w:sz w:val="28"/>
                <w:szCs w:val="28"/>
              </w:rPr>
            </w:pPr>
            <w:r w:rsidRPr="006A2CA1">
              <w:rPr>
                <w:rFonts w:cs="Times New Roman"/>
                <w:sz w:val="28"/>
                <w:szCs w:val="28"/>
              </w:rPr>
              <w:t>9002:9002</w:t>
            </w:r>
          </w:p>
        </w:tc>
      </w:tr>
      <w:tr w:rsidR="00C52C5B" w:rsidRPr="006A2CA1" w14:paraId="13B3FACB" w14:textId="77777777">
        <w:tc>
          <w:tcPr>
            <w:tcW w:w="3041" w:type="dxa"/>
          </w:tcPr>
          <w:p w14:paraId="727FC9B9" w14:textId="77777777" w:rsidR="00C52C5B" w:rsidRPr="006A2CA1" w:rsidRDefault="00000000">
            <w:pPr>
              <w:rPr>
                <w:rFonts w:cs="Times New Roman"/>
                <w:sz w:val="28"/>
                <w:szCs w:val="28"/>
              </w:rPr>
            </w:pPr>
            <w:r w:rsidRPr="006A2CA1">
              <w:rPr>
                <w:rFonts w:cs="Times New Roman"/>
                <w:sz w:val="28"/>
                <w:szCs w:val="28"/>
              </w:rPr>
              <w:t>user-service</w:t>
            </w:r>
          </w:p>
        </w:tc>
        <w:tc>
          <w:tcPr>
            <w:tcW w:w="3041" w:type="dxa"/>
          </w:tcPr>
          <w:p w14:paraId="2B6ABC8A" w14:textId="77777777" w:rsidR="00C52C5B" w:rsidRPr="006A2CA1" w:rsidRDefault="00000000">
            <w:pPr>
              <w:rPr>
                <w:rFonts w:cs="Times New Roman"/>
                <w:sz w:val="28"/>
                <w:szCs w:val="28"/>
              </w:rPr>
            </w:pPr>
            <w:r w:rsidRPr="006A2CA1">
              <w:rPr>
                <w:rFonts w:cs="Times New Roman"/>
                <w:sz w:val="28"/>
                <w:szCs w:val="28"/>
              </w:rPr>
              <w:t>User / auth microservice</w:t>
            </w:r>
          </w:p>
        </w:tc>
        <w:tc>
          <w:tcPr>
            <w:tcW w:w="3041" w:type="dxa"/>
          </w:tcPr>
          <w:p w14:paraId="38CFB733" w14:textId="77777777" w:rsidR="00C52C5B" w:rsidRPr="006A2CA1" w:rsidRDefault="00000000">
            <w:pPr>
              <w:rPr>
                <w:rFonts w:cs="Times New Roman"/>
                <w:sz w:val="28"/>
                <w:szCs w:val="28"/>
              </w:rPr>
            </w:pPr>
            <w:r w:rsidRPr="006A2CA1">
              <w:rPr>
                <w:rFonts w:cs="Times New Roman"/>
                <w:sz w:val="28"/>
                <w:szCs w:val="28"/>
              </w:rPr>
              <w:t>9003:9003</w:t>
            </w:r>
          </w:p>
        </w:tc>
      </w:tr>
      <w:tr w:rsidR="00C52C5B" w:rsidRPr="006A2CA1" w14:paraId="4847B273" w14:textId="77777777">
        <w:tc>
          <w:tcPr>
            <w:tcW w:w="3041" w:type="dxa"/>
          </w:tcPr>
          <w:p w14:paraId="7AA8FA5C" w14:textId="77777777" w:rsidR="00C52C5B" w:rsidRPr="006A2CA1" w:rsidRDefault="00000000">
            <w:pPr>
              <w:rPr>
                <w:rFonts w:cs="Times New Roman"/>
                <w:sz w:val="28"/>
                <w:szCs w:val="28"/>
              </w:rPr>
            </w:pPr>
            <w:r w:rsidRPr="006A2CA1">
              <w:rPr>
                <w:rFonts w:cs="Times New Roman"/>
                <w:sz w:val="28"/>
                <w:szCs w:val="28"/>
              </w:rPr>
              <w:t>notification-service</w:t>
            </w:r>
          </w:p>
        </w:tc>
        <w:tc>
          <w:tcPr>
            <w:tcW w:w="3041" w:type="dxa"/>
          </w:tcPr>
          <w:p w14:paraId="3F99999A" w14:textId="77777777" w:rsidR="00C52C5B" w:rsidRPr="006A2CA1" w:rsidRDefault="00000000">
            <w:pPr>
              <w:rPr>
                <w:rFonts w:cs="Times New Roman"/>
                <w:sz w:val="28"/>
                <w:szCs w:val="28"/>
              </w:rPr>
            </w:pPr>
            <w:r w:rsidRPr="006A2CA1">
              <w:rPr>
                <w:rFonts w:cs="Times New Roman"/>
                <w:sz w:val="28"/>
                <w:szCs w:val="28"/>
              </w:rPr>
              <w:t>Asynchronous email notification consumer</w:t>
            </w:r>
          </w:p>
        </w:tc>
        <w:tc>
          <w:tcPr>
            <w:tcW w:w="3041" w:type="dxa"/>
          </w:tcPr>
          <w:p w14:paraId="02A67E4B" w14:textId="77777777" w:rsidR="00C52C5B" w:rsidRPr="006A2CA1" w:rsidRDefault="00000000">
            <w:pPr>
              <w:rPr>
                <w:rFonts w:cs="Times New Roman"/>
                <w:sz w:val="28"/>
                <w:szCs w:val="28"/>
              </w:rPr>
            </w:pPr>
            <w:r w:rsidRPr="006A2CA1">
              <w:rPr>
                <w:rFonts w:cs="Times New Roman"/>
                <w:sz w:val="28"/>
                <w:szCs w:val="28"/>
              </w:rPr>
              <w:t>9004:9004</w:t>
            </w:r>
          </w:p>
        </w:tc>
      </w:tr>
      <w:tr w:rsidR="00C52C5B" w:rsidRPr="006A2CA1" w14:paraId="4DA5FEAC" w14:textId="77777777">
        <w:tc>
          <w:tcPr>
            <w:tcW w:w="3041" w:type="dxa"/>
          </w:tcPr>
          <w:p w14:paraId="0195D042" w14:textId="77777777" w:rsidR="00C52C5B" w:rsidRPr="006A2CA1" w:rsidRDefault="00000000">
            <w:pPr>
              <w:rPr>
                <w:rFonts w:cs="Times New Roman"/>
                <w:sz w:val="28"/>
                <w:szCs w:val="28"/>
              </w:rPr>
            </w:pPr>
            <w:r w:rsidRPr="006A2CA1">
              <w:rPr>
                <w:rFonts w:cs="Times New Roman"/>
                <w:sz w:val="28"/>
                <w:szCs w:val="28"/>
              </w:rPr>
              <w:t>rabbitmq</w:t>
            </w:r>
          </w:p>
        </w:tc>
        <w:tc>
          <w:tcPr>
            <w:tcW w:w="3041" w:type="dxa"/>
          </w:tcPr>
          <w:p w14:paraId="6B631C5C" w14:textId="77777777" w:rsidR="00C52C5B" w:rsidRPr="006A2CA1" w:rsidRDefault="00000000">
            <w:pPr>
              <w:rPr>
                <w:rFonts w:cs="Times New Roman"/>
                <w:sz w:val="28"/>
                <w:szCs w:val="28"/>
              </w:rPr>
            </w:pPr>
            <w:r w:rsidRPr="006A2CA1">
              <w:rPr>
                <w:rFonts w:cs="Times New Roman"/>
                <w:sz w:val="28"/>
                <w:szCs w:val="28"/>
              </w:rPr>
              <w:t>Message broker (AMQP)</w:t>
            </w:r>
          </w:p>
        </w:tc>
        <w:tc>
          <w:tcPr>
            <w:tcW w:w="3041" w:type="dxa"/>
          </w:tcPr>
          <w:p w14:paraId="5443F1F4" w14:textId="77777777" w:rsidR="00C52C5B" w:rsidRPr="006A2CA1" w:rsidRDefault="00000000">
            <w:pPr>
              <w:rPr>
                <w:rFonts w:cs="Times New Roman"/>
                <w:sz w:val="28"/>
                <w:szCs w:val="28"/>
              </w:rPr>
            </w:pPr>
            <w:r w:rsidRPr="006A2CA1">
              <w:rPr>
                <w:rFonts w:cs="Times New Roman"/>
                <w:sz w:val="28"/>
                <w:szCs w:val="28"/>
              </w:rPr>
              <w:t>5672:5672, 15672:15672</w:t>
            </w:r>
          </w:p>
        </w:tc>
      </w:tr>
      <w:tr w:rsidR="00C52C5B" w:rsidRPr="006A2CA1" w14:paraId="7C997A68" w14:textId="77777777">
        <w:tc>
          <w:tcPr>
            <w:tcW w:w="3041" w:type="dxa"/>
          </w:tcPr>
          <w:p w14:paraId="7427EEF0" w14:textId="77777777" w:rsidR="00C52C5B" w:rsidRPr="006A2CA1" w:rsidRDefault="00000000">
            <w:pPr>
              <w:rPr>
                <w:rFonts w:cs="Times New Roman"/>
                <w:sz w:val="28"/>
                <w:szCs w:val="28"/>
              </w:rPr>
            </w:pPr>
            <w:r w:rsidRPr="006A2CA1">
              <w:rPr>
                <w:rFonts w:cs="Times New Roman"/>
                <w:sz w:val="28"/>
                <w:szCs w:val="28"/>
              </w:rPr>
              <w:t>redis</w:t>
            </w:r>
          </w:p>
        </w:tc>
        <w:tc>
          <w:tcPr>
            <w:tcW w:w="3041" w:type="dxa"/>
          </w:tcPr>
          <w:p w14:paraId="3B0660F4" w14:textId="77777777" w:rsidR="00C52C5B" w:rsidRPr="006A2CA1" w:rsidRDefault="00000000">
            <w:pPr>
              <w:rPr>
                <w:rFonts w:cs="Times New Roman"/>
                <w:sz w:val="28"/>
                <w:szCs w:val="28"/>
              </w:rPr>
            </w:pPr>
            <w:r w:rsidRPr="006A2CA1">
              <w:rPr>
                <w:rFonts w:cs="Times New Roman"/>
                <w:sz w:val="28"/>
                <w:szCs w:val="28"/>
              </w:rPr>
              <w:t>Cache / ephemeral state</w:t>
            </w:r>
          </w:p>
        </w:tc>
        <w:tc>
          <w:tcPr>
            <w:tcW w:w="3041" w:type="dxa"/>
          </w:tcPr>
          <w:p w14:paraId="7EC23C8A" w14:textId="77777777" w:rsidR="00C52C5B" w:rsidRPr="006A2CA1" w:rsidRDefault="00000000">
            <w:pPr>
              <w:rPr>
                <w:rFonts w:cs="Times New Roman"/>
                <w:sz w:val="28"/>
                <w:szCs w:val="28"/>
              </w:rPr>
            </w:pPr>
            <w:r w:rsidRPr="006A2CA1">
              <w:rPr>
                <w:rFonts w:cs="Times New Roman"/>
                <w:sz w:val="28"/>
                <w:szCs w:val="28"/>
              </w:rPr>
              <w:t>6381:6379</w:t>
            </w:r>
          </w:p>
        </w:tc>
      </w:tr>
      <w:tr w:rsidR="00C52C5B" w:rsidRPr="006A2CA1" w14:paraId="14810A2C" w14:textId="77777777">
        <w:tc>
          <w:tcPr>
            <w:tcW w:w="3041" w:type="dxa"/>
          </w:tcPr>
          <w:p w14:paraId="26F9E6C9" w14:textId="77777777" w:rsidR="00C52C5B" w:rsidRPr="006A2CA1" w:rsidRDefault="00000000">
            <w:pPr>
              <w:rPr>
                <w:rFonts w:cs="Times New Roman"/>
                <w:sz w:val="28"/>
                <w:szCs w:val="28"/>
              </w:rPr>
            </w:pPr>
            <w:r w:rsidRPr="006A2CA1">
              <w:rPr>
                <w:rFonts w:cs="Times New Roman"/>
                <w:sz w:val="28"/>
                <w:szCs w:val="28"/>
              </w:rPr>
              <w:t>mysql-catalog</w:t>
            </w:r>
          </w:p>
        </w:tc>
        <w:tc>
          <w:tcPr>
            <w:tcW w:w="3041" w:type="dxa"/>
          </w:tcPr>
          <w:p w14:paraId="5C17825D" w14:textId="77777777" w:rsidR="00C52C5B" w:rsidRPr="006A2CA1" w:rsidRDefault="00000000">
            <w:pPr>
              <w:rPr>
                <w:rFonts w:cs="Times New Roman"/>
                <w:sz w:val="28"/>
                <w:szCs w:val="28"/>
              </w:rPr>
            </w:pPr>
            <w:r w:rsidRPr="006A2CA1">
              <w:rPr>
                <w:rFonts w:cs="Times New Roman"/>
                <w:sz w:val="28"/>
                <w:szCs w:val="28"/>
              </w:rPr>
              <w:t>Catalog database (DB-per-service)</w:t>
            </w:r>
          </w:p>
        </w:tc>
        <w:tc>
          <w:tcPr>
            <w:tcW w:w="3041" w:type="dxa"/>
          </w:tcPr>
          <w:p w14:paraId="0CF0FF5B" w14:textId="77777777" w:rsidR="00C52C5B" w:rsidRPr="006A2CA1" w:rsidRDefault="00000000">
            <w:pPr>
              <w:rPr>
                <w:rFonts w:cs="Times New Roman"/>
                <w:sz w:val="28"/>
                <w:szCs w:val="28"/>
              </w:rPr>
            </w:pPr>
            <w:r w:rsidRPr="006A2CA1">
              <w:rPr>
                <w:rFonts w:cs="Times New Roman"/>
                <w:sz w:val="28"/>
                <w:szCs w:val="28"/>
              </w:rPr>
              <w:t>3310:3306</w:t>
            </w:r>
          </w:p>
        </w:tc>
      </w:tr>
      <w:tr w:rsidR="00C52C5B" w:rsidRPr="006A2CA1" w14:paraId="4F20EA76" w14:textId="77777777">
        <w:tc>
          <w:tcPr>
            <w:tcW w:w="3041" w:type="dxa"/>
          </w:tcPr>
          <w:p w14:paraId="356FF1BB" w14:textId="77777777" w:rsidR="00C52C5B" w:rsidRPr="006A2CA1" w:rsidRDefault="00000000">
            <w:pPr>
              <w:rPr>
                <w:rFonts w:cs="Times New Roman"/>
                <w:sz w:val="28"/>
                <w:szCs w:val="28"/>
              </w:rPr>
            </w:pPr>
            <w:r w:rsidRPr="006A2CA1">
              <w:rPr>
                <w:rFonts w:cs="Times New Roman"/>
                <w:sz w:val="28"/>
                <w:szCs w:val="28"/>
              </w:rPr>
              <w:t>mysql-order</w:t>
            </w:r>
          </w:p>
        </w:tc>
        <w:tc>
          <w:tcPr>
            <w:tcW w:w="3041" w:type="dxa"/>
          </w:tcPr>
          <w:p w14:paraId="2299722B" w14:textId="77777777" w:rsidR="00C52C5B" w:rsidRPr="006A2CA1" w:rsidRDefault="00000000">
            <w:pPr>
              <w:rPr>
                <w:rFonts w:cs="Times New Roman"/>
                <w:sz w:val="28"/>
                <w:szCs w:val="28"/>
              </w:rPr>
            </w:pPr>
            <w:r w:rsidRPr="006A2CA1">
              <w:rPr>
                <w:rFonts w:cs="Times New Roman"/>
                <w:sz w:val="28"/>
                <w:szCs w:val="28"/>
              </w:rPr>
              <w:t>Order database (DB-per-service)</w:t>
            </w:r>
          </w:p>
        </w:tc>
        <w:tc>
          <w:tcPr>
            <w:tcW w:w="3041" w:type="dxa"/>
          </w:tcPr>
          <w:p w14:paraId="73BDB04A" w14:textId="77777777" w:rsidR="00C52C5B" w:rsidRPr="006A2CA1" w:rsidRDefault="00000000">
            <w:pPr>
              <w:rPr>
                <w:rFonts w:cs="Times New Roman"/>
                <w:sz w:val="28"/>
                <w:szCs w:val="28"/>
              </w:rPr>
            </w:pPr>
            <w:r w:rsidRPr="006A2CA1">
              <w:rPr>
                <w:rFonts w:cs="Times New Roman"/>
                <w:sz w:val="28"/>
                <w:szCs w:val="28"/>
              </w:rPr>
              <w:t>3311:3306</w:t>
            </w:r>
          </w:p>
        </w:tc>
      </w:tr>
      <w:tr w:rsidR="00C52C5B" w:rsidRPr="006A2CA1" w14:paraId="212FE2E8" w14:textId="77777777">
        <w:tc>
          <w:tcPr>
            <w:tcW w:w="3041" w:type="dxa"/>
          </w:tcPr>
          <w:p w14:paraId="3CCF9A24" w14:textId="77777777" w:rsidR="00C52C5B" w:rsidRPr="006A2CA1" w:rsidRDefault="00000000">
            <w:pPr>
              <w:rPr>
                <w:rFonts w:cs="Times New Roman"/>
                <w:sz w:val="28"/>
                <w:szCs w:val="28"/>
              </w:rPr>
            </w:pPr>
            <w:r w:rsidRPr="006A2CA1">
              <w:rPr>
                <w:rFonts w:cs="Times New Roman"/>
                <w:sz w:val="28"/>
                <w:szCs w:val="28"/>
              </w:rPr>
              <w:t>mysql-user</w:t>
            </w:r>
          </w:p>
        </w:tc>
        <w:tc>
          <w:tcPr>
            <w:tcW w:w="3041" w:type="dxa"/>
          </w:tcPr>
          <w:p w14:paraId="035938CA" w14:textId="77777777" w:rsidR="00C52C5B" w:rsidRPr="006A2CA1" w:rsidRDefault="00000000">
            <w:pPr>
              <w:rPr>
                <w:rFonts w:cs="Times New Roman"/>
                <w:sz w:val="28"/>
                <w:szCs w:val="28"/>
              </w:rPr>
            </w:pPr>
            <w:r w:rsidRPr="006A2CA1">
              <w:rPr>
                <w:rFonts w:cs="Times New Roman"/>
                <w:sz w:val="28"/>
                <w:szCs w:val="28"/>
              </w:rPr>
              <w:t>User database (DB-per-service)</w:t>
            </w:r>
          </w:p>
        </w:tc>
        <w:tc>
          <w:tcPr>
            <w:tcW w:w="3041" w:type="dxa"/>
          </w:tcPr>
          <w:p w14:paraId="10E44B78" w14:textId="77777777" w:rsidR="00C52C5B" w:rsidRPr="006A2CA1" w:rsidRDefault="00000000">
            <w:pPr>
              <w:rPr>
                <w:rFonts w:cs="Times New Roman"/>
                <w:sz w:val="28"/>
                <w:szCs w:val="28"/>
              </w:rPr>
            </w:pPr>
            <w:r w:rsidRPr="006A2CA1">
              <w:rPr>
                <w:rFonts w:cs="Times New Roman"/>
                <w:sz w:val="28"/>
                <w:szCs w:val="28"/>
              </w:rPr>
              <w:t>3312:3306</w:t>
            </w:r>
          </w:p>
        </w:tc>
      </w:tr>
    </w:tbl>
    <w:p w14:paraId="4520AD7B" w14:textId="77777777" w:rsidR="009752A1" w:rsidRPr="006A2CA1" w:rsidRDefault="009752A1">
      <w:pPr>
        <w:rPr>
          <w:rFonts w:cs="Times New Roman"/>
          <w:sz w:val="28"/>
          <w:szCs w:val="28"/>
        </w:rPr>
      </w:pPr>
    </w:p>
    <w:sectPr w:rsidR="009752A1" w:rsidRPr="006A2CA1" w:rsidSect="00034616">
      <w:footerReference w:type="default" r:id="rId10"/>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D2BA1" w14:textId="77777777" w:rsidR="00EC3E5E" w:rsidRDefault="00EC3E5E" w:rsidP="00964FE0">
      <w:pPr>
        <w:spacing w:after="0" w:line="240" w:lineRule="auto"/>
      </w:pPr>
      <w:r>
        <w:separator/>
      </w:r>
    </w:p>
  </w:endnote>
  <w:endnote w:type="continuationSeparator" w:id="0">
    <w:p w14:paraId="0924439A" w14:textId="77777777" w:rsidR="00EC3E5E" w:rsidRDefault="00EC3E5E" w:rsidP="00964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812735"/>
      <w:docPartObj>
        <w:docPartGallery w:val="Page Numbers (Bottom of Page)"/>
        <w:docPartUnique/>
      </w:docPartObj>
    </w:sdtPr>
    <w:sdtEndPr>
      <w:rPr>
        <w:noProof/>
      </w:rPr>
    </w:sdtEndPr>
    <w:sdtContent>
      <w:p w14:paraId="2532FB2C" w14:textId="09C446C8" w:rsidR="00964FE0" w:rsidRDefault="00964FE0">
        <w:pPr>
          <w:pStyle w:val="Footer"/>
          <w:jc w:val="center"/>
        </w:pPr>
        <w:r>
          <w:t xml:space="preserve">Page </w:t>
        </w:r>
        <w:r>
          <w:fldChar w:fldCharType="begin"/>
        </w:r>
        <w:r>
          <w:instrText xml:space="preserve"> PAGE   \* MERGEFORMAT </w:instrText>
        </w:r>
        <w:r>
          <w:fldChar w:fldCharType="separate"/>
        </w:r>
        <w:r>
          <w:rPr>
            <w:noProof/>
          </w:rPr>
          <w:t>2</w:t>
        </w:r>
        <w:r>
          <w:rPr>
            <w:noProof/>
          </w:rPr>
          <w:fldChar w:fldCharType="end"/>
        </w:r>
      </w:p>
    </w:sdtContent>
  </w:sdt>
  <w:p w14:paraId="6F220D5E" w14:textId="77777777" w:rsidR="00964FE0" w:rsidRDefault="00964F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15C78" w14:textId="77777777" w:rsidR="00EC3E5E" w:rsidRDefault="00EC3E5E" w:rsidP="00964FE0">
      <w:pPr>
        <w:spacing w:after="0" w:line="240" w:lineRule="auto"/>
      </w:pPr>
      <w:r>
        <w:separator/>
      </w:r>
    </w:p>
  </w:footnote>
  <w:footnote w:type="continuationSeparator" w:id="0">
    <w:p w14:paraId="6BC89E1D" w14:textId="77777777" w:rsidR="00EC3E5E" w:rsidRDefault="00EC3E5E" w:rsidP="00964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7601826">
    <w:abstractNumId w:val="8"/>
  </w:num>
  <w:num w:numId="2" w16cid:durableId="1083450920">
    <w:abstractNumId w:val="6"/>
  </w:num>
  <w:num w:numId="3" w16cid:durableId="35274249">
    <w:abstractNumId w:val="5"/>
  </w:num>
  <w:num w:numId="4" w16cid:durableId="481896145">
    <w:abstractNumId w:val="4"/>
  </w:num>
  <w:num w:numId="5" w16cid:durableId="1649360648">
    <w:abstractNumId w:val="7"/>
  </w:num>
  <w:num w:numId="6" w16cid:durableId="961618317">
    <w:abstractNumId w:val="3"/>
  </w:num>
  <w:num w:numId="7" w16cid:durableId="1501308048">
    <w:abstractNumId w:val="2"/>
  </w:num>
  <w:num w:numId="8" w16cid:durableId="762609293">
    <w:abstractNumId w:val="1"/>
  </w:num>
  <w:num w:numId="9" w16cid:durableId="91170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24CF"/>
    <w:rsid w:val="00545044"/>
    <w:rsid w:val="006A2CA1"/>
    <w:rsid w:val="006D415E"/>
    <w:rsid w:val="00747264"/>
    <w:rsid w:val="007D6837"/>
    <w:rsid w:val="00924FC6"/>
    <w:rsid w:val="00964FE0"/>
    <w:rsid w:val="009752A1"/>
    <w:rsid w:val="009C79E4"/>
    <w:rsid w:val="00AA1D8D"/>
    <w:rsid w:val="00B47730"/>
    <w:rsid w:val="00BE3F9A"/>
    <w:rsid w:val="00C52C5B"/>
    <w:rsid w:val="00CB0664"/>
    <w:rsid w:val="00D15880"/>
    <w:rsid w:val="00D207D9"/>
    <w:rsid w:val="00EB3CDD"/>
    <w:rsid w:val="00EC3E5E"/>
    <w:rsid w:val="00ED49D2"/>
    <w:rsid w:val="00F474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7A29D"/>
  <w14:defaultImageDpi w14:val="300"/>
  <w15:docId w15:val="{10F50FEE-3C2E-45A4-A357-85841093B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autoRedefine/>
    <w:uiPriority w:val="9"/>
    <w:qFormat/>
    <w:rsid w:val="00924FC6"/>
    <w:pPr>
      <w:keepNext/>
      <w:keepLines/>
      <w:spacing w:before="480" w:after="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autoRedefine/>
    <w:uiPriority w:val="9"/>
    <w:unhideWhenUsed/>
    <w:qFormat/>
    <w:rsid w:val="00924FC6"/>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24FC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924FC6"/>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47264"/>
    <w:pPr>
      <w:spacing w:after="100"/>
    </w:pPr>
  </w:style>
  <w:style w:type="character" w:styleId="Hyperlink">
    <w:name w:val="Hyperlink"/>
    <w:basedOn w:val="DefaultParagraphFont"/>
    <w:uiPriority w:val="99"/>
    <w:unhideWhenUsed/>
    <w:rsid w:val="007472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1863</Words>
  <Characters>10625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Tuan Thien</cp:lastModifiedBy>
  <cp:revision>2</cp:revision>
  <dcterms:created xsi:type="dcterms:W3CDTF">2026-02-06T07:53:00Z</dcterms:created>
  <dcterms:modified xsi:type="dcterms:W3CDTF">2026-02-06T07:53:00Z</dcterms:modified>
  <cp:category/>
</cp:coreProperties>
</file>