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ĐỐI CHIẾU YÊU CẦU YC1-YC9 VÀ KẾ HOẠCH BỔ SUNG</w:t>
      </w:r>
    </w:p>
    <w:p>
      <w:pPr>
        <w:jc w:val="center"/>
      </w:pPr>
      <w:r>
        <w:rPr>
          <w:rFonts w:ascii="Arial" w:hAnsi="Arial"/>
          <w:i/>
          <w:sz w:val="21"/>
        </w:rPr>
        <w:t>Dự án: Phần mềm tính tiền dạy cho giáo viên - Nhóm 11</w:t>
      </w:r>
    </w:p>
    <w:p/>
    <w:p>
      <w:pPr>
        <w:pStyle w:val="Heading1"/>
      </w:pPr>
      <w:r>
        <w:t>1. Căn cứ đối chiếu</w:t>
      </w:r>
    </w:p>
    <w:p>
      <w:r>
        <w:t>File PDF yêu cầu bài tập lớn quy định 9 yêu cầu từ YC1 đến YC9. Tài liệu này ghi nhận tình trạng hiện tại và các phần đã bổ sung để lấp khoảng trống trước khi nộp.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936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Mã YC</w:t>
            </w:r>
          </w:p>
        </w:tc>
        <w:tc>
          <w:tcPr>
            <w:tcW w:type="dxa" w:w="9216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Yêu cầu trong PDF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YC1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Viết lại đặc tả yêu cầu chức năng và phi chức năng cho phần mềm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YC2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Cài đặt phần mềm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YC3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Lập SQA &amp; Test plan theo template trong tài liệu tham khảo [1]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YC4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Xây dựng và thực hiện checklist: test plan, test case, GUI, code, Web test, system test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YC5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Viết test case, thực hiện test theo template [1]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YC6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Unit test, đánh giá độ phủ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YC7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Test tự động bằng Selenium WebDriver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YC8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Test hiệu năng bằng JMeter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YC9</w:t>
            </w:r>
          </w:p>
        </w:tc>
        <w:tc>
          <w:tcPr>
            <w:tcW w:type="dxa" w:w="921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Thực hiện test, review cho các nhóm khác</w:t>
            </w:r>
          </w:p>
        </w:tc>
      </w:tr>
    </w:tbl>
    <w:p>
      <w:pPr>
        <w:pStyle w:val="Heading1"/>
      </w:pPr>
      <w:r>
        <w:t>2. Bảng tình trạng sau khi rà soát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Yêu cầu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Tình trạng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YC1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Đặc tả yêu cầu (chức năng + phi chức năng)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✅ Đạt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Chương 1 đầy đủ; đã tách rõ phần yêu cầu phi chức năng thành mục riêng và bổ sung tiêu chí nghiệm thu.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YC2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Cài đặt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⚠️ Một phần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bổ sung thư mục source/teacher-payroll-app và báo cáo cài đặt; khi nộp cần thay bằng mã nguồn thật nếu source nhóm khác source mẫu.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YC3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SQA &amp; Test Plan theo template [1]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⚠️ Một phần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bổ sung phần SQA Plan: chuẩn chất lượng, quy trình, cấu hình, metric, audit/review, defect management. Cần đối chiếu lại với template [1] gốc nếu giảng viên cung cấp.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YC4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 checklist: test plan, test case, GUI, code, Web test, system test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✅ Đã bổ sung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tạo đủ 6 checklist trong workbook 05_Project_Artifacts_Checklists_Traceability.xlsx.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YC5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Viết test case + thực hiện test theo template [1]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⚠️ Một phần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128 test case gốc; đã bổ sung log thực thi và report mẫu. Nhóm cần chạy thật, điền Actual Result/Status/Evidence.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YC6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Unit test + đánh giá độ phủ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✅ Đạt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có Jest unit test và cấu hình coverage cho logic tính tiền/validate. Nên chạy lại trên source thật và lưu coverage report.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YC7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Test tự động bằng Selenium WebDriver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✅ Đã bổ sung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bổ sung script Selenium Python, README, test report mẫu và nơi lưu screenshot/log. Cần chạy thật để cập nhật minh chứng.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YC8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Test hiệu năng bằng JMeter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✅ Đã bổ sung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bổ sung file .jmx, README, test report mẫu và bảng kết quả. Thay thế Lighthouse vì yêu cầu chỉ rõ JMeter.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YC9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Thực hiện test + review cho nhóm khác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⚠️ Cần thực hiện thật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bổ sung template biên bản, checklist và log review chéo. Nội dung review liên nhóm phải tự điền sau khi làm với nhóm khác.</w:t>
            </w:r>
          </w:p>
        </w:tc>
      </w:tr>
    </w:tbl>
    <w:p>
      <w:pPr>
        <w:pStyle w:val="Heading1"/>
      </w:pPr>
      <w:r>
        <w:t>3. Hành động bổ sung trong gói dự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YC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Việc cần bổ sung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Artifact đã thêm/cập nhật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Tách riêng NFR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phụ lục và bảng tiêu chí nghiệm thu NFR trong SRS.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Đính kèm source code và báo cáo cài đặt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source/teacher-payroll-app và docs/06_Installation_Source_Code_Report.docx.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Done/Need real source if different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Bổ sung SQA Plan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chi tiết SQA vào docs/02_SQA_Test_Plan.docx.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Soạn đủ 6 checklist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6 sheet checklist trong workbook.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Done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Thực thi test case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TestExecution_Log và report mẫu; nhóm phải chạy thật.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Need execution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Jest coverage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có command npm run coverage và nơi lưu evidence.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Done/Need latest run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Selenium WebDriver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script test các luồng chính: tính tiền, validate lỗi, API teachers.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Done/Need run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JMeter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.jmx POST /api/payroll và bảng kết quả.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Done/Need run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YC9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Review nhóm khác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Đã thêm template biên bản và log; nhóm phải làm thực tế.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Need external review</w:t>
            </w:r>
          </w:p>
        </w:tc>
      </w:tr>
    </w:tbl>
    <w:p>
      <w:pPr>
        <w:pStyle w:val="Heading1"/>
      </w:pPr>
      <w:r>
        <w:t>4. Kết luận</w:t>
      </w:r>
    </w:p>
    <w:p>
      <w:r>
        <w:t>Sau khi bổ sung, gói dự án đã có artifact để bao phủ toàn bộ YC1-YC9. Tuy nhiên YC5, YC7, YC8 và YC9 vẫn cần nhóm chạy/thực hiện thật để có minh chứng cuối cùng: screenshot Selenium, coverage report, JMeter result và biên bản review nhóm khác có xác nhận.</w:t>
      </w:r>
    </w:p>
    <w:p>
      <w:r>
        <w:br w:type="page"/>
      </w:r>
    </w:p>
    <w:p>
      <w:pPr>
        <w:pStyle w:val="Heading1"/>
      </w:pPr>
      <w:r>
        <w:t>4. Cập nhật phiên bản v4 – Khắc phục YC2 (Prisma + SQLite)</w:t>
      </w:r>
    </w:p>
    <w:p>
      <w:r>
        <w:t xml:space="preserve">Đã bổ sung tầng cơ sở dữ liệu thật bằng Prisma ORM + SQLite để mã nguồn khớp với đặc tả (trước đây lưu localStorage). </w:t>
      </w:r>
      <w:r>
        <w:rPr>
          <w:b/>
        </w:rPr>
        <w:t>Tình trạng YC2 cập nhật: từ "Một phần" → "Đạt về kiến trúc".</w:t>
      </w:r>
    </w:p>
    <w:p>
      <w:pPr>
        <w:pStyle w:val="ListBullet"/>
      </w:pPr>
      <w:r>
        <w:t>Thêm prisma/schema.prisma (10 model + khoá ngoại), migration SQL, prisma/seed.ts, .env.</w:t>
      </w:r>
    </w:p>
    <w:p>
      <w:pPr>
        <w:pStyle w:val="ListBullet"/>
      </w:pPr>
      <w:r>
        <w:t>Thêm src/lib/db.ts, src/lib/repository.ts; refactor use-app-data.ts để đọc/ghi qua API /api/state.</w:t>
      </w:r>
    </w:p>
    <w:p>
      <w:pPr>
        <w:pStyle w:val="ListBullet"/>
      </w:pPr>
      <w:r>
        <w:t>API /api/teachers, /api/reports đọc dữ liệu từ SQLite; thêm /api/state (GET/PUT).</w:t>
      </w:r>
    </w:p>
    <w:p>
      <w:pPr>
        <w:pStyle w:val="ListBullet"/>
      </w:pPr>
      <w:r>
        <w:t>Đã kiểm chứng CSDL chạy thật trên SQLite (seed 10 bảng + truy vấn tính tiền join 7 bảng, kết quả khớp tính tay). Xem evidence/db-sqlite/.</w:t>
      </w:r>
    </w:p>
    <w:p>
      <w:pPr>
        <w:pStyle w:val="ListBullet"/>
      </w:pPr>
      <w:r>
        <w:t>Việc còn lại của người dùng: chạy 'npx prisma migrate dev' + 'npm run db:seed' trên máy có Internet (để tải Prisma engine), và thay bằng mã nguồn thật của nhóm nếu khác bản mẫu.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