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2F6B8A"/>
          <w:sz w:val="28"/>
        </w:rPr>
        <w:t>LỘ TRÌNH ĐÀO TẠO 16 BUỔI</w:t>
      </w:r>
    </w:p>
    <w:p>
      <w:pPr>
        <w:pStyle w:val="Title"/>
        <w:jc w:val="center"/>
      </w:pPr>
      <w:r>
        <w:t>AI ỨNG DỤNG</w:t>
        <w:br/>
        <w:t>TRONG GIẢNG DẠY ĐẠI HỌC</w:t>
      </w:r>
    </w:p>
    <w:p>
      <w:pPr>
        <w:jc w:val="center"/>
      </w:pPr>
      <w:r>
        <w:rPr>
          <w:color w:val="4B5563"/>
          <w:sz w:val="22"/>
        </w:rPr>
        <w:t>Từ AI Literacy → AI Pedagogy → AI Knowledge → AI Workflow/Agent → AI-Powered Teaching Deck</w:t>
      </w:r>
    </w:p>
    <w:tbl>
      <w:tblPr>
        <w:tblW w:type="auto" w:w="0"/>
        <w:jc w:val="center"/>
        <w:tblLayout w:type="autofit"/>
        <w:tblLook w:firstColumn="1" w:firstRow="1" w:lastColumn="0" w:lastRow="0" w:noHBand="0" w:noVBand="1" w:val="04A0"/>
      </w:tblPr>
      <w:tblGrid>
        <w:gridCol w:w="10166"/>
      </w:tblGrid>
      <w:tr>
        <w:tc>
          <w:tcPr>
            <w:tcW w:type="dxa" w:w="10166"/>
            <w:shd w:fill="EAF3F8"/>
          </w:tcPr>
          <w:p>
            <w:pPr>
              <w:spacing w:after="40"/>
            </w:pPr>
            <w:r>
              <w:rPr>
                <w:b/>
                <w:color w:val="163A5F"/>
                <w:sz w:val="21"/>
              </w:rPr>
              <w:t>Thông tin chương trình</w:t>
            </w:r>
          </w:p>
          <w:p>
            <w:pPr>
              <w:spacing w:after="40"/>
            </w:pPr>
            <w:r>
              <w:rPr>
                <w:sz w:val="20"/>
              </w:rPr>
              <w:t>Đối tượng: giảng viên đại học, cán bộ đào tạo và giảng viên các ngành chuyên môn khác nhau. Thời lượng: 16 buổi × 3 giờ = 48 giờ. Tỷ lệ gợi ý: khoảng 40% lý thuyết + 60% thực hành.</w:t>
            </w:r>
          </w:p>
        </w:tc>
      </w:tr>
    </w:tbl>
    <w:p>
      <w:pPr>
        <w:spacing w:after="0"/>
      </w:pPr>
    </w:p>
    <w:p>
      <w:pPr>
        <w:jc w:val="center"/>
      </w:pPr>
      <w:r>
        <w:rPr>
          <w:sz w:val="20"/>
        </w:rPr>
        <w:t>Phương pháp: demo trực tiếp → thực hành có hướng dẫn → áp dụng trên môn học thật → tạo sản phẩm</w:t>
      </w:r>
    </w:p>
    <w:p>
      <w:pPr>
        <w:pStyle w:val="Heading1"/>
      </w:pPr>
      <w:r>
        <w:t>1. Định hướng chương trình</w:t>
      </w:r>
    </w:p>
    <w:p>
      <w:r>
        <w:t>Chương trình được thiết kế theo hướng “học xong phải làm được sản phẩm”. Học viên không chỉ biết sử dụng AI, mà biết lựa chọn điểm áp dụng AI trong quy trình giảng dạy, kiểm soát chất lượng đầu ra và xây dựng một hệ thống có thể đem về áp dụng cho môn học thật.</w:t>
      </w:r>
    </w:p>
    <w:tbl>
      <w:tblPr>
        <w:tblW w:type="auto" w:w="0"/>
        <w:jc w:val="center"/>
        <w:tblLayout w:type="autofit"/>
        <w:tblLook w:firstColumn="1" w:firstRow="1" w:lastColumn="0" w:lastRow="0" w:noHBand="0" w:noVBand="1" w:val="04A0"/>
      </w:tblPr>
      <w:tblGrid>
        <w:gridCol w:w="10166"/>
      </w:tblGrid>
      <w:tr>
        <w:tc>
          <w:tcPr>
            <w:tcW w:type="dxa" w:w="10166"/>
            <w:shd w:fill="FFF7E8"/>
          </w:tcPr>
          <w:p>
            <w:pPr>
              <w:spacing w:after="40"/>
            </w:pPr>
            <w:r>
              <w:rPr>
                <w:b/>
                <w:color w:val="163A5F"/>
                <w:sz w:val="21"/>
              </w:rPr>
              <w:t>Nguyên tắc xuyên suốt</w:t>
            </w:r>
          </w:p>
          <w:p>
            <w:pPr>
              <w:spacing w:after="40"/>
            </w:pPr>
            <w:r>
              <w:rPr>
                <w:sz w:val="20"/>
              </w:rPr>
              <w:t>Pedagogy → Problem → AI → Workflow → Assessment → Reflection. AI là công cụ hỗ trợ; quyết định chuyên môn, học thuật và đánh giá cuối cùng vẫn thuộc về giảng viên.</w:t>
            </w:r>
          </w:p>
        </w:tc>
      </w:tr>
    </w:tbl>
    <w:p>
      <w:pPr>
        <w:spacing w:after="0"/>
      </w:pPr>
    </w:p>
    <w:p>
      <w:r>
        <w:t>Khung năng lực tham chiếu: UNESCO AI Competency Framework for Teachers, gồm 15 năng lực trên 5 lĩnh vực: Human-centred mindset, Ethics of AI, AI foundations &amp; applications, AI pedagogy và AI for professional learning; tiến trình Acquire → Deepen → Create.</w:t>
      </w:r>
    </w:p>
    <w:p>
      <w:pPr>
        <w:pStyle w:val="Heading1"/>
      </w:pPr>
      <w:r>
        <w:t>2. Toàn cảnh 16 buổi</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3A5F"/>
          </w:tcPr>
          <w:p>
            <w:pPr>
              <w:spacing w:after="0"/>
              <w:jc w:val="center"/>
            </w:pPr>
            <w:r/>
            <w:r>
              <w:rPr>
                <w:rFonts w:ascii="Aptos" w:hAnsi="Aptos" w:eastAsia="Aptos"/>
                <w:b/>
                <w:color w:val="FFFFFF"/>
                <w:sz w:val="19"/>
              </w:rPr>
              <w:t>Buổi</w:t>
            </w:r>
          </w:p>
        </w:tc>
        <w:tc>
          <w:tcPr>
            <w:tcW w:type="dxa" w:w="3389"/>
            <w:vAlign w:val="center"/>
            <w:shd w:fill="163A5F"/>
          </w:tcPr>
          <w:p>
            <w:pPr>
              <w:spacing w:after="0"/>
              <w:jc w:val="center"/>
            </w:pPr>
            <w:r/>
            <w:r>
              <w:rPr>
                <w:rFonts w:ascii="Aptos" w:hAnsi="Aptos" w:eastAsia="Aptos"/>
                <w:b/>
                <w:color w:val="FFFFFF"/>
                <w:sz w:val="19"/>
              </w:rPr>
              <w:t>Chuyên đề</w:t>
            </w:r>
          </w:p>
        </w:tc>
        <w:tc>
          <w:tcPr>
            <w:tcW w:type="dxa" w:w="3389"/>
            <w:vAlign w:val="center"/>
            <w:shd w:fill="163A5F"/>
          </w:tcPr>
          <w:p>
            <w:pPr>
              <w:spacing w:after="0"/>
              <w:jc w:val="center"/>
            </w:pPr>
            <w:r/>
            <w:r>
              <w:rPr>
                <w:rFonts w:ascii="Aptos" w:hAnsi="Aptos" w:eastAsia="Aptos"/>
                <w:b/>
                <w:color w:val="FFFFFF"/>
                <w:sz w:val="19"/>
              </w:rPr>
              <w:t>Sản phẩm chính</w:t>
            </w:r>
          </w:p>
        </w:tc>
      </w:tr>
      <w:tr>
        <w:tc>
          <w:tcPr>
            <w:tcW w:type="dxa" w:w="3389"/>
            <w:vAlign w:val="center"/>
          </w:tcPr>
          <w:p>
            <w:pPr>
              <w:spacing w:after="0"/>
              <w:jc w:val="center"/>
            </w:pPr>
            <w:r/>
            <w:r>
              <w:rPr>
                <w:rFonts w:ascii="Aptos" w:hAnsi="Aptos" w:eastAsia="Aptos"/>
                <w:b/>
                <w:color w:val="163A5F"/>
                <w:sz w:val="18"/>
              </w:rPr>
              <w:t>1</w:t>
            </w:r>
          </w:p>
        </w:tc>
        <w:tc>
          <w:tcPr>
            <w:tcW w:type="dxa" w:w="3389"/>
            <w:vAlign w:val="center"/>
          </w:tcPr>
          <w:p>
            <w:pPr>
              <w:spacing w:after="0"/>
              <w:jc w:val="left"/>
            </w:pPr>
            <w:r/>
            <w:r>
              <w:rPr>
                <w:rFonts w:ascii="Aptos" w:hAnsi="Aptos" w:eastAsia="Aptos"/>
                <w:b w:val="0"/>
                <w:color w:val="222222"/>
                <w:sz w:val="18"/>
              </w:rPr>
              <w:t>AI &amp; Giáo dục đại học</w:t>
            </w:r>
          </w:p>
        </w:tc>
        <w:tc>
          <w:tcPr>
            <w:tcW w:type="dxa" w:w="3389"/>
            <w:vAlign w:val="center"/>
          </w:tcPr>
          <w:p>
            <w:pPr>
              <w:spacing w:after="0"/>
              <w:jc w:val="left"/>
            </w:pPr>
            <w:r/>
            <w:r>
              <w:rPr>
                <w:rFonts w:ascii="Aptos" w:hAnsi="Aptos" w:eastAsia="Aptos"/>
                <w:b w:val="0"/>
                <w:color w:val="222222"/>
                <w:sz w:val="18"/>
              </w:rPr>
              <w:t>AI Teaching Map</w:t>
            </w:r>
          </w:p>
        </w:tc>
      </w:tr>
      <w:tr>
        <w:tc>
          <w:tcPr>
            <w:tcW w:type="dxa" w:w="3389"/>
            <w:vAlign w:val="center"/>
          </w:tcPr>
          <w:p>
            <w:pPr>
              <w:spacing w:after="0"/>
              <w:jc w:val="center"/>
            </w:pPr>
            <w:r/>
            <w:r>
              <w:rPr>
                <w:rFonts w:ascii="Aptos" w:hAnsi="Aptos" w:eastAsia="Aptos"/>
                <w:b/>
                <w:color w:val="163A5F"/>
                <w:sz w:val="18"/>
              </w:rPr>
              <w:t>2</w:t>
            </w:r>
          </w:p>
        </w:tc>
        <w:tc>
          <w:tcPr>
            <w:tcW w:type="dxa" w:w="3389"/>
            <w:vAlign w:val="center"/>
          </w:tcPr>
          <w:p>
            <w:pPr>
              <w:spacing w:after="0"/>
              <w:jc w:val="left"/>
            </w:pPr>
            <w:r/>
            <w:r>
              <w:rPr>
                <w:rFonts w:ascii="Aptos" w:hAnsi="Aptos" w:eastAsia="Aptos"/>
                <w:b w:val="0"/>
                <w:color w:val="222222"/>
                <w:sz w:val="18"/>
              </w:rPr>
              <w:t>Prompt Engineering</w:t>
            </w:r>
          </w:p>
        </w:tc>
        <w:tc>
          <w:tcPr>
            <w:tcW w:type="dxa" w:w="3389"/>
            <w:vAlign w:val="center"/>
          </w:tcPr>
          <w:p>
            <w:pPr>
              <w:spacing w:after="0"/>
              <w:jc w:val="left"/>
            </w:pPr>
            <w:r/>
            <w:r>
              <w:rPr>
                <w:rFonts w:ascii="Aptos" w:hAnsi="Aptos" w:eastAsia="Aptos"/>
                <w:b w:val="0"/>
                <w:color w:val="222222"/>
                <w:sz w:val="18"/>
              </w:rPr>
              <w:t>Prompt Library</w:t>
            </w:r>
          </w:p>
        </w:tc>
      </w:tr>
      <w:tr>
        <w:tc>
          <w:tcPr>
            <w:tcW w:type="dxa" w:w="3389"/>
            <w:vAlign w:val="center"/>
          </w:tcPr>
          <w:p>
            <w:pPr>
              <w:spacing w:after="0"/>
              <w:jc w:val="center"/>
            </w:pPr>
            <w:r/>
            <w:r>
              <w:rPr>
                <w:rFonts w:ascii="Aptos" w:hAnsi="Aptos" w:eastAsia="Aptos"/>
                <w:b/>
                <w:color w:val="163A5F"/>
                <w:sz w:val="18"/>
              </w:rPr>
              <w:t>3</w:t>
            </w:r>
          </w:p>
        </w:tc>
        <w:tc>
          <w:tcPr>
            <w:tcW w:type="dxa" w:w="3389"/>
            <w:vAlign w:val="center"/>
          </w:tcPr>
          <w:p>
            <w:pPr>
              <w:spacing w:after="0"/>
              <w:jc w:val="left"/>
            </w:pPr>
            <w:r/>
            <w:r>
              <w:rPr>
                <w:rFonts w:ascii="Aptos" w:hAnsi="Aptos" w:eastAsia="Aptos"/>
                <w:b w:val="0"/>
                <w:color w:val="222222"/>
                <w:sz w:val="18"/>
              </w:rPr>
              <w:t>AI thiết kế bài giảng</w:t>
            </w:r>
          </w:p>
        </w:tc>
        <w:tc>
          <w:tcPr>
            <w:tcW w:type="dxa" w:w="3389"/>
            <w:vAlign w:val="center"/>
          </w:tcPr>
          <w:p>
            <w:pPr>
              <w:spacing w:after="0"/>
              <w:jc w:val="left"/>
            </w:pPr>
            <w:r/>
            <w:r>
              <w:rPr>
                <w:rFonts w:ascii="Aptos" w:hAnsi="Aptos" w:eastAsia="Aptos"/>
                <w:b w:val="0"/>
                <w:color w:val="222222"/>
                <w:sz w:val="18"/>
              </w:rPr>
              <w:t>Lesson Plan</w:t>
            </w:r>
          </w:p>
        </w:tc>
      </w:tr>
      <w:tr>
        <w:tc>
          <w:tcPr>
            <w:tcW w:type="dxa" w:w="3389"/>
            <w:vAlign w:val="center"/>
          </w:tcPr>
          <w:p>
            <w:pPr>
              <w:spacing w:after="0"/>
              <w:jc w:val="center"/>
            </w:pPr>
            <w:r/>
            <w:r>
              <w:rPr>
                <w:rFonts w:ascii="Aptos" w:hAnsi="Aptos" w:eastAsia="Aptos"/>
                <w:b/>
                <w:color w:val="163A5F"/>
                <w:sz w:val="18"/>
              </w:rPr>
              <w:t>4</w:t>
            </w:r>
          </w:p>
        </w:tc>
        <w:tc>
          <w:tcPr>
            <w:tcW w:type="dxa" w:w="3389"/>
            <w:vAlign w:val="center"/>
          </w:tcPr>
          <w:p>
            <w:pPr>
              <w:spacing w:after="0"/>
              <w:jc w:val="left"/>
            </w:pPr>
            <w:r/>
            <w:r>
              <w:rPr>
                <w:rFonts w:ascii="Aptos" w:hAnsi="Aptos" w:eastAsia="Aptos"/>
                <w:b w:val="0"/>
                <w:color w:val="222222"/>
                <w:sz w:val="18"/>
              </w:rPr>
              <w:t>AI tạo học liệu</w:t>
            </w:r>
          </w:p>
        </w:tc>
        <w:tc>
          <w:tcPr>
            <w:tcW w:type="dxa" w:w="3389"/>
            <w:vAlign w:val="center"/>
          </w:tcPr>
          <w:p>
            <w:pPr>
              <w:spacing w:after="0"/>
              <w:jc w:val="left"/>
            </w:pPr>
            <w:r/>
            <w:r>
              <w:rPr>
                <w:rFonts w:ascii="Aptos" w:hAnsi="Aptos" w:eastAsia="Aptos"/>
                <w:b w:val="0"/>
                <w:color w:val="222222"/>
                <w:sz w:val="18"/>
              </w:rPr>
              <w:t>Teaching Content Pack</w:t>
            </w:r>
          </w:p>
        </w:tc>
      </w:tr>
      <w:tr>
        <w:tc>
          <w:tcPr>
            <w:tcW w:type="dxa" w:w="3389"/>
            <w:vAlign w:val="center"/>
          </w:tcPr>
          <w:p>
            <w:pPr>
              <w:spacing w:after="0"/>
              <w:jc w:val="center"/>
            </w:pPr>
            <w:r/>
            <w:r>
              <w:rPr>
                <w:rFonts w:ascii="Aptos" w:hAnsi="Aptos" w:eastAsia="Aptos"/>
                <w:b/>
                <w:color w:val="163A5F"/>
                <w:sz w:val="18"/>
              </w:rPr>
              <w:t>5</w:t>
            </w:r>
          </w:p>
        </w:tc>
        <w:tc>
          <w:tcPr>
            <w:tcW w:type="dxa" w:w="3389"/>
            <w:vAlign w:val="center"/>
          </w:tcPr>
          <w:p>
            <w:pPr>
              <w:spacing w:after="0"/>
              <w:jc w:val="left"/>
            </w:pPr>
            <w:r/>
            <w:r>
              <w:rPr>
                <w:rFonts w:ascii="Aptos" w:hAnsi="Aptos" w:eastAsia="Aptos"/>
                <w:b w:val="0"/>
                <w:color w:val="222222"/>
                <w:sz w:val="18"/>
              </w:rPr>
              <w:t>AI đa phương thức</w:t>
            </w:r>
          </w:p>
        </w:tc>
        <w:tc>
          <w:tcPr>
            <w:tcW w:type="dxa" w:w="3389"/>
            <w:vAlign w:val="center"/>
          </w:tcPr>
          <w:p>
            <w:pPr>
              <w:spacing w:after="0"/>
              <w:jc w:val="left"/>
            </w:pPr>
            <w:r/>
            <w:r>
              <w:rPr>
                <w:rFonts w:ascii="Aptos" w:hAnsi="Aptos" w:eastAsia="Aptos"/>
                <w:b w:val="0"/>
                <w:color w:val="222222"/>
                <w:sz w:val="18"/>
              </w:rPr>
              <w:t>Micro-learning Lesson</w:t>
            </w:r>
          </w:p>
        </w:tc>
      </w:tr>
      <w:tr>
        <w:tc>
          <w:tcPr>
            <w:tcW w:type="dxa" w:w="3389"/>
            <w:vAlign w:val="center"/>
          </w:tcPr>
          <w:p>
            <w:pPr>
              <w:spacing w:after="0"/>
              <w:jc w:val="center"/>
            </w:pPr>
            <w:r/>
            <w:r>
              <w:rPr>
                <w:rFonts w:ascii="Aptos" w:hAnsi="Aptos" w:eastAsia="Aptos"/>
                <w:b/>
                <w:color w:val="163A5F"/>
                <w:sz w:val="18"/>
              </w:rPr>
              <w:t>6</w:t>
            </w:r>
          </w:p>
        </w:tc>
        <w:tc>
          <w:tcPr>
            <w:tcW w:type="dxa" w:w="3389"/>
            <w:vAlign w:val="center"/>
          </w:tcPr>
          <w:p>
            <w:pPr>
              <w:spacing w:after="0"/>
              <w:jc w:val="left"/>
            </w:pPr>
            <w:r/>
            <w:r>
              <w:rPr>
                <w:rFonts w:ascii="Aptos" w:hAnsi="Aptos" w:eastAsia="Aptos"/>
                <w:b w:val="0"/>
                <w:color w:val="222222"/>
                <w:sz w:val="18"/>
              </w:rPr>
              <w:t>AI Tutor</w:t>
            </w:r>
          </w:p>
        </w:tc>
        <w:tc>
          <w:tcPr>
            <w:tcW w:type="dxa" w:w="3389"/>
            <w:vAlign w:val="center"/>
          </w:tcPr>
          <w:p>
            <w:pPr>
              <w:spacing w:after="0"/>
              <w:jc w:val="left"/>
            </w:pPr>
            <w:r/>
            <w:r>
              <w:rPr>
                <w:rFonts w:ascii="Aptos" w:hAnsi="Aptos" w:eastAsia="Aptos"/>
                <w:b w:val="0"/>
                <w:color w:val="222222"/>
                <w:sz w:val="18"/>
              </w:rPr>
              <w:t>AI Tutor</w:t>
            </w:r>
          </w:p>
        </w:tc>
      </w:tr>
      <w:tr>
        <w:tc>
          <w:tcPr>
            <w:tcW w:type="dxa" w:w="3389"/>
            <w:vAlign w:val="center"/>
          </w:tcPr>
          <w:p>
            <w:pPr>
              <w:spacing w:after="0"/>
              <w:jc w:val="center"/>
            </w:pPr>
            <w:r/>
            <w:r>
              <w:rPr>
                <w:rFonts w:ascii="Aptos" w:hAnsi="Aptos" w:eastAsia="Aptos"/>
                <w:b/>
                <w:color w:val="163A5F"/>
                <w:sz w:val="18"/>
              </w:rPr>
              <w:t>7</w:t>
            </w:r>
          </w:p>
        </w:tc>
        <w:tc>
          <w:tcPr>
            <w:tcW w:type="dxa" w:w="3389"/>
            <w:vAlign w:val="center"/>
          </w:tcPr>
          <w:p>
            <w:pPr>
              <w:spacing w:after="0"/>
              <w:jc w:val="left"/>
            </w:pPr>
            <w:r/>
            <w:r>
              <w:rPr>
                <w:rFonts w:ascii="Aptos" w:hAnsi="Aptos" w:eastAsia="Aptos"/>
                <w:b w:val="0"/>
                <w:color w:val="222222"/>
                <w:sz w:val="18"/>
              </w:rPr>
              <w:t>Thiết kế đánh giá trong thời đại AI</w:t>
            </w:r>
          </w:p>
        </w:tc>
        <w:tc>
          <w:tcPr>
            <w:tcW w:type="dxa" w:w="3389"/>
            <w:vAlign w:val="center"/>
          </w:tcPr>
          <w:p>
            <w:pPr>
              <w:spacing w:after="0"/>
              <w:jc w:val="left"/>
            </w:pPr>
            <w:r/>
            <w:r>
              <w:rPr>
                <w:rFonts w:ascii="Aptos" w:hAnsi="Aptos" w:eastAsia="Aptos"/>
                <w:b w:val="0"/>
                <w:color w:val="222222"/>
                <w:sz w:val="18"/>
              </w:rPr>
              <w:t>AI-aware Assignment</w:t>
            </w:r>
          </w:p>
        </w:tc>
      </w:tr>
      <w:tr>
        <w:tc>
          <w:tcPr>
            <w:tcW w:type="dxa" w:w="3389"/>
            <w:vAlign w:val="center"/>
          </w:tcPr>
          <w:p>
            <w:pPr>
              <w:spacing w:after="0"/>
              <w:jc w:val="center"/>
            </w:pPr>
            <w:r/>
            <w:r>
              <w:rPr>
                <w:rFonts w:ascii="Aptos" w:hAnsi="Aptos" w:eastAsia="Aptos"/>
                <w:b/>
                <w:color w:val="163A5F"/>
                <w:sz w:val="18"/>
              </w:rPr>
              <w:t>8</w:t>
            </w:r>
          </w:p>
        </w:tc>
        <w:tc>
          <w:tcPr>
            <w:tcW w:type="dxa" w:w="3389"/>
            <w:vAlign w:val="center"/>
          </w:tcPr>
          <w:p>
            <w:pPr>
              <w:spacing w:after="0"/>
              <w:jc w:val="left"/>
            </w:pPr>
            <w:r/>
            <w:r>
              <w:rPr>
                <w:rFonts w:ascii="Aptos" w:hAnsi="Aptos" w:eastAsia="Aptos"/>
                <w:b w:val="0"/>
                <w:color w:val="222222"/>
                <w:sz w:val="18"/>
              </w:rPr>
              <w:t>Rubric &amp; Feedback</w:t>
            </w:r>
          </w:p>
        </w:tc>
        <w:tc>
          <w:tcPr>
            <w:tcW w:type="dxa" w:w="3389"/>
            <w:vAlign w:val="center"/>
          </w:tcPr>
          <w:p>
            <w:pPr>
              <w:spacing w:after="0"/>
              <w:jc w:val="left"/>
            </w:pPr>
            <w:r/>
            <w:r>
              <w:rPr>
                <w:rFonts w:ascii="Aptos" w:hAnsi="Aptos" w:eastAsia="Aptos"/>
                <w:b w:val="0"/>
                <w:color w:val="222222"/>
                <w:sz w:val="18"/>
              </w:rPr>
              <w:t>Assessment Workflow</w:t>
            </w:r>
          </w:p>
        </w:tc>
      </w:tr>
      <w:tr>
        <w:tc>
          <w:tcPr>
            <w:tcW w:type="dxa" w:w="3389"/>
            <w:vAlign w:val="center"/>
            <w:shd w:fill="F1F6FA"/>
          </w:tcPr>
          <w:p>
            <w:pPr>
              <w:spacing w:after="0"/>
              <w:jc w:val="center"/>
            </w:pPr>
            <w:r/>
            <w:r>
              <w:rPr>
                <w:rFonts w:ascii="Aptos" w:hAnsi="Aptos" w:eastAsia="Aptos"/>
                <w:b/>
                <w:color w:val="163A5F"/>
                <w:sz w:val="18"/>
              </w:rPr>
              <w:t>9</w:t>
            </w:r>
          </w:p>
        </w:tc>
        <w:tc>
          <w:tcPr>
            <w:tcW w:type="dxa" w:w="3389"/>
            <w:vAlign w:val="center"/>
            <w:shd w:fill="F1F6FA"/>
          </w:tcPr>
          <w:p>
            <w:pPr>
              <w:spacing w:after="0"/>
              <w:jc w:val="left"/>
            </w:pPr>
            <w:r/>
            <w:r>
              <w:rPr>
                <w:rFonts w:ascii="Aptos" w:hAnsi="Aptos" w:eastAsia="Aptos"/>
                <w:b w:val="0"/>
                <w:color w:val="222222"/>
                <w:sz w:val="18"/>
              </w:rPr>
              <w:t>NotebookLM / Gemini Notebook</w:t>
            </w:r>
          </w:p>
        </w:tc>
        <w:tc>
          <w:tcPr>
            <w:tcW w:type="dxa" w:w="3389"/>
            <w:vAlign w:val="center"/>
            <w:shd w:fill="F1F6FA"/>
          </w:tcPr>
          <w:p>
            <w:pPr>
              <w:spacing w:after="0"/>
              <w:jc w:val="left"/>
            </w:pPr>
            <w:r/>
            <w:r>
              <w:rPr>
                <w:rFonts w:ascii="Aptos" w:hAnsi="Aptos" w:eastAsia="Aptos"/>
                <w:b w:val="0"/>
                <w:color w:val="222222"/>
                <w:sz w:val="18"/>
              </w:rPr>
              <w:t>University Course Notebook</w:t>
            </w:r>
          </w:p>
        </w:tc>
      </w:tr>
      <w:tr>
        <w:tc>
          <w:tcPr>
            <w:tcW w:type="dxa" w:w="3389"/>
            <w:vAlign w:val="center"/>
          </w:tcPr>
          <w:p>
            <w:pPr>
              <w:spacing w:after="0"/>
              <w:jc w:val="center"/>
            </w:pPr>
            <w:r/>
            <w:r>
              <w:rPr>
                <w:rFonts w:ascii="Aptos" w:hAnsi="Aptos" w:eastAsia="Aptos"/>
                <w:b/>
                <w:color w:val="163A5F"/>
                <w:sz w:val="18"/>
              </w:rPr>
              <w:t>10</w:t>
            </w:r>
          </w:p>
        </w:tc>
        <w:tc>
          <w:tcPr>
            <w:tcW w:type="dxa" w:w="3389"/>
            <w:vAlign w:val="center"/>
          </w:tcPr>
          <w:p>
            <w:pPr>
              <w:spacing w:after="0"/>
              <w:jc w:val="left"/>
            </w:pPr>
            <w:r/>
            <w:r>
              <w:rPr>
                <w:rFonts w:ascii="Aptos" w:hAnsi="Aptos" w:eastAsia="Aptos"/>
                <w:b w:val="0"/>
                <w:color w:val="222222"/>
                <w:sz w:val="18"/>
              </w:rPr>
              <w:t>AI Knowledge Assistant</w:t>
            </w:r>
          </w:p>
        </w:tc>
        <w:tc>
          <w:tcPr>
            <w:tcW w:type="dxa" w:w="3389"/>
            <w:vAlign w:val="center"/>
          </w:tcPr>
          <w:p>
            <w:pPr>
              <w:spacing w:after="0"/>
              <w:jc w:val="left"/>
            </w:pPr>
            <w:r/>
            <w:r>
              <w:rPr>
                <w:rFonts w:ascii="Aptos" w:hAnsi="Aptos" w:eastAsia="Aptos"/>
                <w:b w:val="0"/>
                <w:color w:val="222222"/>
                <w:sz w:val="18"/>
              </w:rPr>
              <w:t>Knowledge Assistant</w:t>
            </w:r>
          </w:p>
        </w:tc>
      </w:tr>
      <w:tr>
        <w:tc>
          <w:tcPr>
            <w:tcW w:type="dxa" w:w="3389"/>
            <w:vAlign w:val="center"/>
            <w:shd w:fill="F1F6FA"/>
          </w:tcPr>
          <w:p>
            <w:pPr>
              <w:spacing w:after="0"/>
              <w:jc w:val="center"/>
            </w:pPr>
            <w:r/>
            <w:r>
              <w:rPr>
                <w:rFonts w:ascii="Aptos" w:hAnsi="Aptos" w:eastAsia="Aptos"/>
                <w:b/>
                <w:color w:val="163A5F"/>
                <w:sz w:val="18"/>
              </w:rPr>
              <w:t>11</w:t>
            </w:r>
          </w:p>
        </w:tc>
        <w:tc>
          <w:tcPr>
            <w:tcW w:type="dxa" w:w="3389"/>
            <w:vAlign w:val="center"/>
            <w:shd w:fill="F1F6FA"/>
          </w:tcPr>
          <w:p>
            <w:pPr>
              <w:spacing w:after="0"/>
              <w:jc w:val="left"/>
            </w:pPr>
            <w:r/>
            <w:r>
              <w:rPr>
                <w:rFonts w:ascii="Aptos" w:hAnsi="Aptos" w:eastAsia="Aptos"/>
                <w:b w:val="0"/>
                <w:color w:val="222222"/>
                <w:sz w:val="18"/>
              </w:rPr>
              <w:t>AI Workflow &amp; AI Agent</w:t>
            </w:r>
          </w:p>
        </w:tc>
        <w:tc>
          <w:tcPr>
            <w:tcW w:type="dxa" w:w="3389"/>
            <w:vAlign w:val="center"/>
            <w:shd w:fill="F1F6FA"/>
          </w:tcPr>
          <w:p>
            <w:pPr>
              <w:spacing w:after="0"/>
              <w:jc w:val="left"/>
            </w:pPr>
            <w:r/>
            <w:r>
              <w:rPr>
                <w:rFonts w:ascii="Aptos" w:hAnsi="Aptos" w:eastAsia="Aptos"/>
                <w:b w:val="0"/>
                <w:color w:val="222222"/>
                <w:sz w:val="18"/>
              </w:rPr>
              <w:t>AI Workflow + Agent Prototype</w:t>
            </w:r>
          </w:p>
        </w:tc>
      </w:tr>
      <w:tr>
        <w:tc>
          <w:tcPr>
            <w:tcW w:type="dxa" w:w="3389"/>
            <w:vAlign w:val="center"/>
          </w:tcPr>
          <w:p>
            <w:pPr>
              <w:spacing w:after="0"/>
              <w:jc w:val="center"/>
            </w:pPr>
            <w:r/>
            <w:r>
              <w:rPr>
                <w:rFonts w:ascii="Aptos" w:hAnsi="Aptos" w:eastAsia="Aptos"/>
                <w:b/>
                <w:color w:val="163A5F"/>
                <w:sz w:val="18"/>
              </w:rPr>
              <w:t>12</w:t>
            </w:r>
          </w:p>
        </w:tc>
        <w:tc>
          <w:tcPr>
            <w:tcW w:type="dxa" w:w="3389"/>
            <w:vAlign w:val="center"/>
          </w:tcPr>
          <w:p>
            <w:pPr>
              <w:spacing w:after="0"/>
              <w:jc w:val="left"/>
            </w:pPr>
            <w:r/>
            <w:r>
              <w:rPr>
                <w:rFonts w:ascii="Aptos" w:hAnsi="Aptos" w:eastAsia="Aptos"/>
                <w:b w:val="0"/>
                <w:color w:val="222222"/>
                <w:sz w:val="18"/>
              </w:rPr>
              <w:t>Capstone nền tảng</w:t>
            </w:r>
          </w:p>
        </w:tc>
        <w:tc>
          <w:tcPr>
            <w:tcW w:type="dxa" w:w="3389"/>
            <w:vAlign w:val="center"/>
          </w:tcPr>
          <w:p>
            <w:pPr>
              <w:spacing w:after="0"/>
              <w:jc w:val="left"/>
            </w:pPr>
            <w:r/>
            <w:r>
              <w:rPr>
                <w:rFonts w:ascii="Aptos" w:hAnsi="Aptos" w:eastAsia="Aptos"/>
                <w:b w:val="0"/>
                <w:color w:val="222222"/>
                <w:sz w:val="18"/>
              </w:rPr>
              <w:t>AI-integrated Course Design</w:t>
            </w:r>
          </w:p>
        </w:tc>
      </w:tr>
      <w:tr>
        <w:tc>
          <w:tcPr>
            <w:tcW w:type="dxa" w:w="3389"/>
            <w:vAlign w:val="center"/>
            <w:shd w:fill="F1F6FA"/>
          </w:tcPr>
          <w:p>
            <w:pPr>
              <w:spacing w:after="0"/>
              <w:jc w:val="center"/>
            </w:pPr>
            <w:r/>
            <w:r>
              <w:rPr>
                <w:rFonts w:ascii="Aptos" w:hAnsi="Aptos" w:eastAsia="Aptos"/>
                <w:b/>
                <w:color w:val="163A5F"/>
                <w:sz w:val="18"/>
              </w:rPr>
              <w:t>13</w:t>
            </w:r>
          </w:p>
        </w:tc>
        <w:tc>
          <w:tcPr>
            <w:tcW w:type="dxa" w:w="3389"/>
            <w:vAlign w:val="center"/>
            <w:shd w:fill="F1F6FA"/>
          </w:tcPr>
          <w:p>
            <w:pPr>
              <w:spacing w:after="0"/>
              <w:jc w:val="left"/>
            </w:pPr>
            <w:r/>
            <w:r>
              <w:rPr>
                <w:rFonts w:ascii="Aptos" w:hAnsi="Aptos" w:eastAsia="Aptos"/>
                <w:b w:val="0"/>
                <w:color w:val="222222"/>
                <w:sz w:val="18"/>
              </w:rPr>
              <w:t>AI Storytelling &amp; Slide Design</w:t>
            </w:r>
          </w:p>
        </w:tc>
        <w:tc>
          <w:tcPr>
            <w:tcW w:type="dxa" w:w="3389"/>
            <w:vAlign w:val="center"/>
            <w:shd w:fill="F1F6FA"/>
          </w:tcPr>
          <w:p>
            <w:pPr>
              <w:spacing w:after="0"/>
              <w:jc w:val="left"/>
            </w:pPr>
            <w:r/>
            <w:r>
              <w:rPr>
                <w:rFonts w:ascii="Aptos" w:hAnsi="Aptos" w:eastAsia="Aptos"/>
                <w:b w:val="0"/>
                <w:color w:val="222222"/>
                <w:sz w:val="18"/>
              </w:rPr>
              <w:t>Slide Storyboard</w:t>
            </w:r>
          </w:p>
        </w:tc>
      </w:tr>
      <w:tr>
        <w:tc>
          <w:tcPr>
            <w:tcW w:type="dxa" w:w="3389"/>
            <w:vAlign w:val="center"/>
            <w:shd w:fill="F1F6FA"/>
          </w:tcPr>
          <w:p>
            <w:pPr>
              <w:spacing w:after="0"/>
              <w:jc w:val="center"/>
            </w:pPr>
            <w:r/>
            <w:r>
              <w:rPr>
                <w:rFonts w:ascii="Aptos" w:hAnsi="Aptos" w:eastAsia="Aptos"/>
                <w:b/>
                <w:color w:val="163A5F"/>
                <w:sz w:val="18"/>
              </w:rPr>
              <w:t>14</w:t>
            </w:r>
          </w:p>
        </w:tc>
        <w:tc>
          <w:tcPr>
            <w:tcW w:type="dxa" w:w="3389"/>
            <w:vAlign w:val="center"/>
            <w:shd w:fill="F1F6FA"/>
          </w:tcPr>
          <w:p>
            <w:pPr>
              <w:spacing w:after="0"/>
              <w:jc w:val="left"/>
            </w:pPr>
            <w:r/>
            <w:r>
              <w:rPr>
                <w:rFonts w:ascii="Aptos" w:hAnsi="Aptos" w:eastAsia="Aptos"/>
                <w:b w:val="0"/>
                <w:color w:val="222222"/>
                <w:sz w:val="18"/>
              </w:rPr>
              <w:t>AI tạo slide chuyên nghiệp</w:t>
            </w:r>
          </w:p>
        </w:tc>
        <w:tc>
          <w:tcPr>
            <w:tcW w:type="dxa" w:w="3389"/>
            <w:vAlign w:val="center"/>
            <w:shd w:fill="F1F6FA"/>
          </w:tcPr>
          <w:p>
            <w:pPr>
              <w:spacing w:after="0"/>
              <w:jc w:val="left"/>
            </w:pPr>
            <w:r/>
            <w:r>
              <w:rPr>
                <w:rFonts w:ascii="Aptos" w:hAnsi="Aptos" w:eastAsia="Aptos"/>
                <w:b w:val="0"/>
                <w:color w:val="222222"/>
                <w:sz w:val="18"/>
              </w:rPr>
              <w:t>AI Slide Deck</w:t>
            </w:r>
          </w:p>
        </w:tc>
      </w:tr>
      <w:tr>
        <w:tc>
          <w:tcPr>
            <w:tcW w:type="dxa" w:w="3389"/>
            <w:vAlign w:val="center"/>
            <w:shd w:fill="F1F6FA"/>
          </w:tcPr>
          <w:p>
            <w:pPr>
              <w:spacing w:after="0"/>
              <w:jc w:val="center"/>
            </w:pPr>
            <w:r/>
            <w:r>
              <w:rPr>
                <w:rFonts w:ascii="Aptos" w:hAnsi="Aptos" w:eastAsia="Aptos"/>
                <w:b/>
                <w:color w:val="163A5F"/>
                <w:sz w:val="18"/>
              </w:rPr>
              <w:t>15</w:t>
            </w:r>
          </w:p>
        </w:tc>
        <w:tc>
          <w:tcPr>
            <w:tcW w:type="dxa" w:w="3389"/>
            <w:vAlign w:val="center"/>
            <w:shd w:fill="F1F6FA"/>
          </w:tcPr>
          <w:p>
            <w:pPr>
              <w:spacing w:after="0"/>
              <w:jc w:val="left"/>
            </w:pPr>
            <w:r/>
            <w:r>
              <w:rPr>
                <w:rFonts w:ascii="Aptos" w:hAnsi="Aptos" w:eastAsia="Aptos"/>
                <w:b w:val="0"/>
                <w:color w:val="222222"/>
                <w:sz w:val="18"/>
              </w:rPr>
              <w:t>AI Visual, Chart &amp; Infographic</w:t>
            </w:r>
          </w:p>
        </w:tc>
        <w:tc>
          <w:tcPr>
            <w:tcW w:type="dxa" w:w="3389"/>
            <w:vAlign w:val="center"/>
            <w:shd w:fill="F1F6FA"/>
          </w:tcPr>
          <w:p>
            <w:pPr>
              <w:spacing w:after="0"/>
              <w:jc w:val="left"/>
            </w:pPr>
            <w:r/>
            <w:r>
              <w:rPr>
                <w:rFonts w:ascii="Aptos" w:hAnsi="Aptos" w:eastAsia="Aptos"/>
                <w:b w:val="0"/>
                <w:color w:val="222222"/>
                <w:sz w:val="18"/>
              </w:rPr>
              <w:t>Before/After Slide Portfolio</w:t>
            </w:r>
          </w:p>
        </w:tc>
      </w:tr>
      <w:tr>
        <w:tc>
          <w:tcPr>
            <w:tcW w:type="dxa" w:w="3389"/>
            <w:vAlign w:val="center"/>
            <w:shd w:fill="F1F6FA"/>
          </w:tcPr>
          <w:p>
            <w:pPr>
              <w:spacing w:after="0"/>
              <w:jc w:val="center"/>
            </w:pPr>
            <w:r/>
            <w:r>
              <w:rPr>
                <w:rFonts w:ascii="Aptos" w:hAnsi="Aptos" w:eastAsia="Aptos"/>
                <w:b/>
                <w:color w:val="163A5F"/>
                <w:sz w:val="18"/>
              </w:rPr>
              <w:t>16</w:t>
            </w:r>
          </w:p>
        </w:tc>
        <w:tc>
          <w:tcPr>
            <w:tcW w:type="dxa" w:w="3389"/>
            <w:vAlign w:val="center"/>
            <w:shd w:fill="F1F6FA"/>
          </w:tcPr>
          <w:p>
            <w:pPr>
              <w:spacing w:after="0"/>
              <w:jc w:val="left"/>
            </w:pPr>
            <w:r/>
            <w:r>
              <w:rPr>
                <w:rFonts w:ascii="Aptos" w:hAnsi="Aptos" w:eastAsia="Aptos"/>
                <w:b w:val="0"/>
                <w:color w:val="222222"/>
                <w:sz w:val="18"/>
              </w:rPr>
              <w:t>AI + Speaker Notes + Interactive Teaching</w:t>
            </w:r>
          </w:p>
        </w:tc>
        <w:tc>
          <w:tcPr>
            <w:tcW w:type="dxa" w:w="3389"/>
            <w:vAlign w:val="center"/>
            <w:shd w:fill="F1F6FA"/>
          </w:tcPr>
          <w:p>
            <w:pPr>
              <w:spacing w:after="0"/>
              <w:jc w:val="left"/>
            </w:pPr>
            <w:r/>
            <w:r>
              <w:rPr>
                <w:rFonts w:ascii="Aptos" w:hAnsi="Aptos" w:eastAsia="Aptos"/>
                <w:b w:val="0"/>
                <w:color w:val="222222"/>
                <w:sz w:val="18"/>
              </w:rPr>
              <w:t>AI-Powered Teaching Deck</w:t>
            </w:r>
          </w:p>
        </w:tc>
      </w:tr>
    </w:tbl>
    <w:p>
      <w:pPr>
        <w:pStyle w:val="Heading1"/>
      </w:pPr>
      <w:r>
        <w:t>3. Cấu trúc 3 giờ cho mỗi buổi</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3A5F"/>
          </w:tcPr>
          <w:p>
            <w:pPr>
              <w:spacing w:after="0"/>
              <w:jc w:val="center"/>
            </w:pPr>
            <w:r/>
            <w:r>
              <w:rPr>
                <w:rFonts w:ascii="Aptos" w:hAnsi="Aptos" w:eastAsia="Aptos"/>
                <w:b/>
                <w:color w:val="FFFFFF"/>
                <w:sz w:val="19"/>
              </w:rPr>
              <w:t>Thời lượng</w:t>
            </w:r>
          </w:p>
        </w:tc>
        <w:tc>
          <w:tcPr>
            <w:tcW w:type="dxa" w:w="5083"/>
            <w:vAlign w:val="center"/>
            <w:shd w:fill="163A5F"/>
          </w:tcPr>
          <w:p>
            <w:pPr>
              <w:spacing w:after="0"/>
              <w:jc w:val="center"/>
            </w:pPr>
            <w:r/>
            <w:r>
              <w:rPr>
                <w:rFonts w:ascii="Aptos" w:hAnsi="Aptos" w:eastAsia="Aptos"/>
                <w:b/>
                <w:color w:val="FFFFFF"/>
                <w:sz w:val="19"/>
              </w:rPr>
              <w:t>Hoạt động</w:t>
            </w:r>
          </w:p>
        </w:tc>
      </w:tr>
      <w:tr>
        <w:tc>
          <w:tcPr>
            <w:tcW w:type="dxa" w:w="5083"/>
            <w:vAlign w:val="center"/>
          </w:tcPr>
          <w:p>
            <w:pPr>
              <w:spacing w:after="0"/>
              <w:jc w:val="center"/>
            </w:pPr>
            <w:r/>
            <w:r>
              <w:rPr>
                <w:rFonts w:ascii="Aptos" w:hAnsi="Aptos" w:eastAsia="Aptos"/>
                <w:b/>
                <w:color w:val="163A5F"/>
                <w:sz w:val="18"/>
              </w:rPr>
              <w:t>20 phút</w:t>
            </w:r>
          </w:p>
        </w:tc>
        <w:tc>
          <w:tcPr>
            <w:tcW w:type="dxa" w:w="5083"/>
            <w:vAlign w:val="center"/>
          </w:tcPr>
          <w:p>
            <w:pPr>
              <w:spacing w:after="0"/>
              <w:jc w:val="left"/>
            </w:pPr>
            <w:r/>
            <w:r>
              <w:rPr>
                <w:rFonts w:ascii="Aptos" w:hAnsi="Aptos" w:eastAsia="Aptos"/>
                <w:b w:val="0"/>
                <w:color w:val="222222"/>
                <w:sz w:val="18"/>
              </w:rPr>
              <w:t>Khởi động + tình huống thực tế</w:t>
            </w:r>
          </w:p>
        </w:tc>
      </w:tr>
      <w:tr>
        <w:tc>
          <w:tcPr>
            <w:tcW w:type="dxa" w:w="5083"/>
            <w:vAlign w:val="center"/>
          </w:tcPr>
          <w:p>
            <w:pPr>
              <w:spacing w:after="0"/>
              <w:jc w:val="center"/>
            </w:pPr>
            <w:r/>
            <w:r>
              <w:rPr>
                <w:rFonts w:ascii="Aptos" w:hAnsi="Aptos" w:eastAsia="Aptos"/>
                <w:b/>
                <w:color w:val="163A5F"/>
                <w:sz w:val="18"/>
              </w:rPr>
              <w:t>45 phút</w:t>
            </w:r>
          </w:p>
        </w:tc>
        <w:tc>
          <w:tcPr>
            <w:tcW w:type="dxa" w:w="5083"/>
            <w:vAlign w:val="center"/>
          </w:tcPr>
          <w:p>
            <w:pPr>
              <w:spacing w:after="0"/>
              <w:jc w:val="left"/>
            </w:pPr>
            <w:r/>
            <w:r>
              <w:rPr>
                <w:rFonts w:ascii="Aptos" w:hAnsi="Aptos" w:eastAsia="Aptos"/>
                <w:b w:val="0"/>
                <w:color w:val="222222"/>
                <w:sz w:val="18"/>
              </w:rPr>
              <w:t>Lý thuyết trọng tâm</w:t>
            </w:r>
          </w:p>
        </w:tc>
      </w:tr>
      <w:tr>
        <w:tc>
          <w:tcPr>
            <w:tcW w:type="dxa" w:w="5083"/>
            <w:vAlign w:val="center"/>
          </w:tcPr>
          <w:p>
            <w:pPr>
              <w:spacing w:after="0"/>
              <w:jc w:val="center"/>
            </w:pPr>
            <w:r/>
            <w:r>
              <w:rPr>
                <w:rFonts w:ascii="Aptos" w:hAnsi="Aptos" w:eastAsia="Aptos"/>
                <w:b/>
                <w:color w:val="163A5F"/>
                <w:sz w:val="18"/>
              </w:rPr>
              <w:t>25 phút</w:t>
            </w:r>
          </w:p>
        </w:tc>
        <w:tc>
          <w:tcPr>
            <w:tcW w:type="dxa" w:w="5083"/>
            <w:vAlign w:val="center"/>
          </w:tcPr>
          <w:p>
            <w:pPr>
              <w:spacing w:after="0"/>
              <w:jc w:val="left"/>
            </w:pPr>
            <w:r/>
            <w:r>
              <w:rPr>
                <w:rFonts w:ascii="Aptos" w:hAnsi="Aptos" w:eastAsia="Aptos"/>
                <w:b w:val="0"/>
                <w:color w:val="222222"/>
                <w:sz w:val="18"/>
              </w:rPr>
              <w:t>Giảng viên demo trực tiếp</w:t>
            </w:r>
          </w:p>
        </w:tc>
      </w:tr>
      <w:tr>
        <w:tc>
          <w:tcPr>
            <w:tcW w:type="dxa" w:w="5083"/>
            <w:vAlign w:val="center"/>
          </w:tcPr>
          <w:p>
            <w:pPr>
              <w:spacing w:after="0"/>
              <w:jc w:val="center"/>
            </w:pPr>
            <w:r/>
            <w:r>
              <w:rPr>
                <w:rFonts w:ascii="Aptos" w:hAnsi="Aptos" w:eastAsia="Aptos"/>
                <w:b/>
                <w:color w:val="163A5F"/>
                <w:sz w:val="18"/>
              </w:rPr>
              <w:t>70 phút</w:t>
            </w:r>
          </w:p>
        </w:tc>
        <w:tc>
          <w:tcPr>
            <w:tcW w:type="dxa" w:w="5083"/>
            <w:vAlign w:val="center"/>
          </w:tcPr>
          <w:p>
            <w:pPr>
              <w:spacing w:after="0"/>
              <w:jc w:val="left"/>
            </w:pPr>
            <w:r/>
            <w:r>
              <w:rPr>
                <w:rFonts w:ascii="Aptos" w:hAnsi="Aptos" w:eastAsia="Aptos"/>
                <w:b w:val="0"/>
                <w:color w:val="222222"/>
                <w:sz w:val="18"/>
              </w:rPr>
              <w:t>Học viên thực hành</w:t>
            </w:r>
          </w:p>
        </w:tc>
      </w:tr>
      <w:tr>
        <w:tc>
          <w:tcPr>
            <w:tcW w:type="dxa" w:w="5083"/>
            <w:vAlign w:val="center"/>
          </w:tcPr>
          <w:p>
            <w:pPr>
              <w:spacing w:after="0"/>
              <w:jc w:val="center"/>
            </w:pPr>
            <w:r/>
            <w:r>
              <w:rPr>
                <w:rFonts w:ascii="Aptos" w:hAnsi="Aptos" w:eastAsia="Aptos"/>
                <w:b/>
                <w:color w:val="163A5F"/>
                <w:sz w:val="18"/>
              </w:rPr>
              <w:t>15 phút</w:t>
            </w:r>
          </w:p>
        </w:tc>
        <w:tc>
          <w:tcPr>
            <w:tcW w:type="dxa" w:w="5083"/>
            <w:vAlign w:val="center"/>
          </w:tcPr>
          <w:p>
            <w:pPr>
              <w:spacing w:after="0"/>
              <w:jc w:val="left"/>
            </w:pPr>
            <w:r/>
            <w:r>
              <w:rPr>
                <w:rFonts w:ascii="Aptos" w:hAnsi="Aptos" w:eastAsia="Aptos"/>
                <w:b w:val="0"/>
                <w:color w:val="222222"/>
                <w:sz w:val="18"/>
              </w:rPr>
              <w:t>Chia sẻ sản phẩm / phản hồi</w:t>
            </w:r>
          </w:p>
        </w:tc>
      </w:tr>
      <w:tr>
        <w:tc>
          <w:tcPr>
            <w:tcW w:type="dxa" w:w="5083"/>
            <w:vAlign w:val="center"/>
          </w:tcPr>
          <w:p>
            <w:pPr>
              <w:spacing w:after="0"/>
              <w:jc w:val="center"/>
            </w:pPr>
            <w:r/>
            <w:r>
              <w:rPr>
                <w:rFonts w:ascii="Aptos" w:hAnsi="Aptos" w:eastAsia="Aptos"/>
                <w:b/>
                <w:color w:val="163A5F"/>
                <w:sz w:val="18"/>
              </w:rPr>
              <w:t>5 phút</w:t>
            </w:r>
          </w:p>
        </w:tc>
        <w:tc>
          <w:tcPr>
            <w:tcW w:type="dxa" w:w="5083"/>
            <w:vAlign w:val="center"/>
          </w:tcPr>
          <w:p>
            <w:pPr>
              <w:spacing w:after="0"/>
              <w:jc w:val="left"/>
            </w:pPr>
            <w:r/>
            <w:r>
              <w:rPr>
                <w:rFonts w:ascii="Aptos" w:hAnsi="Aptos" w:eastAsia="Aptos"/>
                <w:b w:val="0"/>
                <w:color w:val="222222"/>
                <w:sz w:val="18"/>
              </w:rPr>
              <w:t>Giao nhiệm vụ và kết nối buổi sau</w:t>
            </w:r>
          </w:p>
        </w:tc>
      </w:tr>
    </w:tbl>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Tỷ lệ thực hành</w:t>
            </w:r>
          </w:p>
          <w:p>
            <w:pPr>
              <w:spacing w:after="40"/>
            </w:pPr>
            <w:r>
              <w:rPr>
                <w:sz w:val="20"/>
              </w:rPr>
              <w:t>Khoảng 60% thời lượng được dành cho thực hành trên laptop. Học viên nên mang theo một môn học thật để toàn bộ sản phẩm trong khóa có thể tích lũy thành một bộ “AI-integrated course”.</w:t>
            </w:r>
          </w:p>
        </w:tc>
      </w:tr>
    </w:tbl>
    <w:p>
      <w:pPr>
        <w:spacing w:after="0"/>
      </w:pPr>
    </w:p>
    <w:p>
      <w:r>
        <w:br w:type="page"/>
      </w:r>
    </w:p>
    <w:p>
      <w:pPr>
        <w:pStyle w:val="Heading1"/>
      </w:pPr>
      <w:r>
        <w:t>BUỔI 1 — Nhập môn AI và tư duy sử dụng AI trong giáo dục</w:t>
      </w:r>
    </w:p>
    <w:p>
      <w:r>
        <w:rPr>
          <w:b/>
          <w:color w:val="163A5F"/>
        </w:rPr>
        <w:t xml:space="preserve">Mục tiêu: </w:t>
      </w:r>
      <w:r>
        <w:t>Hiểu bản chất GenAI và xác định đúng những công việc trong giảng dạy mà AI có thể hỗ trợ.</w:t>
      </w:r>
    </w:p>
    <w:p>
      <w:pPr>
        <w:pStyle w:val="Heading2"/>
      </w:pPr>
      <w:r>
        <w:t>Lý thuyết</w:t>
      </w:r>
    </w:p>
    <w:p>
      <w:pPr>
        <w:pStyle w:val="ListBullet"/>
        <w:keepLines/>
        <w:spacing w:after="40"/>
        <w:ind w:left="288"/>
      </w:pPr>
      <w:r>
        <w:rPr>
          <w:sz w:val="20"/>
        </w:rPr>
        <w:t>AI, Machine Learning, Deep Learning và Generative AI ở mức khái niệm.</w:t>
      </w:r>
    </w:p>
    <w:p>
      <w:pPr>
        <w:pStyle w:val="ListBullet"/>
        <w:keepLines/>
        <w:spacing w:after="40"/>
        <w:ind w:left="288"/>
      </w:pPr>
      <w:r>
        <w:rPr>
          <w:sz w:val="20"/>
        </w:rPr>
        <w:t>LLM, multimodal AI và khả năng/giới hạn của chatbot.</w:t>
      </w:r>
    </w:p>
    <w:p>
      <w:pPr>
        <w:pStyle w:val="ListBullet"/>
        <w:keepLines/>
        <w:spacing w:after="40"/>
        <w:ind w:left="288"/>
      </w:pPr>
      <w:r>
        <w:rPr>
          <w:sz w:val="20"/>
        </w:rPr>
        <w:t>Hallucination, kiểm chứng và các lỗi thường gặp.</w:t>
      </w:r>
    </w:p>
    <w:p>
      <w:pPr>
        <w:pStyle w:val="ListBullet"/>
        <w:keepLines/>
        <w:spacing w:after="40"/>
        <w:ind w:left="288"/>
      </w:pPr>
      <w:r>
        <w:rPr>
          <w:sz w:val="20"/>
        </w:rPr>
        <w:t>AI đang thay đổi quan hệ giảng viên – AI – sinh viên như thế nào.</w:t>
      </w:r>
    </w:p>
    <w:p>
      <w:pPr>
        <w:pStyle w:val="ListBullet"/>
        <w:keepLines/>
        <w:spacing w:after="40"/>
        <w:ind w:left="288"/>
      </w:pPr>
      <w:r>
        <w:rPr>
          <w:sz w:val="20"/>
        </w:rPr>
        <w:t>Tư duy lấy con người làm trung tâm và trách nhiệm của giảng viên.</w:t>
      </w:r>
    </w:p>
    <w:p>
      <w:pPr>
        <w:pStyle w:val="Heading2"/>
      </w:pPr>
      <w:r>
        <w:t>Thực hành</w:t>
      </w:r>
    </w:p>
    <w:p>
      <w:pPr>
        <w:keepLines/>
        <w:spacing w:after="40"/>
        <w:ind w:left="288" w:hanging="288"/>
      </w:pPr>
      <w:r>
        <w:rPr>
          <w:b/>
          <w:color w:val="2F6B8A"/>
          <w:sz w:val="20"/>
        </w:rPr>
        <w:t xml:space="preserve">1. </w:t>
      </w:r>
      <w:r>
        <w:rPr>
          <w:sz w:val="20"/>
        </w:rPr>
        <w:t>Thực hiện cùng một nhiệm vụ theo 3 cách: prompt thông thường, prompt có bối cảnh và prompt có vai trò + tiêu chí đầu ra.</w:t>
      </w:r>
    </w:p>
    <w:p>
      <w:pPr>
        <w:keepLines/>
        <w:spacing w:after="40"/>
        <w:ind w:left="288" w:hanging="288"/>
      </w:pPr>
      <w:r>
        <w:rPr>
          <w:b/>
          <w:color w:val="2F6B8A"/>
          <w:sz w:val="20"/>
        </w:rPr>
        <w:t xml:space="preserve">2. </w:t>
      </w:r>
      <w:r>
        <w:rPr>
          <w:sz w:val="20"/>
        </w:rPr>
        <w:t>So sánh kết quả và nhận diện điểm AI có thể làm tốt / cần giảng viên kiểm soát.</w:t>
      </w:r>
    </w:p>
    <w:p>
      <w:pPr>
        <w:keepLines/>
        <w:spacing w:after="40"/>
        <w:ind w:left="288" w:hanging="288"/>
      </w:pPr>
      <w:r>
        <w:rPr>
          <w:b/>
          <w:color w:val="2F6B8A"/>
          <w:sz w:val="20"/>
        </w:rPr>
        <w:t xml:space="preserve">3. </w:t>
      </w:r>
      <w:r>
        <w:rPr>
          <w:sz w:val="20"/>
        </w:rPr>
        <w:t>Lập bản đồ 5 công việc cá nhân có thể thử nghiệm với AI.</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AI Teaching Map cá nhân: môn học → vấn đề → điểm ứng dụng AI → mức kiểm soát của giảng viên.</w:t>
            </w:r>
          </w:p>
        </w:tc>
      </w:tr>
    </w:tbl>
    <w:p>
      <w:pPr>
        <w:spacing w:after="0"/>
      </w:pPr>
    </w:p>
    <w:p>
      <w:r>
        <w:rPr>
          <w:b/>
        </w:rPr>
        <w:t xml:space="preserve">Công cụ gợi ý: </w:t>
      </w:r>
      <w:r>
        <w:t>ChatGPT / Gemini / công cụ GenAI tương đương</w:t>
      </w:r>
    </w:p>
    <w:p>
      <w:pPr>
        <w:pStyle w:val="Heading1"/>
      </w:pPr>
      <w:r>
        <w:t>BUỔI 2 — Prompt Engineering cho giảng viên</w:t>
      </w:r>
    </w:p>
    <w:p>
      <w:r>
        <w:rPr>
          <w:b/>
          <w:color w:val="163A5F"/>
        </w:rPr>
        <w:t xml:space="preserve">Mục tiêu: </w:t>
      </w:r>
      <w:r>
        <w:t>Thiết kế yêu cầu AI rõ ràng, có bối cảnh, tiêu chí và đầu ra phù hợp mục tiêu sư phạm.</w:t>
      </w:r>
    </w:p>
    <w:p>
      <w:pPr>
        <w:pStyle w:val="Heading2"/>
      </w:pPr>
      <w:r>
        <w:t>Lý thuyết</w:t>
      </w:r>
    </w:p>
    <w:p>
      <w:pPr>
        <w:pStyle w:val="ListBullet"/>
        <w:keepLines/>
        <w:spacing w:after="40"/>
        <w:ind w:left="288"/>
      </w:pPr>
      <w:r>
        <w:rPr>
          <w:sz w:val="20"/>
        </w:rPr>
        <w:t>Cấu trúc Context → Role → Task → Constraints → Output → Evaluation.</w:t>
      </w:r>
    </w:p>
    <w:p>
      <w:pPr>
        <w:pStyle w:val="ListBullet"/>
        <w:keepLines/>
        <w:spacing w:after="40"/>
        <w:ind w:left="288"/>
      </w:pPr>
      <w:r>
        <w:rPr>
          <w:sz w:val="20"/>
        </w:rPr>
        <w:t>Prompt theo vai trò, prompt có ví dụ và prompt kiểm tra đầu ra.</w:t>
      </w:r>
    </w:p>
    <w:p>
      <w:pPr>
        <w:pStyle w:val="ListBullet"/>
        <w:keepLines/>
        <w:spacing w:after="40"/>
        <w:ind w:left="288"/>
      </w:pPr>
      <w:r>
        <w:rPr>
          <w:sz w:val="20"/>
        </w:rPr>
        <w:t>Prompt cho lesson plan, rubric, quiz, feedback, thảo luận và phân hóa trình độ.</w:t>
      </w:r>
    </w:p>
    <w:p>
      <w:pPr>
        <w:pStyle w:val="ListBullet"/>
        <w:keepLines/>
        <w:spacing w:after="40"/>
        <w:ind w:left="288"/>
      </w:pPr>
      <w:r>
        <w:rPr>
          <w:sz w:val="20"/>
        </w:rPr>
        <w:t>Cách yêu cầu AI phản biện, phát hiện thiếu sót và tự kiểm tra.</w:t>
      </w:r>
    </w:p>
    <w:p>
      <w:pPr>
        <w:pStyle w:val="Heading2"/>
      </w:pPr>
      <w:r>
        <w:t>Thực hành</w:t>
      </w:r>
    </w:p>
    <w:p>
      <w:pPr>
        <w:keepLines/>
        <w:spacing w:after="40"/>
        <w:ind w:left="288" w:hanging="288"/>
      </w:pPr>
      <w:r>
        <w:rPr>
          <w:b/>
          <w:color w:val="2F6B8A"/>
          <w:sz w:val="20"/>
        </w:rPr>
        <w:t xml:space="preserve">1. </w:t>
      </w:r>
      <w:r>
        <w:rPr>
          <w:sz w:val="20"/>
        </w:rPr>
        <w:t>Nâng cấp một prompt “Hãy tạo bài giảng về…” thành prompt có cấu trúc đầy đủ.</w:t>
      </w:r>
    </w:p>
    <w:p>
      <w:pPr>
        <w:keepLines/>
        <w:spacing w:after="40"/>
        <w:ind w:left="288" w:hanging="288"/>
      </w:pPr>
      <w:r>
        <w:rPr>
          <w:b/>
          <w:color w:val="2F6B8A"/>
          <w:sz w:val="20"/>
        </w:rPr>
        <w:t xml:space="preserve">2. </w:t>
      </w:r>
      <w:r>
        <w:rPr>
          <w:sz w:val="20"/>
        </w:rPr>
        <w:t>Tạo 5 prompt phục vụ chuẩn bị bài giảng.</w:t>
      </w:r>
    </w:p>
    <w:p>
      <w:pPr>
        <w:keepLines/>
        <w:spacing w:after="40"/>
        <w:ind w:left="288" w:hanging="288"/>
      </w:pPr>
      <w:r>
        <w:rPr>
          <w:b/>
          <w:color w:val="2F6B8A"/>
          <w:sz w:val="20"/>
        </w:rPr>
        <w:t xml:space="preserve">3. </w:t>
      </w:r>
      <w:r>
        <w:rPr>
          <w:sz w:val="20"/>
        </w:rPr>
        <w:t>Tạo 5 prompt phục vụ hoạt động học tập và đánh giá.</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Prompt Library gồm tối thiểu 10 prompt có thể tái sử dụng cho một môn học.</w:t>
            </w:r>
          </w:p>
        </w:tc>
      </w:tr>
    </w:tbl>
    <w:p>
      <w:pPr>
        <w:spacing w:after="0"/>
      </w:pPr>
    </w:p>
    <w:p>
      <w:r>
        <w:rPr>
          <w:b/>
        </w:rPr>
        <w:t xml:space="preserve">Công cụ gợi ý: </w:t>
      </w:r>
      <w:r>
        <w:t>ChatGPT / Gemini / Claude hoặc công cụ tương đương</w:t>
      </w:r>
    </w:p>
    <w:p>
      <w:pPr>
        <w:pStyle w:val="Heading1"/>
      </w:pPr>
      <w:r>
        <w:t>BUỔI 3 — AI thiết kế bài giảng và học phần</w:t>
      </w:r>
    </w:p>
    <w:p>
      <w:r>
        <w:rPr>
          <w:b/>
          <w:color w:val="163A5F"/>
        </w:rPr>
        <w:t xml:space="preserve">Mục tiêu: </w:t>
      </w:r>
      <w:r>
        <w:t>Dùng AI để hỗ trợ xây dựng learning outcomes, lesson plan và hoạt động dạy học.</w:t>
      </w:r>
    </w:p>
    <w:p>
      <w:pPr>
        <w:pStyle w:val="Heading2"/>
      </w:pPr>
      <w:r>
        <w:t>Lý thuyết</w:t>
      </w:r>
    </w:p>
    <w:p>
      <w:pPr>
        <w:pStyle w:val="ListBullet"/>
        <w:keepLines/>
        <w:spacing w:after="40"/>
        <w:ind w:left="288"/>
      </w:pPr>
      <w:r>
        <w:rPr>
          <w:sz w:val="20"/>
        </w:rPr>
        <w:t>Learning outcomes và sự liên kết với hoạt động học.</w:t>
      </w:r>
    </w:p>
    <w:p>
      <w:pPr>
        <w:pStyle w:val="ListBullet"/>
        <w:keepLines/>
        <w:spacing w:after="40"/>
        <w:ind w:left="288"/>
      </w:pPr>
      <w:r>
        <w:rPr>
          <w:sz w:val="20"/>
        </w:rPr>
        <w:t>AI hỗ trợ phân tích syllabus và mapping CLO/PLO.</w:t>
      </w:r>
    </w:p>
    <w:p>
      <w:pPr>
        <w:pStyle w:val="ListBullet"/>
        <w:keepLines/>
        <w:spacing w:after="40"/>
        <w:ind w:left="288"/>
      </w:pPr>
      <w:r>
        <w:rPr>
          <w:sz w:val="20"/>
        </w:rPr>
        <w:t>Thiết kế hoạt động trước – trong – sau lớp.</w:t>
      </w:r>
    </w:p>
    <w:p>
      <w:pPr>
        <w:pStyle w:val="ListBullet"/>
        <w:keepLines/>
        <w:spacing w:after="40"/>
        <w:ind w:left="288"/>
      </w:pPr>
      <w:r>
        <w:rPr>
          <w:sz w:val="20"/>
        </w:rPr>
        <w:t>Case study, ví dụ, phản ví dụ và câu hỏi thảo luận.</w:t>
      </w:r>
    </w:p>
    <w:p>
      <w:pPr>
        <w:pStyle w:val="ListBullet"/>
        <w:keepLines/>
        <w:spacing w:after="40"/>
        <w:ind w:left="288"/>
      </w:pPr>
      <w:r>
        <w:rPr>
          <w:sz w:val="20"/>
        </w:rPr>
        <w:t>Phân tầng độ khó theo trình độ người học.</w:t>
      </w:r>
    </w:p>
    <w:p>
      <w:pPr>
        <w:pStyle w:val="Heading2"/>
      </w:pPr>
      <w:r>
        <w:t>Thực hành</w:t>
      </w:r>
    </w:p>
    <w:p>
      <w:pPr>
        <w:keepLines/>
        <w:spacing w:after="40"/>
        <w:ind w:left="288" w:hanging="288"/>
      </w:pPr>
      <w:r>
        <w:rPr>
          <w:b/>
          <w:color w:val="2F6B8A"/>
          <w:sz w:val="20"/>
        </w:rPr>
        <w:t xml:space="preserve">1. </w:t>
      </w:r>
      <w:r>
        <w:rPr>
          <w:sz w:val="20"/>
        </w:rPr>
        <w:t>Đưa một chủ đề thật của môn học vào AI.</w:t>
      </w:r>
    </w:p>
    <w:p>
      <w:pPr>
        <w:keepLines/>
        <w:spacing w:after="40"/>
        <w:ind w:left="288" w:hanging="288"/>
      </w:pPr>
      <w:r>
        <w:rPr>
          <w:b/>
          <w:color w:val="2F6B8A"/>
          <w:sz w:val="20"/>
        </w:rPr>
        <w:t xml:space="preserve">2. </w:t>
      </w:r>
      <w:r>
        <w:rPr>
          <w:sz w:val="20"/>
        </w:rPr>
        <w:t>Yêu cầu AI đề xuất learning outcomes và lesson flow.</w:t>
      </w:r>
    </w:p>
    <w:p>
      <w:pPr>
        <w:keepLines/>
        <w:spacing w:after="40"/>
        <w:ind w:left="288" w:hanging="288"/>
      </w:pPr>
      <w:r>
        <w:rPr>
          <w:b/>
          <w:color w:val="2F6B8A"/>
          <w:sz w:val="20"/>
        </w:rPr>
        <w:t xml:space="preserve">3. </w:t>
      </w:r>
      <w:r>
        <w:rPr>
          <w:sz w:val="20"/>
        </w:rPr>
        <w:t>Giảng viên phản biện, chỉnh sửa và chốt lesson plan.</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01 lesson plan hoàn chỉnh cho một buổi học thật.</w:t>
            </w:r>
          </w:p>
        </w:tc>
      </w:tr>
    </w:tbl>
    <w:p>
      <w:pPr>
        <w:spacing w:after="0"/>
      </w:pPr>
    </w:p>
    <w:p>
      <w:r>
        <w:rPr>
          <w:b/>
        </w:rPr>
        <w:t xml:space="preserve">Công cụ gợi ý: </w:t>
      </w:r>
      <w:r>
        <w:t>ChatGPT / Gemini / NotebookLM hoặc tương đương</w:t>
      </w:r>
    </w:p>
    <w:p>
      <w:pPr>
        <w:pStyle w:val="Heading1"/>
      </w:pPr>
      <w:r>
        <w:t>BUỔI 4 — AI tạo nội dung giảng dạy</w:t>
      </w:r>
    </w:p>
    <w:p>
      <w:r>
        <w:rPr>
          <w:b/>
          <w:color w:val="163A5F"/>
        </w:rPr>
        <w:t xml:space="preserve">Mục tiêu: </w:t>
      </w:r>
      <w:r>
        <w:t>Biến nội dung môn học thành bộ học liệu có cấu trúc, dễ tái sử dụng.</w:t>
      </w:r>
    </w:p>
    <w:p>
      <w:pPr>
        <w:pStyle w:val="Heading2"/>
      </w:pPr>
      <w:r>
        <w:t>Lý thuyết</w:t>
      </w:r>
    </w:p>
    <w:p>
      <w:pPr>
        <w:pStyle w:val="ListBullet"/>
        <w:keepLines/>
        <w:spacing w:after="40"/>
        <w:ind w:left="288"/>
      </w:pPr>
      <w:r>
        <w:rPr>
          <w:sz w:val="20"/>
        </w:rPr>
        <w:t>AI hỗ trợ outline, handout, FAQ, case study, ví dụ, bài đọc, kịch bản giảng và bài tập.</w:t>
      </w:r>
    </w:p>
    <w:p>
      <w:pPr>
        <w:pStyle w:val="ListBullet"/>
        <w:keepLines/>
        <w:spacing w:after="40"/>
        <w:ind w:left="288"/>
      </w:pPr>
      <w:r>
        <w:rPr>
          <w:sz w:val="20"/>
        </w:rPr>
        <w:t>Cách giữ tính nhất quán học thuật giữa các loại học liệu.</w:t>
      </w:r>
    </w:p>
    <w:p>
      <w:pPr>
        <w:pStyle w:val="ListBullet"/>
        <w:keepLines/>
        <w:spacing w:after="40"/>
        <w:ind w:left="288"/>
      </w:pPr>
      <w:r>
        <w:rPr>
          <w:sz w:val="20"/>
        </w:rPr>
        <w:t>Quy trình kiểm chứng: AI tạo → giảng viên kiểm tra → chuẩn hóa → sử dụng.</w:t>
      </w:r>
    </w:p>
    <w:p>
      <w:pPr>
        <w:pStyle w:val="Heading2"/>
      </w:pPr>
      <w:r>
        <w:t>Thực hành</w:t>
      </w:r>
    </w:p>
    <w:p>
      <w:pPr>
        <w:keepLines/>
        <w:spacing w:after="40"/>
        <w:ind w:left="288" w:hanging="288"/>
      </w:pPr>
      <w:r>
        <w:rPr>
          <w:b/>
          <w:color w:val="2F6B8A"/>
          <w:sz w:val="20"/>
        </w:rPr>
        <w:t xml:space="preserve">1. </w:t>
      </w:r>
      <w:r>
        <w:rPr>
          <w:sz w:val="20"/>
        </w:rPr>
        <w:t>Chọn một chủ đề thật.</w:t>
      </w:r>
    </w:p>
    <w:p>
      <w:pPr>
        <w:keepLines/>
        <w:spacing w:after="40"/>
        <w:ind w:left="288" w:hanging="288"/>
      </w:pPr>
      <w:r>
        <w:rPr>
          <w:b/>
          <w:color w:val="2F6B8A"/>
          <w:sz w:val="20"/>
        </w:rPr>
        <w:t xml:space="preserve">2. </w:t>
      </w:r>
      <w:r>
        <w:rPr>
          <w:sz w:val="20"/>
        </w:rPr>
        <w:t>Tạo slide outline, handout, case study, câu hỏi thảo luận và bài tập về nhà.</w:t>
      </w:r>
    </w:p>
    <w:p>
      <w:pPr>
        <w:keepLines/>
        <w:spacing w:after="40"/>
        <w:ind w:left="288" w:hanging="288"/>
      </w:pPr>
      <w:r>
        <w:rPr>
          <w:b/>
          <w:color w:val="2F6B8A"/>
          <w:sz w:val="20"/>
        </w:rPr>
        <w:t xml:space="preserve">3. </w:t>
      </w:r>
      <w:r>
        <w:rPr>
          <w:sz w:val="20"/>
        </w:rPr>
        <w:t>Kiểm tra và sửa ít nhất 3 lỗi / điểm chưa phù hợp trong đầu ra AI.</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Teaching Content Pack: slide outline + handout + case + discussion questions + assignment.</w:t>
            </w:r>
          </w:p>
        </w:tc>
      </w:tr>
    </w:tbl>
    <w:p>
      <w:pPr>
        <w:spacing w:after="0"/>
      </w:pPr>
    </w:p>
    <w:p>
      <w:r>
        <w:rPr>
          <w:b/>
        </w:rPr>
        <w:t xml:space="preserve">Công cụ gợi ý: </w:t>
      </w:r>
      <w:r>
        <w:t>ChatGPT / Gemini / Canva / công cụ tương đương</w:t>
      </w:r>
    </w:p>
    <w:p>
      <w:pPr>
        <w:pStyle w:val="Heading1"/>
      </w:pPr>
      <w:r>
        <w:t>BUỔI 5 — AI đa phương thức: hình ảnh, slide, video và âm thanh</w:t>
      </w:r>
    </w:p>
    <w:p>
      <w:r>
        <w:rPr>
          <w:b/>
          <w:color w:val="163A5F"/>
        </w:rPr>
        <w:t xml:space="preserve">Mục tiêu: </w:t>
      </w:r>
      <w:r>
        <w:t>Biết chuyển một nội dung khó thành nhiều dạng học liệu trực quan và ngắn gọn.</w:t>
      </w:r>
    </w:p>
    <w:p>
      <w:pPr>
        <w:pStyle w:val="Heading2"/>
      </w:pPr>
      <w:r>
        <w:t>Lý thuyết</w:t>
      </w:r>
    </w:p>
    <w:p>
      <w:pPr>
        <w:pStyle w:val="ListBullet"/>
        <w:keepLines/>
        <w:spacing w:after="40"/>
        <w:ind w:left="288"/>
      </w:pPr>
      <w:r>
        <w:rPr>
          <w:sz w:val="20"/>
        </w:rPr>
        <w:t>Text-to-image, image understanding, text-to-video, audio-to-text và document-to-summary.</w:t>
      </w:r>
    </w:p>
    <w:p>
      <w:pPr>
        <w:pStyle w:val="ListBullet"/>
        <w:keepLines/>
        <w:spacing w:after="40"/>
        <w:ind w:left="288"/>
      </w:pPr>
      <w:r>
        <w:rPr>
          <w:sz w:val="20"/>
        </w:rPr>
        <w:t>Khi nào nên dùng visual, diagram, infographic hoặc video.</w:t>
      </w:r>
    </w:p>
    <w:p>
      <w:pPr>
        <w:pStyle w:val="ListBullet"/>
        <w:keepLines/>
        <w:spacing w:after="40"/>
        <w:ind w:left="288"/>
      </w:pPr>
      <w:r>
        <w:rPr>
          <w:sz w:val="20"/>
        </w:rPr>
        <w:t>Micro-learning và học liệu đa phương thức.</w:t>
      </w:r>
    </w:p>
    <w:p>
      <w:pPr>
        <w:pStyle w:val="ListBullet"/>
        <w:keepLines/>
        <w:spacing w:after="40"/>
        <w:ind w:left="288"/>
      </w:pPr>
      <w:r>
        <w:rPr>
          <w:sz w:val="20"/>
        </w:rPr>
        <w:t>Kiểm soát bản quyền, tính chính xác và tính nhất quán hình ảnh.</w:t>
      </w:r>
    </w:p>
    <w:p>
      <w:pPr>
        <w:pStyle w:val="Heading2"/>
      </w:pPr>
      <w:r>
        <w:t>Thực hành</w:t>
      </w:r>
    </w:p>
    <w:p>
      <w:pPr>
        <w:keepLines/>
        <w:spacing w:after="40"/>
        <w:ind w:left="288" w:hanging="288"/>
      </w:pPr>
      <w:r>
        <w:rPr>
          <w:b/>
          <w:color w:val="2F6B8A"/>
          <w:sz w:val="20"/>
        </w:rPr>
        <w:t xml:space="preserve">1. </w:t>
      </w:r>
      <w:r>
        <w:rPr>
          <w:sz w:val="20"/>
        </w:rPr>
        <w:t>Chọn một nội dung khó giảng.</w:t>
      </w:r>
    </w:p>
    <w:p>
      <w:pPr>
        <w:keepLines/>
        <w:spacing w:after="40"/>
        <w:ind w:left="288" w:hanging="288"/>
      </w:pPr>
      <w:r>
        <w:rPr>
          <w:b/>
          <w:color w:val="2F6B8A"/>
          <w:sz w:val="20"/>
        </w:rPr>
        <w:t xml:space="preserve">2. </w:t>
      </w:r>
      <w:r>
        <w:rPr>
          <w:sz w:val="20"/>
        </w:rPr>
        <w:t>Chuyển thành văn bản ngắn → sơ đồ → hình minh họa → storyboard video.</w:t>
      </w:r>
    </w:p>
    <w:p>
      <w:pPr>
        <w:keepLines/>
        <w:spacing w:after="40"/>
        <w:ind w:left="288" w:hanging="288"/>
      </w:pPr>
      <w:r>
        <w:rPr>
          <w:b/>
          <w:color w:val="2F6B8A"/>
          <w:sz w:val="20"/>
        </w:rPr>
        <w:t xml:space="preserve">3. </w:t>
      </w:r>
      <w:r>
        <w:rPr>
          <w:sz w:val="20"/>
        </w:rPr>
        <w:t>Tạo một micro-learning lesson 5–10 phút.</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01 micro-learning lesson đa phương thức.</w:t>
            </w:r>
          </w:p>
        </w:tc>
      </w:tr>
    </w:tbl>
    <w:p>
      <w:pPr>
        <w:spacing w:after="0"/>
      </w:pPr>
    </w:p>
    <w:p>
      <w:r>
        <w:rPr>
          <w:b/>
        </w:rPr>
        <w:t xml:space="preserve">Công cụ gợi ý: </w:t>
      </w:r>
      <w:r>
        <w:t>Canva / công cụ tạo ảnh / công cụ video / audio AI</w:t>
      </w:r>
    </w:p>
    <w:p>
      <w:pPr>
        <w:pStyle w:val="Heading1"/>
      </w:pPr>
      <w:r>
        <w:t>BUỔI 6 — AI Tutor: trợ giảng và cá nhân hóa việc học</w:t>
      </w:r>
    </w:p>
    <w:p>
      <w:r>
        <w:rPr>
          <w:b/>
          <w:color w:val="163A5F"/>
        </w:rPr>
        <w:t xml:space="preserve">Mục tiêu: </w:t>
      </w:r>
      <w:r>
        <w:t>Thiết kế một AI Tutor biết gợi mở, đặt câu hỏi và điều chỉnh mức hỗ trợ thay vì luôn đưa đáp án.</w:t>
      </w:r>
    </w:p>
    <w:p>
      <w:pPr>
        <w:pStyle w:val="Heading2"/>
      </w:pPr>
      <w:r>
        <w:t>Lý thuyết</w:t>
      </w:r>
    </w:p>
    <w:p>
      <w:pPr>
        <w:pStyle w:val="ListBullet"/>
        <w:keepLines/>
        <w:spacing w:after="40"/>
        <w:ind w:left="288"/>
      </w:pPr>
      <w:r>
        <w:rPr>
          <w:sz w:val="20"/>
        </w:rPr>
        <w:t>AI Tutor và mô hình giảng viên – AI – sinh viên.</w:t>
      </w:r>
    </w:p>
    <w:p>
      <w:pPr>
        <w:pStyle w:val="ListBullet"/>
        <w:keepLines/>
        <w:spacing w:after="40"/>
        <w:ind w:left="288"/>
      </w:pPr>
      <w:r>
        <w:rPr>
          <w:sz w:val="20"/>
        </w:rPr>
        <w:t>Socratic questioning và scaffolding.</w:t>
      </w:r>
    </w:p>
    <w:p>
      <w:pPr>
        <w:pStyle w:val="ListBullet"/>
        <w:keepLines/>
        <w:spacing w:after="40"/>
        <w:ind w:left="288"/>
      </w:pPr>
      <w:r>
        <w:rPr>
          <w:sz w:val="20"/>
        </w:rPr>
        <w:t>Hint theo cấp độ.</w:t>
      </w:r>
    </w:p>
    <w:p>
      <w:pPr>
        <w:pStyle w:val="ListBullet"/>
        <w:keepLines/>
        <w:spacing w:after="40"/>
        <w:ind w:left="288"/>
      </w:pPr>
      <w:r>
        <w:rPr>
          <w:sz w:val="20"/>
        </w:rPr>
        <w:t>Phản hồi formative và cá nhân hóa tốc độ học.</w:t>
      </w:r>
    </w:p>
    <w:p>
      <w:pPr>
        <w:pStyle w:val="ListBullet"/>
        <w:keepLines/>
        <w:spacing w:after="40"/>
        <w:ind w:left="288"/>
      </w:pPr>
      <w:r>
        <w:rPr>
          <w:sz w:val="20"/>
        </w:rPr>
        <w:t>Khi nào AI nên dừng và chuyển cho giảng viên.</w:t>
      </w:r>
    </w:p>
    <w:p>
      <w:pPr>
        <w:pStyle w:val="Heading2"/>
      </w:pPr>
      <w:r>
        <w:t>Thực hành</w:t>
      </w:r>
    </w:p>
    <w:p>
      <w:pPr>
        <w:keepLines/>
        <w:spacing w:after="40"/>
        <w:ind w:left="288" w:hanging="288"/>
      </w:pPr>
      <w:r>
        <w:rPr>
          <w:b/>
          <w:color w:val="2F6B8A"/>
          <w:sz w:val="20"/>
        </w:rPr>
        <w:t xml:space="preserve">1. </w:t>
      </w:r>
      <w:r>
        <w:rPr>
          <w:sz w:val="20"/>
        </w:rPr>
        <w:t>Viết instruction cho một AI Tutor của môn học.</w:t>
      </w:r>
    </w:p>
    <w:p>
      <w:pPr>
        <w:keepLines/>
        <w:spacing w:after="40"/>
        <w:ind w:left="288" w:hanging="288"/>
      </w:pPr>
      <w:r>
        <w:rPr>
          <w:b/>
          <w:color w:val="2F6B8A"/>
          <w:sz w:val="20"/>
        </w:rPr>
        <w:t xml:space="preserve">2. </w:t>
      </w:r>
      <w:r>
        <w:rPr>
          <w:sz w:val="20"/>
        </w:rPr>
        <w:t>Thiết kế 3 mức hint: gợi ý nhẹ → gợi ý cụ thể → hướng dẫn chi tiết.</w:t>
      </w:r>
    </w:p>
    <w:p>
      <w:pPr>
        <w:keepLines/>
        <w:spacing w:after="40"/>
        <w:ind w:left="288" w:hanging="288"/>
      </w:pPr>
      <w:r>
        <w:rPr>
          <w:b/>
          <w:color w:val="2F6B8A"/>
          <w:sz w:val="20"/>
        </w:rPr>
        <w:t xml:space="preserve">3. </w:t>
      </w:r>
      <w:r>
        <w:rPr>
          <w:sz w:val="20"/>
        </w:rPr>
        <w:t>Kiểm thử bằng 3 tình huống sinh viên khác nhau.</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01 AI Tutor Prompt/Instruction hoàn chỉnh.</w:t>
            </w:r>
          </w:p>
        </w:tc>
      </w:tr>
    </w:tbl>
    <w:p>
      <w:pPr>
        <w:spacing w:after="0"/>
      </w:pPr>
    </w:p>
    <w:p>
      <w:r>
        <w:rPr>
          <w:b/>
        </w:rPr>
        <w:t xml:space="preserve">Công cụ gợi ý: </w:t>
      </w:r>
      <w:r>
        <w:t>ChatGPT / Gemini / Claude hoặc nền tảng chatbot tương đương</w:t>
      </w:r>
    </w:p>
    <w:p>
      <w:pPr>
        <w:pStyle w:val="Heading1"/>
      </w:pPr>
      <w:r>
        <w:t>BUỔI 7 — Thiết kế bài tập và kiểm tra trong thời đại GenAI</w:t>
      </w:r>
    </w:p>
    <w:p>
      <w:r>
        <w:rPr>
          <w:b/>
          <w:color w:val="163A5F"/>
        </w:rPr>
        <w:t xml:space="preserve">Mục tiêu: </w:t>
      </w:r>
      <w:r>
        <w:t>Thiết kế bài tập không chỉ đo sản phẩm cuối mà còn đo quá trình suy nghĩ và năng lực của sinh viên.</w:t>
      </w:r>
    </w:p>
    <w:p>
      <w:pPr>
        <w:pStyle w:val="Heading2"/>
      </w:pPr>
      <w:r>
        <w:t>Lý thuyết</w:t>
      </w:r>
    </w:p>
    <w:p>
      <w:pPr>
        <w:pStyle w:val="ListBullet"/>
        <w:keepLines/>
        <w:spacing w:after="40"/>
        <w:ind w:left="288"/>
      </w:pPr>
      <w:r>
        <w:rPr>
          <w:sz w:val="20"/>
        </w:rPr>
        <w:t>Bài tập AI-friendly, AI-assisted và AI-restricted.</w:t>
      </w:r>
    </w:p>
    <w:p>
      <w:pPr>
        <w:pStyle w:val="ListBullet"/>
        <w:keepLines/>
        <w:spacing w:after="40"/>
        <w:ind w:left="288"/>
      </w:pPr>
      <w:r>
        <w:rPr>
          <w:sz w:val="20"/>
        </w:rPr>
        <w:t>Oral defense, project-based assessment và process-based assessment.</w:t>
      </w:r>
    </w:p>
    <w:p>
      <w:pPr>
        <w:pStyle w:val="ListBullet"/>
        <w:keepLines/>
        <w:spacing w:after="40"/>
        <w:ind w:left="288"/>
      </w:pPr>
      <w:r>
        <w:rPr>
          <w:sz w:val="20"/>
        </w:rPr>
        <w:t>Chuyển từ “nộp sản phẩm” sang “quy trình → bản nháp → phản biện → sửa → phản ánh”.</w:t>
      </w:r>
    </w:p>
    <w:p>
      <w:pPr>
        <w:pStyle w:val="ListBullet"/>
        <w:keepLines/>
        <w:spacing w:after="40"/>
        <w:ind w:left="288"/>
      </w:pPr>
      <w:r>
        <w:rPr>
          <w:sz w:val="20"/>
        </w:rPr>
        <w:t>Thiết kế yêu cầu để AI hỗ trợ học thay vì làm thay.</w:t>
      </w:r>
    </w:p>
    <w:p>
      <w:pPr>
        <w:pStyle w:val="Heading2"/>
      </w:pPr>
      <w:r>
        <w:t>Thực hành</w:t>
      </w:r>
    </w:p>
    <w:p>
      <w:pPr>
        <w:keepLines/>
        <w:spacing w:after="40"/>
        <w:ind w:left="288" w:hanging="288"/>
      </w:pPr>
      <w:r>
        <w:rPr>
          <w:b/>
          <w:color w:val="2F6B8A"/>
          <w:sz w:val="20"/>
        </w:rPr>
        <w:t xml:space="preserve">1. </w:t>
      </w:r>
      <w:r>
        <w:rPr>
          <w:sz w:val="20"/>
        </w:rPr>
        <w:t>Chọn một bài tập cũ.</w:t>
      </w:r>
    </w:p>
    <w:p>
      <w:pPr>
        <w:keepLines/>
        <w:spacing w:after="40"/>
        <w:ind w:left="288" w:hanging="288"/>
      </w:pPr>
      <w:r>
        <w:rPr>
          <w:b/>
          <w:color w:val="2F6B8A"/>
          <w:sz w:val="20"/>
        </w:rPr>
        <w:t xml:space="preserve">2. </w:t>
      </w:r>
      <w:r>
        <w:rPr>
          <w:sz w:val="20"/>
        </w:rPr>
        <w:t>Phân tích phần nào AI có thể làm thay.</w:t>
      </w:r>
    </w:p>
    <w:p>
      <w:pPr>
        <w:keepLines/>
        <w:spacing w:after="40"/>
        <w:ind w:left="288" w:hanging="288"/>
      </w:pPr>
      <w:r>
        <w:rPr>
          <w:b/>
          <w:color w:val="2F6B8A"/>
          <w:sz w:val="20"/>
        </w:rPr>
        <w:t xml:space="preserve">3. </w:t>
      </w:r>
      <w:r>
        <w:rPr>
          <w:sz w:val="20"/>
        </w:rPr>
        <w:t>Thiết kế lại bài tập theo hướng AI-aware.</w:t>
      </w:r>
    </w:p>
    <w:p>
      <w:pPr>
        <w:keepLines/>
        <w:spacing w:after="40"/>
        <w:ind w:left="288" w:hanging="288"/>
      </w:pPr>
      <w:r>
        <w:rPr>
          <w:b/>
          <w:color w:val="2F6B8A"/>
          <w:sz w:val="20"/>
        </w:rPr>
        <w:t xml:space="preserve">4. </w:t>
      </w:r>
      <w:r>
        <w:rPr>
          <w:sz w:val="20"/>
        </w:rPr>
        <w:t>Thêm yêu cầu process evidence và reflection khi phù hợp.</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01 bài tập đại học phiên bản AI-aware.</w:t>
            </w:r>
          </w:p>
        </w:tc>
      </w:tr>
    </w:tbl>
    <w:p>
      <w:pPr>
        <w:spacing w:after="0"/>
      </w:pPr>
    </w:p>
    <w:p>
      <w:r>
        <w:rPr>
          <w:b/>
        </w:rPr>
        <w:t xml:space="preserve">Công cụ gợi ý: </w:t>
      </w:r>
      <w:r>
        <w:t>ChatGPT / Gemini / LMS / công cụ biểu mẫu</w:t>
      </w:r>
    </w:p>
    <w:p>
      <w:pPr>
        <w:pStyle w:val="Heading1"/>
      </w:pPr>
      <w:r>
        <w:t>BUỔI 8 — AI trong Rubric, chấm hỗ trợ và phản hồi sinh viên</w:t>
      </w:r>
    </w:p>
    <w:p>
      <w:r>
        <w:rPr>
          <w:b/>
          <w:color w:val="163A5F"/>
        </w:rPr>
        <w:t xml:space="preserve">Mục tiêu: </w:t>
      </w:r>
      <w:r>
        <w:t>Dùng AI để hỗ trợ phân tích bài làm và tạo feedback, đồng thời giữ quyết định đánh giá cuối cùng ở giảng viên.</w:t>
      </w:r>
    </w:p>
    <w:p>
      <w:pPr>
        <w:pStyle w:val="Heading2"/>
      </w:pPr>
      <w:r>
        <w:t>Lý thuyết</w:t>
      </w:r>
    </w:p>
    <w:p>
      <w:pPr>
        <w:pStyle w:val="ListBullet"/>
        <w:keepLines/>
        <w:spacing w:after="40"/>
        <w:ind w:left="288"/>
      </w:pPr>
      <w:r>
        <w:rPr>
          <w:sz w:val="20"/>
        </w:rPr>
        <w:t>Rubric rõ tiêu chí và evidence.</w:t>
      </w:r>
    </w:p>
    <w:p>
      <w:pPr>
        <w:pStyle w:val="ListBullet"/>
        <w:keepLines/>
        <w:spacing w:after="40"/>
        <w:ind w:left="288"/>
      </w:pPr>
      <w:r>
        <w:rPr>
          <w:sz w:val="20"/>
        </w:rPr>
        <w:t>AI hỗ trợ formative feedback.</w:t>
      </w:r>
    </w:p>
    <w:p>
      <w:pPr>
        <w:pStyle w:val="ListBullet"/>
        <w:keepLines/>
        <w:spacing w:after="40"/>
        <w:ind w:left="288"/>
      </w:pPr>
      <w:r>
        <w:rPr>
          <w:sz w:val="20"/>
        </w:rPr>
        <w:t>Phát hiện lỗi, điểm mạnh, điểm cần cải thiện.</w:t>
      </w:r>
    </w:p>
    <w:p>
      <w:pPr>
        <w:pStyle w:val="ListBullet"/>
        <w:keepLines/>
        <w:spacing w:after="40"/>
        <w:ind w:left="288"/>
      </w:pPr>
      <w:r>
        <w:rPr>
          <w:sz w:val="20"/>
        </w:rPr>
        <w:t>Bias, inconsistent scoring và giới hạn của AI assessment.</w:t>
      </w:r>
    </w:p>
    <w:p>
      <w:pPr>
        <w:pStyle w:val="ListBullet"/>
        <w:keepLines/>
        <w:spacing w:after="40"/>
        <w:ind w:left="288"/>
      </w:pPr>
      <w:r>
        <w:rPr>
          <w:sz w:val="20"/>
        </w:rPr>
        <w:t>Human review trước khi phát hành điểm / nhận xét quan trọng.</w:t>
      </w:r>
    </w:p>
    <w:p>
      <w:pPr>
        <w:pStyle w:val="Heading2"/>
      </w:pPr>
      <w:r>
        <w:t>Thực hành</w:t>
      </w:r>
    </w:p>
    <w:p>
      <w:pPr>
        <w:keepLines/>
        <w:spacing w:after="40"/>
        <w:ind w:left="288" w:hanging="288"/>
      </w:pPr>
      <w:r>
        <w:rPr>
          <w:b/>
          <w:color w:val="2F6B8A"/>
          <w:sz w:val="20"/>
        </w:rPr>
        <w:t xml:space="preserve">1. </w:t>
      </w:r>
      <w:r>
        <w:rPr>
          <w:sz w:val="20"/>
        </w:rPr>
        <w:t>Đưa một bài mẫu và rubric vào AI.</w:t>
      </w:r>
    </w:p>
    <w:p>
      <w:pPr>
        <w:keepLines/>
        <w:spacing w:after="40"/>
        <w:ind w:left="288" w:hanging="288"/>
      </w:pPr>
      <w:r>
        <w:rPr>
          <w:b/>
          <w:color w:val="2F6B8A"/>
          <w:sz w:val="20"/>
        </w:rPr>
        <w:t xml:space="preserve">2. </w:t>
      </w:r>
      <w:r>
        <w:rPr>
          <w:sz w:val="20"/>
        </w:rPr>
        <w:t>Yêu cầu AI đánh giá theo từng tiêu chí, đưa bằng chứng và feedback.</w:t>
      </w:r>
    </w:p>
    <w:p>
      <w:pPr>
        <w:keepLines/>
        <w:spacing w:after="40"/>
        <w:ind w:left="288" w:hanging="288"/>
      </w:pPr>
      <w:r>
        <w:rPr>
          <w:b/>
          <w:color w:val="2F6B8A"/>
          <w:sz w:val="20"/>
        </w:rPr>
        <w:t xml:space="preserve">3. </w:t>
      </w:r>
      <w:r>
        <w:rPr>
          <w:sz w:val="20"/>
        </w:rPr>
        <w:t>Giảng viên đối chiếu, sửa và ghi nhận điểm AI bỏ sót.</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01 rubric + AI Feedback Workflow.</w:t>
            </w:r>
          </w:p>
        </w:tc>
      </w:tr>
    </w:tbl>
    <w:p>
      <w:pPr>
        <w:spacing w:after="0"/>
      </w:pPr>
    </w:p>
    <w:p>
      <w:r>
        <w:rPr>
          <w:b/>
        </w:rPr>
        <w:t xml:space="preserve">Công cụ gợi ý: </w:t>
      </w:r>
      <w:r>
        <w:t>ChatGPT / Gemini / công cụ đánh giá tương đương</w:t>
      </w:r>
    </w:p>
    <w:p>
      <w:pPr>
        <w:pStyle w:val="Heading1"/>
      </w:pPr>
      <w:r>
        <w:t>BUỔI 9 — NotebookLM (Gemini Notebook): trợ lý AI dựa trên học liệu</w:t>
      </w:r>
    </w:p>
    <w:p>
      <w:r>
        <w:rPr>
          <w:b/>
          <w:color w:val="163A5F"/>
        </w:rPr>
        <w:t xml:space="preserve">Mục tiêu: </w:t>
      </w:r>
      <w:r>
        <w:t>Xây một notebook môn học từ chính tài liệu giảng viên cung cấp và khai thác nó cho chuẩn bị bài, học tập và tương tác với nguồn.</w:t>
      </w:r>
    </w:p>
    <w:p>
      <w:pPr>
        <w:pStyle w:val="Heading2"/>
      </w:pPr>
      <w:r>
        <w:t>Lý thuyết</w:t>
      </w:r>
    </w:p>
    <w:p>
      <w:pPr>
        <w:pStyle w:val="ListBullet"/>
        <w:keepLines/>
        <w:spacing w:after="40"/>
        <w:ind w:left="288"/>
      </w:pPr>
      <w:r>
        <w:rPr>
          <w:sz w:val="20"/>
        </w:rPr>
        <w:t>NotebookLM đã được Google đổi tên thành Gemini Notebook vào tháng 7/2026; đây vẫn là sản phẩm notebook độc lập tập trung làm việc trên nguồn và học liệu.</w:t>
      </w:r>
    </w:p>
    <w:p>
      <w:pPr>
        <w:pStyle w:val="ListBullet"/>
        <w:keepLines/>
        <w:spacing w:after="40"/>
        <w:ind w:left="288"/>
      </w:pPr>
      <w:r>
        <w:rPr>
          <w:sz w:val="20"/>
        </w:rPr>
        <w:t>Nguồn vào: tài liệu, Google Docs/Slides, website, YouTube và các loại nguồn được hệ thống hỗ trợ theo tài khoản.</w:t>
      </w:r>
    </w:p>
    <w:p>
      <w:pPr>
        <w:pStyle w:val="ListBullet"/>
        <w:keepLines/>
        <w:spacing w:after="40"/>
        <w:ind w:left="288"/>
      </w:pPr>
      <w:r>
        <w:rPr>
          <w:sz w:val="20"/>
        </w:rPr>
        <w:t>Hỏi đáp dựa trên nguồn, tóm tắt, mind map và các dạng output học tập như quiz/flashcards, audio/video overview tùy tính năng/tài khoản.</w:t>
      </w:r>
    </w:p>
    <w:p>
      <w:pPr>
        <w:pStyle w:val="ListBullet"/>
        <w:keepLines/>
        <w:spacing w:after="40"/>
        <w:ind w:left="288"/>
      </w:pPr>
      <w:r>
        <w:rPr>
          <w:sz w:val="20"/>
        </w:rPr>
        <w:t>Thiết kế câu hỏi để AI bám nguồn và kiểm tra trích dẫn / điểm tựa thông tin.</w:t>
      </w:r>
    </w:p>
    <w:p>
      <w:pPr>
        <w:pStyle w:val="ListBullet"/>
        <w:keepLines/>
        <w:spacing w:after="40"/>
        <w:ind w:left="288"/>
      </w:pPr>
      <w:r>
        <w:rPr>
          <w:sz w:val="20"/>
        </w:rPr>
        <w:t>Nguyên tắc bảo vệ dữ liệu và lựa chọn nguồn được phép sử dụng.</w:t>
      </w:r>
    </w:p>
    <w:p>
      <w:pPr>
        <w:pStyle w:val="Heading2"/>
      </w:pPr>
      <w:r>
        <w:t>Thực hành</w:t>
      </w:r>
    </w:p>
    <w:p>
      <w:pPr>
        <w:keepLines/>
        <w:spacing w:after="40"/>
        <w:ind w:left="288" w:hanging="288"/>
      </w:pPr>
      <w:r>
        <w:rPr>
          <w:b/>
          <w:color w:val="2F6B8A"/>
          <w:sz w:val="20"/>
        </w:rPr>
        <w:t xml:space="preserve">1. </w:t>
      </w:r>
      <w:r>
        <w:rPr>
          <w:sz w:val="20"/>
        </w:rPr>
        <w:t>Tạo một notebook cho một môn học thật.</w:t>
      </w:r>
    </w:p>
    <w:p>
      <w:pPr>
        <w:keepLines/>
        <w:spacing w:after="40"/>
        <w:ind w:left="288" w:hanging="288"/>
      </w:pPr>
      <w:r>
        <w:rPr>
          <w:b/>
          <w:color w:val="2F6B8A"/>
          <w:sz w:val="20"/>
        </w:rPr>
        <w:t xml:space="preserve">2. </w:t>
      </w:r>
      <w:r>
        <w:rPr>
          <w:sz w:val="20"/>
        </w:rPr>
        <w:t>Nạp giáo trình/chương sách, slide, đề cương và tài liệu bổ sung.</w:t>
      </w:r>
    </w:p>
    <w:p>
      <w:pPr>
        <w:keepLines/>
        <w:spacing w:after="40"/>
        <w:ind w:left="288" w:hanging="288"/>
      </w:pPr>
      <w:r>
        <w:rPr>
          <w:b/>
          <w:color w:val="2F6B8A"/>
          <w:sz w:val="20"/>
        </w:rPr>
        <w:t xml:space="preserve">3. </w:t>
      </w:r>
      <w:r>
        <w:rPr>
          <w:sz w:val="20"/>
        </w:rPr>
        <w:t>Tạo 10 câu hỏi mẫu, 01 mind map, 01 bộ quiz và 01 audio/video overview khi tính năng khả dụng.</w:t>
      </w:r>
    </w:p>
    <w:p>
      <w:pPr>
        <w:keepLines/>
        <w:spacing w:after="40"/>
        <w:ind w:left="288" w:hanging="288"/>
      </w:pPr>
      <w:r>
        <w:rPr>
          <w:b/>
          <w:color w:val="2F6B8A"/>
          <w:sz w:val="20"/>
        </w:rPr>
        <w:t xml:space="preserve">4. </w:t>
      </w:r>
      <w:r>
        <w:rPr>
          <w:sz w:val="20"/>
        </w:rPr>
        <w:t>Soạn hướng dẫn để sinh viên sử dụng notebook một cách có trách nhiệm.</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University Course Notebook: bộ nguồn + câu hỏi + mind map + quiz + overview + hướng dẫn sinh viên.</w:t>
            </w:r>
          </w:p>
        </w:tc>
      </w:tr>
    </w:tbl>
    <w:p>
      <w:pPr>
        <w:spacing w:after="0"/>
      </w:pPr>
    </w:p>
    <w:p>
      <w:r>
        <w:rPr>
          <w:b/>
        </w:rPr>
        <w:t xml:space="preserve">Công cụ gợi ý: </w:t>
      </w:r>
      <w:r>
        <w:t>NotebookLM / Gemini Notebook</w:t>
      </w:r>
    </w:p>
    <w:p>
      <w:pPr>
        <w:pStyle w:val="Heading1"/>
      </w:pPr>
      <w:r>
        <w:t>BUỔI 10 — AI Knowledge Assistant cho môn học</w:t>
      </w:r>
    </w:p>
    <w:p>
      <w:r>
        <w:rPr>
          <w:b/>
          <w:color w:val="163A5F"/>
        </w:rPr>
        <w:t xml:space="preserve">Mục tiêu: </w:t>
      </w:r>
      <w:r>
        <w:t>Biến tri thức đã tổ chức thành một trợ lý có thể trả lời câu hỏi theo phạm vi, giọng điệu và quy tắc của môn học.</w:t>
      </w:r>
    </w:p>
    <w:p>
      <w:pPr>
        <w:pStyle w:val="Heading2"/>
      </w:pPr>
      <w:r>
        <w:t>Lý thuyết</w:t>
      </w:r>
    </w:p>
    <w:p>
      <w:pPr>
        <w:pStyle w:val="ListBullet"/>
        <w:keepLines/>
        <w:spacing w:after="40"/>
        <w:ind w:left="288"/>
      </w:pPr>
      <w:r>
        <w:rPr>
          <w:sz w:val="20"/>
        </w:rPr>
        <w:t>Knowledge base là gì và khác chatbot hỏi đáp chung như thế nào.</w:t>
      </w:r>
    </w:p>
    <w:p>
      <w:pPr>
        <w:pStyle w:val="ListBullet"/>
        <w:keepLines/>
        <w:spacing w:after="40"/>
        <w:ind w:left="288"/>
      </w:pPr>
      <w:r>
        <w:rPr>
          <w:sz w:val="20"/>
        </w:rPr>
        <w:t>Instructions, scope, source grounding và fallback.</w:t>
      </w:r>
    </w:p>
    <w:p>
      <w:pPr>
        <w:pStyle w:val="ListBullet"/>
        <w:keepLines/>
        <w:spacing w:after="40"/>
        <w:ind w:left="288"/>
      </w:pPr>
      <w:r>
        <w:rPr>
          <w:sz w:val="20"/>
        </w:rPr>
        <w:t>Khi AI không tìm thấy thông tin: không đoán, nêu giới hạn và chuyển người phụ trách.</w:t>
      </w:r>
    </w:p>
    <w:p>
      <w:pPr>
        <w:pStyle w:val="ListBullet"/>
        <w:keepLines/>
        <w:spacing w:after="40"/>
        <w:ind w:left="288"/>
      </w:pPr>
      <w:r>
        <w:rPr>
          <w:sz w:val="20"/>
        </w:rPr>
        <w:t>Thiết kế FAQ, study guide và trợ lý học tập.</w:t>
      </w:r>
    </w:p>
    <w:p>
      <w:pPr>
        <w:pStyle w:val="Heading2"/>
      </w:pPr>
      <w:r>
        <w:t>Thực hành</w:t>
      </w:r>
    </w:p>
    <w:p>
      <w:pPr>
        <w:keepLines/>
        <w:spacing w:after="40"/>
        <w:ind w:left="288" w:hanging="288"/>
      </w:pPr>
      <w:r>
        <w:rPr>
          <w:b/>
          <w:color w:val="2F6B8A"/>
          <w:sz w:val="20"/>
        </w:rPr>
        <w:t xml:space="preserve">1. </w:t>
      </w:r>
      <w:r>
        <w:rPr>
          <w:sz w:val="20"/>
        </w:rPr>
        <w:t>Xác định câu hỏi thường gặp của sinh viên.</w:t>
      </w:r>
    </w:p>
    <w:p>
      <w:pPr>
        <w:keepLines/>
        <w:spacing w:after="40"/>
        <w:ind w:left="288" w:hanging="288"/>
      </w:pPr>
      <w:r>
        <w:rPr>
          <w:b/>
          <w:color w:val="2F6B8A"/>
          <w:sz w:val="20"/>
        </w:rPr>
        <w:t xml:space="preserve">2. </w:t>
      </w:r>
      <w:r>
        <w:rPr>
          <w:sz w:val="20"/>
        </w:rPr>
        <w:t>Viết instruction cho Knowledge Assistant dựa trên bộ tài liệu.</w:t>
      </w:r>
    </w:p>
    <w:p>
      <w:pPr>
        <w:keepLines/>
        <w:spacing w:after="40"/>
        <w:ind w:left="288" w:hanging="288"/>
      </w:pPr>
      <w:r>
        <w:rPr>
          <w:b/>
          <w:color w:val="2F6B8A"/>
          <w:sz w:val="20"/>
        </w:rPr>
        <w:t xml:space="preserve">3. </w:t>
      </w:r>
      <w:r>
        <w:rPr>
          <w:sz w:val="20"/>
        </w:rPr>
        <w:t>Kiểm thử bằng câu hỏi nằm trong nguồn, ngoài nguồn và mơ hồ.</w:t>
      </w:r>
    </w:p>
    <w:p>
      <w:pPr>
        <w:keepLines/>
        <w:spacing w:after="40"/>
        <w:ind w:left="288" w:hanging="288"/>
      </w:pPr>
      <w:r>
        <w:rPr>
          <w:b/>
          <w:color w:val="2F6B8A"/>
          <w:sz w:val="20"/>
        </w:rPr>
        <w:t xml:space="preserve">4. </w:t>
      </w:r>
      <w:r>
        <w:rPr>
          <w:sz w:val="20"/>
        </w:rPr>
        <w:t>Thiết kế cơ chế chuyển câu hỏi khó cho giảng viên.</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01 AI Knowledge Assistant prototype + bộ test câu hỏi.</w:t>
            </w:r>
          </w:p>
        </w:tc>
      </w:tr>
    </w:tbl>
    <w:p>
      <w:pPr>
        <w:spacing w:after="0"/>
      </w:pPr>
    </w:p>
    <w:p>
      <w:r>
        <w:rPr>
          <w:b/>
        </w:rPr>
        <w:t xml:space="preserve">Công cụ gợi ý: </w:t>
      </w:r>
      <w:r>
        <w:t>NotebookLM / Gemini / Make hoặc nền tảng trợ lý tương đương</w:t>
      </w:r>
    </w:p>
    <w:p>
      <w:pPr>
        <w:pStyle w:val="Heading1"/>
      </w:pPr>
      <w:r>
        <w:t>BUỔI 11 — AI Workflow &amp; AI Agent cho giảng viên</w:t>
      </w:r>
    </w:p>
    <w:p>
      <w:r>
        <w:rPr>
          <w:b/>
          <w:color w:val="163A5F"/>
        </w:rPr>
        <w:t xml:space="preserve">Mục tiêu: </w:t>
      </w:r>
      <w:r>
        <w:t>Phân biệt automation, AI workflow và AI agent; tự xây một prototype no-code để hỗ trợ một công việc giảng viên.</w:t>
      </w:r>
    </w:p>
    <w:p>
      <w:pPr>
        <w:pStyle w:val="Heading2"/>
      </w:pPr>
      <w:r>
        <w:t>Lý thuyết</w:t>
      </w:r>
    </w:p>
    <w:p>
      <w:pPr>
        <w:pStyle w:val="ListBullet"/>
        <w:keepLines/>
        <w:spacing w:after="40"/>
        <w:ind w:left="288"/>
      </w:pPr>
      <w:r>
        <w:rPr>
          <w:sz w:val="20"/>
        </w:rPr>
        <w:t>Automation: Trigger → Action → Condition → Data → Output.</w:t>
      </w:r>
    </w:p>
    <w:p>
      <w:pPr>
        <w:pStyle w:val="ListBullet"/>
        <w:keepLines/>
        <w:spacing w:after="40"/>
        <w:ind w:left="288"/>
      </w:pPr>
      <w:r>
        <w:rPr>
          <w:sz w:val="20"/>
        </w:rPr>
        <w:t>AI workflow: đưa AI vào một bước cụ thể trong quy trình.</w:t>
      </w:r>
    </w:p>
    <w:p>
      <w:pPr>
        <w:pStyle w:val="ListBullet"/>
        <w:keepLines/>
        <w:spacing w:after="40"/>
        <w:ind w:left="288"/>
      </w:pPr>
      <w:r>
        <w:rPr>
          <w:sz w:val="20"/>
        </w:rPr>
        <w:t>AI Agent: Instructions + Knowledge + Tools + Decision + Action + Human approval.</w:t>
      </w:r>
    </w:p>
    <w:p>
      <w:pPr>
        <w:pStyle w:val="ListBullet"/>
        <w:keepLines/>
        <w:spacing w:after="40"/>
        <w:ind w:left="288"/>
      </w:pPr>
      <w:r>
        <w:rPr>
          <w:sz w:val="20"/>
        </w:rPr>
        <w:t>Tool calling và vai trò của kết nối dịch vụ.</w:t>
      </w:r>
    </w:p>
    <w:p>
      <w:pPr>
        <w:pStyle w:val="ListBullet"/>
        <w:keepLines/>
        <w:spacing w:after="40"/>
        <w:ind w:left="288"/>
      </w:pPr>
      <w:r>
        <w:rPr>
          <w:sz w:val="20"/>
        </w:rPr>
        <w:t>Khi nào nên dùng workflow cố định, khi nào dùng agent có suy luận linh hoạt.</w:t>
      </w:r>
    </w:p>
    <w:p>
      <w:pPr>
        <w:pStyle w:val="ListBullet"/>
        <w:keepLines/>
        <w:spacing w:after="40"/>
        <w:ind w:left="288"/>
      </w:pPr>
      <w:r>
        <w:rPr>
          <w:sz w:val="20"/>
        </w:rPr>
        <w:t>Giới hạn agent: chọn tác vụ ít rủi ro, có thể kiểm tra và có bước human review.</w:t>
      </w:r>
    </w:p>
    <w:p>
      <w:pPr>
        <w:pStyle w:val="Heading2"/>
      </w:pPr>
      <w:r>
        <w:t>Thực hành</w:t>
      </w:r>
    </w:p>
    <w:p>
      <w:pPr>
        <w:keepLines/>
        <w:spacing w:after="40"/>
        <w:ind w:left="288" w:hanging="288"/>
      </w:pPr>
      <w:r>
        <w:rPr>
          <w:b/>
          <w:color w:val="2F6B8A"/>
          <w:sz w:val="20"/>
        </w:rPr>
        <w:t xml:space="preserve">1. </w:t>
      </w:r>
      <w:r>
        <w:rPr>
          <w:sz w:val="20"/>
        </w:rPr>
        <w:t>Xây automation cơ bản: Google Form → Google Sheets → Email xác nhận.</w:t>
      </w:r>
    </w:p>
    <w:p>
      <w:pPr>
        <w:keepLines/>
        <w:spacing w:after="40"/>
        <w:ind w:left="288" w:hanging="288"/>
      </w:pPr>
      <w:r>
        <w:rPr>
          <w:b/>
          <w:color w:val="2F6B8A"/>
          <w:sz w:val="20"/>
        </w:rPr>
        <w:t xml:space="preserve">2. </w:t>
      </w:r>
      <w:r>
        <w:rPr>
          <w:sz w:val="20"/>
        </w:rPr>
        <w:t>Nâng cấp thành AI workflow: bài nộp → AI phân loại → kiểm tra theo rubric → tạo feedback → lưu kết quả.</w:t>
      </w:r>
    </w:p>
    <w:p>
      <w:pPr>
        <w:keepLines/>
        <w:spacing w:after="40"/>
        <w:ind w:left="288" w:hanging="288"/>
      </w:pPr>
      <w:r>
        <w:rPr>
          <w:b/>
          <w:color w:val="2F6B8A"/>
          <w:sz w:val="20"/>
        </w:rPr>
        <w:t xml:space="preserve">3. </w:t>
      </w:r>
      <w:r>
        <w:rPr>
          <w:sz w:val="20"/>
        </w:rPr>
        <w:t>Nâng cấp thành AI Agent: AI quyết định bước xử lý dựa trên tình huống và chuyển trường hợp bất thường cho giảng viên.</w:t>
      </w:r>
    </w:p>
    <w:p>
      <w:pPr>
        <w:keepLines/>
        <w:spacing w:after="40"/>
        <w:ind w:left="288" w:hanging="288"/>
      </w:pPr>
      <w:r>
        <w:rPr>
          <w:b/>
          <w:color w:val="2F6B8A"/>
          <w:sz w:val="20"/>
        </w:rPr>
        <w:t xml:space="preserve">4. </w:t>
      </w:r>
      <w:r>
        <w:rPr>
          <w:sz w:val="20"/>
        </w:rPr>
        <w:t>Kiểm thử bằng dữ liệu bình thường, dữ liệu thiếu và trường hợp cần con người duyệt.</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01 AI Teaching Workflow + 01 AI Agent Prototype.</w:t>
            </w:r>
          </w:p>
        </w:tc>
      </w:tr>
    </w:tbl>
    <w:p>
      <w:pPr>
        <w:spacing w:after="0"/>
      </w:pPr>
    </w:p>
    <w:p>
      <w:r>
        <w:rPr>
          <w:b/>
        </w:rPr>
        <w:t xml:space="preserve">Công cụ gợi ý: </w:t>
      </w:r>
      <w:r>
        <w:t>Make (chính) / n8n (mở rộng)</w:t>
      </w:r>
    </w:p>
    <w:tbl>
      <w:tblPr>
        <w:tblW w:type="auto" w:w="0"/>
        <w:jc w:val="center"/>
        <w:tblLayout w:type="autofit"/>
        <w:tblLook w:firstColumn="1" w:firstRow="1" w:lastColumn="0" w:lastRow="0" w:noHBand="0" w:noVBand="1" w:val="04A0"/>
      </w:tblPr>
      <w:tblGrid>
        <w:gridCol w:w="10166"/>
      </w:tblGrid>
      <w:tr>
        <w:tc>
          <w:tcPr>
            <w:tcW w:type="dxa" w:w="10166"/>
            <w:shd w:fill="FFF7E8"/>
          </w:tcPr>
          <w:p>
            <w:pPr>
              <w:spacing w:after="40"/>
            </w:pPr>
            <w:r>
              <w:rPr>
                <w:b/>
                <w:color w:val="163A5F"/>
                <w:sz w:val="21"/>
              </w:rPr>
              <w:t>Lưu ý triển khai</w:t>
            </w:r>
          </w:p>
          <w:p>
            <w:pPr>
              <w:spacing w:after="40"/>
            </w:pPr>
            <w:r>
              <w:rPr>
                <w:sz w:val="20"/>
              </w:rPr>
              <w:t>Không yêu cầu Antigravity, Claude Code, Codex hay lập trình agent. Trọng tâm là tư duy thiết kế quy trình và xây prototype no-code. Make AI Agent hiện hỗ trợ instructions, knowledge, tools và scenario; chức năng có thể thay đổi vì sản phẩm đang phát triển.</w:t>
            </w:r>
          </w:p>
        </w:tc>
      </w:tr>
    </w:tbl>
    <w:p>
      <w:pPr>
        <w:spacing w:after="0"/>
      </w:pPr>
    </w:p>
    <w:p>
      <w:pPr>
        <w:pStyle w:val="Heading1"/>
      </w:pPr>
      <w:r>
        <w:t>BUỔI 12 — Capstone nền tảng: Xây dựng hệ thống AI cho một môn học</w:t>
      </w:r>
    </w:p>
    <w:p>
      <w:r>
        <w:rPr>
          <w:b/>
          <w:color w:val="163A5F"/>
        </w:rPr>
        <w:t xml:space="preserve">Mục tiêu: </w:t>
      </w:r>
      <w:r>
        <w:t>Tích hợp các sản phẩm đã làm thành bản thiết kế AI cho một môn học thực tế.</w:t>
      </w:r>
    </w:p>
    <w:p>
      <w:pPr>
        <w:pStyle w:val="Heading2"/>
      </w:pPr>
      <w:r>
        <w:t>Lý thuyết</w:t>
      </w:r>
    </w:p>
    <w:p>
      <w:pPr>
        <w:pStyle w:val="ListBullet"/>
        <w:keepLines/>
        <w:spacing w:after="40"/>
        <w:ind w:left="288"/>
      </w:pPr>
      <w:r>
        <w:rPr>
          <w:sz w:val="20"/>
        </w:rPr>
        <w:t>Course design: learning outcomes, syllabus, lesson plan.</w:t>
      </w:r>
    </w:p>
    <w:p>
      <w:pPr>
        <w:pStyle w:val="ListBullet"/>
        <w:keepLines/>
        <w:spacing w:after="40"/>
        <w:ind w:left="288"/>
      </w:pPr>
      <w:r>
        <w:rPr>
          <w:sz w:val="20"/>
        </w:rPr>
        <w:t>AI content: slide, case, handout, quiz.</w:t>
      </w:r>
    </w:p>
    <w:p>
      <w:pPr>
        <w:pStyle w:val="ListBullet"/>
        <w:keepLines/>
        <w:spacing w:after="40"/>
        <w:ind w:left="288"/>
      </w:pPr>
      <w:r>
        <w:rPr>
          <w:sz w:val="20"/>
        </w:rPr>
        <w:t>AI learning: tutor, personalized activity.</w:t>
      </w:r>
    </w:p>
    <w:p>
      <w:pPr>
        <w:pStyle w:val="ListBullet"/>
        <w:keepLines/>
        <w:spacing w:after="40"/>
        <w:ind w:left="288"/>
      </w:pPr>
      <w:r>
        <w:rPr>
          <w:sz w:val="20"/>
        </w:rPr>
        <w:t>AI assessment: assignment, rubric, feedback.</w:t>
      </w:r>
    </w:p>
    <w:p>
      <w:pPr>
        <w:pStyle w:val="ListBullet"/>
        <w:keepLines/>
        <w:spacing w:after="40"/>
        <w:ind w:left="288"/>
      </w:pPr>
      <w:r>
        <w:rPr>
          <w:sz w:val="20"/>
        </w:rPr>
        <w:t>Knowledge: notebook / knowledge assistant.</w:t>
      </w:r>
    </w:p>
    <w:p>
      <w:pPr>
        <w:pStyle w:val="ListBullet"/>
        <w:keepLines/>
        <w:spacing w:after="40"/>
        <w:ind w:left="288"/>
      </w:pPr>
      <w:r>
        <w:rPr>
          <w:sz w:val="20"/>
        </w:rPr>
        <w:t>Workflow: automation / AI agent.</w:t>
      </w:r>
    </w:p>
    <w:p>
      <w:pPr>
        <w:pStyle w:val="Heading2"/>
      </w:pPr>
      <w:r>
        <w:t>Thực hành</w:t>
      </w:r>
    </w:p>
    <w:p>
      <w:pPr>
        <w:keepLines/>
        <w:spacing w:after="40"/>
        <w:ind w:left="288" w:hanging="288"/>
      </w:pPr>
      <w:r>
        <w:rPr>
          <w:b/>
          <w:color w:val="2F6B8A"/>
          <w:sz w:val="20"/>
        </w:rPr>
        <w:t xml:space="preserve">1. </w:t>
      </w:r>
      <w:r>
        <w:rPr>
          <w:sz w:val="20"/>
        </w:rPr>
        <w:t>Chọn một môn học thật.</w:t>
      </w:r>
    </w:p>
    <w:p>
      <w:pPr>
        <w:keepLines/>
        <w:spacing w:after="40"/>
        <w:ind w:left="288" w:hanging="288"/>
      </w:pPr>
      <w:r>
        <w:rPr>
          <w:b/>
          <w:color w:val="2F6B8A"/>
          <w:sz w:val="20"/>
        </w:rPr>
        <w:t xml:space="preserve">2. </w:t>
      </w:r>
      <w:r>
        <w:rPr>
          <w:sz w:val="20"/>
        </w:rPr>
        <w:t>Ghép các sản phẩm từ buổi 1–11 thành một kiến trúc thống nhất.</w:t>
      </w:r>
    </w:p>
    <w:p>
      <w:pPr>
        <w:keepLines/>
        <w:spacing w:after="40"/>
        <w:ind w:left="288" w:hanging="288"/>
      </w:pPr>
      <w:r>
        <w:rPr>
          <w:b/>
          <w:color w:val="2F6B8A"/>
          <w:sz w:val="20"/>
        </w:rPr>
        <w:t xml:space="preserve">3. </w:t>
      </w:r>
      <w:r>
        <w:rPr>
          <w:sz w:val="20"/>
        </w:rPr>
        <w:t>Xác định điểm AI tham gia và điểm bắt buộc có human review.</w:t>
      </w:r>
    </w:p>
    <w:p>
      <w:pPr>
        <w:keepLines/>
        <w:spacing w:after="40"/>
        <w:ind w:left="288" w:hanging="288"/>
      </w:pPr>
      <w:r>
        <w:rPr>
          <w:b/>
          <w:color w:val="2F6B8A"/>
          <w:sz w:val="20"/>
        </w:rPr>
        <w:t xml:space="preserve">4. </w:t>
      </w:r>
      <w:r>
        <w:rPr>
          <w:sz w:val="20"/>
        </w:rPr>
        <w:t>Trình bày thiết kế 5–7 phút và nhận phản hồi.</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AI-integrated Course Design: bản thiết kế tổng thể cho một môn học.</w:t>
            </w:r>
          </w:p>
        </w:tc>
      </w:tr>
    </w:tbl>
    <w:p>
      <w:pPr>
        <w:spacing w:after="0"/>
      </w:pPr>
    </w:p>
    <w:p>
      <w:r>
        <w:rPr>
          <w:b/>
        </w:rPr>
        <w:t xml:space="preserve">Công cụ gợi ý: </w:t>
      </w:r>
      <w:r>
        <w:t>Toàn bộ công cụ đã học</w:t>
      </w:r>
    </w:p>
    <w:p>
      <w:pPr>
        <w:pStyle w:val="Heading1"/>
      </w:pPr>
      <w:r>
        <w:t>BUỔI 13 — AI Storytelling &amp; Slide Design</w:t>
      </w:r>
    </w:p>
    <w:p>
      <w:r>
        <w:rPr>
          <w:b/>
          <w:color w:val="163A5F"/>
        </w:rPr>
        <w:t xml:space="preserve">Mục tiêu: </w:t>
      </w:r>
      <w:r>
        <w:t>Thiết kế logic và storyboard trước khi yêu cầu AI tạo slide.</w:t>
      </w:r>
    </w:p>
    <w:p>
      <w:pPr>
        <w:pStyle w:val="Heading2"/>
      </w:pPr>
      <w:r>
        <w:t>Lý thuyết</w:t>
      </w:r>
    </w:p>
    <w:p>
      <w:pPr>
        <w:pStyle w:val="ListBullet"/>
        <w:keepLines/>
        <w:spacing w:after="40"/>
        <w:ind w:left="288"/>
      </w:pPr>
      <w:r>
        <w:rPr>
          <w:sz w:val="20"/>
        </w:rPr>
        <w:t>Slide để giảng khác slide để đọc.</w:t>
      </w:r>
    </w:p>
    <w:p>
      <w:pPr>
        <w:pStyle w:val="ListBullet"/>
        <w:keepLines/>
        <w:spacing w:after="40"/>
        <w:ind w:left="288"/>
      </w:pPr>
      <w:r>
        <w:rPr>
          <w:sz w:val="20"/>
        </w:rPr>
        <w:t>Một slide – một thông điệp chính.</w:t>
      </w:r>
    </w:p>
    <w:p>
      <w:pPr>
        <w:pStyle w:val="ListBullet"/>
        <w:keepLines/>
        <w:spacing w:after="40"/>
        <w:ind w:left="288"/>
      </w:pPr>
      <w:r>
        <w:rPr>
          <w:sz w:val="20"/>
        </w:rPr>
        <w:t>Cấu trúc mở bài → vấn đề → khái niệm → ví dụ → hoạt động → tổng kết.</w:t>
      </w:r>
    </w:p>
    <w:p>
      <w:pPr>
        <w:pStyle w:val="ListBullet"/>
        <w:keepLines/>
        <w:spacing w:after="40"/>
        <w:ind w:left="288"/>
      </w:pPr>
      <w:r>
        <w:rPr>
          <w:sz w:val="20"/>
        </w:rPr>
        <w:t>Visual hierarchy và storytelling trong bài giảng.</w:t>
      </w:r>
    </w:p>
    <w:p>
      <w:pPr>
        <w:pStyle w:val="ListBullet"/>
        <w:keepLines/>
        <w:spacing w:after="40"/>
        <w:ind w:left="288"/>
      </w:pPr>
      <w:r>
        <w:rPr>
          <w:sz w:val="20"/>
        </w:rPr>
        <w:t>Cách yêu cầu AI tạo nhiều phương án cấu trúc.</w:t>
      </w:r>
    </w:p>
    <w:p>
      <w:pPr>
        <w:pStyle w:val="Heading2"/>
      </w:pPr>
      <w:r>
        <w:t>Thực hành</w:t>
      </w:r>
    </w:p>
    <w:p>
      <w:pPr>
        <w:keepLines/>
        <w:spacing w:after="40"/>
        <w:ind w:left="288" w:hanging="288"/>
      </w:pPr>
      <w:r>
        <w:rPr>
          <w:b/>
          <w:color w:val="2F6B8A"/>
          <w:sz w:val="20"/>
        </w:rPr>
        <w:t xml:space="preserve">1. </w:t>
      </w:r>
      <w:r>
        <w:rPr>
          <w:sz w:val="20"/>
        </w:rPr>
        <w:t>Chọn một chương / chủ đề thật.</w:t>
      </w:r>
    </w:p>
    <w:p>
      <w:pPr>
        <w:keepLines/>
        <w:spacing w:after="40"/>
        <w:ind w:left="288" w:hanging="288"/>
      </w:pPr>
      <w:r>
        <w:rPr>
          <w:b/>
          <w:color w:val="2F6B8A"/>
          <w:sz w:val="20"/>
        </w:rPr>
        <w:t xml:space="preserve">2. </w:t>
      </w:r>
      <w:r>
        <w:rPr>
          <w:sz w:val="20"/>
        </w:rPr>
        <w:t>Xác định learning outcomes và thông điệp chính.</w:t>
      </w:r>
    </w:p>
    <w:p>
      <w:pPr>
        <w:keepLines/>
        <w:spacing w:after="40"/>
        <w:ind w:left="288" w:hanging="288"/>
      </w:pPr>
      <w:r>
        <w:rPr>
          <w:b/>
          <w:color w:val="2F6B8A"/>
          <w:sz w:val="20"/>
        </w:rPr>
        <w:t xml:space="preserve">3. </w:t>
      </w:r>
      <w:r>
        <w:rPr>
          <w:sz w:val="20"/>
        </w:rPr>
        <w:t>Yêu cầu AI đề xuất 2–3 cấu trúc bài trình bày.</w:t>
      </w:r>
    </w:p>
    <w:p>
      <w:pPr>
        <w:keepLines/>
        <w:spacing w:after="40"/>
        <w:ind w:left="288" w:hanging="288"/>
      </w:pPr>
      <w:r>
        <w:rPr>
          <w:b/>
          <w:color w:val="2F6B8A"/>
          <w:sz w:val="20"/>
        </w:rPr>
        <w:t xml:space="preserve">4. </w:t>
      </w:r>
      <w:r>
        <w:rPr>
          <w:sz w:val="20"/>
        </w:rPr>
        <w:t>Chốt storyboard 15–20 slide theo logic sư phạm.</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01 Slide Storyboard cho bài giảng thật.</w:t>
            </w:r>
          </w:p>
        </w:tc>
      </w:tr>
    </w:tbl>
    <w:p>
      <w:pPr>
        <w:spacing w:after="0"/>
      </w:pPr>
    </w:p>
    <w:p>
      <w:r>
        <w:rPr>
          <w:b/>
        </w:rPr>
        <w:t xml:space="preserve">Công cụ gợi ý: </w:t>
      </w:r>
      <w:r>
        <w:t>ChatGPT / Gemini / Canva / công cụ trình chiếu AI</w:t>
      </w:r>
    </w:p>
    <w:p>
      <w:pPr>
        <w:pStyle w:val="Heading1"/>
      </w:pPr>
      <w:r>
        <w:t>BUỔI 14 — AI tạo slide chuyên nghiệp: Gamma và Canva</w:t>
      </w:r>
    </w:p>
    <w:p>
      <w:r>
        <w:rPr>
          <w:b/>
          <w:color w:val="163A5F"/>
        </w:rPr>
        <w:t xml:space="preserve">Mục tiêu: </w:t>
      </w:r>
      <w:r>
        <w:t>Tạo nhanh một bộ slide từ prompt hoặc tài liệu nguồn, sau đó chỉnh sửa theo mục tiêu bài giảng.</w:t>
      </w:r>
    </w:p>
    <w:p>
      <w:pPr>
        <w:pStyle w:val="Heading2"/>
      </w:pPr>
      <w:r>
        <w:t>Lý thuyết</w:t>
      </w:r>
    </w:p>
    <w:p>
      <w:pPr>
        <w:pStyle w:val="ListBullet"/>
        <w:keepLines/>
        <w:spacing w:after="40"/>
        <w:ind w:left="288"/>
      </w:pPr>
      <w:r>
        <w:rPr>
          <w:sz w:val="20"/>
        </w:rPr>
        <w:t>AI presentation generator và cách đọc/đánh giá bản nháp.</w:t>
      </w:r>
    </w:p>
    <w:p>
      <w:pPr>
        <w:pStyle w:val="ListBullet"/>
        <w:keepLines/>
        <w:spacing w:after="40"/>
        <w:ind w:left="288"/>
      </w:pPr>
      <w:r>
        <w:rPr>
          <w:sz w:val="20"/>
        </w:rPr>
        <w:t>Prompt cho số lượng slide, đối tượng, phong cách, mức độ học thuật, hình ảnh và speaker notes.</w:t>
      </w:r>
    </w:p>
    <w:p>
      <w:pPr>
        <w:pStyle w:val="ListBullet"/>
        <w:keepLines/>
        <w:spacing w:after="40"/>
        <w:ind w:left="288"/>
      </w:pPr>
      <w:r>
        <w:rPr>
          <w:sz w:val="20"/>
        </w:rPr>
        <w:t>Đưa tài liệu nguồn vào AI để tạo draft.</w:t>
      </w:r>
    </w:p>
    <w:p>
      <w:pPr>
        <w:pStyle w:val="ListBullet"/>
        <w:keepLines/>
        <w:spacing w:after="40"/>
        <w:ind w:left="288"/>
      </w:pPr>
      <w:r>
        <w:rPr>
          <w:sz w:val="20"/>
        </w:rPr>
        <w:t>So sánh khả năng tạo deck và chỉnh sửa của Gamma và Canva.</w:t>
      </w:r>
    </w:p>
    <w:p>
      <w:pPr>
        <w:pStyle w:val="ListBullet"/>
        <w:keepLines/>
        <w:spacing w:after="40"/>
        <w:ind w:left="288"/>
      </w:pPr>
      <w:r>
        <w:rPr>
          <w:sz w:val="20"/>
        </w:rPr>
        <w:t>Thực hành xuất và tiếp tục chỉnh sửa deck trong định dạng phù hợp.</w:t>
      </w:r>
    </w:p>
    <w:p>
      <w:pPr>
        <w:pStyle w:val="Heading2"/>
      </w:pPr>
      <w:r>
        <w:t>Thực hành</w:t>
      </w:r>
    </w:p>
    <w:p>
      <w:pPr>
        <w:keepLines/>
        <w:spacing w:after="40"/>
        <w:ind w:left="288" w:hanging="288"/>
      </w:pPr>
      <w:r>
        <w:rPr>
          <w:b/>
          <w:color w:val="2F6B8A"/>
          <w:sz w:val="20"/>
        </w:rPr>
        <w:t xml:space="preserve">1. </w:t>
      </w:r>
      <w:r>
        <w:rPr>
          <w:sz w:val="20"/>
        </w:rPr>
        <w:t>Tạo một deck 15–20 slide bằng Gamma từ prompt/outline/tài liệu.</w:t>
      </w:r>
    </w:p>
    <w:p>
      <w:pPr>
        <w:keepLines/>
        <w:spacing w:after="40"/>
        <w:ind w:left="288" w:hanging="288"/>
      </w:pPr>
      <w:r>
        <w:rPr>
          <w:b/>
          <w:color w:val="2F6B8A"/>
          <w:sz w:val="20"/>
        </w:rPr>
        <w:t xml:space="preserve">2. </w:t>
      </w:r>
      <w:r>
        <w:rPr>
          <w:sz w:val="20"/>
        </w:rPr>
        <w:t>Tạo một phiên bản bằng Canva.</w:t>
      </w:r>
    </w:p>
    <w:p>
      <w:pPr>
        <w:keepLines/>
        <w:spacing w:after="40"/>
        <w:ind w:left="288" w:hanging="288"/>
      </w:pPr>
      <w:r>
        <w:rPr>
          <w:b/>
          <w:color w:val="2F6B8A"/>
          <w:sz w:val="20"/>
        </w:rPr>
        <w:t xml:space="preserve">3. </w:t>
      </w:r>
      <w:r>
        <w:rPr>
          <w:sz w:val="20"/>
        </w:rPr>
        <w:t>So sánh bố cục, tính nhất quán, khả năng chỉnh sửa và độ phù hợp với mục tiêu dạy học.</w:t>
      </w:r>
    </w:p>
    <w:p>
      <w:pPr>
        <w:keepLines/>
        <w:spacing w:after="40"/>
        <w:ind w:left="288" w:hanging="288"/>
      </w:pPr>
      <w:r>
        <w:rPr>
          <w:b/>
          <w:color w:val="2F6B8A"/>
          <w:sz w:val="20"/>
        </w:rPr>
        <w:t xml:space="preserve">4. </w:t>
      </w:r>
      <w:r>
        <w:rPr>
          <w:sz w:val="20"/>
        </w:rPr>
        <w:t>Chọn một deck để nâng cấp ở buổi 15–16.</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01 AI Slide Deck 15–20 slide.</w:t>
            </w:r>
          </w:p>
        </w:tc>
      </w:tr>
    </w:tbl>
    <w:p>
      <w:pPr>
        <w:spacing w:after="0"/>
      </w:pPr>
    </w:p>
    <w:p>
      <w:r>
        <w:rPr>
          <w:b/>
        </w:rPr>
        <w:t xml:space="preserve">Công cụ gợi ý: </w:t>
      </w:r>
      <w:r>
        <w:t>Gamma / Canva</w:t>
      </w:r>
    </w:p>
    <w:tbl>
      <w:tblPr>
        <w:tblW w:type="auto" w:w="0"/>
        <w:jc w:val="center"/>
        <w:tblLayout w:type="autofit"/>
        <w:tblLook w:firstColumn="1" w:firstRow="1" w:lastColumn="0" w:lastRow="0" w:noHBand="0" w:noVBand="1" w:val="04A0"/>
      </w:tblPr>
      <w:tblGrid>
        <w:gridCol w:w="10166"/>
      </w:tblGrid>
      <w:tr>
        <w:tc>
          <w:tcPr>
            <w:tcW w:type="dxa" w:w="10166"/>
            <w:shd w:fill="FFF7E8"/>
          </w:tcPr>
          <w:p>
            <w:pPr>
              <w:spacing w:after="40"/>
            </w:pPr>
            <w:r>
              <w:rPr>
                <w:b/>
                <w:color w:val="163A5F"/>
                <w:sz w:val="21"/>
              </w:rPr>
              <w:t>Lưu ý triển khai</w:t>
            </w:r>
          </w:p>
          <w:p>
            <w:pPr>
              <w:spacing w:after="40"/>
            </w:pPr>
            <w:r>
              <w:rPr>
                <w:sz w:val="20"/>
              </w:rPr>
              <w:t>Không đưa PowerPoint + Copilot vào chương trình cốt lõi; trọng tâm là Gamma và Canva theo yêu cầu của lộ trình.</w:t>
            </w:r>
          </w:p>
        </w:tc>
      </w:tr>
    </w:tbl>
    <w:p>
      <w:pPr>
        <w:spacing w:after="0"/>
      </w:pPr>
    </w:p>
    <w:p>
      <w:pPr>
        <w:pStyle w:val="Heading1"/>
      </w:pPr>
      <w:r>
        <w:t>BUỔI 15 — AI nâng cấp visual: bố cục, hình ảnh, chart và infographic</w:t>
      </w:r>
    </w:p>
    <w:p>
      <w:r>
        <w:rPr>
          <w:b/>
          <w:color w:val="163A5F"/>
        </w:rPr>
        <w:t xml:space="preserve">Mục tiêu: </w:t>
      </w:r>
      <w:r>
        <w:t>Biến slide AI tạo tự động thành slide có hệ thống thị giác, ít chữ và dễ theo dõi hơn.</w:t>
      </w:r>
    </w:p>
    <w:p>
      <w:pPr>
        <w:pStyle w:val="Heading2"/>
      </w:pPr>
      <w:r>
        <w:t>Lý thuyết</w:t>
      </w:r>
    </w:p>
    <w:p>
      <w:pPr>
        <w:pStyle w:val="ListBullet"/>
        <w:keepLines/>
        <w:spacing w:after="40"/>
        <w:ind w:left="288"/>
      </w:pPr>
      <w:r>
        <w:rPr>
          <w:sz w:val="20"/>
        </w:rPr>
        <w:t>Các lỗi phổ biến của slide AI: quá nhiều chữ, lặp bố cục, hình ảnh lệch nghĩa, biểu đồ khó đọc.</w:t>
      </w:r>
    </w:p>
    <w:p>
      <w:pPr>
        <w:pStyle w:val="ListBullet"/>
        <w:keepLines/>
        <w:spacing w:after="40"/>
        <w:ind w:left="288"/>
      </w:pPr>
      <w:r>
        <w:rPr>
          <w:sz w:val="20"/>
        </w:rPr>
        <w:t>Visual hierarchy: title → key message → evidence → visual.</w:t>
      </w:r>
    </w:p>
    <w:p>
      <w:pPr>
        <w:pStyle w:val="ListBullet"/>
        <w:keepLines/>
        <w:spacing w:after="40"/>
        <w:ind w:left="288"/>
      </w:pPr>
      <w:r>
        <w:rPr>
          <w:sz w:val="20"/>
        </w:rPr>
        <w:t>Biến bảng thành infographic; khái niệm thành diagram; dữ liệu thành chart.</w:t>
      </w:r>
    </w:p>
    <w:p>
      <w:pPr>
        <w:pStyle w:val="ListBullet"/>
        <w:keepLines/>
        <w:spacing w:after="40"/>
        <w:ind w:left="288"/>
      </w:pPr>
      <w:r>
        <w:rPr>
          <w:sz w:val="20"/>
        </w:rPr>
        <w:t>Prompt tạo visual và kiểm soát phong cách nhất quán.</w:t>
      </w:r>
    </w:p>
    <w:p>
      <w:pPr>
        <w:pStyle w:val="Heading2"/>
      </w:pPr>
      <w:r>
        <w:t>Thực hành</w:t>
      </w:r>
    </w:p>
    <w:p>
      <w:pPr>
        <w:keepLines/>
        <w:spacing w:after="40"/>
        <w:ind w:left="288" w:hanging="288"/>
      </w:pPr>
      <w:r>
        <w:rPr>
          <w:b/>
          <w:color w:val="2F6B8A"/>
          <w:sz w:val="20"/>
        </w:rPr>
        <w:t xml:space="preserve">1. </w:t>
      </w:r>
      <w:r>
        <w:rPr>
          <w:sz w:val="20"/>
        </w:rPr>
        <w:t>Chọn 5 slide AI tạo.</w:t>
      </w:r>
    </w:p>
    <w:p>
      <w:pPr>
        <w:keepLines/>
        <w:spacing w:after="40"/>
        <w:ind w:left="288" w:hanging="288"/>
      </w:pPr>
      <w:r>
        <w:rPr>
          <w:b/>
          <w:color w:val="2F6B8A"/>
          <w:sz w:val="20"/>
        </w:rPr>
        <w:t xml:space="preserve">2. </w:t>
      </w:r>
      <w:r>
        <w:rPr>
          <w:sz w:val="20"/>
        </w:rPr>
        <w:t>Tái thiết kế: cover, text-heavy slide, table → infographic, concept → diagram, data → chart.</w:t>
      </w:r>
    </w:p>
    <w:p>
      <w:pPr>
        <w:keepLines/>
        <w:spacing w:after="40"/>
        <w:ind w:left="288" w:hanging="288"/>
      </w:pPr>
      <w:r>
        <w:rPr>
          <w:b/>
          <w:color w:val="2F6B8A"/>
          <w:sz w:val="20"/>
        </w:rPr>
        <w:t xml:space="preserve">3. </w:t>
      </w:r>
      <w:r>
        <w:rPr>
          <w:sz w:val="20"/>
        </w:rPr>
        <w:t>Đối chiếu before/after và giải thích quyết định thiết kế.</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Before/After Slide Portfolio với tối thiểu 5 slide được tái thiết kế.</w:t>
            </w:r>
          </w:p>
        </w:tc>
      </w:tr>
    </w:tbl>
    <w:p>
      <w:pPr>
        <w:spacing w:after="0"/>
      </w:pPr>
    </w:p>
    <w:p>
      <w:r>
        <w:rPr>
          <w:b/>
        </w:rPr>
        <w:t xml:space="preserve">Công cụ gợi ý: </w:t>
      </w:r>
      <w:r>
        <w:t>Canva / công cụ tạo ảnh / công cụ biểu đồ / Gamma</w:t>
      </w:r>
    </w:p>
    <w:p>
      <w:pPr>
        <w:pStyle w:val="Heading1"/>
      </w:pPr>
      <w:r>
        <w:t>BUỔI 16 — AI + Speaker Notes + Interactive Teaching</w:t>
      </w:r>
    </w:p>
    <w:p>
      <w:r>
        <w:rPr>
          <w:b/>
          <w:color w:val="163A5F"/>
        </w:rPr>
        <w:t xml:space="preserve">Mục tiêu: </w:t>
      </w:r>
      <w:r>
        <w:t>Biến slide thành một bài giảng hoàn chỉnh có kịch bản, hoạt động và kiểm tra tương tác.</w:t>
      </w:r>
    </w:p>
    <w:p>
      <w:pPr>
        <w:pStyle w:val="Heading2"/>
      </w:pPr>
      <w:r>
        <w:t>Lý thuyết</w:t>
      </w:r>
    </w:p>
    <w:p>
      <w:pPr>
        <w:pStyle w:val="ListBullet"/>
        <w:keepLines/>
        <w:spacing w:after="40"/>
        <w:ind w:left="288"/>
      </w:pPr>
      <w:r>
        <w:rPr>
          <w:sz w:val="20"/>
        </w:rPr>
        <w:t>Speaker notes và cách dùng AI để hỗ trợ kịch bản giảng.</w:t>
      </w:r>
    </w:p>
    <w:p>
      <w:pPr>
        <w:pStyle w:val="ListBullet"/>
        <w:keepLines/>
        <w:spacing w:after="40"/>
        <w:ind w:left="288"/>
      </w:pPr>
      <w:r>
        <w:rPr>
          <w:sz w:val="20"/>
        </w:rPr>
        <w:t>Câu hỏi tương tác, Socratic questions, discussion prompts và quick checks.</w:t>
      </w:r>
    </w:p>
    <w:p>
      <w:pPr>
        <w:pStyle w:val="ListBullet"/>
        <w:keepLines/>
        <w:spacing w:after="40"/>
        <w:ind w:left="288"/>
      </w:pPr>
      <w:r>
        <w:rPr>
          <w:sz w:val="20"/>
        </w:rPr>
        <w:t>Chuyển slide thành handout, quiz và hoạt động lớp.</w:t>
      </w:r>
    </w:p>
    <w:p>
      <w:pPr>
        <w:pStyle w:val="ListBullet"/>
        <w:keepLines/>
        <w:spacing w:after="40"/>
        <w:ind w:left="288"/>
      </w:pPr>
      <w:r>
        <w:rPr>
          <w:sz w:val="20"/>
        </w:rPr>
        <w:t>Kiểm tra tính chính xác, tính sư phạm và sự nhất quán giữa slide – hoạt động – đánh giá.</w:t>
      </w:r>
    </w:p>
    <w:p>
      <w:pPr>
        <w:pStyle w:val="ListBullet"/>
        <w:keepLines/>
        <w:spacing w:after="40"/>
        <w:ind w:left="288"/>
      </w:pPr>
      <w:r>
        <w:rPr>
          <w:sz w:val="20"/>
        </w:rPr>
        <w:t>Phản ánh sau bài dạy: điều gì AI hỗ trợ tốt và điều gì cần con người làm.</w:t>
      </w:r>
    </w:p>
    <w:p>
      <w:pPr>
        <w:pStyle w:val="Heading2"/>
      </w:pPr>
      <w:r>
        <w:t>Thực hành</w:t>
      </w:r>
    </w:p>
    <w:p>
      <w:pPr>
        <w:keepLines/>
        <w:spacing w:after="40"/>
        <w:ind w:left="288" w:hanging="288"/>
      </w:pPr>
      <w:r>
        <w:rPr>
          <w:b/>
          <w:color w:val="2F6B8A"/>
          <w:sz w:val="20"/>
        </w:rPr>
        <w:t xml:space="preserve">1. </w:t>
      </w:r>
      <w:r>
        <w:rPr>
          <w:sz w:val="20"/>
        </w:rPr>
        <w:t>Tạo speaker notes cho từng slide.</w:t>
      </w:r>
    </w:p>
    <w:p>
      <w:pPr>
        <w:keepLines/>
        <w:spacing w:after="40"/>
        <w:ind w:left="288" w:hanging="288"/>
      </w:pPr>
      <w:r>
        <w:rPr>
          <w:b/>
          <w:color w:val="2F6B8A"/>
          <w:sz w:val="20"/>
        </w:rPr>
        <w:t xml:space="preserve">2. </w:t>
      </w:r>
      <w:r>
        <w:rPr>
          <w:sz w:val="20"/>
        </w:rPr>
        <w:t>Tạo 3 câu hỏi tương tác, 5 câu hỏi quiz và 1 hoạt động thảo luận.</w:t>
      </w:r>
    </w:p>
    <w:p>
      <w:pPr>
        <w:keepLines/>
        <w:spacing w:after="40"/>
        <w:ind w:left="288" w:hanging="288"/>
      </w:pPr>
      <w:r>
        <w:rPr>
          <w:b/>
          <w:color w:val="2F6B8A"/>
          <w:sz w:val="20"/>
        </w:rPr>
        <w:t xml:space="preserve">3. </w:t>
      </w:r>
      <w:r>
        <w:rPr>
          <w:sz w:val="20"/>
        </w:rPr>
        <w:t>Tạo script cho 45–60 phút và rút gọn thành cue notes.</w:t>
      </w:r>
    </w:p>
    <w:p>
      <w:pPr>
        <w:keepLines/>
        <w:spacing w:after="40"/>
        <w:ind w:left="288" w:hanging="288"/>
      </w:pPr>
      <w:r>
        <w:rPr>
          <w:b/>
          <w:color w:val="2F6B8A"/>
          <w:sz w:val="20"/>
        </w:rPr>
        <w:t xml:space="preserve">4. </w:t>
      </w:r>
      <w:r>
        <w:rPr>
          <w:sz w:val="20"/>
        </w:rPr>
        <w:t>Trình bày thử 5 phút và nhận phản hồi.</w:t>
      </w:r>
    </w:p>
    <w:p>
      <w:pPr>
        <w:pStyle w:val="Heading2"/>
      </w:pPr>
      <w:r>
        <w:t>Sản phẩm đầu ra</w:t>
      </w:r>
    </w:p>
    <w:tbl>
      <w:tblPr>
        <w:tblW w:type="auto" w:w="0"/>
        <w:jc w:val="center"/>
        <w:tblLayout w:type="autofit"/>
        <w:tblLook w:firstColumn="1" w:firstRow="1" w:lastColumn="0" w:lastRow="0" w:noHBand="0" w:noVBand="1" w:val="04A0"/>
      </w:tblPr>
      <w:tblGrid>
        <w:gridCol w:w="10166"/>
      </w:tblGrid>
      <w:tr>
        <w:tc>
          <w:tcPr>
            <w:tcW w:type="dxa" w:w="10166"/>
            <w:shd w:fill="F1F6FA"/>
          </w:tcPr>
          <w:p>
            <w:pPr>
              <w:spacing w:after="40"/>
            </w:pPr>
            <w:r>
              <w:rPr>
                <w:b/>
                <w:color w:val="163A5F"/>
                <w:sz w:val="21"/>
              </w:rPr>
              <w:t>Sản phẩm</w:t>
            </w:r>
          </w:p>
          <w:p>
            <w:pPr>
              <w:spacing w:after="40"/>
            </w:pPr>
            <w:r>
              <w:rPr>
                <w:sz w:val="20"/>
              </w:rPr>
              <w:t>AI-Powered Teaching Deck: 20 slide + speaker notes + activity + quiz + discussion questions + handout.</w:t>
            </w:r>
          </w:p>
        </w:tc>
      </w:tr>
    </w:tbl>
    <w:p>
      <w:pPr>
        <w:spacing w:after="0"/>
      </w:pPr>
    </w:p>
    <w:p>
      <w:r>
        <w:rPr>
          <w:b/>
        </w:rPr>
        <w:t xml:space="preserve">Công cụ gợi ý: </w:t>
      </w:r>
      <w:r>
        <w:t>Gamma / Canva / ChatGPT / Gemini</w:t>
      </w:r>
    </w:p>
    <w:p>
      <w:pPr>
        <w:pStyle w:val="Heading1"/>
      </w:pPr>
      <w:r>
        <w:t>4. Đánh giá kết quả học tập</w:t>
      </w:r>
    </w:p>
    <w:p>
      <w:r>
        <w:t>Đề xuất đánh giá theo sản phẩm và năng lực ứng dụng, thay vì chỉ kiểm tra lý thuyết.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3A5F"/>
          </w:tcPr>
          <w:p>
            <w:pPr>
              <w:spacing w:after="0"/>
              <w:jc w:val="center"/>
            </w:pPr>
            <w:r/>
            <w:r>
              <w:rPr>
                <w:rFonts w:ascii="Aptos" w:hAnsi="Aptos" w:eastAsia="Aptos"/>
                <w:b/>
                <w:color w:val="FFFFFF"/>
                <w:sz w:val="19"/>
              </w:rPr>
              <w:t>Thành phần</w:t>
            </w:r>
          </w:p>
        </w:tc>
        <w:tc>
          <w:tcPr>
            <w:tcW w:type="dxa" w:w="5083"/>
            <w:vAlign w:val="center"/>
            <w:shd w:fill="163A5F"/>
          </w:tcPr>
          <w:p>
            <w:pPr>
              <w:spacing w:after="0"/>
              <w:jc w:val="center"/>
            </w:pPr>
            <w:r/>
            <w:r>
              <w:rPr>
                <w:rFonts w:ascii="Aptos" w:hAnsi="Aptos" w:eastAsia="Aptos"/>
                <w:b/>
                <w:color w:val="FFFFFF"/>
                <w:sz w:val="19"/>
              </w:rPr>
              <w:t>Tỷ trọng</w:t>
            </w:r>
          </w:p>
        </w:tc>
      </w:tr>
      <w:tr>
        <w:tc>
          <w:tcPr>
            <w:tcW w:type="dxa" w:w="5083"/>
            <w:vAlign w:val="center"/>
          </w:tcPr>
          <w:p>
            <w:pPr>
              <w:spacing w:after="0"/>
              <w:jc w:val="left"/>
            </w:pPr>
            <w:r/>
            <w:r>
              <w:rPr>
                <w:rFonts w:ascii="Aptos" w:hAnsi="Aptos" w:eastAsia="Aptos"/>
                <w:b w:val="0"/>
                <w:color w:val="222222"/>
                <w:sz w:val="18"/>
              </w:rPr>
              <w:t>Bài thực hành từng buổi</w:t>
            </w:r>
          </w:p>
        </w:tc>
        <w:tc>
          <w:tcPr>
            <w:tcW w:type="dxa" w:w="5083"/>
            <w:vAlign w:val="center"/>
          </w:tcPr>
          <w:p>
            <w:pPr>
              <w:spacing w:after="0"/>
              <w:jc w:val="center"/>
            </w:pPr>
            <w:r/>
            <w:r>
              <w:rPr>
                <w:rFonts w:ascii="Aptos" w:hAnsi="Aptos" w:eastAsia="Aptos"/>
                <w:b/>
                <w:color w:val="163A5F"/>
                <w:sz w:val="18"/>
              </w:rPr>
              <w:t>30%</w:t>
            </w:r>
          </w:p>
        </w:tc>
      </w:tr>
      <w:tr>
        <w:tc>
          <w:tcPr>
            <w:tcW w:type="dxa" w:w="5083"/>
            <w:vAlign w:val="center"/>
          </w:tcPr>
          <w:p>
            <w:pPr>
              <w:spacing w:after="0"/>
              <w:jc w:val="left"/>
            </w:pPr>
            <w:r/>
            <w:r>
              <w:rPr>
                <w:rFonts w:ascii="Aptos" w:hAnsi="Aptos" w:eastAsia="Aptos"/>
                <w:b w:val="0"/>
                <w:color w:val="222222"/>
                <w:sz w:val="18"/>
              </w:rPr>
              <w:t>Teaching Portfolio</w:t>
            </w:r>
          </w:p>
        </w:tc>
        <w:tc>
          <w:tcPr>
            <w:tcW w:type="dxa" w:w="5083"/>
            <w:vAlign w:val="center"/>
          </w:tcPr>
          <w:p>
            <w:pPr>
              <w:spacing w:after="0"/>
              <w:jc w:val="center"/>
            </w:pPr>
            <w:r/>
            <w:r>
              <w:rPr>
                <w:rFonts w:ascii="Aptos" w:hAnsi="Aptos" w:eastAsia="Aptos"/>
                <w:b/>
                <w:color w:val="163A5F"/>
                <w:sz w:val="18"/>
              </w:rPr>
              <w:t>20%</w:t>
            </w:r>
          </w:p>
        </w:tc>
      </w:tr>
      <w:tr>
        <w:tc>
          <w:tcPr>
            <w:tcW w:type="dxa" w:w="5083"/>
            <w:vAlign w:val="center"/>
          </w:tcPr>
          <w:p>
            <w:pPr>
              <w:spacing w:after="0"/>
              <w:jc w:val="left"/>
            </w:pPr>
            <w:r/>
            <w:r>
              <w:rPr>
                <w:rFonts w:ascii="Aptos" w:hAnsi="Aptos" w:eastAsia="Aptos"/>
                <w:b w:val="0"/>
                <w:color w:val="222222"/>
                <w:sz w:val="18"/>
              </w:rPr>
              <w:t>AI-aware Assessment</w:t>
            </w:r>
          </w:p>
        </w:tc>
        <w:tc>
          <w:tcPr>
            <w:tcW w:type="dxa" w:w="5083"/>
            <w:vAlign w:val="center"/>
          </w:tcPr>
          <w:p>
            <w:pPr>
              <w:spacing w:after="0"/>
              <w:jc w:val="center"/>
            </w:pPr>
            <w:r/>
            <w:r>
              <w:rPr>
                <w:rFonts w:ascii="Aptos" w:hAnsi="Aptos" w:eastAsia="Aptos"/>
                <w:b/>
                <w:color w:val="163A5F"/>
                <w:sz w:val="18"/>
              </w:rPr>
              <w:t>15%</w:t>
            </w:r>
          </w:p>
        </w:tc>
      </w:tr>
      <w:tr>
        <w:tc>
          <w:tcPr>
            <w:tcW w:type="dxa" w:w="5083"/>
            <w:vAlign w:val="center"/>
          </w:tcPr>
          <w:p>
            <w:pPr>
              <w:spacing w:after="0"/>
              <w:jc w:val="left"/>
            </w:pPr>
            <w:r/>
            <w:r>
              <w:rPr>
                <w:rFonts w:ascii="Aptos" w:hAnsi="Aptos" w:eastAsia="Aptos"/>
                <w:b w:val="0"/>
                <w:color w:val="222222"/>
                <w:sz w:val="18"/>
              </w:rPr>
              <w:t>AI Knowledge Assistant</w:t>
            </w:r>
          </w:p>
        </w:tc>
        <w:tc>
          <w:tcPr>
            <w:tcW w:type="dxa" w:w="5083"/>
            <w:vAlign w:val="center"/>
          </w:tcPr>
          <w:p>
            <w:pPr>
              <w:spacing w:after="0"/>
              <w:jc w:val="center"/>
            </w:pPr>
            <w:r/>
            <w:r>
              <w:rPr>
                <w:rFonts w:ascii="Aptos" w:hAnsi="Aptos" w:eastAsia="Aptos"/>
                <w:b/>
                <w:color w:val="163A5F"/>
                <w:sz w:val="18"/>
              </w:rPr>
              <w:t>10%</w:t>
            </w:r>
          </w:p>
        </w:tc>
      </w:tr>
      <w:tr>
        <w:tc>
          <w:tcPr>
            <w:tcW w:type="dxa" w:w="5083"/>
            <w:vAlign w:val="center"/>
          </w:tcPr>
          <w:p>
            <w:pPr>
              <w:spacing w:after="0"/>
              <w:jc w:val="left"/>
            </w:pPr>
            <w:r/>
            <w:r>
              <w:rPr>
                <w:rFonts w:ascii="Aptos" w:hAnsi="Aptos" w:eastAsia="Aptos"/>
                <w:b w:val="0"/>
                <w:color w:val="222222"/>
                <w:sz w:val="18"/>
              </w:rPr>
              <w:t>AI Workflow / Agent</w:t>
            </w:r>
          </w:p>
        </w:tc>
        <w:tc>
          <w:tcPr>
            <w:tcW w:type="dxa" w:w="5083"/>
            <w:vAlign w:val="center"/>
          </w:tcPr>
          <w:p>
            <w:pPr>
              <w:spacing w:after="0"/>
              <w:jc w:val="center"/>
            </w:pPr>
            <w:r/>
            <w:r>
              <w:rPr>
                <w:rFonts w:ascii="Aptos" w:hAnsi="Aptos" w:eastAsia="Aptos"/>
                <w:b/>
                <w:color w:val="163A5F"/>
                <w:sz w:val="18"/>
              </w:rPr>
              <w:t>10%</w:t>
            </w:r>
          </w:p>
        </w:tc>
      </w:tr>
      <w:tr>
        <w:tc>
          <w:tcPr>
            <w:tcW w:type="dxa" w:w="5083"/>
            <w:vAlign w:val="center"/>
          </w:tcPr>
          <w:p>
            <w:pPr>
              <w:spacing w:after="0"/>
              <w:jc w:val="left"/>
            </w:pPr>
            <w:r/>
            <w:r>
              <w:rPr>
                <w:rFonts w:ascii="Aptos" w:hAnsi="Aptos" w:eastAsia="Aptos"/>
                <w:b w:val="0"/>
                <w:color w:val="222222"/>
                <w:sz w:val="18"/>
              </w:rPr>
              <w:t>Capstone cuối khóa</w:t>
            </w:r>
          </w:p>
        </w:tc>
        <w:tc>
          <w:tcPr>
            <w:tcW w:type="dxa" w:w="5083"/>
            <w:vAlign w:val="center"/>
          </w:tcPr>
          <w:p>
            <w:pPr>
              <w:spacing w:after="0"/>
              <w:jc w:val="center"/>
            </w:pPr>
            <w:r/>
            <w:r>
              <w:rPr>
                <w:rFonts w:ascii="Aptos" w:hAnsi="Aptos" w:eastAsia="Aptos"/>
                <w:b/>
                <w:color w:val="163A5F"/>
                <w:sz w:val="18"/>
              </w:rPr>
              <w:t>15%</w:t>
            </w:r>
          </w:p>
        </w:tc>
      </w:tr>
    </w:tbl>
    <w:p>
      <w:pPr>
        <w:pStyle w:val="Heading1"/>
      </w:pPr>
      <w:r>
        <w:t>5. Tiêu chí đánh giá Capstone</w:t>
      </w:r>
    </w:p>
    <w:p>
      <w:pPr>
        <w:pStyle w:val="ListBullet"/>
        <w:keepLines/>
        <w:spacing w:after="40"/>
        <w:ind w:left="288"/>
      </w:pPr>
      <w:r>
        <w:rPr>
          <w:sz w:val="20"/>
        </w:rPr>
        <w:t>Pedagogy — mức độ phù hợp với mục tiêu dạy học.</w:t>
      </w:r>
    </w:p>
    <w:p>
      <w:pPr>
        <w:pStyle w:val="ListBullet"/>
        <w:keepLines/>
        <w:spacing w:after="40"/>
        <w:ind w:left="288"/>
      </w:pPr>
      <w:r>
        <w:rPr>
          <w:sz w:val="20"/>
        </w:rPr>
        <w:t>AI effectiveness — AI thực sự hỗ trợ công việc nào và tạo giá trị gì.</w:t>
      </w:r>
    </w:p>
    <w:p>
      <w:pPr>
        <w:pStyle w:val="ListBullet"/>
        <w:keepLines/>
        <w:spacing w:after="40"/>
        <w:ind w:left="288"/>
      </w:pPr>
      <w:r>
        <w:rPr>
          <w:sz w:val="20"/>
        </w:rPr>
        <w:t>Accuracy — kiểm chứng nội dung và giới hạn đầu ra AI.</w:t>
      </w:r>
    </w:p>
    <w:p>
      <w:pPr>
        <w:pStyle w:val="ListBullet"/>
        <w:keepLines/>
        <w:spacing w:after="40"/>
        <w:ind w:left="288"/>
      </w:pPr>
      <w:r>
        <w:rPr>
          <w:sz w:val="20"/>
        </w:rPr>
        <w:t>Ethics &amp; safety — quyền riêng tư, dữ liệu, bản quyền và human oversight.</w:t>
      </w:r>
    </w:p>
    <w:p>
      <w:pPr>
        <w:pStyle w:val="ListBullet"/>
        <w:keepLines/>
        <w:spacing w:after="40"/>
        <w:ind w:left="288"/>
      </w:pPr>
      <w:r>
        <w:rPr>
          <w:sz w:val="20"/>
        </w:rPr>
        <w:t>Usability — khả năng triển khai trong môn học thực tế.</w:t>
      </w:r>
    </w:p>
    <w:p>
      <w:pPr>
        <w:pStyle w:val="Heading1"/>
      </w:pPr>
      <w:r>
        <w:t>6. Bộ sản phẩm học viên hoàn thành sau khóa</w:t>
      </w:r>
    </w:p>
    <w:p>
      <w:pPr>
        <w:pStyle w:val="ListBullet"/>
        <w:keepLines/>
        <w:spacing w:after="40"/>
        <w:ind w:left="288"/>
      </w:pPr>
      <w:r>
        <w:rPr>
          <w:sz w:val="20"/>
        </w:rPr>
        <w:t>AI Teaching Map + Prompt Library.</w:t>
      </w:r>
    </w:p>
    <w:p>
      <w:pPr>
        <w:pStyle w:val="ListBullet"/>
        <w:keepLines/>
        <w:spacing w:after="40"/>
        <w:ind w:left="288"/>
      </w:pPr>
      <w:r>
        <w:rPr>
          <w:sz w:val="20"/>
        </w:rPr>
        <w:t>Lesson Plan + Teaching Content Pack.</w:t>
      </w:r>
    </w:p>
    <w:p>
      <w:pPr>
        <w:pStyle w:val="ListBullet"/>
        <w:keepLines/>
        <w:spacing w:after="40"/>
        <w:ind w:left="288"/>
      </w:pPr>
      <w:r>
        <w:rPr>
          <w:sz w:val="20"/>
        </w:rPr>
        <w:t>Micro-learning Lesson + AI Tutor.</w:t>
      </w:r>
    </w:p>
    <w:p>
      <w:pPr>
        <w:pStyle w:val="ListBullet"/>
        <w:keepLines/>
        <w:spacing w:after="40"/>
        <w:ind w:left="288"/>
      </w:pPr>
      <w:r>
        <w:rPr>
          <w:sz w:val="20"/>
        </w:rPr>
        <w:t>AI-aware Assignment + Rubric + Feedback Workflow.</w:t>
      </w:r>
    </w:p>
    <w:p>
      <w:pPr>
        <w:pStyle w:val="ListBullet"/>
        <w:keepLines/>
        <w:spacing w:after="40"/>
        <w:ind w:left="288"/>
      </w:pPr>
      <w:r>
        <w:rPr>
          <w:sz w:val="20"/>
        </w:rPr>
        <w:t>University Course Notebook trên NotebookLM/Gemini Notebook.</w:t>
      </w:r>
    </w:p>
    <w:p>
      <w:pPr>
        <w:pStyle w:val="ListBullet"/>
        <w:keepLines/>
        <w:spacing w:after="40"/>
        <w:ind w:left="288"/>
      </w:pPr>
      <w:r>
        <w:rPr>
          <w:sz w:val="20"/>
        </w:rPr>
        <w:t>AI Knowledge Assistant prototype.</w:t>
      </w:r>
    </w:p>
    <w:p>
      <w:pPr>
        <w:pStyle w:val="ListBullet"/>
        <w:keepLines/>
        <w:spacing w:after="40"/>
        <w:ind w:left="288"/>
      </w:pPr>
      <w:r>
        <w:rPr>
          <w:sz w:val="20"/>
        </w:rPr>
        <w:t>AI Teaching Workflow + AI Agent Prototype bằng no-code.</w:t>
      </w:r>
    </w:p>
    <w:p>
      <w:pPr>
        <w:pStyle w:val="ListBullet"/>
        <w:keepLines/>
        <w:spacing w:after="40"/>
        <w:ind w:left="288"/>
      </w:pPr>
      <w:r>
        <w:rPr>
          <w:sz w:val="20"/>
        </w:rPr>
        <w:t>AI-integrated Course Design.</w:t>
      </w:r>
    </w:p>
    <w:p>
      <w:pPr>
        <w:pStyle w:val="ListBullet"/>
        <w:keepLines/>
        <w:spacing w:after="40"/>
        <w:ind w:left="288"/>
      </w:pPr>
      <w:r>
        <w:rPr>
          <w:sz w:val="20"/>
        </w:rPr>
        <w:t>AI Slide Storyboard + AI Slide Deck + Before/After Portfolio.</w:t>
      </w:r>
    </w:p>
    <w:p>
      <w:pPr>
        <w:pStyle w:val="ListBullet"/>
        <w:keepLines/>
        <w:spacing w:after="40"/>
        <w:ind w:left="288"/>
      </w:pPr>
      <w:r>
        <w:rPr>
          <w:sz w:val="20"/>
        </w:rPr>
        <w:t>AI-Powered Teaching Deck hoàn chỉnh: slide + speaker notes + hoạt động + quiz + handout.</w:t>
      </w:r>
    </w:p>
    <w:tbl>
      <w:tblPr>
        <w:tblW w:type="auto" w:w="0"/>
        <w:jc w:val="center"/>
        <w:tblLayout w:type="autofit"/>
        <w:tblLook w:firstColumn="1" w:firstRow="1" w:lastColumn="0" w:lastRow="0" w:noHBand="0" w:noVBand="1" w:val="04A0"/>
      </w:tblPr>
      <w:tblGrid>
        <w:gridCol w:w="10166"/>
      </w:tblGrid>
      <w:tr>
        <w:tc>
          <w:tcPr>
            <w:tcW w:type="dxa" w:w="10166"/>
            <w:shd w:fill="EAF3F8"/>
          </w:tcPr>
          <w:p>
            <w:pPr>
              <w:spacing w:after="40"/>
            </w:pPr>
            <w:r>
              <w:rPr>
                <w:b/>
                <w:color w:val="163A5F"/>
                <w:sz w:val="21"/>
              </w:rPr>
              <w:t>Sản phẩm cuối khóa</w:t>
            </w:r>
          </w:p>
          <w:p>
            <w:pPr>
              <w:spacing w:after="40"/>
            </w:pPr>
            <w:r>
              <w:rPr>
                <w:sz w:val="20"/>
              </w:rPr>
              <w:t>Mỗi giảng viên kết thúc chương trình với một “AI-Integrated Course Package” có thể tiếp tục chỉnh sửa và đưa vào áp dụng cho học kỳ thực tế.</w:t>
            </w:r>
          </w:p>
        </w:tc>
      </w:tr>
    </w:tbl>
    <w:p>
      <w:pPr>
        <w:spacing w:after="0"/>
      </w:pPr>
    </w:p>
    <w:p>
      <w:pPr>
        <w:pStyle w:val="Heading1"/>
      </w:pPr>
      <w:r>
        <w:t>7. Chiến lược công cụ</w:t>
      </w:r>
    </w:p>
    <w:p>
      <w:r>
        <w:t>Chương trình ưu tiên dạy theo năng lực và workflow, không phụ thuộc vào một công cụ duy nhất. Tên, giao diện và tính năng của các sản phẩm AI có thể thay đổi; vì vậy giáo án nên luôn tách “mục tiêu sư phạm” khỏi “nút bấm của công cụ”.</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3A5F"/>
          </w:tcPr>
          <w:p>
            <w:pPr>
              <w:spacing w:after="0"/>
              <w:jc w:val="center"/>
            </w:pPr>
            <w:r/>
            <w:r>
              <w:rPr>
                <w:rFonts w:ascii="Aptos" w:hAnsi="Aptos" w:eastAsia="Aptos"/>
                <w:b/>
                <w:color w:val="FFFFFF"/>
                <w:sz w:val="19"/>
              </w:rPr>
              <w:t>Nhóm</w:t>
            </w:r>
          </w:p>
        </w:tc>
        <w:tc>
          <w:tcPr>
            <w:tcW w:type="dxa" w:w="3389"/>
            <w:vAlign w:val="center"/>
            <w:shd w:fill="163A5F"/>
          </w:tcPr>
          <w:p>
            <w:pPr>
              <w:spacing w:after="0"/>
              <w:jc w:val="center"/>
            </w:pPr>
            <w:r/>
            <w:r>
              <w:rPr>
                <w:rFonts w:ascii="Aptos" w:hAnsi="Aptos" w:eastAsia="Aptos"/>
                <w:b/>
                <w:color w:val="FFFFFF"/>
                <w:sz w:val="19"/>
              </w:rPr>
              <w:t>Công cụ chính</w:t>
            </w:r>
          </w:p>
        </w:tc>
        <w:tc>
          <w:tcPr>
            <w:tcW w:type="dxa" w:w="3389"/>
            <w:vAlign w:val="center"/>
            <w:shd w:fill="163A5F"/>
          </w:tcPr>
          <w:p>
            <w:pPr>
              <w:spacing w:after="0"/>
              <w:jc w:val="center"/>
            </w:pPr>
            <w:r/>
            <w:r>
              <w:rPr>
                <w:rFonts w:ascii="Aptos" w:hAnsi="Aptos" w:eastAsia="Aptos"/>
                <w:b/>
                <w:color w:val="FFFFFF"/>
                <w:sz w:val="19"/>
              </w:rPr>
              <w:t>Vai trò trong khóa</w:t>
            </w:r>
          </w:p>
        </w:tc>
      </w:tr>
      <w:tr>
        <w:tc>
          <w:tcPr>
            <w:tcW w:type="dxa" w:w="3389"/>
            <w:vAlign w:val="center"/>
          </w:tcPr>
          <w:p>
            <w:pPr>
              <w:spacing w:after="0"/>
              <w:jc w:val="left"/>
            </w:pPr>
            <w:r/>
            <w:r>
              <w:rPr>
                <w:rFonts w:ascii="Aptos" w:hAnsi="Aptos" w:eastAsia="Aptos"/>
                <w:b/>
                <w:color w:val="163A5F"/>
                <w:sz w:val="18"/>
              </w:rPr>
              <w:t>Chat / Prompt</w:t>
            </w:r>
          </w:p>
        </w:tc>
        <w:tc>
          <w:tcPr>
            <w:tcW w:type="dxa" w:w="3389"/>
            <w:vAlign w:val="center"/>
          </w:tcPr>
          <w:p>
            <w:pPr>
              <w:spacing w:after="0"/>
              <w:jc w:val="left"/>
            </w:pPr>
            <w:r/>
            <w:r>
              <w:rPr>
                <w:rFonts w:ascii="Aptos" w:hAnsi="Aptos" w:eastAsia="Aptos"/>
                <w:b w:val="0"/>
                <w:color w:val="222222"/>
                <w:sz w:val="18"/>
              </w:rPr>
              <w:t>ChatGPT, Gemini hoặc công cụ tương đương</w:t>
            </w:r>
          </w:p>
        </w:tc>
        <w:tc>
          <w:tcPr>
            <w:tcW w:type="dxa" w:w="3389"/>
            <w:vAlign w:val="center"/>
          </w:tcPr>
          <w:p>
            <w:pPr>
              <w:spacing w:after="0"/>
              <w:jc w:val="left"/>
            </w:pPr>
            <w:r/>
            <w:r>
              <w:rPr>
                <w:rFonts w:ascii="Aptos" w:hAnsi="Aptos" w:eastAsia="Aptos"/>
                <w:b w:val="0"/>
                <w:color w:val="222222"/>
                <w:sz w:val="18"/>
              </w:rPr>
              <w:t>Prompt, ideation, lesson design, feedback</w:t>
            </w:r>
          </w:p>
        </w:tc>
      </w:tr>
      <w:tr>
        <w:tc>
          <w:tcPr>
            <w:tcW w:type="dxa" w:w="3389"/>
            <w:vAlign w:val="center"/>
          </w:tcPr>
          <w:p>
            <w:pPr>
              <w:spacing w:after="0"/>
              <w:jc w:val="left"/>
            </w:pPr>
            <w:r/>
            <w:r>
              <w:rPr>
                <w:rFonts w:ascii="Aptos" w:hAnsi="Aptos" w:eastAsia="Aptos"/>
                <w:b/>
                <w:color w:val="163A5F"/>
                <w:sz w:val="18"/>
              </w:rPr>
              <w:t>Knowledge</w:t>
            </w:r>
          </w:p>
        </w:tc>
        <w:tc>
          <w:tcPr>
            <w:tcW w:type="dxa" w:w="3389"/>
            <w:vAlign w:val="center"/>
          </w:tcPr>
          <w:p>
            <w:pPr>
              <w:spacing w:after="0"/>
              <w:jc w:val="left"/>
            </w:pPr>
            <w:r/>
            <w:r>
              <w:rPr>
                <w:rFonts w:ascii="Aptos" w:hAnsi="Aptos" w:eastAsia="Aptos"/>
                <w:b w:val="0"/>
                <w:color w:val="222222"/>
                <w:sz w:val="18"/>
              </w:rPr>
              <w:t>NotebookLM / Gemini Notebook</w:t>
            </w:r>
          </w:p>
        </w:tc>
        <w:tc>
          <w:tcPr>
            <w:tcW w:type="dxa" w:w="3389"/>
            <w:vAlign w:val="center"/>
          </w:tcPr>
          <w:p>
            <w:pPr>
              <w:spacing w:after="0"/>
              <w:jc w:val="left"/>
            </w:pPr>
            <w:r/>
            <w:r>
              <w:rPr>
                <w:rFonts w:ascii="Aptos" w:hAnsi="Aptos" w:eastAsia="Aptos"/>
                <w:b w:val="0"/>
                <w:color w:val="222222"/>
                <w:sz w:val="18"/>
              </w:rPr>
              <w:t>Làm việc trên nguồn học liệu, hỏi đáp, tổng hợp, study support</w:t>
            </w:r>
          </w:p>
        </w:tc>
      </w:tr>
      <w:tr>
        <w:tc>
          <w:tcPr>
            <w:tcW w:type="dxa" w:w="3389"/>
            <w:vAlign w:val="center"/>
          </w:tcPr>
          <w:p>
            <w:pPr>
              <w:spacing w:after="0"/>
              <w:jc w:val="left"/>
            </w:pPr>
            <w:r/>
            <w:r>
              <w:rPr>
                <w:rFonts w:ascii="Aptos" w:hAnsi="Aptos" w:eastAsia="Aptos"/>
                <w:b/>
                <w:color w:val="163A5F"/>
                <w:sz w:val="18"/>
              </w:rPr>
              <w:t>Presentation</w:t>
            </w:r>
          </w:p>
        </w:tc>
        <w:tc>
          <w:tcPr>
            <w:tcW w:type="dxa" w:w="3389"/>
            <w:vAlign w:val="center"/>
          </w:tcPr>
          <w:p>
            <w:pPr>
              <w:spacing w:after="0"/>
              <w:jc w:val="left"/>
            </w:pPr>
            <w:r/>
            <w:r>
              <w:rPr>
                <w:rFonts w:ascii="Aptos" w:hAnsi="Aptos" w:eastAsia="Aptos"/>
                <w:b w:val="0"/>
                <w:color w:val="222222"/>
                <w:sz w:val="18"/>
              </w:rPr>
              <w:t>Gamma, Canva</w:t>
            </w:r>
          </w:p>
        </w:tc>
        <w:tc>
          <w:tcPr>
            <w:tcW w:type="dxa" w:w="3389"/>
            <w:vAlign w:val="center"/>
          </w:tcPr>
          <w:p>
            <w:pPr>
              <w:spacing w:after="0"/>
              <w:jc w:val="left"/>
            </w:pPr>
            <w:r/>
            <w:r>
              <w:rPr>
                <w:rFonts w:ascii="Aptos" w:hAnsi="Aptos" w:eastAsia="Aptos"/>
                <w:b w:val="0"/>
                <w:color w:val="222222"/>
                <w:sz w:val="18"/>
              </w:rPr>
              <w:t>Tạo deck, visual, layout, infographic</w:t>
            </w:r>
          </w:p>
        </w:tc>
      </w:tr>
      <w:tr>
        <w:tc>
          <w:tcPr>
            <w:tcW w:type="dxa" w:w="3389"/>
            <w:vAlign w:val="center"/>
          </w:tcPr>
          <w:p>
            <w:pPr>
              <w:spacing w:after="0"/>
              <w:jc w:val="left"/>
            </w:pPr>
            <w:r/>
            <w:r>
              <w:rPr>
                <w:rFonts w:ascii="Aptos" w:hAnsi="Aptos" w:eastAsia="Aptos"/>
                <w:b/>
                <w:color w:val="163A5F"/>
                <w:sz w:val="18"/>
              </w:rPr>
              <w:t>Automation / Agent</w:t>
            </w:r>
          </w:p>
        </w:tc>
        <w:tc>
          <w:tcPr>
            <w:tcW w:type="dxa" w:w="3389"/>
            <w:vAlign w:val="center"/>
          </w:tcPr>
          <w:p>
            <w:pPr>
              <w:spacing w:after="0"/>
              <w:jc w:val="left"/>
            </w:pPr>
            <w:r/>
            <w:r>
              <w:rPr>
                <w:rFonts w:ascii="Aptos" w:hAnsi="Aptos" w:eastAsia="Aptos"/>
                <w:b w:val="0"/>
                <w:color w:val="222222"/>
                <w:sz w:val="18"/>
              </w:rPr>
              <w:t>Make; n8n mở rộng</w:t>
            </w:r>
          </w:p>
        </w:tc>
        <w:tc>
          <w:tcPr>
            <w:tcW w:type="dxa" w:w="3389"/>
            <w:vAlign w:val="center"/>
          </w:tcPr>
          <w:p>
            <w:pPr>
              <w:spacing w:after="0"/>
              <w:jc w:val="left"/>
            </w:pPr>
            <w:r/>
            <w:r>
              <w:rPr>
                <w:rFonts w:ascii="Aptos" w:hAnsi="Aptos" w:eastAsia="Aptos"/>
                <w:b w:val="0"/>
                <w:color w:val="222222"/>
                <w:sz w:val="18"/>
              </w:rPr>
              <w:t>Workflow, tool connection, AI Agent prototype</w:t>
            </w:r>
          </w:p>
        </w:tc>
      </w:tr>
      <w:tr>
        <w:tc>
          <w:tcPr>
            <w:tcW w:type="dxa" w:w="3389"/>
            <w:vAlign w:val="center"/>
          </w:tcPr>
          <w:p>
            <w:pPr>
              <w:spacing w:after="0"/>
              <w:jc w:val="left"/>
            </w:pPr>
            <w:r/>
            <w:r>
              <w:rPr>
                <w:rFonts w:ascii="Aptos" w:hAnsi="Aptos" w:eastAsia="Aptos"/>
                <w:b/>
                <w:color w:val="163A5F"/>
                <w:sz w:val="18"/>
              </w:rPr>
              <w:t>Multimodal</w:t>
            </w:r>
          </w:p>
        </w:tc>
        <w:tc>
          <w:tcPr>
            <w:tcW w:type="dxa" w:w="3389"/>
            <w:vAlign w:val="center"/>
          </w:tcPr>
          <w:p>
            <w:pPr>
              <w:spacing w:after="0"/>
              <w:jc w:val="left"/>
            </w:pPr>
            <w:r/>
            <w:r>
              <w:rPr>
                <w:rFonts w:ascii="Aptos" w:hAnsi="Aptos" w:eastAsia="Aptos"/>
                <w:b w:val="0"/>
                <w:color w:val="222222"/>
                <w:sz w:val="18"/>
              </w:rPr>
              <w:t>Canva và các công cụ ảnh/video/audio phù hợp</w:t>
            </w:r>
          </w:p>
        </w:tc>
        <w:tc>
          <w:tcPr>
            <w:tcW w:type="dxa" w:w="3389"/>
            <w:vAlign w:val="center"/>
          </w:tcPr>
          <w:p>
            <w:pPr>
              <w:spacing w:after="0"/>
              <w:jc w:val="left"/>
            </w:pPr>
            <w:r/>
            <w:r>
              <w:rPr>
                <w:rFonts w:ascii="Aptos" w:hAnsi="Aptos" w:eastAsia="Aptos"/>
                <w:b w:val="0"/>
                <w:color w:val="222222"/>
                <w:sz w:val="18"/>
              </w:rPr>
              <w:t>Tạo visual, micro-learning, multimedia</w:t>
            </w:r>
          </w:p>
        </w:tc>
      </w:tr>
    </w:tbl>
    <w:p>
      <w:pPr>
        <w:pStyle w:val="Heading1"/>
      </w:pPr>
      <w:r>
        <w:t>8. Nguồn tham khảo và ghi chú cập nhật</w:t>
      </w:r>
    </w:p>
    <w:p>
      <w:r>
        <w:t>1. UNESCO (2024), AI competency framework for teachers: khung 15 năng lực trên 5 lĩnh vực, với tiến trình Acquire → Deepen → Create.</w:t>
      </w:r>
    </w:p>
    <w:p>
      <w:r>
        <w:t>2. OECD (2026), Digital Education Outlook 2026: nhấn mạnh GenAI hỗ trợ học tập khi được thiết kế với mục tiêu sư phạm rõ ràng; khả năng hoàn thành tác vụ tốt hơn không tự động đồng nghĩa với learning gains.</w:t>
      </w:r>
    </w:p>
    <w:p>
      <w:r>
        <w:t>3. Google (16/07/2026), NotebookLM is now Gemini Notebook: sản phẩm NotebookLM được đổi tên thành Gemini Notebook; tên gọi trong giáo trình có thể ghi “NotebookLM (Gemini Notebook)” để tránh nhầm lẫn.</w:t>
      </w:r>
    </w:p>
    <w:p>
      <w:r>
        <w:t>4. Make Help Center (2026), Make AI Agent (New): agent gồm LLM, instructions, knowledge, input và tools; sản phẩm đang ở giai đoạn phát triển nên chức năng và giá có thể thay đổi.</w:t>
      </w:r>
    </w:p>
    <w:p>
      <w:r>
        <w:t>Các nguồn trên được dùng để định hướng chương trình; khi triển khai chính thức, nên kiểm tra lại tính năng, chính sách tài khoản, quyền riêng tư và license của từng công cụ tại thời điểm đào tạo.</w:t>
      </w:r>
    </w:p>
    <w:p>
      <w:pPr>
        <w:pStyle w:val="SmallNote"/>
      </w:pPr>
      <w:r>
        <w:t>UNESCO AI competency framework for teachers: https://www.unesco.org/en/articles/ai-competency-framework-teachers</w:t>
      </w:r>
    </w:p>
    <w:p>
      <w:pPr>
        <w:pStyle w:val="SmallNote"/>
      </w:pPr>
      <w:r>
        <w:t>OECD Digital Education Outlook 2026: https://www.oecd.org/en/publications/oecd-digital-education-outlook-2026_062a7394-en.html</w:t>
      </w:r>
    </w:p>
    <w:p>
      <w:pPr>
        <w:pStyle w:val="SmallNote"/>
      </w:pPr>
      <w:r>
        <w:t>Google: NotebookLM is now Gemini Notebook: https://blog.google/innovation-and-ai/products/gemini-notebook/notebooklm-gemini-notebook/</w:t>
      </w:r>
    </w:p>
    <w:p>
      <w:pPr>
        <w:pStyle w:val="SmallNote"/>
      </w:pPr>
      <w:r>
        <w:t>Make AI Agent documentation: https://help.make.com/introduction-to-make-ai-agent-new</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Chương trình đề xuất • 16 buổi × 3 giờ = 48 giờ</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AI ỨNG DỤNG TRONG GIẢNG DẠY ĐẠI HỌC  |  LỘ TRÌNH 16 BUỔI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6B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6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eastAsia="Aptos"/>
      <w:color w:val="5F63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16 buổi AI ứng dụng trong giảng dạy đại học</dc:title>
  <dc:subject>Chương trình đào tạo AI cho giảng viên đại học</dc:subject>
  <dc:creator/>
  <cp:keywords>AI, giáo dục đại học, giảng viên, NotebookLM, Gemini Notebook, Make, AI Agent, slide</cp:keywords>
  <dc:description>generated by python-docx</dc:description>
  <cp:lastModifiedBy/>
  <cp:revision>1</cp:revision>
  <dcterms:created xsi:type="dcterms:W3CDTF">2013-12-23T23:15:00Z</dcterms:created>
  <dcterms:modified xsi:type="dcterms:W3CDTF">2013-12-23T23:15:00Z</dcterms:modified>
  <cp:category/>
</cp:coreProperties>
</file>