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ĐH THỦ DẦU MỘT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VIỆN CÔNG NGHỆ SỐ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PHIẾU ĐÁNH GIÁ KẾT QUẢ THỰC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(Dùng cho cán bộ hướng dẫn tại đơn vị thực tập)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Họ và tên cán bộ hướng dẫn: </w:t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Đơn vị thực tập: </w:t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Địa chỉ: </w:t>
        <w:tab/>
      </w:r>
    </w:p>
    <w:p w:rsidR="00000000" w:rsidDel="00000000" w:rsidP="00000000" w:rsidRDefault="00000000" w:rsidRPr="00000000" w14:paraId="0000000B">
      <w:pPr>
        <w:tabs>
          <w:tab w:val="left" w:leader="none" w:pos="7088"/>
        </w:tabs>
        <w:rPr/>
      </w:pPr>
      <w:r w:rsidDel="00000000" w:rsidR="00000000" w:rsidRPr="00000000">
        <w:rPr>
          <w:rtl w:val="0"/>
        </w:rPr>
        <w:t xml:space="preserve">Điện thoại:</w:t>
        <w:tab/>
        <w:tab/>
        <w:t xml:space="preserve">Email:</w:t>
        <w:tab/>
      </w:r>
    </w:p>
    <w:p w:rsidR="00000000" w:rsidDel="00000000" w:rsidP="00000000" w:rsidRDefault="00000000" w:rsidRPr="00000000" w14:paraId="0000000C">
      <w:pPr>
        <w:tabs>
          <w:tab w:val="left" w:leader="none" w:pos="7230"/>
        </w:tabs>
        <w:rPr/>
      </w:pPr>
      <w:r w:rsidDel="00000000" w:rsidR="00000000" w:rsidRPr="00000000">
        <w:rPr>
          <w:rtl w:val="0"/>
        </w:rPr>
        <w:t xml:space="preserve">Họ và tên sinh viên thực tập:</w:t>
        <w:tab/>
        <w:t xml:space="preserve">Lớp:</w:t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Mã số sv:</w:t>
        <w:tab/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Thời gian thực tập: Từ ngày ……….. Đến ngày :</w:t>
        <w:tab/>
        <w:t xml:space="preserve">……………</w:t>
      </w:r>
    </w:p>
    <w:tbl>
      <w:tblPr>
        <w:tblStyle w:val="Table1"/>
        <w:tblW w:w="9660.0" w:type="dxa"/>
        <w:jc w:val="left"/>
        <w:tblLayout w:type="fixed"/>
        <w:tblLook w:val="0400"/>
      </w:tblPr>
      <w:tblGrid>
        <w:gridCol w:w="1260"/>
        <w:gridCol w:w="1095"/>
        <w:gridCol w:w="1005"/>
        <w:gridCol w:w="1245"/>
        <w:gridCol w:w="1365"/>
        <w:gridCol w:w="1320"/>
        <w:gridCol w:w="1245"/>
        <w:gridCol w:w="1125"/>
        <w:tblGridChange w:id="0">
          <w:tblGrid>
            <w:gridCol w:w="1260"/>
            <w:gridCol w:w="1095"/>
            <w:gridCol w:w="1005"/>
            <w:gridCol w:w="1245"/>
            <w:gridCol w:w="1365"/>
            <w:gridCol w:w="1320"/>
            <w:gridCol w:w="1245"/>
            <w:gridCol w:w="1125"/>
          </w:tblGrid>
        </w:tblGridChange>
      </w:tblGrid>
      <w:tr>
        <w:trPr>
          <w:cantSplit w:val="0"/>
          <w:trHeight w:val="1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Trọng số 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Tốt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(8.0-10 điểm)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(6.0 - 7.9 điểm)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Trung bình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(4.0 – 5.9 điểm)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Kém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(0 – 3.9 điểm)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(Hệ số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12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Tôn trọng kỷ luật, văn hóa doanh nghiệp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CELO5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Tham gia đầy đủ. Tuân thủ tốt nội quy của đơn vị. Chủ động và tự chịu trách nhiệm với công việc được giao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(3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Vắng &lt;10%. Tuân thủ nội quy của đơn vị, còn có sai sót nhỏ. Thực hiện nghiêm túc công việc được giao</w:t>
              <w:br w:type="textWrapping"/>
              <w:t xml:space="preserve">(2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Vắng &lt;20%. Có sai sót quan trọng nhưng đã sửa đổi theo góp ý. Thực hiện phần lớn công việc được giao nhưng đôi khi còn lơ là.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(1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Vắng trên 20%. Sai sót và không sửa theo góp ý. Thiếu trách nhiệm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(0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tiếp hiệu quả trong công việ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CELO3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Chủ động giao tiếp thành công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(3.0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Thực hiện giao tiếp theo yêu cầu và hoàn thành tốt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(2.0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Có thực hiện giao tiếp theo yêu cầu nhưng còn một số hạn chế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(1.0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Không giao tiếp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(0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Giải quyết công việc chuyên môn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CELO2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Giải quyết công việc chuyên môn một cách sáng tạo</w:t>
            </w:r>
          </w:p>
          <w:p w:rsidR="00000000" w:rsidDel="00000000" w:rsidP="00000000" w:rsidRDefault="00000000" w:rsidRPr="00000000" w14:paraId="0000003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(2.0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Làm tốt phần lớn công việc, còn hạn chế ở một số ít kỹ năng</w:t>
            </w:r>
          </w:p>
          <w:p w:rsidR="00000000" w:rsidDel="00000000" w:rsidP="00000000" w:rsidRDefault="00000000" w:rsidRPr="00000000" w14:paraId="0000003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(1.5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Thực hiện tương đối tốt công việc, còn hạn chế ở nhiều kỹ năng</w:t>
            </w:r>
          </w:p>
          <w:p w:rsidR="00000000" w:rsidDel="00000000" w:rsidP="00000000" w:rsidRDefault="00000000" w:rsidRPr="00000000" w14:paraId="0000003B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(1.0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Thực hiện chưa tốt tất cả công việc chuyên môn</w:t>
            </w:r>
          </w:p>
          <w:p w:rsidR="00000000" w:rsidDel="00000000" w:rsidP="00000000" w:rsidRDefault="00000000" w:rsidRPr="00000000" w14:paraId="0000003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(0 điểm)</w:t>
            </w:r>
          </w:p>
          <w:p w:rsidR="00000000" w:rsidDel="00000000" w:rsidP="00000000" w:rsidRDefault="00000000" w:rsidRPr="00000000" w14:paraId="0000003E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F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ind w:left="141.73228346456688" w:right="96.14173228346488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Đọc hiểu tài liệu nghiệp vụ và chuyên ngành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CELO4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Hiểu hết các nghiệp vụ và chuyên ngành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(2.0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Hiểu các nghiệp vụ và chuyên ngành, còn một vài sai sót nhỏ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(1.5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Hiểu tương đối các nghiệp vụ, còn mắc khá nhiều sai sót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(1.0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Chưa hiểu các nghiệp vụ chuyên môn 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(0 điểm)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Nhận xét khác:</w:t>
      </w:r>
    </w:p>
    <w:p w:rsidR="00000000" w:rsidDel="00000000" w:rsidP="00000000" w:rsidRDefault="00000000" w:rsidRPr="00000000" w14:paraId="00000056">
      <w:pPr>
        <w:tabs>
          <w:tab w:val="left" w:leader="none" w:pos="9356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7">
      <w:pPr>
        <w:tabs>
          <w:tab w:val="left" w:leader="none" w:pos="9356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8">
      <w:pPr>
        <w:tabs>
          <w:tab w:val="left" w:leader="none" w:pos="9356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9">
      <w:pPr>
        <w:tabs>
          <w:tab w:val="left" w:leader="none" w:pos="9356"/>
        </w:tabs>
        <w:rPr/>
      </w:pPr>
      <w:r w:rsidDel="00000000" w:rsidR="00000000" w:rsidRPr="00000000">
        <w:rPr>
          <w:rtl w:val="0"/>
        </w:rPr>
        <w:tab/>
      </w:r>
    </w:p>
    <w:tbl>
      <w:tblPr>
        <w:tblStyle w:val="Table2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480"/>
        <w:gridCol w:w="5450"/>
        <w:tblGridChange w:id="0">
          <w:tblGrid>
            <w:gridCol w:w="4480"/>
            <w:gridCol w:w="5450"/>
          </w:tblGrid>
        </w:tblGridChange>
      </w:tblGrid>
      <w:tr>
        <w:trPr>
          <w:cantSplit w:val="0"/>
          <w:trHeight w:val="142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Xác nhận của cơ quan</w:t>
            </w:r>
          </w:p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(Ký tên, đóng dấu)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TP. Hồ Chí Minh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ngày......tháng.......năm 2026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CÁN BỘ HƯỚNG DẪN</w:t>
            </w:r>
          </w:p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(Ký tên và ghi họ tên)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 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12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F44B6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F44B6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F44B6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F44B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F44B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F44B6"/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F44B6"/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F44B6"/>
    <w:rPr>
      <w:rFonts w:asciiTheme="minorHAnsi" w:cstheme="majorBidi" w:eastAsiaTheme="majorEastAsia" w:hAnsiTheme="minorHAnsi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F44B6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F44B6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F44B6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F44B6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F44B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F44B6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F44B6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F44B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F44B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F44B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F44B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F44B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F44B6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CB10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MSDEeZSvKU/epChSszty4rD4Tw==">CgMxLjA4AHIhMU9PTGRKRFJRWmhqYmg5cWhIc1NDZnhWYWxQVkVkV0Vt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2026-08-24T10:24:00Z</dcterms:created>
  <dc:creator>Nguyễn Thị Thuỷ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0x0101005FBA743750E7FC4D9556D3E4397D6D4A</vt:lpwstr>
  </property>
</Properties>
</file>