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40" w:lineRule="auto"/>
        <w:jc w:val="center"/>
      </w:pPr>
      <w:r>
        <w:rPr>
          <w:rFonts w:ascii="Times New Roman" w:hAnsi="Times New Roman"/>
          <w:b/>
          <w:color w:val="000000"/>
          <w:sz w:val="32"/>
        </w:rPr>
        <w:t>KẾT QUẢ ĐO KIỂM PIPELINE MULTI AGENT VÀ DOCKER</w:t>
      </w:r>
    </w:p>
    <w:p>
      <w:pPr>
        <w:spacing w:before="0" w:after="200" w:line="240" w:lineRule="auto"/>
        <w:jc w:val="center"/>
      </w:pPr>
      <w:r>
        <w:rPr>
          <w:rFonts w:ascii="Times New Roman" w:hAnsi="Times New Roman"/>
          <w:b w:val="0"/>
          <w:color w:val="000000"/>
          <w:sz w:val="22"/>
        </w:rPr>
        <w:t>Bằng chứng kỹ thuật bổ sung cho Mục 2.3.1</w:t>
      </w:r>
    </w:p>
    <w:p>
      <w:pPr>
        <w:spacing w:before="0" w:after="140" w:line="264" w:lineRule="auto"/>
        <w:jc w:val="both"/>
      </w:pPr>
      <w:r>
        <w:rPr>
          <w:rFonts w:ascii="Times New Roman" w:hAnsi="Times New Roman"/>
          <w:b w:val="0"/>
          <w:sz w:val="21"/>
        </w:rPr>
        <w:t>Tài liệu này chỉ ghi kết quả của một lượt kiểm thử production có trace ID cụ thể. Mỗi request LLM, response dùng được, lỗi timeout, response sai schema và kết quả từng lượt Docker đều được liệt kê bên dưới; không viết lại các phần khác của báo cáo.</w:t>
      </w:r>
    </w:p>
    <w:p>
      <w:pPr>
        <w:pStyle w:val="Heading1"/>
        <w:keepNext/>
        <w:spacing w:before="60" w:after="80" w:line="264" w:lineRule="auto"/>
      </w:pPr>
      <w:r>
        <w:rPr>
          <w:rFonts w:ascii="Times New Roman" w:hAnsi="Times New Roman"/>
          <w:b/>
          <w:color w:val="000000"/>
          <w:sz w:val="26"/>
        </w:rPr>
        <w:t>1. Thông tin lượt đo</w:t>
      </w:r>
    </w:p>
    <w:tbl>
      <w:tblPr>
        <w:tblStyle w:val="TableGrid"/>
        <w:tblW w:type="auto" w:w="0"/>
        <w:tblLayout w:type="fixed"/>
        <w:tblLook w:firstColumn="1" w:firstRow="1" w:lastColumn="0" w:lastRow="0" w:noHBand="0" w:noVBand="1" w:val="04A0"/>
      </w:tblPr>
      <w:tblGrid>
        <w:gridCol w:w="5213"/>
        <w:gridCol w:w="5213"/>
      </w:tblGrid>
      <w:tr>
        <w:trPr>
          <w:tblHeader w:val="true"/>
          <w:cantSplit/>
        </w:trPr>
        <w:tc>
          <w:tcPr>
            <w:tcW w:type="dxa" w:w="1984"/>
            <w:shd w:fill="1F4E7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center"/>
          </w:tcPr>
          <w:p>
            <w:pPr>
              <w:spacing w:before="0" w:after="0" w:line="240" w:lineRule="auto"/>
              <w:jc w:val="center"/>
            </w:pPr>
            <w:r>
              <w:rPr>
                <w:rFonts w:ascii="Times New Roman" w:hAnsi="Times New Roman"/>
                <w:b/>
                <w:color w:val="FFFFFF"/>
                <w:sz w:val="18"/>
              </w:rPr>
              <w:t>Trường</w:t>
            </w:r>
          </w:p>
        </w:tc>
        <w:tc>
          <w:tcPr>
            <w:tcW w:type="dxa" w:w="7938"/>
            <w:shd w:fill="1F4E7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center"/>
          </w:tcPr>
          <w:p>
            <w:pPr>
              <w:spacing w:before="0" w:after="0" w:line="240" w:lineRule="auto"/>
              <w:jc w:val="center"/>
            </w:pPr>
            <w:r>
              <w:rPr>
                <w:rFonts w:ascii="Times New Roman" w:hAnsi="Times New Roman"/>
                <w:b/>
                <w:color w:val="FFFFFF"/>
                <w:sz w:val="18"/>
              </w:rPr>
              <w:t>Giá trị đo được</w:t>
            </w:r>
          </w:p>
        </w:tc>
      </w:tr>
      <w:tr>
        <w:trPr>
          <w:cantSplit/>
        </w:trPr>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jc w:val="center"/>
            </w:pPr>
            <w:r>
              <w:rPr>
                <w:rFonts w:ascii="Times New Roman" w:hAnsi="Times New Roman"/>
                <w:b w:val="0"/>
                <w:sz w:val="18"/>
              </w:rPr>
              <w:t>Thời điểm kết thúc</w:t>
            </w:r>
          </w:p>
        </w:tc>
        <w:tc>
          <w:tcPr>
            <w:tcW w:type="dxa" w:w="793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2026-10-19 16:05:25 UTC+0700</w:t>
            </w:r>
          </w:p>
        </w:tc>
      </w:tr>
      <w:tr>
        <w:trPr>
          <w:cantSplit/>
        </w:trPr>
        <w:tc>
          <w:tcPr>
            <w:tcW w:type="dxa" w:w="1984"/>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jc w:val="center"/>
            </w:pPr>
            <w:r>
              <w:rPr>
                <w:rFonts w:ascii="Times New Roman" w:hAnsi="Times New Roman"/>
                <w:b w:val="0"/>
                <w:sz w:val="18"/>
              </w:rPr>
              <w:t>Trace ID</w:t>
            </w:r>
          </w:p>
        </w:tc>
        <w:tc>
          <w:tcPr>
            <w:tcW w:type="dxa" w:w="7938"/>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trace_report_measure_dc7aedaeaa534f1ab899875c2188bf53</w:t>
            </w:r>
          </w:p>
        </w:tc>
      </w:tr>
      <w:tr>
        <w:trPr>
          <w:cantSplit/>
        </w:trPr>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jc w:val="center"/>
            </w:pPr>
            <w:r>
              <w:rPr>
                <w:rFonts w:ascii="Times New Roman" w:hAnsi="Times New Roman"/>
                <w:b w:val="0"/>
                <w:sz w:val="18"/>
              </w:rPr>
              <w:t>Yêu cầu kiểm thử</w:t>
            </w:r>
          </w:p>
        </w:tc>
        <w:tc>
          <w:tcPr>
            <w:tcW w:type="dxa" w:w="793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Python EASY: solution(nums) trả tổng các số chẵn; bắt buộc dùng vòng lặp for</w:t>
            </w:r>
          </w:p>
        </w:tc>
      </w:tr>
      <w:tr>
        <w:trPr>
          <w:cantSplit/>
        </w:trPr>
        <w:tc>
          <w:tcPr>
            <w:tcW w:type="dxa" w:w="1984"/>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jc w:val="center"/>
            </w:pPr>
            <w:r>
              <w:rPr>
                <w:rFonts w:ascii="Times New Roman" w:hAnsi="Times New Roman"/>
                <w:b w:val="0"/>
                <w:sz w:val="18"/>
              </w:rPr>
              <w:t>Kết quả API</w:t>
            </w:r>
          </w:p>
        </w:tc>
        <w:tc>
          <w:tcPr>
            <w:tcW w:type="dxa" w:w="7938"/>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HTTP 200; pipeline SUCCEEDED; 15 stage do có một lần sinh lại bài</w:t>
            </w:r>
          </w:p>
        </w:tc>
      </w:tr>
      <w:tr>
        <w:trPr>
          <w:cantSplit/>
        </w:trPr>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jc w:val="center"/>
            </w:pPr>
            <w:r>
              <w:rPr>
                <w:rFonts w:ascii="Times New Roman" w:hAnsi="Times New Roman"/>
                <w:b w:val="0"/>
                <w:sz w:val="18"/>
              </w:rPr>
              <w:t>Kết quả phát hành</w:t>
            </w:r>
          </w:p>
        </w:tc>
        <w:tc>
          <w:tcPr>
            <w:tcW w:type="dxa" w:w="793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qc_status=VERIFIED; Publication Gate approved; critic score=0,95</w:t>
            </w:r>
          </w:p>
        </w:tc>
      </w:tr>
      <w:tr>
        <w:trPr>
          <w:cantSplit/>
        </w:trPr>
        <w:tc>
          <w:tcPr>
            <w:tcW w:type="dxa" w:w="1984"/>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jc w:val="center"/>
            </w:pPr>
            <w:r>
              <w:rPr>
                <w:rFonts w:ascii="Times New Roman" w:hAnsi="Times New Roman"/>
                <w:b w:val="0"/>
                <w:sz w:val="18"/>
              </w:rPr>
              <w:t>Số request LLM</w:t>
            </w:r>
          </w:p>
        </w:tc>
        <w:tc>
          <w:tcPr>
            <w:tcW w:type="dxa" w:w="7938"/>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12 HTTP request; 2 quyết định scheduler không gửi request</w:t>
            </w:r>
          </w:p>
        </w:tc>
      </w:tr>
    </w:tbl>
    <w:p>
      <w:pPr>
        <w:pStyle w:val="Heading2"/>
        <w:keepNext/>
        <w:spacing w:before="180" w:after="80" w:line="264" w:lineRule="auto"/>
      </w:pPr>
      <w:r>
        <w:rPr>
          <w:rFonts w:ascii="Times New Roman" w:hAnsi="Times New Roman"/>
          <w:b/>
          <w:color w:val="000000"/>
          <w:sz w:val="24"/>
        </w:rPr>
        <w:t>1.1. Mô hình thực tế và vai trò tác tử</w:t>
      </w:r>
    </w:p>
    <w:tbl>
      <w:tblPr>
        <w:tblStyle w:val="TableGrid"/>
        <w:tblW w:type="auto" w:w="0"/>
        <w:tblLayout w:type="fixed"/>
        <w:tblLook w:firstColumn="1" w:firstRow="1" w:lastColumn="0" w:lastRow="0" w:noHBand="0" w:noVBand="1" w:val="04A0"/>
      </w:tblPr>
      <w:tblGrid>
        <w:gridCol w:w="2606"/>
        <w:gridCol w:w="2606"/>
        <w:gridCol w:w="2606"/>
        <w:gridCol w:w="2606"/>
      </w:tblGrid>
      <w:tr>
        <w:trPr>
          <w:tblHeader w:val="true"/>
          <w:cantSplit/>
        </w:trPr>
        <w:tc>
          <w:tcPr>
            <w:tcW w:type="dxa" w:w="1757"/>
            <w:shd w:fill="1F4E7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center"/>
          </w:tcPr>
          <w:p>
            <w:pPr>
              <w:spacing w:before="0" w:after="0" w:line="240" w:lineRule="auto"/>
              <w:jc w:val="center"/>
            </w:pPr>
            <w:r>
              <w:rPr>
                <w:rFonts w:ascii="Times New Roman" w:hAnsi="Times New Roman"/>
                <w:b/>
                <w:color w:val="FFFFFF"/>
                <w:sz w:val="17"/>
              </w:rPr>
              <w:t>Vai trò</w:t>
            </w:r>
          </w:p>
        </w:tc>
        <w:tc>
          <w:tcPr>
            <w:tcW w:type="dxa" w:w="1871"/>
            <w:shd w:fill="1F4E7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center"/>
          </w:tcPr>
          <w:p>
            <w:pPr>
              <w:spacing w:before="0" w:after="0" w:line="240" w:lineRule="auto"/>
              <w:jc w:val="center"/>
            </w:pPr>
            <w:r>
              <w:rPr>
                <w:rFonts w:ascii="Times New Roman" w:hAnsi="Times New Roman"/>
                <w:b/>
                <w:color w:val="FFFFFF"/>
                <w:sz w:val="17"/>
              </w:rPr>
              <w:t>Cơ chế</w:t>
            </w:r>
          </w:p>
        </w:tc>
        <w:tc>
          <w:tcPr>
            <w:tcW w:type="dxa" w:w="4479"/>
            <w:shd w:fill="1F4E7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center"/>
          </w:tcPr>
          <w:p>
            <w:pPr>
              <w:spacing w:before="0" w:after="0" w:line="240" w:lineRule="auto"/>
              <w:jc w:val="center"/>
            </w:pPr>
            <w:r>
              <w:rPr>
                <w:rFonts w:ascii="Times New Roman" w:hAnsi="Times New Roman"/>
                <w:b/>
                <w:color w:val="FFFFFF"/>
                <w:sz w:val="17"/>
              </w:rPr>
              <w:t>Model/cách thực thi trong trace</w:t>
            </w:r>
          </w:p>
        </w:tc>
        <w:tc>
          <w:tcPr>
            <w:tcW w:type="dxa" w:w="1814"/>
            <w:shd w:fill="1F4E7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center"/>
          </w:tcPr>
          <w:p>
            <w:pPr>
              <w:spacing w:before="0" w:after="0" w:line="240" w:lineRule="auto"/>
              <w:jc w:val="center"/>
            </w:pPr>
            <w:r>
              <w:rPr>
                <w:rFonts w:ascii="Times New Roman" w:hAnsi="Times New Roman"/>
                <w:b/>
                <w:color w:val="FFFFFF"/>
                <w:sz w:val="17"/>
              </w:rPr>
              <w:t>Ghi nhận</w:t>
            </w:r>
          </w:p>
        </w:tc>
      </w:tr>
      <w:tr>
        <w:trPr>
          <w:cantSplit/>
        </w:trPr>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jc w:val="center"/>
            </w:pPr>
            <w:r>
              <w:rPr>
                <w:rFonts w:ascii="Times New Roman" w:hAnsi="Times New Roman"/>
                <w:b w:val="0"/>
                <w:sz w:val="17"/>
              </w:rPr>
              <w:t>Intent Router</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7"/>
              </w:rPr>
              <w:t>Rule-based</w:t>
            </w:r>
          </w:p>
        </w:tc>
        <w:tc>
          <w:tcPr>
            <w:tcW w:type="dxa" w:w="4479"/>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7"/>
              </w:rPr>
              <w:t>Không gọi LLM</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7"/>
              </w:rPr>
              <w:t>0 ms</w:t>
            </w:r>
          </w:p>
        </w:tc>
      </w:tr>
      <w:tr>
        <w:trPr>
          <w:cantSplit/>
        </w:trPr>
        <w:tc>
          <w:tcPr>
            <w:tcW w:type="dxa" w:w="1757"/>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jc w:val="center"/>
            </w:pPr>
            <w:r>
              <w:rPr>
                <w:rFonts w:ascii="Times New Roman" w:hAnsi="Times New Roman"/>
                <w:b w:val="0"/>
                <w:sz w:val="17"/>
              </w:rPr>
              <w:t>Prerequisite Advisor</w:t>
            </w:r>
          </w:p>
        </w:tc>
        <w:tc>
          <w:tcPr>
            <w:tcW w:type="dxa" w:w="1871"/>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7"/>
              </w:rPr>
              <w:t>Đồ thị kỹ năng</w:t>
            </w:r>
          </w:p>
        </w:tc>
        <w:tc>
          <w:tcPr>
            <w:tcW w:type="dxa" w:w="4479"/>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7"/>
              </w:rPr>
              <w:t>Không gọi LLM</w:t>
            </w:r>
          </w:p>
        </w:tc>
        <w:tc>
          <w:tcPr>
            <w:tcW w:type="dxa" w:w="1814"/>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7"/>
              </w:rPr>
              <w:t>0 ms</w:t>
            </w:r>
          </w:p>
        </w:tc>
      </w:tr>
      <w:tr>
        <w:trPr>
          <w:cantSplit/>
        </w:trPr>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jc w:val="center"/>
            </w:pPr>
            <w:r>
              <w:rPr>
                <w:rFonts w:ascii="Times New Roman" w:hAnsi="Times New Roman"/>
                <w:b w:val="0"/>
                <w:sz w:val="17"/>
              </w:rPr>
              <w:t>Adaptive Planner</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7"/>
              </w:rPr>
              <w:t>Lập kế hoạch xác định</w:t>
            </w:r>
          </w:p>
        </w:tc>
        <w:tc>
          <w:tcPr>
            <w:tcW w:type="dxa" w:w="4479"/>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7"/>
              </w:rPr>
              <w:t>Không gọi LLM</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7"/>
              </w:rPr>
              <w:t>1 ms</w:t>
            </w:r>
          </w:p>
        </w:tc>
      </w:tr>
      <w:tr>
        <w:trPr>
          <w:cantSplit/>
        </w:trPr>
        <w:tc>
          <w:tcPr>
            <w:tcW w:type="dxa" w:w="1757"/>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jc w:val="center"/>
            </w:pPr>
            <w:r>
              <w:rPr>
                <w:rFonts w:ascii="Times New Roman" w:hAnsi="Times New Roman"/>
                <w:b w:val="0"/>
                <w:sz w:val="17"/>
              </w:rPr>
              <w:t>Exercise Generator</w:t>
            </w:r>
          </w:p>
        </w:tc>
        <w:tc>
          <w:tcPr>
            <w:tcW w:type="dxa" w:w="1871"/>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7"/>
              </w:rPr>
              <w:t>Gemini + fallback Groq</w:t>
            </w:r>
          </w:p>
        </w:tc>
        <w:tc>
          <w:tcPr>
            <w:tcW w:type="dxa" w:w="4479"/>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7"/>
              </w:rPr>
              <w:t>gemini-3.8-flash; qwen/qwen3.8-27b</w:t>
            </w:r>
          </w:p>
        </w:tc>
        <w:tc>
          <w:tcPr>
            <w:tcW w:type="dxa" w:w="1814"/>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7"/>
              </w:rPr>
              <w:t>2 lượt sinh</w:t>
            </w:r>
          </w:p>
        </w:tc>
      </w:tr>
      <w:tr>
        <w:trPr>
          <w:cantSplit/>
        </w:trPr>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jc w:val="center"/>
            </w:pPr>
            <w:r>
              <w:rPr>
                <w:rFonts w:ascii="Times New Roman" w:hAnsi="Times New Roman"/>
                <w:b w:val="0"/>
                <w:sz w:val="17"/>
              </w:rPr>
              <w:t>Explanation Tutor</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7"/>
              </w:rPr>
              <w:t>Gemini</w:t>
            </w:r>
          </w:p>
        </w:tc>
        <w:tc>
          <w:tcPr>
            <w:tcW w:type="dxa" w:w="4479"/>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7"/>
              </w:rPr>
              <w:t>gemini-3.8-flash</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7"/>
              </w:rPr>
              <w:t>1 lượt</w:t>
            </w:r>
          </w:p>
        </w:tc>
      </w:tr>
      <w:tr>
        <w:trPr>
          <w:cantSplit/>
        </w:trPr>
        <w:tc>
          <w:tcPr>
            <w:tcW w:type="dxa" w:w="1757"/>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jc w:val="center"/>
            </w:pPr>
            <w:r>
              <w:rPr>
                <w:rFonts w:ascii="Times New Roman" w:hAnsi="Times New Roman"/>
                <w:b w:val="0"/>
                <w:sz w:val="17"/>
              </w:rPr>
              <w:t>Critic Evaluator</w:t>
            </w:r>
          </w:p>
        </w:tc>
        <w:tc>
          <w:tcPr>
            <w:tcW w:type="dxa" w:w="1871"/>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7"/>
              </w:rPr>
              <w:t>Gemini + fallback Groq</w:t>
            </w:r>
          </w:p>
        </w:tc>
        <w:tc>
          <w:tcPr>
            <w:tcW w:type="dxa" w:w="4479"/>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7"/>
              </w:rPr>
              <w:t>gemini-3.8-flash; qwen/qwen3.8-27b</w:t>
            </w:r>
          </w:p>
        </w:tc>
        <w:tc>
          <w:tcPr>
            <w:tcW w:type="dxa" w:w="1814"/>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7"/>
              </w:rPr>
              <w:t>4 HTTP request</w:t>
            </w:r>
          </w:p>
        </w:tc>
      </w:tr>
      <w:tr>
        <w:trPr>
          <w:cantSplit/>
        </w:trPr>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jc w:val="center"/>
            </w:pPr>
            <w:r>
              <w:rPr>
                <w:rFonts w:ascii="Times New Roman" w:hAnsi="Times New Roman"/>
                <w:b w:val="0"/>
                <w:sz w:val="17"/>
              </w:rPr>
              <w:t>Orchestrator</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7"/>
              </w:rPr>
              <w:t>Điều phối/retry/publication</w:t>
            </w:r>
          </w:p>
        </w:tc>
        <w:tc>
          <w:tcPr>
            <w:tcW w:type="dxa" w:w="4479"/>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7"/>
              </w:rPr>
              <w:t>Không phải model LLM riêng</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7"/>
              </w:rPr>
              <w:t>Điều phối 15 stage</w:t>
            </w:r>
          </w:p>
        </w:tc>
      </w:tr>
    </w:tbl>
    <w:p>
      <w:pPr>
        <w:spacing w:before="0" w:after="100" w:line="264" w:lineRule="auto"/>
        <w:jc w:val="both"/>
      </w:pPr>
      <w:r>
        <w:rPr>
          <w:rFonts w:ascii="Times New Roman" w:hAnsi="Times New Roman"/>
          <w:b w:val="0"/>
          <w:sz w:val="20"/>
        </w:rPr>
        <w:t>Kết luận model: trace không dùng GPT-4o hoặc Claude. Qwen được gọi qua Groq API, không phải Open LLM chạy cục bộ. Gemini được gọi qua Google API. Provider thay đổi theo fallback nên hệ thống không có một model duy nhất cố định.</w:t>
      </w:r>
    </w:p>
    <w:p>
      <w:pPr>
        <w:spacing w:before="0" w:after="60" w:line="264" w:lineRule="auto"/>
        <w:jc w:val="both"/>
      </w:pPr>
      <w:r>
        <w:rPr>
          <w:rFonts w:ascii="Times New Roman" w:hAnsi="Times New Roman"/>
          <w:b w:val="0"/>
          <w:sz w:val="20"/>
        </w:rPr>
        <w:t>Temperature: mã nguồn đặt temperature = 0,25 cho payload Gemini và payload tương thích OpenAI. Generator và Critic dùng cùng giá trị này. Giới hạn output mặc định: Generator 2.800 token, Tutor 2.200 token, Critic 900 token. Đối chiếu: ai-service/app/pipeline/llm_client.py, cấu hình output lines 88–101 và temperature lines 450–455.</w:t>
      </w:r>
    </w:p>
    <w:p>
      <w:r>
        <w:br w:type="page"/>
      </w:r>
    </w:p>
    <w:p>
      <w:pPr>
        <w:pStyle w:val="Heading1"/>
        <w:keepNext/>
        <w:spacing w:before="0" w:after="80" w:line="264" w:lineRule="auto"/>
      </w:pPr>
      <w:r>
        <w:rPr>
          <w:rFonts w:ascii="Times New Roman" w:hAnsi="Times New Roman"/>
          <w:b/>
          <w:color w:val="000000"/>
          <w:sz w:val="26"/>
        </w:rPr>
        <w:t>2. Tổng hợp token, lỗi và độ trễ</w:t>
      </w:r>
    </w:p>
    <w:tbl>
      <w:tblPr>
        <w:tblStyle w:val="TableGrid"/>
        <w:tblW w:type="auto" w:w="0"/>
        <w:tblLayout w:type="fixed"/>
        <w:tblLook w:firstColumn="1" w:firstRow="1" w:lastColumn="0" w:lastRow="0" w:noHBand="0" w:noVBand="1" w:val="04A0"/>
      </w:tblPr>
      <w:tblGrid>
        <w:gridCol w:w="3475"/>
        <w:gridCol w:w="3475"/>
        <w:gridCol w:w="3475"/>
      </w:tblGrid>
      <w:tr>
        <w:trPr>
          <w:tblHeader w:val="true"/>
          <w:cantSplit/>
        </w:trPr>
        <w:tc>
          <w:tcPr>
            <w:tcW w:type="dxa" w:w="2891"/>
            <w:shd w:fill="1F4E7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center"/>
          </w:tcPr>
          <w:p>
            <w:pPr>
              <w:spacing w:before="0" w:after="0" w:line="240" w:lineRule="auto"/>
              <w:jc w:val="center"/>
            </w:pPr>
            <w:r>
              <w:rPr>
                <w:rFonts w:ascii="Times New Roman" w:hAnsi="Times New Roman"/>
                <w:b/>
                <w:color w:val="FFFFFF"/>
                <w:sz w:val="18"/>
              </w:rPr>
              <w:t>Chỉ số</w:t>
            </w:r>
          </w:p>
        </w:tc>
        <w:tc>
          <w:tcPr>
            <w:tcW w:type="dxa" w:w="1814"/>
            <w:shd w:fill="1F4E7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center"/>
          </w:tcPr>
          <w:p>
            <w:pPr>
              <w:spacing w:before="0" w:after="0" w:line="240" w:lineRule="auto"/>
              <w:jc w:val="center"/>
            </w:pPr>
            <w:r>
              <w:rPr>
                <w:rFonts w:ascii="Times New Roman" w:hAnsi="Times New Roman"/>
                <w:b/>
                <w:color w:val="FFFFFF"/>
                <w:sz w:val="18"/>
              </w:rPr>
              <w:t>Giá trị</w:t>
            </w:r>
          </w:p>
        </w:tc>
        <w:tc>
          <w:tcPr>
            <w:tcW w:type="dxa" w:w="5216"/>
            <w:shd w:fill="1F4E7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center"/>
          </w:tcPr>
          <w:p>
            <w:pPr>
              <w:spacing w:before="0" w:after="0" w:line="240" w:lineRule="auto"/>
              <w:jc w:val="center"/>
            </w:pPr>
            <w:r>
              <w:rPr>
                <w:rFonts w:ascii="Times New Roman" w:hAnsi="Times New Roman"/>
                <w:b/>
                <w:color w:val="FFFFFF"/>
                <w:sz w:val="18"/>
              </w:rPr>
              <w:t>Cách hiểu</w:t>
            </w:r>
          </w:p>
        </w:tc>
      </w:tr>
      <w:tr>
        <w:trPr>
          <w:cantSplit/>
        </w:trPr>
        <w:tc>
          <w:tcPr>
            <w:tcW w:type="dxa" w:w="2891"/>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jc w:val="center"/>
            </w:pPr>
            <w:r>
              <w:rPr>
                <w:rFonts w:ascii="Times New Roman" w:hAnsi="Times New Roman"/>
                <w:b w:val="0"/>
                <w:sz w:val="18"/>
              </w:rPr>
              <w:t>Token có usage từ mọi response</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27.400</w:t>
            </w:r>
          </w:p>
        </w:tc>
        <w:tc>
          <w:tcPr>
            <w:tcW w:type="dxa" w:w="5216"/>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Gồm cả response thành công và 2 response Critic HTTP 200 nhưng sai schema</w:t>
            </w:r>
          </w:p>
        </w:tc>
      </w:tr>
      <w:tr>
        <w:trPr>
          <w:cantSplit/>
        </w:trPr>
        <w:tc>
          <w:tcPr>
            <w:tcW w:type="dxa" w:w="2891"/>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jc w:val="center"/>
            </w:pPr>
            <w:r>
              <w:rPr>
                <w:rFonts w:ascii="Times New Roman" w:hAnsi="Times New Roman"/>
                <w:b w:val="0"/>
                <w:sz w:val="18"/>
              </w:rPr>
              <w:t>Token của 4 response dùng được</w:t>
            </w:r>
          </w:p>
        </w:tc>
        <w:tc>
          <w:tcPr>
            <w:tcW w:type="dxa" w:w="1814"/>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18.168</w:t>
            </w:r>
          </w:p>
        </w:tc>
        <w:tc>
          <w:tcPr>
            <w:tcW w:type="dxa" w:w="5216"/>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2 Gemini + 2 Qwen</w:t>
            </w:r>
          </w:p>
        </w:tc>
      </w:tr>
      <w:tr>
        <w:trPr>
          <w:cantSplit/>
        </w:trPr>
        <w:tc>
          <w:tcPr>
            <w:tcW w:type="dxa" w:w="2891"/>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jc w:val="center"/>
            </w:pPr>
            <w:r>
              <w:rPr>
                <w:rFonts w:ascii="Times New Roman" w:hAnsi="Times New Roman"/>
                <w:b w:val="0"/>
                <w:sz w:val="18"/>
              </w:rPr>
              <w:t>Token của response bị loại</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9.232</w:t>
            </w:r>
          </w:p>
        </w:tc>
        <w:tc>
          <w:tcPr>
            <w:tcW w:type="dxa" w:w="5216"/>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2 response Critic sai schema; có thể vẫn phát sinh billing phía provider</w:t>
            </w:r>
          </w:p>
        </w:tc>
      </w:tr>
      <w:tr>
        <w:trPr>
          <w:cantSplit/>
        </w:trPr>
        <w:tc>
          <w:tcPr>
            <w:tcW w:type="dxa" w:w="2891"/>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jc w:val="center"/>
            </w:pPr>
            <w:r>
              <w:rPr>
                <w:rFonts w:ascii="Times New Roman" w:hAnsi="Times New Roman"/>
                <w:b w:val="0"/>
                <w:sz w:val="18"/>
              </w:rPr>
              <w:t>Prompt token ghi riêng</w:t>
            </w:r>
          </w:p>
        </w:tc>
        <w:tc>
          <w:tcPr>
            <w:tcW w:type="dxa" w:w="1814"/>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20.745</w:t>
            </w:r>
          </w:p>
        </w:tc>
        <w:tc>
          <w:tcPr>
            <w:tcW w:type="dxa" w:w="5216"/>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Cộng mọi request có usage</w:t>
            </w:r>
          </w:p>
        </w:tc>
      </w:tr>
      <w:tr>
        <w:trPr>
          <w:cantSplit/>
        </w:trPr>
        <w:tc>
          <w:tcPr>
            <w:tcW w:type="dxa" w:w="2891"/>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jc w:val="center"/>
            </w:pPr>
            <w:r>
              <w:rPr>
                <w:rFonts w:ascii="Times New Roman" w:hAnsi="Times New Roman"/>
                <w:b w:val="0"/>
                <w:sz w:val="18"/>
              </w:rPr>
              <w:t>Completion token ghi riêng</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4.442</w:t>
            </w:r>
          </w:p>
        </w:tc>
        <w:tc>
          <w:tcPr>
            <w:tcW w:type="dxa" w:w="5216"/>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Cộng mọi request có usage</w:t>
            </w:r>
          </w:p>
        </w:tc>
      </w:tr>
      <w:tr>
        <w:trPr>
          <w:cantSplit/>
        </w:trPr>
        <w:tc>
          <w:tcPr>
            <w:tcW w:type="dxa" w:w="2891"/>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jc w:val="center"/>
            </w:pPr>
            <w:r>
              <w:rPr>
                <w:rFonts w:ascii="Times New Roman" w:hAnsi="Times New Roman"/>
                <w:b w:val="0"/>
                <w:sz w:val="18"/>
              </w:rPr>
              <w:t>Token provider chỉ ghi ở total</w:t>
            </w:r>
          </w:p>
        </w:tc>
        <w:tc>
          <w:tcPr>
            <w:tcW w:type="dxa" w:w="1814"/>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2.213</w:t>
            </w:r>
          </w:p>
        </w:tc>
        <w:tc>
          <w:tcPr>
            <w:tcW w:type="dxa" w:w="5216"/>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total_tokens trừ prompt_tokens và completion_tokens</w:t>
            </w:r>
          </w:p>
        </w:tc>
      </w:tr>
      <w:tr>
        <w:trPr>
          <w:cantSplit/>
        </w:trPr>
        <w:tc>
          <w:tcPr>
            <w:tcW w:type="dxa" w:w="2891"/>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jc w:val="center"/>
            </w:pPr>
            <w:r>
              <w:rPr>
                <w:rFonts w:ascii="Times New Roman" w:hAnsi="Times New Roman"/>
                <w:b w:val="0"/>
                <w:sz w:val="18"/>
              </w:rPr>
              <w:t>Timeout không có usage</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6 lượt</w:t>
            </w:r>
          </w:p>
        </w:tc>
        <w:tc>
          <w:tcPr>
            <w:tcW w:type="dxa" w:w="5216"/>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Không suy đoán token cho response không về trước deadline</w:t>
            </w:r>
          </w:p>
        </w:tc>
      </w:tr>
    </w:tbl>
    <w:p>
      <w:pPr>
        <w:spacing w:before="120" w:after="140" w:line="264" w:lineRule="auto"/>
        <w:jc w:val="both"/>
      </w:pPr>
      <w:r>
        <w:rPr>
          <w:rFonts w:ascii="Times New Roman" w:hAnsi="Times New Roman"/>
          <w:b w:val="0"/>
          <w:sz w:val="21"/>
        </w:rPr>
        <w:t>Chi phí: trace chứng minh được số token nhưng không chứa đơn giá billing theo hợp đồng/tài khoản của Google và Groq. Vì vậy tài liệu không tự bịa số USD. Số token có khả năng được tính phí tối đa theo usage quan sát là 27.400 token; cần nhân với đơn giá chính thức của đúng model tại thời điểm chạy để quy đổi tiền.</w:t>
      </w:r>
    </w:p>
    <w:tbl>
      <w:tblPr>
        <w:tblStyle w:val="TableGrid"/>
        <w:tblW w:type="auto" w:w="0"/>
        <w:tblLayout w:type="fixed"/>
        <w:tblLook w:firstColumn="1" w:firstRow="1" w:lastColumn="0" w:lastRow="0" w:noHBand="0" w:noVBand="1" w:val="04A0"/>
      </w:tblPr>
      <w:tblGrid>
        <w:gridCol w:w="3475"/>
        <w:gridCol w:w="3475"/>
        <w:gridCol w:w="3475"/>
      </w:tblGrid>
      <w:tr>
        <w:trPr>
          <w:tblHeader w:val="true"/>
          <w:cantSplit/>
        </w:trPr>
        <w:tc>
          <w:tcPr>
            <w:tcW w:type="dxa" w:w="2891"/>
            <w:shd w:fill="1F4E7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center"/>
          </w:tcPr>
          <w:p>
            <w:pPr>
              <w:spacing w:before="0" w:after="0" w:line="240" w:lineRule="auto"/>
              <w:jc w:val="center"/>
            </w:pPr>
            <w:r>
              <w:rPr>
                <w:rFonts w:ascii="Times New Roman" w:hAnsi="Times New Roman"/>
                <w:b/>
                <w:color w:val="FFFFFF"/>
                <w:sz w:val="18"/>
              </w:rPr>
              <w:t>Hạng mục</w:t>
            </w:r>
          </w:p>
        </w:tc>
        <w:tc>
          <w:tcPr>
            <w:tcW w:type="dxa" w:w="1814"/>
            <w:shd w:fill="1F4E7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center"/>
          </w:tcPr>
          <w:p>
            <w:pPr>
              <w:spacing w:before="0" w:after="0" w:line="240" w:lineRule="auto"/>
              <w:jc w:val="center"/>
            </w:pPr>
            <w:r>
              <w:rPr>
                <w:rFonts w:ascii="Times New Roman" w:hAnsi="Times New Roman"/>
                <w:b/>
                <w:color w:val="FFFFFF"/>
                <w:sz w:val="18"/>
              </w:rPr>
              <w:t>Thời gian</w:t>
            </w:r>
          </w:p>
        </w:tc>
        <w:tc>
          <w:tcPr>
            <w:tcW w:type="dxa" w:w="5216"/>
            <w:shd w:fill="1F4E7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center"/>
          </w:tcPr>
          <w:p>
            <w:pPr>
              <w:spacing w:before="0" w:after="0" w:line="240" w:lineRule="auto"/>
              <w:jc w:val="center"/>
            </w:pPr>
            <w:r>
              <w:rPr>
                <w:rFonts w:ascii="Times New Roman" w:hAnsi="Times New Roman"/>
                <w:b/>
                <w:color w:val="FFFFFF"/>
                <w:sz w:val="18"/>
              </w:rPr>
              <w:t>Bằng chứng/cách tính</w:t>
            </w:r>
          </w:p>
        </w:tc>
      </w:tr>
      <w:tr>
        <w:trPr>
          <w:cantSplit/>
        </w:trPr>
        <w:tc>
          <w:tcPr>
            <w:tcW w:type="dxa" w:w="2891"/>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jc w:val="center"/>
            </w:pPr>
            <w:r>
              <w:rPr>
                <w:rFonts w:ascii="Times New Roman" w:hAnsi="Times New Roman"/>
                <w:b w:val="0"/>
                <w:sz w:val="18"/>
              </w:rPr>
              <w:t>End to end</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180,531 s</w:t>
            </w:r>
          </w:p>
        </w:tc>
        <w:tc>
          <w:tcPr>
            <w:tcW w:type="dxa" w:w="5216"/>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Từ gửi HTTP request đến nhận pipeline hoàn chỉnh</w:t>
            </w:r>
          </w:p>
        </w:tc>
      </w:tr>
      <w:tr>
        <w:trPr>
          <w:cantSplit/>
        </w:trPr>
        <w:tc>
          <w:tcPr>
            <w:tcW w:type="dxa" w:w="2891"/>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jc w:val="center"/>
            </w:pPr>
            <w:r>
              <w:rPr>
                <w:rFonts w:ascii="Times New Roman" w:hAnsi="Times New Roman"/>
                <w:b w:val="0"/>
                <w:sz w:val="18"/>
              </w:rPr>
              <w:t>Tổng 4 stage LLM</w:t>
            </w:r>
          </w:p>
        </w:tc>
        <w:tc>
          <w:tcPr>
            <w:tcW w:type="dxa" w:w="1814"/>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167,930 s</w:t>
            </w:r>
          </w:p>
        </w:tc>
        <w:tc>
          <w:tcPr>
            <w:tcW w:type="dxa" w:w="5216"/>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Generator lần 1 + Generator lần 2 + Tutor + Critic</w:t>
            </w:r>
          </w:p>
        </w:tc>
      </w:tr>
      <w:tr>
        <w:trPr>
          <w:cantSplit/>
        </w:trPr>
        <w:tc>
          <w:tcPr>
            <w:tcW w:type="dxa" w:w="2891"/>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jc w:val="center"/>
            </w:pPr>
            <w:r>
              <w:rPr>
                <w:rFonts w:ascii="Times New Roman" w:hAnsi="Times New Roman"/>
                <w:b w:val="0"/>
                <w:sz w:val="18"/>
              </w:rPr>
              <w:t>Tổng thời gian 12 HTTP call LLM</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166,451 s</w:t>
            </w:r>
          </w:p>
        </w:tc>
        <w:tc>
          <w:tcPr>
            <w:tcW w:type="dxa" w:w="5216"/>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Cộng duration_ms của từng request bên dưới</w:t>
            </w:r>
          </w:p>
        </w:tc>
      </w:tr>
      <w:tr>
        <w:trPr>
          <w:cantSplit/>
        </w:trPr>
        <w:tc>
          <w:tcPr>
            <w:tcW w:type="dxa" w:w="2891"/>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jc w:val="center"/>
            </w:pPr>
            <w:r>
              <w:rPr>
                <w:rFonts w:ascii="Times New Roman" w:hAnsi="Times New Roman"/>
                <w:b w:val="0"/>
                <w:sz w:val="18"/>
              </w:rPr>
              <w:t>Riêng 6 timeout</w:t>
            </w:r>
          </w:p>
        </w:tc>
        <w:tc>
          <w:tcPr>
            <w:tcW w:type="dxa" w:w="1814"/>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91,168 s</w:t>
            </w:r>
          </w:p>
        </w:tc>
        <w:tc>
          <w:tcPr>
            <w:tcW w:type="dxa" w:w="5216"/>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Phần chờ không nhận response trước deadline</w:t>
            </w:r>
          </w:p>
        </w:tc>
      </w:tr>
      <w:tr>
        <w:trPr>
          <w:cantSplit/>
        </w:trPr>
        <w:tc>
          <w:tcPr>
            <w:tcW w:type="dxa" w:w="2891"/>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jc w:val="center"/>
            </w:pPr>
            <w:r>
              <w:rPr>
                <w:rFonts w:ascii="Times New Roman" w:hAnsi="Times New Roman"/>
                <w:b w:val="0"/>
                <w:sz w:val="18"/>
              </w:rPr>
              <w:t>Hai lượt Docker</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10,803 s</w:t>
            </w:r>
          </w:p>
        </w:tc>
        <w:tc>
          <w:tcPr>
            <w:tcW w:type="dxa" w:w="5216"/>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Lượt 1 bị loại; lượt 2 đạt</w:t>
            </w:r>
          </w:p>
        </w:tc>
      </w:tr>
      <w:tr>
        <w:trPr>
          <w:cantSplit/>
        </w:trPr>
        <w:tc>
          <w:tcPr>
            <w:tcW w:type="dxa" w:w="2891"/>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jc w:val="center"/>
            </w:pPr>
            <w:r>
              <w:rPr>
                <w:rFonts w:ascii="Times New Roman" w:hAnsi="Times New Roman"/>
                <w:b w:val="0"/>
                <w:sz w:val="18"/>
              </w:rPr>
              <w:t>Tổng duration của 15 stage</w:t>
            </w:r>
          </w:p>
        </w:tc>
        <w:tc>
          <w:tcPr>
            <w:tcW w:type="dxa" w:w="1814"/>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178,866 s</w:t>
            </w:r>
          </w:p>
        </w:tc>
        <w:tc>
          <w:tcPr>
            <w:tcW w:type="dxa" w:w="5216"/>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Bao gồm retrieval, validation, LLM và Docker</w:t>
            </w:r>
          </w:p>
        </w:tc>
      </w:tr>
      <w:tr>
        <w:trPr>
          <w:cantSplit/>
        </w:trPr>
        <w:tc>
          <w:tcPr>
            <w:tcW w:type="dxa" w:w="2891"/>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jc w:val="center"/>
            </w:pPr>
            <w:r>
              <w:rPr>
                <w:rFonts w:ascii="Times New Roman" w:hAnsi="Times New Roman"/>
                <w:b w:val="0"/>
                <w:sz w:val="18"/>
              </w:rPr>
              <w:t>Overhead ngoài stage</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1,665 s</w:t>
            </w:r>
          </w:p>
        </w:tc>
        <w:tc>
          <w:tcPr>
            <w:tcW w:type="dxa" w:w="5216"/>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End to end trừ tổng duration stage</w:t>
            </w:r>
          </w:p>
        </w:tc>
      </w:tr>
    </w:tbl>
    <w:p>
      <w:pPr>
        <w:spacing w:before="120" w:after="40" w:line="264" w:lineRule="auto"/>
        <w:jc w:val="both"/>
      </w:pPr>
      <w:r>
        <w:rPr>
          <w:rFonts w:ascii="Times New Roman" w:hAnsi="Times New Roman"/>
          <w:b w:val="0"/>
          <w:sz w:val="21"/>
        </w:rPr>
        <w:t>Trong 10 request Gemini: 2 thành công, 2 nhận HTTP 200 nhưng response sai schema và 6 timeout. Cả 2 request Groq/Qwen đều thành công. Như vậy con số lỗi ở trace này là lỗi theo từng request, không có nghĩa tất cả API key Gemini đều hỏng.</w:t>
      </w:r>
    </w:p>
    <w:p>
      <w:r>
        <w:br w:type="page"/>
      </w:r>
    </w:p>
    <w:p>
      <w:pPr>
        <w:pStyle w:val="Heading1"/>
        <w:keepNext/>
        <w:spacing w:before="0" w:after="80" w:line="264" w:lineRule="auto"/>
      </w:pPr>
      <w:r>
        <w:rPr>
          <w:rFonts w:ascii="Times New Roman" w:hAnsi="Times New Roman"/>
          <w:b/>
          <w:color w:val="000000"/>
          <w:sz w:val="26"/>
        </w:rPr>
        <w:t>3. Kết quả trả về của từng lần gọi LLM</w:t>
      </w:r>
    </w:p>
    <w:p>
      <w:pPr>
        <w:spacing w:before="0" w:after="120" w:line="264" w:lineRule="auto"/>
        <w:jc w:val="both"/>
      </w:pPr>
      <w:r>
        <w:rPr>
          <w:rFonts w:ascii="Times New Roman" w:hAnsi="Times New Roman"/>
          <w:b w:val="0"/>
          <w:sz w:val="20"/>
        </w:rPr>
        <w:t>Bảng gồm đủ 14 bản ghi model_call: 12 HTTP request thực tế và 2 quyết định SKIPPED của scheduler. Cột “Kết quả trả về” giữ nội dung cần chứng minh; lời giải mẫu và test ẩn không chép nguyên văn mà chỉ lưu SHA-256 hoặc số lượng để tránh làm lộ đáp án.</w:t>
      </w:r>
    </w:p>
    <w:tbl>
      <w:tblPr>
        <w:tblStyle w:val="TableGrid"/>
        <w:tblW w:type="auto" w:w="0"/>
        <w:tblLayout w:type="fixed"/>
        <w:tblLook w:firstColumn="1" w:firstRow="1" w:lastColumn="0" w:lastRow="0" w:noHBand="0" w:noVBand="1" w:val="04A0"/>
      </w:tblPr>
      <w:tblGrid>
        <w:gridCol w:w="1738"/>
        <w:gridCol w:w="1738"/>
        <w:gridCol w:w="1738"/>
        <w:gridCol w:w="1738"/>
        <w:gridCol w:w="1738"/>
        <w:gridCol w:w="1738"/>
      </w:tblGrid>
      <w:tr>
        <w:trPr>
          <w:tblHeader w:val="true"/>
          <w:cantSplit/>
        </w:trPr>
        <w:tc>
          <w:tcPr>
            <w:tcW w:type="dxa" w:w="708"/>
            <w:shd w:fill="1F4E7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center"/>
          </w:tcPr>
          <w:p>
            <w:pPr>
              <w:spacing w:before="0" w:after="0" w:line="240" w:lineRule="auto"/>
              <w:jc w:val="center"/>
            </w:pPr>
            <w:r>
              <w:rPr>
                <w:rFonts w:ascii="Times New Roman" w:hAnsi="Times New Roman"/>
                <w:b/>
                <w:color w:val="FFFFFF"/>
                <w:sz w:val="14"/>
              </w:rPr>
              <w:t>ID</w:t>
            </w:r>
          </w:p>
        </w:tc>
        <w:tc>
          <w:tcPr>
            <w:tcW w:type="dxa" w:w="1077"/>
            <w:shd w:fill="1F4E7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center"/>
          </w:tcPr>
          <w:p>
            <w:pPr>
              <w:spacing w:before="0" w:after="0" w:line="240" w:lineRule="auto"/>
              <w:jc w:val="center"/>
            </w:pPr>
            <w:r>
              <w:rPr>
                <w:rFonts w:ascii="Times New Roman" w:hAnsi="Times New Roman"/>
                <w:b/>
                <w:color w:val="FFFFFF"/>
                <w:sz w:val="14"/>
              </w:rPr>
              <w:t>Stage</w:t>
            </w:r>
          </w:p>
        </w:tc>
        <w:tc>
          <w:tcPr>
            <w:tcW w:type="dxa" w:w="1502"/>
            <w:shd w:fill="1F4E7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center"/>
          </w:tcPr>
          <w:p>
            <w:pPr>
              <w:spacing w:before="0" w:after="0" w:line="240" w:lineRule="auto"/>
              <w:jc w:val="center"/>
            </w:pPr>
            <w:r>
              <w:rPr>
                <w:rFonts w:ascii="Times New Roman" w:hAnsi="Times New Roman"/>
                <w:b/>
                <w:color w:val="FFFFFF"/>
                <w:sz w:val="14"/>
              </w:rPr>
              <w:t>Provider / model</w:t>
            </w:r>
          </w:p>
        </w:tc>
        <w:tc>
          <w:tcPr>
            <w:tcW w:type="dxa" w:w="1134"/>
            <w:shd w:fill="1F4E7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center"/>
          </w:tcPr>
          <w:p>
            <w:pPr>
              <w:spacing w:before="0" w:after="0" w:line="240" w:lineRule="auto"/>
              <w:jc w:val="center"/>
            </w:pPr>
            <w:r>
              <w:rPr>
                <w:rFonts w:ascii="Times New Roman" w:hAnsi="Times New Roman"/>
                <w:b/>
                <w:color w:val="FFFFFF"/>
                <w:sz w:val="14"/>
              </w:rPr>
              <w:t>HTTP / trạng thái</w:t>
            </w:r>
          </w:p>
        </w:tc>
        <w:tc>
          <w:tcPr>
            <w:tcW w:type="dxa" w:w="1389"/>
            <w:shd w:fill="1F4E7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center"/>
          </w:tcPr>
          <w:p>
            <w:pPr>
              <w:spacing w:before="0" w:after="0" w:line="240" w:lineRule="auto"/>
              <w:jc w:val="center"/>
            </w:pPr>
            <w:r>
              <w:rPr>
                <w:rFonts w:ascii="Times New Roman" w:hAnsi="Times New Roman"/>
                <w:b/>
                <w:color w:val="FFFFFF"/>
                <w:sz w:val="14"/>
              </w:rPr>
              <w:t>Thời gian</w:t>
              <w:br/>
              <w:t>P/C/T token</w:t>
            </w:r>
          </w:p>
        </w:tc>
        <w:tc>
          <w:tcPr>
            <w:tcW w:type="dxa" w:w="4110"/>
            <w:shd w:fill="1F4E7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center"/>
          </w:tcPr>
          <w:p>
            <w:pPr>
              <w:spacing w:before="0" w:after="0" w:line="240" w:lineRule="auto"/>
              <w:jc w:val="center"/>
            </w:pPr>
            <w:r>
              <w:rPr>
                <w:rFonts w:ascii="Times New Roman" w:hAnsi="Times New Roman"/>
                <w:b/>
                <w:color w:val="FFFFFF"/>
                <w:sz w:val="14"/>
              </w:rPr>
              <w:t>Kết quả trả về hoặc lỗi thực tế</w:t>
            </w:r>
          </w:p>
        </w:tc>
      </w:tr>
      <w:tr>
        <w:trPr>
          <w:cantSplit/>
        </w:trPr>
        <w:tc>
          <w:tcPr>
            <w:tcW w:type="dxa" w:w="70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jc w:val="center"/>
            </w:pPr>
            <w:r>
              <w:rPr>
                <w:rFonts w:ascii="Times New Roman" w:hAnsi="Times New Roman"/>
                <w:b w:val="0"/>
                <w:sz w:val="14"/>
              </w:rPr>
              <w:t>GEN1-01</w:t>
            </w:r>
          </w:p>
        </w:tc>
        <w:tc>
          <w:tcPr>
            <w:tcW w:type="dxa" w:w="1077"/>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Generator</w:t>
              <w:br/>
              <w:t>lần 1</w:t>
            </w:r>
          </w:p>
        </w:tc>
        <w:tc>
          <w:tcPr>
            <w:tcW w:type="dxa" w:w="1502"/>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GEMINI</w:t>
              <w:br/>
              <w:t>gemini-3.8-flash</w:t>
            </w:r>
          </w:p>
        </w:tc>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HTTP —</w:t>
              <w:br/>
              <w:t>FAILED</w:t>
            </w:r>
          </w:p>
        </w:tc>
        <w:tc>
          <w:tcPr>
            <w:tcW w:type="dxa" w:w="1389"/>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13,064 s</w:t>
              <w:br/>
              <w:t>P/C/T=—/—/0</w:t>
            </w:r>
          </w:p>
        </w:tc>
        <w:tc>
          <w:tcPr>
            <w:tcW w:type="dxa" w:w="4110"/>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Không có response body trước deadline. error_code=PROVIDER_TIMEOUT.</w:t>
            </w:r>
          </w:p>
        </w:tc>
      </w:tr>
      <w:tr>
        <w:trPr>
          <w:cantSplit/>
        </w:trPr>
        <w:tc>
          <w:tcPr>
            <w:tcW w:type="dxa" w:w="708"/>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jc w:val="center"/>
            </w:pPr>
            <w:r>
              <w:rPr>
                <w:rFonts w:ascii="Times New Roman" w:hAnsi="Times New Roman"/>
                <w:b w:val="0"/>
                <w:sz w:val="14"/>
              </w:rPr>
              <w:t>GEN1-02</w:t>
            </w:r>
          </w:p>
        </w:tc>
        <w:tc>
          <w:tcPr>
            <w:tcW w:type="dxa" w:w="1077"/>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Generator</w:t>
              <w:br/>
              <w:t>lần 1</w:t>
            </w:r>
          </w:p>
        </w:tc>
        <w:tc>
          <w:tcPr>
            <w:tcW w:type="dxa" w:w="1502"/>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GEMINI</w:t>
              <w:br/>
              <w:t>gemini-3.8-flash</w:t>
            </w:r>
          </w:p>
        </w:tc>
        <w:tc>
          <w:tcPr>
            <w:tcW w:type="dxa" w:w="1134"/>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HTTP —</w:t>
              <w:br/>
              <w:t>FAILED</w:t>
            </w:r>
          </w:p>
        </w:tc>
        <w:tc>
          <w:tcPr>
            <w:tcW w:type="dxa" w:w="1389"/>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13,029 s</w:t>
              <w:br/>
              <w:t>P/C/T=—/—/0</w:t>
            </w:r>
          </w:p>
        </w:tc>
        <w:tc>
          <w:tcPr>
            <w:tcW w:type="dxa" w:w="4110"/>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Không có response body trước deadline. error_code=PROVIDER_TIMEOUT.</w:t>
            </w:r>
          </w:p>
        </w:tc>
      </w:tr>
      <w:tr>
        <w:trPr>
          <w:cantSplit/>
        </w:trPr>
        <w:tc>
          <w:tcPr>
            <w:tcW w:type="dxa" w:w="70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jc w:val="center"/>
            </w:pPr>
            <w:r>
              <w:rPr>
                <w:rFonts w:ascii="Times New Roman" w:hAnsi="Times New Roman"/>
                <w:b w:val="0"/>
                <w:sz w:val="14"/>
              </w:rPr>
              <w:t>GEN1-03</w:t>
            </w:r>
          </w:p>
        </w:tc>
        <w:tc>
          <w:tcPr>
            <w:tcW w:type="dxa" w:w="1077"/>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Generator</w:t>
              <w:br/>
              <w:t>lần 1</w:t>
            </w:r>
          </w:p>
        </w:tc>
        <w:tc>
          <w:tcPr>
            <w:tcW w:type="dxa" w:w="1502"/>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GEMINI</w:t>
              <w:br/>
              <w:t>gemini-3.8-flash</w:t>
            </w:r>
          </w:p>
        </w:tc>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HTTP —</w:t>
              <w:br/>
              <w:t>FAILED</w:t>
            </w:r>
          </w:p>
        </w:tc>
        <w:tc>
          <w:tcPr>
            <w:tcW w:type="dxa" w:w="1389"/>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13,051 s</w:t>
              <w:br/>
              <w:t>P/C/T=—/—/0</w:t>
            </w:r>
          </w:p>
        </w:tc>
        <w:tc>
          <w:tcPr>
            <w:tcW w:type="dxa" w:w="4110"/>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Không có response body trước deadline. error_code=PROVIDER_TIMEOUT.</w:t>
            </w:r>
          </w:p>
        </w:tc>
      </w:tr>
      <w:tr>
        <w:trPr>
          <w:cantSplit/>
        </w:trPr>
        <w:tc>
          <w:tcPr>
            <w:tcW w:type="dxa" w:w="708"/>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jc w:val="center"/>
            </w:pPr>
            <w:r>
              <w:rPr>
                <w:rFonts w:ascii="Times New Roman" w:hAnsi="Times New Roman"/>
                <w:b w:val="0"/>
                <w:sz w:val="14"/>
              </w:rPr>
              <w:t>GEN1-04</w:t>
            </w:r>
          </w:p>
        </w:tc>
        <w:tc>
          <w:tcPr>
            <w:tcW w:type="dxa" w:w="1077"/>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Generator</w:t>
              <w:br/>
              <w:t>lần 1</w:t>
            </w:r>
          </w:p>
        </w:tc>
        <w:tc>
          <w:tcPr>
            <w:tcW w:type="dxa" w:w="1502"/>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GEMINI</w:t>
              <w:br/>
              <w:t>—</w:t>
            </w:r>
          </w:p>
        </w:tc>
        <w:tc>
          <w:tcPr>
            <w:tcW w:type="dxa" w:w="1134"/>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HTTP —</w:t>
              <w:br/>
              <w:t>SKIPPED</w:t>
            </w:r>
          </w:p>
        </w:tc>
        <w:tc>
          <w:tcPr>
            <w:tcW w:type="dxa" w:w="1389"/>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0,000 s</w:t>
              <w:br/>
              <w:t>P/C/T=—/—/0</w:t>
            </w:r>
          </w:p>
        </w:tc>
        <w:tc>
          <w:tcPr>
            <w:tcW w:type="dxa" w:w="4110"/>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Không gửi HTTP request; scheduler dừng Gemini sau khi đạt giới hạn thử. reason=PROVIDER_ATTEMPT_LIMIT_REACHED.</w:t>
            </w:r>
          </w:p>
        </w:tc>
      </w:tr>
      <w:tr>
        <w:trPr>
          <w:cantSplit/>
        </w:trPr>
        <w:tc>
          <w:tcPr>
            <w:tcW w:type="dxa" w:w="70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jc w:val="center"/>
            </w:pPr>
            <w:r>
              <w:rPr>
                <w:rFonts w:ascii="Times New Roman" w:hAnsi="Times New Roman"/>
                <w:b w:val="0"/>
                <w:sz w:val="14"/>
              </w:rPr>
              <w:t>GEN1-05</w:t>
            </w:r>
          </w:p>
        </w:tc>
        <w:tc>
          <w:tcPr>
            <w:tcW w:type="dxa" w:w="1077"/>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Generator</w:t>
              <w:br/>
              <w:t>lần 1</w:t>
            </w:r>
          </w:p>
        </w:tc>
        <w:tc>
          <w:tcPr>
            <w:tcW w:type="dxa" w:w="1502"/>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GROQ</w:t>
              <w:br/>
              <w:t>qwen/qwen3.8-27b</w:t>
            </w:r>
          </w:p>
        </w:tc>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HTTP 200</w:t>
              <w:br/>
              <w:t>SUCCEEDED</w:t>
            </w:r>
          </w:p>
        </w:tc>
        <w:tc>
          <w:tcPr>
            <w:tcW w:type="dxa" w:w="1389"/>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2,928 s</w:t>
              <w:br/>
              <w:t>P/C/T=2.114/1.259/3.373</w:t>
            </w:r>
          </w:p>
        </w:tc>
        <w:tc>
          <w:tcPr>
            <w:tcW w:type="dxa" w:w="4110"/>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title=“Tổng các số chẵn trong danh sách”; problem=“Bạn được cung cấp một danh sách các số nguyên `nums`. Hãy viết hàm `solution(nums)` để tính và trả về tổng của tất cả các số chẵn có trong danh sách đó. **Ví dụ:** - Nếu `nums = [1, 2, 3, 4, 5]`, các số chẵn là 2 và 4, tổng là 6. - Nếu `nums = [1, 3, 5]`, không có số chẵn nào, tổng là 0. **Yêu cầu:** - Sử dụng vòng lặp `for` để duyệt qua từng phần tử trong danh sách. - Kiểm tra xem phần tử đó có phải là số chẵn ha...”; quick_theory=“Vòng lặp `for item in sequence` cho phép bạn duyệt qua từng phần tử của một danh sách, chuỗi hoặc tập hợp. Trong mỗi lần lặp, biến `item` sẽ nhận giá trị của phần tử hiện tại. Bạn có thể sử dụng toán tử `%` (lấy phần dư) để kiểm tra số chẵn: nếu `x % 2 == 0` thì `x` là số chẵn.”; constraints=4; test_cases=4; reference_solution_sha256=19bc9bbee45512cf5c60c445c63d39c7044b7b1fd2862ce7572464767b663131.</w:t>
            </w:r>
          </w:p>
        </w:tc>
      </w:tr>
      <w:tr>
        <w:trPr>
          <w:cantSplit/>
        </w:trPr>
        <w:tc>
          <w:tcPr>
            <w:tcW w:type="dxa" w:w="708"/>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jc w:val="center"/>
            </w:pPr>
            <w:r>
              <w:rPr>
                <w:rFonts w:ascii="Times New Roman" w:hAnsi="Times New Roman"/>
                <w:b w:val="0"/>
                <w:sz w:val="14"/>
              </w:rPr>
              <w:t>GEN2-01</w:t>
            </w:r>
          </w:p>
        </w:tc>
        <w:tc>
          <w:tcPr>
            <w:tcW w:type="dxa" w:w="1077"/>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Generator</w:t>
              <w:br/>
              <w:t>lần 2</w:t>
            </w:r>
          </w:p>
        </w:tc>
        <w:tc>
          <w:tcPr>
            <w:tcW w:type="dxa" w:w="1502"/>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GEMINI</w:t>
              <w:br/>
              <w:t>gemini-3.8-flash</w:t>
            </w:r>
          </w:p>
        </w:tc>
        <w:tc>
          <w:tcPr>
            <w:tcW w:type="dxa" w:w="1134"/>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HTTP —</w:t>
              <w:br/>
              <w:t>FAILED</w:t>
            </w:r>
          </w:p>
        </w:tc>
        <w:tc>
          <w:tcPr>
            <w:tcW w:type="dxa" w:w="1389"/>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17,843 s</w:t>
              <w:br/>
              <w:t>P/C/T=—/—/0</w:t>
            </w:r>
          </w:p>
        </w:tc>
        <w:tc>
          <w:tcPr>
            <w:tcW w:type="dxa" w:w="4110"/>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Không có response body trước deadline. error_code=PROVIDER_TIMEOUT.</w:t>
            </w:r>
          </w:p>
        </w:tc>
      </w:tr>
      <w:tr>
        <w:trPr>
          <w:cantSplit/>
        </w:trPr>
        <w:tc>
          <w:tcPr>
            <w:tcW w:type="dxa" w:w="70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jc w:val="center"/>
            </w:pPr>
            <w:r>
              <w:rPr>
                <w:rFonts w:ascii="Times New Roman" w:hAnsi="Times New Roman"/>
                <w:b w:val="0"/>
                <w:sz w:val="14"/>
              </w:rPr>
              <w:t>GEN2-02</w:t>
            </w:r>
          </w:p>
        </w:tc>
        <w:tc>
          <w:tcPr>
            <w:tcW w:type="dxa" w:w="1077"/>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Generator</w:t>
              <w:br/>
              <w:t>lần 2</w:t>
            </w:r>
          </w:p>
        </w:tc>
        <w:tc>
          <w:tcPr>
            <w:tcW w:type="dxa" w:w="1502"/>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GEMINI</w:t>
              <w:br/>
              <w:t>gemini-3.8-flash</w:t>
            </w:r>
          </w:p>
        </w:tc>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HTTP —</w:t>
              <w:br/>
              <w:t>FAILED</w:t>
            </w:r>
          </w:p>
        </w:tc>
        <w:tc>
          <w:tcPr>
            <w:tcW w:type="dxa" w:w="1389"/>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17,794 s</w:t>
              <w:br/>
              <w:t>P/C/T=—/—/0</w:t>
            </w:r>
          </w:p>
        </w:tc>
        <w:tc>
          <w:tcPr>
            <w:tcW w:type="dxa" w:w="4110"/>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Không có response body trước deadline. error_code=PROVIDER_TIMEOUT.</w:t>
            </w:r>
          </w:p>
        </w:tc>
      </w:tr>
      <w:tr>
        <w:trPr>
          <w:cantSplit/>
        </w:trPr>
        <w:tc>
          <w:tcPr>
            <w:tcW w:type="dxa" w:w="708"/>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jc w:val="center"/>
            </w:pPr>
            <w:r>
              <w:rPr>
                <w:rFonts w:ascii="Times New Roman" w:hAnsi="Times New Roman"/>
                <w:b w:val="0"/>
                <w:sz w:val="14"/>
              </w:rPr>
              <w:t>GEN2-03</w:t>
            </w:r>
          </w:p>
        </w:tc>
        <w:tc>
          <w:tcPr>
            <w:tcW w:type="dxa" w:w="1077"/>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Generator</w:t>
              <w:br/>
              <w:t>lần 2</w:t>
            </w:r>
          </w:p>
        </w:tc>
        <w:tc>
          <w:tcPr>
            <w:tcW w:type="dxa" w:w="1502"/>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GEMINI</w:t>
              <w:br/>
              <w:t>gemini-3.8-flash</w:t>
            </w:r>
          </w:p>
        </w:tc>
        <w:tc>
          <w:tcPr>
            <w:tcW w:type="dxa" w:w="1134"/>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HTTP 200</w:t>
              <w:br/>
              <w:t>SUCCEEDED</w:t>
            </w:r>
          </w:p>
        </w:tc>
        <w:tc>
          <w:tcPr>
            <w:tcW w:type="dxa" w:w="1389"/>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11,643 s</w:t>
              <w:br/>
              <w:t>P/C/T=3.729/1.354/5.288</w:t>
            </w:r>
          </w:p>
        </w:tc>
        <w:tc>
          <w:tcPr>
            <w:tcW w:type="dxa" w:w="4110"/>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title=“Tổng các số chẵn trong danh sách”; problem=“Bạn được cung cấp một danh sách các số nguyên `nums`. Hãy viết hàm `solution(nums)` để tính và trả về tổng của tất cả các số chẵn có trong danh sách đó. **Ví dụ:** - Nếu `nums = [1, 2, 3, 4, 5]`, các số chẵn là 2 và 4, tổng là 6. - Nếu `nums = [1, 3, 5]`, không có số chẵn nào, tổng là 0. - Nếu `nums = [2, 4, 6]`, tất cả đều là số chẵn, tổng là 12. **Yêu cầu:** - Sử dụng vòng lặp `for item in sequence` để duyệt qua...”; quick_theory=“Vòng lặp `for item in sequence` cho phép bạn duyệt qua từng phần tử của một danh sách, chuỗi hoặc tập hợp. Trong mỗi lần lặp, biến `item` sẽ nhận giá trị của phần tử hiện tại. Bạn có thể sử dụng toán tử `%` (lấy phần dư) để kiểm tra số chẵn: nếu `x % 2 == 0` thì `x` là số chẵn.”; constraints=3; test_cases=5; reference_solution_sha256=19bc9bbee45512cf5c60c445c63d39c7044b7b1fd2862ce7572464767b663131.</w:t>
            </w:r>
          </w:p>
        </w:tc>
      </w:tr>
      <w:tr>
        <w:trPr>
          <w:cantSplit/>
        </w:trPr>
        <w:tc>
          <w:tcPr>
            <w:tcW w:type="dxa" w:w="70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jc w:val="center"/>
            </w:pPr>
            <w:r>
              <w:rPr>
                <w:rFonts w:ascii="Times New Roman" w:hAnsi="Times New Roman"/>
                <w:b w:val="0"/>
                <w:sz w:val="14"/>
              </w:rPr>
              <w:t>TUT2-01</w:t>
            </w:r>
          </w:p>
        </w:tc>
        <w:tc>
          <w:tcPr>
            <w:tcW w:type="dxa" w:w="1077"/>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Tutor</w:t>
              <w:br/>
              <w:t>lần 2</w:t>
            </w:r>
          </w:p>
        </w:tc>
        <w:tc>
          <w:tcPr>
            <w:tcW w:type="dxa" w:w="1502"/>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GEMINI</w:t>
              <w:br/>
              <w:t>gemini-3.8-flash</w:t>
            </w:r>
          </w:p>
        </w:tc>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HTTP 200</w:t>
              <w:br/>
              <w:t>SUCCEEDED</w:t>
            </w:r>
          </w:p>
        </w:tc>
        <w:tc>
          <w:tcPr>
            <w:tcW w:type="dxa" w:w="1389"/>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23,934 s</w:t>
              <w:br/>
              <w:t>P/C/T=3.910/1.099/5.663</w:t>
            </w:r>
          </w:p>
        </w:tc>
        <w:tc>
          <w:tcPr>
            <w:tcW w:type="dxa" w:w="4110"/>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reply (2.811 ký tự)=“### 1. Mục tiêu và bản chất Trong Python, cấu trúc lặp `for item in sequence` được dùng để duyệt tuần tự qua từng phần tử của một danh sách (list), chuỗi (string) hoặc tập hợp mà không cần phải quản lý chỉ số (index) thủ công. * **Cơ chế hoạt động:** Ở mỗi lượt lặp, biến đại diện `item` sẽ tự động nhận giá trị của phần tử tiếp theo trong chuỗi phần tử. * **Kỹ thuật biến tích lũy (Accumulator):** Để tính toán trên các phần tử thỏa mãn điều kiện (như tính tổng, đếm số lượng), ta khởi tạo một biến (ví dụ: `total =...”; source_ids=3.</w:t>
            </w:r>
          </w:p>
        </w:tc>
      </w:tr>
      <w:tr>
        <w:trPr>
          <w:cantSplit/>
        </w:trPr>
        <w:tc>
          <w:tcPr>
            <w:tcW w:type="dxa" w:w="708"/>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jc w:val="center"/>
            </w:pPr>
            <w:r>
              <w:rPr>
                <w:rFonts w:ascii="Times New Roman" w:hAnsi="Times New Roman"/>
                <w:b w:val="0"/>
                <w:sz w:val="14"/>
              </w:rPr>
              <w:t>CRT2-01</w:t>
            </w:r>
          </w:p>
        </w:tc>
        <w:tc>
          <w:tcPr>
            <w:tcW w:type="dxa" w:w="1077"/>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Critic</w:t>
              <w:br/>
              <w:t>lần 2</w:t>
            </w:r>
          </w:p>
        </w:tc>
        <w:tc>
          <w:tcPr>
            <w:tcW w:type="dxa" w:w="1502"/>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GEMINI</w:t>
              <w:br/>
              <w:t>gemini-3.8-flash</w:t>
            </w:r>
          </w:p>
        </w:tc>
        <w:tc>
          <w:tcPr>
            <w:tcW w:type="dxa" w:w="1134"/>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HTTP 200</w:t>
              <w:br/>
              <w:t>FAILED</w:t>
            </w:r>
          </w:p>
        </w:tc>
        <w:tc>
          <w:tcPr>
            <w:tcW w:type="dxa" w:w="1389"/>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23,273 s</w:t>
              <w:br/>
              <w:t>P/C/T=3.720/232/4.616</w:t>
            </w:r>
          </w:p>
        </w:tc>
        <w:tc>
          <w:tcPr>
            <w:tcW w:type="dxa" w:w="4110"/>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Đã nhận HTTP 200 nhưng dữ liệu không đạt schema; hệ thống loại response. error_code=PROVIDER_RESPONSE_INVALID.</w:t>
            </w:r>
          </w:p>
        </w:tc>
      </w:tr>
      <w:tr>
        <w:trPr>
          <w:cantSplit/>
        </w:trPr>
        <w:tc>
          <w:tcPr>
            <w:tcW w:type="dxa" w:w="70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jc w:val="center"/>
            </w:pPr>
            <w:r>
              <w:rPr>
                <w:rFonts w:ascii="Times New Roman" w:hAnsi="Times New Roman"/>
                <w:b w:val="0"/>
                <w:sz w:val="14"/>
              </w:rPr>
              <w:t>CRT2-02</w:t>
            </w:r>
          </w:p>
        </w:tc>
        <w:tc>
          <w:tcPr>
            <w:tcW w:type="dxa" w:w="1077"/>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Critic</w:t>
              <w:br/>
              <w:t>lần 2</w:t>
            </w:r>
          </w:p>
        </w:tc>
        <w:tc>
          <w:tcPr>
            <w:tcW w:type="dxa" w:w="1502"/>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GEMINI</w:t>
              <w:br/>
              <w:t>gemini-3.8-flash</w:t>
            </w:r>
          </w:p>
        </w:tc>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HTTP 200</w:t>
              <w:br/>
              <w:t>FAILED</w:t>
            </w:r>
          </w:p>
        </w:tc>
        <w:tc>
          <w:tcPr>
            <w:tcW w:type="dxa" w:w="1389"/>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12,330 s</w:t>
              <w:br/>
              <w:t>P/C/T=3.720/206/4.616</w:t>
            </w:r>
          </w:p>
        </w:tc>
        <w:tc>
          <w:tcPr>
            <w:tcW w:type="dxa" w:w="4110"/>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Đã nhận HTTP 200 nhưng dữ liệu không đạt schema; hệ thống loại response. error_code=PROVIDER_RESPONSE_INVALID.</w:t>
            </w:r>
          </w:p>
        </w:tc>
      </w:tr>
      <w:tr>
        <w:trPr>
          <w:cantSplit/>
        </w:trPr>
        <w:tc>
          <w:tcPr>
            <w:tcW w:type="dxa" w:w="708"/>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jc w:val="center"/>
            </w:pPr>
            <w:r>
              <w:rPr>
                <w:rFonts w:ascii="Times New Roman" w:hAnsi="Times New Roman"/>
                <w:b w:val="0"/>
                <w:sz w:val="14"/>
              </w:rPr>
              <w:t>CRT2-03</w:t>
            </w:r>
          </w:p>
        </w:tc>
        <w:tc>
          <w:tcPr>
            <w:tcW w:type="dxa" w:w="1077"/>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Critic</w:t>
              <w:br/>
              <w:t>lần 2</w:t>
            </w:r>
          </w:p>
        </w:tc>
        <w:tc>
          <w:tcPr>
            <w:tcW w:type="dxa" w:w="1502"/>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GEMINI</w:t>
              <w:br/>
              <w:t>gemini-3.8-flash</w:t>
            </w:r>
          </w:p>
        </w:tc>
        <w:tc>
          <w:tcPr>
            <w:tcW w:type="dxa" w:w="1134"/>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HTTP —</w:t>
              <w:br/>
              <w:t>FAILED</w:t>
            </w:r>
          </w:p>
        </w:tc>
        <w:tc>
          <w:tcPr>
            <w:tcW w:type="dxa" w:w="1389"/>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16,387 s</w:t>
              <w:br/>
              <w:t>P/C/T=—/—/0</w:t>
            </w:r>
          </w:p>
        </w:tc>
        <w:tc>
          <w:tcPr>
            <w:tcW w:type="dxa" w:w="4110"/>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Không có response body trước deadline. error_code=PROVIDER_TIMEOUT.</w:t>
            </w:r>
          </w:p>
        </w:tc>
      </w:tr>
      <w:tr>
        <w:trPr>
          <w:cantSplit/>
        </w:trPr>
        <w:tc>
          <w:tcPr>
            <w:tcW w:type="dxa" w:w="70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jc w:val="center"/>
            </w:pPr>
            <w:r>
              <w:rPr>
                <w:rFonts w:ascii="Times New Roman" w:hAnsi="Times New Roman"/>
                <w:b w:val="0"/>
                <w:sz w:val="14"/>
              </w:rPr>
              <w:t>CRT2-04</w:t>
            </w:r>
          </w:p>
        </w:tc>
        <w:tc>
          <w:tcPr>
            <w:tcW w:type="dxa" w:w="1077"/>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Critic</w:t>
              <w:br/>
              <w:t>lần 2</w:t>
            </w:r>
          </w:p>
        </w:tc>
        <w:tc>
          <w:tcPr>
            <w:tcW w:type="dxa" w:w="1502"/>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GEMINI</w:t>
              <w:br/>
              <w:t>—</w:t>
            </w:r>
          </w:p>
        </w:tc>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HTTP —</w:t>
              <w:br/>
              <w:t>SKIPPED</w:t>
            </w:r>
          </w:p>
        </w:tc>
        <w:tc>
          <w:tcPr>
            <w:tcW w:type="dxa" w:w="1389"/>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0,000 s</w:t>
              <w:br/>
              <w:t>P/C/T=—/—/0</w:t>
            </w:r>
          </w:p>
        </w:tc>
        <w:tc>
          <w:tcPr>
            <w:tcW w:type="dxa" w:w="4110"/>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Không gửi HTTP request; scheduler dừng Gemini sau khi đạt giới hạn thử. reason=PROVIDER_ATTEMPT_LIMIT_REACHED.</w:t>
            </w:r>
          </w:p>
        </w:tc>
      </w:tr>
      <w:tr>
        <w:trPr>
          <w:cantSplit/>
        </w:trPr>
        <w:tc>
          <w:tcPr>
            <w:tcW w:type="dxa" w:w="708"/>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jc w:val="center"/>
            </w:pPr>
            <w:r>
              <w:rPr>
                <w:rFonts w:ascii="Times New Roman" w:hAnsi="Times New Roman"/>
                <w:b w:val="0"/>
                <w:sz w:val="14"/>
              </w:rPr>
              <w:t>CRT2-05</w:t>
            </w:r>
          </w:p>
        </w:tc>
        <w:tc>
          <w:tcPr>
            <w:tcW w:type="dxa" w:w="1077"/>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Critic</w:t>
              <w:br/>
              <w:t>lần 2</w:t>
            </w:r>
          </w:p>
        </w:tc>
        <w:tc>
          <w:tcPr>
            <w:tcW w:type="dxa" w:w="1502"/>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GROQ</w:t>
              <w:br/>
              <w:t>qwen/qwen3.8-27b</w:t>
            </w:r>
          </w:p>
        </w:tc>
        <w:tc>
          <w:tcPr>
            <w:tcW w:type="dxa" w:w="1134"/>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HTTP 200</w:t>
              <w:br/>
              <w:t>SUCCEEDED</w:t>
            </w:r>
          </w:p>
        </w:tc>
        <w:tc>
          <w:tcPr>
            <w:tcW w:type="dxa" w:w="1389"/>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1,175 s</w:t>
              <w:br/>
              <w:t>P/C/T=3.552/292/3.844</w:t>
            </w:r>
          </w:p>
        </w:tc>
        <w:tc>
          <w:tcPr>
            <w:tcW w:type="dxa" w:w="4110"/>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4"/>
              </w:rPr>
              <w:t>score=0.95; approved=True; exercise/theory/compatibility=True/True/True; feedback=“Lý thuyết và bài tập đều đúng mục tiêu học (dùng for item in sequence, không dùng sum/comprehension), độ khó EASY phù hợp. Test cases bao phủ đủ biên (danh sách rỗng, không có số chẵn, số âm chẵn) và hidden case. Reference solution đúng cú pháp và logic. expected_output là chuỗi JSON hợp lệ (số nguyên dạng chuỗi).”; evidence=“['Lý thuyết nêu rõ kỹ thuật biến tích lũy và cú pháp for item in sequence, phù hợp với target_sub_skills.', 'Bài tập yêu cầu viết vòng lặp for tường minh, cấm dùng sum() với generator/comprehension, đúng ràng buộc.', 'Test case 3 (danh sách rỗng) và test case 5 (số âm chẵn) kiểm tra biên quan trọng.', 'Reference sol...”.</w:t>
            </w:r>
          </w:p>
        </w:tc>
      </w:tr>
    </w:tbl>
    <w:p>
      <w:r>
        <w:br w:type="page"/>
      </w:r>
    </w:p>
    <w:p>
      <w:pPr>
        <w:pStyle w:val="Heading1"/>
        <w:keepNext/>
        <w:spacing w:before="0" w:after="80" w:line="264" w:lineRule="auto"/>
      </w:pPr>
      <w:r>
        <w:rPr>
          <w:rFonts w:ascii="Times New Roman" w:hAnsi="Times New Roman"/>
          <w:b/>
          <w:color w:val="000000"/>
          <w:sz w:val="26"/>
        </w:rPr>
        <w:t>4. Kết quả testcode trong Docker</w:t>
      </w:r>
    </w:p>
    <w:tbl>
      <w:tblPr>
        <w:tblStyle w:val="TableGrid"/>
        <w:tblW w:type="auto" w:w="0"/>
        <w:tblLayout w:type="fixed"/>
        <w:tblLook w:firstColumn="1" w:firstRow="1" w:lastColumn="0" w:lastRow="0" w:noHBand="0" w:noVBand="1" w:val="04A0"/>
      </w:tblPr>
      <w:tblGrid>
        <w:gridCol w:w="2085"/>
        <w:gridCol w:w="2085"/>
        <w:gridCol w:w="2085"/>
        <w:gridCol w:w="2085"/>
        <w:gridCol w:w="2085"/>
      </w:tblGrid>
      <w:tr>
        <w:trPr>
          <w:tblHeader w:val="true"/>
          <w:cantSplit/>
        </w:trPr>
        <w:tc>
          <w:tcPr>
            <w:tcW w:type="dxa" w:w="1701"/>
            <w:shd w:fill="1F4E7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center"/>
          </w:tcPr>
          <w:p>
            <w:pPr>
              <w:spacing w:before="0" w:after="0" w:line="240" w:lineRule="auto"/>
              <w:jc w:val="center"/>
            </w:pPr>
            <w:r>
              <w:rPr>
                <w:rFonts w:ascii="Times New Roman" w:hAnsi="Times New Roman"/>
                <w:b/>
                <w:color w:val="FFFFFF"/>
                <w:sz w:val="18"/>
              </w:rPr>
              <w:t>Lượt sinh</w:t>
            </w:r>
          </w:p>
        </w:tc>
        <w:tc>
          <w:tcPr>
            <w:tcW w:type="dxa" w:w="1247"/>
            <w:shd w:fill="1F4E7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center"/>
          </w:tcPr>
          <w:p>
            <w:pPr>
              <w:spacing w:before="0" w:after="0" w:line="240" w:lineRule="auto"/>
              <w:jc w:val="center"/>
            </w:pPr>
            <w:r>
              <w:rPr>
                <w:rFonts w:ascii="Times New Roman" w:hAnsi="Times New Roman"/>
                <w:b/>
                <w:color w:val="FFFFFF"/>
                <w:sz w:val="18"/>
              </w:rPr>
              <w:t>Testcase</w:t>
            </w:r>
          </w:p>
        </w:tc>
        <w:tc>
          <w:tcPr>
            <w:tcW w:type="dxa" w:w="1814"/>
            <w:shd w:fill="1F4E7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center"/>
          </w:tcPr>
          <w:p>
            <w:pPr>
              <w:spacing w:before="0" w:after="0" w:line="240" w:lineRule="auto"/>
              <w:jc w:val="center"/>
            </w:pPr>
            <w:r>
              <w:rPr>
                <w:rFonts w:ascii="Times New Roman" w:hAnsi="Times New Roman"/>
                <w:b/>
                <w:color w:val="FFFFFF"/>
                <w:sz w:val="18"/>
              </w:rPr>
              <w:t>Kết quả</w:t>
            </w:r>
          </w:p>
        </w:tc>
        <w:tc>
          <w:tcPr>
            <w:tcW w:type="dxa" w:w="1814"/>
            <w:shd w:fill="1F4E7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center"/>
          </w:tcPr>
          <w:p>
            <w:pPr>
              <w:spacing w:before="0" w:after="0" w:line="240" w:lineRule="auto"/>
              <w:jc w:val="center"/>
            </w:pPr>
            <w:r>
              <w:rPr>
                <w:rFonts w:ascii="Times New Roman" w:hAnsi="Times New Roman"/>
                <w:b/>
                <w:color w:val="FFFFFF"/>
                <w:sz w:val="18"/>
              </w:rPr>
              <w:t>Runtime</w:t>
            </w:r>
          </w:p>
        </w:tc>
        <w:tc>
          <w:tcPr>
            <w:tcW w:type="dxa" w:w="3288"/>
            <w:shd w:fill="1F4E7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center"/>
          </w:tcPr>
          <w:p>
            <w:pPr>
              <w:spacing w:before="0" w:after="0" w:line="240" w:lineRule="auto"/>
              <w:jc w:val="center"/>
            </w:pPr>
            <w:r>
              <w:rPr>
                <w:rFonts w:ascii="Times New Roman" w:hAnsi="Times New Roman"/>
                <w:b/>
                <w:color w:val="FFFFFF"/>
                <w:sz w:val="18"/>
              </w:rPr>
              <w:t>Runner</w:t>
            </w:r>
          </w:p>
        </w:tc>
      </w:tr>
      <w:tr>
        <w:trPr>
          <w:cantSplit/>
        </w:trP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jc w:val="center"/>
            </w:pPr>
            <w:r>
              <w:rPr>
                <w:rFonts w:ascii="Times New Roman" w:hAnsi="Times New Roman"/>
                <w:b w:val="0"/>
                <w:sz w:val="18"/>
              </w:rPr>
              <w:t>Lần 1</w:t>
            </w:r>
          </w:p>
        </w:tc>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1</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đạt</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0,167 s</w:t>
            </w:r>
          </w:p>
        </w:tc>
        <w:tc>
          <w:tcPr>
            <w:tcW w:type="dxa" w:w="328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aws-docker</w:t>
            </w:r>
          </w:p>
        </w:tc>
      </w:tr>
      <w:tr>
        <w:trPr>
          <w:cantSplit/>
        </w:trPr>
        <w:tc>
          <w:tcPr>
            <w:tcW w:type="dxa" w:w="1701"/>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jc w:val="center"/>
            </w:pPr>
            <w:r>
              <w:rPr>
                <w:rFonts w:ascii="Times New Roman" w:hAnsi="Times New Roman"/>
                <w:b w:val="0"/>
                <w:sz w:val="18"/>
              </w:rPr>
              <w:t>Lần 1</w:t>
            </w:r>
          </w:p>
        </w:tc>
        <w:tc>
          <w:tcPr>
            <w:tcW w:type="dxa" w:w="1247"/>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2</w:t>
            </w:r>
          </w:p>
        </w:tc>
        <w:tc>
          <w:tcPr>
            <w:tcW w:type="dxa" w:w="1814"/>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đạt</w:t>
            </w:r>
          </w:p>
        </w:tc>
        <w:tc>
          <w:tcPr>
            <w:tcW w:type="dxa" w:w="1814"/>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0,167 s</w:t>
            </w:r>
          </w:p>
        </w:tc>
        <w:tc>
          <w:tcPr>
            <w:tcW w:type="dxa" w:w="3288"/>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aws-docker</w:t>
            </w:r>
          </w:p>
        </w:tc>
      </w:tr>
      <w:tr>
        <w:trPr>
          <w:cantSplit/>
        </w:trP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jc w:val="center"/>
            </w:pPr>
            <w:r>
              <w:rPr>
                <w:rFonts w:ascii="Times New Roman" w:hAnsi="Times New Roman"/>
                <w:b w:val="0"/>
                <w:sz w:val="18"/>
              </w:rPr>
              <w:t>Lần 1</w:t>
            </w:r>
          </w:p>
        </w:tc>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3</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đạt</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0,167 s</w:t>
            </w:r>
          </w:p>
        </w:tc>
        <w:tc>
          <w:tcPr>
            <w:tcW w:type="dxa" w:w="328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aws-docker</w:t>
            </w:r>
          </w:p>
        </w:tc>
      </w:tr>
      <w:tr>
        <w:trPr>
          <w:cantSplit/>
        </w:trPr>
        <w:tc>
          <w:tcPr>
            <w:tcW w:type="dxa" w:w="1701"/>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jc w:val="center"/>
            </w:pPr>
            <w:r>
              <w:rPr>
                <w:rFonts w:ascii="Times New Roman" w:hAnsi="Times New Roman"/>
                <w:b w:val="0"/>
                <w:sz w:val="18"/>
              </w:rPr>
              <w:t>Lần 1</w:t>
            </w:r>
          </w:p>
        </w:tc>
        <w:tc>
          <w:tcPr>
            <w:tcW w:type="dxa" w:w="1247"/>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4</w:t>
            </w:r>
          </w:p>
        </w:tc>
        <w:tc>
          <w:tcPr>
            <w:tcW w:type="dxa" w:w="1814"/>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không đạt</w:t>
            </w:r>
          </w:p>
        </w:tc>
        <w:tc>
          <w:tcPr>
            <w:tcW w:type="dxa" w:w="1814"/>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0,167 s</w:t>
            </w:r>
          </w:p>
        </w:tc>
        <w:tc>
          <w:tcPr>
            <w:tcW w:type="dxa" w:w="3288"/>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aws-docker</w:t>
            </w:r>
          </w:p>
        </w:tc>
      </w:tr>
      <w:tr>
        <w:trPr>
          <w:cantSplit/>
        </w:trP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jc w:val="center"/>
            </w:pPr>
            <w:r>
              <w:rPr>
                <w:rFonts w:ascii="Times New Roman" w:hAnsi="Times New Roman"/>
                <w:b w:val="0"/>
                <w:sz w:val="18"/>
              </w:rPr>
              <w:t>Lần 2</w:t>
            </w:r>
          </w:p>
        </w:tc>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1</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đạt</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0,167 s</w:t>
            </w:r>
          </w:p>
        </w:tc>
        <w:tc>
          <w:tcPr>
            <w:tcW w:type="dxa" w:w="328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aws-docker</w:t>
            </w:r>
          </w:p>
        </w:tc>
      </w:tr>
      <w:tr>
        <w:trPr>
          <w:cantSplit/>
        </w:trPr>
        <w:tc>
          <w:tcPr>
            <w:tcW w:type="dxa" w:w="1701"/>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jc w:val="center"/>
            </w:pPr>
            <w:r>
              <w:rPr>
                <w:rFonts w:ascii="Times New Roman" w:hAnsi="Times New Roman"/>
                <w:b w:val="0"/>
                <w:sz w:val="18"/>
              </w:rPr>
              <w:t>Lần 2</w:t>
            </w:r>
          </w:p>
        </w:tc>
        <w:tc>
          <w:tcPr>
            <w:tcW w:type="dxa" w:w="1247"/>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2</w:t>
            </w:r>
          </w:p>
        </w:tc>
        <w:tc>
          <w:tcPr>
            <w:tcW w:type="dxa" w:w="1814"/>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đạt</w:t>
            </w:r>
          </w:p>
        </w:tc>
        <w:tc>
          <w:tcPr>
            <w:tcW w:type="dxa" w:w="1814"/>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0,219 s</w:t>
            </w:r>
          </w:p>
        </w:tc>
        <w:tc>
          <w:tcPr>
            <w:tcW w:type="dxa" w:w="3288"/>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aws-docker</w:t>
            </w:r>
          </w:p>
        </w:tc>
      </w:tr>
      <w:tr>
        <w:trPr>
          <w:cantSplit/>
        </w:trP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jc w:val="center"/>
            </w:pPr>
            <w:r>
              <w:rPr>
                <w:rFonts w:ascii="Times New Roman" w:hAnsi="Times New Roman"/>
                <w:b w:val="0"/>
                <w:sz w:val="18"/>
              </w:rPr>
              <w:t>Lần 2</w:t>
            </w:r>
          </w:p>
        </w:tc>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3</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đạt</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0,167 s</w:t>
            </w:r>
          </w:p>
        </w:tc>
        <w:tc>
          <w:tcPr>
            <w:tcW w:type="dxa" w:w="328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aws-docker</w:t>
            </w:r>
          </w:p>
        </w:tc>
      </w:tr>
      <w:tr>
        <w:trPr>
          <w:cantSplit/>
        </w:trPr>
        <w:tc>
          <w:tcPr>
            <w:tcW w:type="dxa" w:w="1701"/>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jc w:val="center"/>
            </w:pPr>
            <w:r>
              <w:rPr>
                <w:rFonts w:ascii="Times New Roman" w:hAnsi="Times New Roman"/>
                <w:b w:val="0"/>
                <w:sz w:val="18"/>
              </w:rPr>
              <w:t>Lần 2</w:t>
            </w:r>
          </w:p>
        </w:tc>
        <w:tc>
          <w:tcPr>
            <w:tcW w:type="dxa" w:w="1247"/>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4</w:t>
            </w:r>
          </w:p>
        </w:tc>
        <w:tc>
          <w:tcPr>
            <w:tcW w:type="dxa" w:w="1814"/>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đạt</w:t>
            </w:r>
          </w:p>
        </w:tc>
        <w:tc>
          <w:tcPr>
            <w:tcW w:type="dxa" w:w="1814"/>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0,167 s</w:t>
            </w:r>
          </w:p>
        </w:tc>
        <w:tc>
          <w:tcPr>
            <w:tcW w:type="dxa" w:w="3288"/>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aws-docker</w:t>
            </w:r>
          </w:p>
        </w:tc>
      </w:tr>
      <w:tr>
        <w:trPr>
          <w:cantSplit/>
        </w:trP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jc w:val="center"/>
            </w:pPr>
            <w:r>
              <w:rPr>
                <w:rFonts w:ascii="Times New Roman" w:hAnsi="Times New Roman"/>
                <w:b w:val="0"/>
                <w:sz w:val="18"/>
              </w:rPr>
              <w:t>Lần 2</w:t>
            </w:r>
          </w:p>
        </w:tc>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5</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đạt</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0,167 s</w:t>
            </w:r>
          </w:p>
        </w:tc>
        <w:tc>
          <w:tcPr>
            <w:tcW w:type="dxa" w:w="328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aws-docker</w:t>
            </w:r>
          </w:p>
        </w:tc>
      </w:tr>
    </w:tbl>
    <w:p>
      <w:pPr>
        <w:pStyle w:val="Heading2"/>
        <w:keepNext/>
        <w:spacing w:before="180" w:after="80" w:line="264" w:lineRule="auto"/>
      </w:pPr>
      <w:r>
        <w:rPr>
          <w:rFonts w:ascii="Times New Roman" w:hAnsi="Times New Roman"/>
          <w:b/>
          <w:color w:val="000000"/>
          <w:sz w:val="24"/>
        </w:rPr>
        <w:t>Tổng hợp quyết định sau Docker</w:t>
      </w:r>
    </w:p>
    <w:tbl>
      <w:tblPr>
        <w:tblStyle w:val="TableGrid"/>
        <w:tblW w:type="auto" w:w="0"/>
        <w:tblLayout w:type="fixed"/>
        <w:tblLook w:firstColumn="1" w:firstRow="1" w:lastColumn="0" w:lastRow="0" w:noHBand="0" w:noVBand="1" w:val="04A0"/>
      </w:tblPr>
      <w:tblGrid>
        <w:gridCol w:w="2085"/>
        <w:gridCol w:w="2085"/>
        <w:gridCol w:w="2085"/>
        <w:gridCol w:w="2085"/>
        <w:gridCol w:w="2085"/>
      </w:tblGrid>
      <w:tr>
        <w:trPr>
          <w:tblHeader w:val="true"/>
          <w:cantSplit/>
        </w:trPr>
        <w:tc>
          <w:tcPr>
            <w:tcW w:type="dxa" w:w="1417"/>
            <w:shd w:fill="1F4E7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center"/>
          </w:tcPr>
          <w:p>
            <w:pPr>
              <w:spacing w:before="0" w:after="0" w:line="240" w:lineRule="auto"/>
              <w:jc w:val="center"/>
            </w:pPr>
            <w:r>
              <w:rPr>
                <w:rFonts w:ascii="Times New Roman" w:hAnsi="Times New Roman"/>
                <w:b/>
                <w:color w:val="FFFFFF"/>
                <w:sz w:val="18"/>
              </w:rPr>
              <w:t>Lượt</w:t>
            </w:r>
          </w:p>
        </w:tc>
        <w:tc>
          <w:tcPr>
            <w:tcW w:type="dxa" w:w="1701"/>
            <w:shd w:fill="1F4E7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center"/>
          </w:tcPr>
          <w:p>
            <w:pPr>
              <w:spacing w:before="0" w:after="0" w:line="240" w:lineRule="auto"/>
              <w:jc w:val="center"/>
            </w:pPr>
            <w:r>
              <w:rPr>
                <w:rFonts w:ascii="Times New Roman" w:hAnsi="Times New Roman"/>
                <w:b/>
                <w:color w:val="FFFFFF"/>
                <w:sz w:val="18"/>
              </w:rPr>
              <w:t>Stage status</w:t>
            </w:r>
          </w:p>
        </w:tc>
        <w:tc>
          <w:tcPr>
            <w:tcW w:type="dxa" w:w="1190"/>
            <w:shd w:fill="1F4E7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center"/>
          </w:tcPr>
          <w:p>
            <w:pPr>
              <w:spacing w:before="0" w:after="0" w:line="240" w:lineRule="auto"/>
              <w:jc w:val="center"/>
            </w:pPr>
            <w:r>
              <w:rPr>
                <w:rFonts w:ascii="Times New Roman" w:hAnsi="Times New Roman"/>
                <w:b/>
                <w:color w:val="FFFFFF"/>
                <w:sz w:val="18"/>
              </w:rPr>
              <w:t>Đạt</w:t>
            </w:r>
          </w:p>
        </w:tc>
        <w:tc>
          <w:tcPr>
            <w:tcW w:type="dxa" w:w="1927"/>
            <w:shd w:fill="1F4E7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center"/>
          </w:tcPr>
          <w:p>
            <w:pPr>
              <w:spacing w:before="0" w:after="0" w:line="240" w:lineRule="auto"/>
              <w:jc w:val="center"/>
            </w:pPr>
            <w:r>
              <w:rPr>
                <w:rFonts w:ascii="Times New Roman" w:hAnsi="Times New Roman"/>
                <w:b/>
                <w:color w:val="FFFFFF"/>
                <w:sz w:val="18"/>
              </w:rPr>
              <w:t>Thời gian stage</w:t>
            </w:r>
          </w:p>
        </w:tc>
        <w:tc>
          <w:tcPr>
            <w:tcW w:type="dxa" w:w="3628"/>
            <w:shd w:fill="1F4E7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center"/>
          </w:tcPr>
          <w:p>
            <w:pPr>
              <w:spacing w:before="0" w:after="0" w:line="240" w:lineRule="auto"/>
              <w:jc w:val="center"/>
            </w:pPr>
            <w:r>
              <w:rPr>
                <w:rFonts w:ascii="Times New Roman" w:hAnsi="Times New Roman"/>
                <w:b/>
                <w:color w:val="FFFFFF"/>
                <w:sz w:val="18"/>
              </w:rPr>
              <w:t>Quyết định</w:t>
            </w:r>
          </w:p>
        </w:tc>
      </w:tr>
      <w:tr>
        <w:trPr>
          <w:cantSplit/>
        </w:trPr>
        <w:tc>
          <w:tcPr>
            <w:tcW w:type="dxa" w:w="1417"/>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jc w:val="center"/>
            </w:pPr>
            <w:r>
              <w:rPr>
                <w:rFonts w:ascii="Times New Roman" w:hAnsi="Times New Roman"/>
                <w:b w:val="0"/>
                <w:sz w:val="18"/>
              </w:rPr>
              <w:t>Lần 1</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REJECTED</w:t>
            </w:r>
          </w:p>
        </w:tc>
        <w:tc>
          <w:tcPr>
            <w:tcW w:type="dxa" w:w="1190"/>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3/4</w:t>
            </w:r>
          </w:p>
        </w:tc>
        <w:tc>
          <w:tcPr>
            <w:tcW w:type="dxa" w:w="1927"/>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4,761 s</w:t>
            </w:r>
          </w:p>
        </w:tc>
        <w:tc>
          <w:tcPr>
            <w:tcW w:type="dxa" w:w="362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Sinh lại bài</w:t>
            </w:r>
          </w:p>
        </w:tc>
      </w:tr>
      <w:tr>
        <w:trPr>
          <w:cantSplit/>
        </w:trPr>
        <w:tc>
          <w:tcPr>
            <w:tcW w:type="dxa" w:w="1417"/>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jc w:val="center"/>
            </w:pPr>
            <w:r>
              <w:rPr>
                <w:rFonts w:ascii="Times New Roman" w:hAnsi="Times New Roman"/>
                <w:b w:val="0"/>
                <w:sz w:val="18"/>
              </w:rPr>
              <w:t>Lần 2</w:t>
            </w:r>
          </w:p>
        </w:tc>
        <w:tc>
          <w:tcPr>
            <w:tcW w:type="dxa" w:w="1701"/>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SUCCEEDED</w:t>
            </w:r>
          </w:p>
        </w:tc>
        <w:tc>
          <w:tcPr>
            <w:tcW w:type="dxa" w:w="1190"/>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5/5</w:t>
            </w:r>
          </w:p>
        </w:tc>
        <w:tc>
          <w:tcPr>
            <w:tcW w:type="dxa" w:w="1927"/>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6,042 s</w:t>
            </w:r>
          </w:p>
        </w:tc>
        <w:tc>
          <w:tcPr>
            <w:tcW w:type="dxa" w:w="3628"/>
            <w:shd w:fill="EAF2F8"/>
            <w:tcBorders>
              <w:top w:val="single" w:sz="6" w:color="D9D9D9"/>
              <w:left w:val="single" w:sz="6" w:color="D9D9D9"/>
              <w:bottom w:val="single" w:sz="6" w:color="D9D9D9"/>
              <w:right w:val="single" w:sz="6" w:color="D9D9D9"/>
              <w:insideH w:val="single" w:sz="6" w:color="D9D9D9"/>
              <w:insideV w:val="single" w:sz="6" w:color="D9D9D9"/>
            </w:tcBorders>
            <w:tcMar>
              <w:top w:w="70" w:type="dxa"/>
              <w:start w:w="85" w:type="dxa"/>
              <w:bottom w:w="70" w:type="dxa"/>
              <w:end w:w="85" w:type="dxa"/>
            </w:tcMar>
            <w:vAlign w:val="top"/>
          </w:tcPr>
          <w:p>
            <w:pPr>
              <w:spacing w:before="0" w:after="0" w:line="240" w:lineRule="auto"/>
            </w:pPr>
            <w:r>
              <w:rPr>
                <w:rFonts w:ascii="Times New Roman" w:hAnsi="Times New Roman"/>
                <w:b w:val="0"/>
                <w:sz w:val="18"/>
              </w:rPr>
              <w:t>Cho phép chuyển sang Tutor/Critic</w:t>
            </w:r>
          </w:p>
        </w:tc>
      </w:tr>
    </w:tbl>
    <w:p>
      <w:pPr>
        <w:spacing w:before="160" w:after="120" w:line="264" w:lineRule="auto"/>
        <w:jc w:val="both"/>
      </w:pPr>
      <w:r>
        <w:rPr>
          <w:rFonts w:ascii="Times New Roman" w:hAnsi="Times New Roman"/>
          <w:b w:val="0"/>
          <w:sz w:val="21"/>
        </w:rPr>
        <w:t>Kết luận đo kiểm: pipeline đã tự phát hiện bài sinh lần đầu không vượt toàn bộ test Docker, thực hiện sinh lại, rồi chỉ phát hành khi 5/5 testcase đạt và Critic chấm 0,95. Toàn bộ lượt đo mất 180,531 giây. Độ trễ cao chủ yếu đến từ retry/timeout và một vòng regeneration; đây là số đo của trace cụ thể, không phải SLA cố định.</w:t>
      </w:r>
    </w:p>
    <w:p>
      <w:pPr>
        <w:spacing w:before="0" w:after="0" w:line="264" w:lineRule="auto"/>
        <w:jc w:val="left"/>
      </w:pPr>
      <w:r>
        <w:rPr>
          <w:rFonts w:ascii="Times New Roman" w:hAnsi="Times New Roman"/>
          <w:b w:val="0"/>
          <w:sz w:val="18"/>
        </w:rPr>
        <w:t>Tệp chứng cứ máy đọc: reviews\ai-pipeline\measurements\live-adaptive-benchmark-trace_report_measure_dc7aedaeaa534f1ab899875c2188bf53.json. Trace giữ provider, model, HTTP status, error_code, duration, token usage, response đã khử dữ liệu nhạy cảm và kết quả từng testcase Docker; không lưu API key, prompt hệ thống, lời giải mẫu hoặc test ẩn nguyên văn.</w:t>
      </w:r>
    </w:p>
    <w:sectPr w:rsidR="00FC693F" w:rsidRPr="0006063C" w:rsidSect="00034616">
      <w:footerReference w:type="default" r:id="rId9"/>
      <w:pgSz w:w="12240" w:h="15840"/>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sz w:val="18"/>
      </w:rP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