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KẾ HOẠCH TRIỂN KHAI CHI TIẾT</w:t>
      </w:r>
    </w:p>
    <w:p>
      <w:pPr>
        <w:spacing w:before="0" w:after="280"/>
      </w:pPr>
      <w:r>
        <w:rPr>
          <w:rFonts w:ascii="Arial" w:hAnsi="Arial"/>
          <w:i/>
          <w:color w:val="334155"/>
          <w:sz w:val="26"/>
        </w:rPr>
        <w:t>Hệ Thống Tạo Bài Tập Thích Ứng Cá Nhân Hóa (Adaptive Learning) Qua Kiến Trúc Multi-Agent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20"/>
              </w:rPr>
              <w:t>Mục tiêu: Xây dựng module tự động chẩn đoán lỗ hổng kiến thức và biên soạn bài tập rèn luyện thích ứng theo đối thoại thời gian thực.</w:t>
              <w:br/>
              <w:t>Phương pháp luận: Chia nhỏ quy trình thành 6 giai đoạn (Sprints), tiếp cận Agile/Scrum với tiêu chí nghiệm thu (DoD) rõ ràng cho từng bước.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1: MÔ HÌNH HÓA TRI THỨC NGƯỜI HỌC (LEARNER KNOWLEDGE MODELING)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1.1] </w:t>
      </w:r>
      <w:r>
        <w:rPr>
          <w:rFonts w:ascii="Arial" w:hAnsi="Arial"/>
          <w:b/>
          <w:color w:val="1A365D"/>
          <w:sz w:val="22"/>
        </w:rPr>
        <w:t>Xây dựng Cây phân cấp Tri thức (Python Ontology &amp; Skill Tree)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Chuẩn hóa danh mục kỹ năng Python theo cấp độ phân rã 3 tầng: Lĩnh vực (Domain) -&gt; Chủ đề (Topic) -&gt; Khái niệm chi tiết (Knowledge Concept).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Chi tiết thực hiện: </w:t>
      </w:r>
      <w:r>
        <w:rPr>
          <w:rFonts w:ascii="Arial" w:hAnsi="Arial"/>
          <w:color w:val="1E293B"/>
          <w:sz w:val="20"/>
        </w:rPr>
        <w:t>Ví dụ: Lĩnh vực: Cấu trúc dữ liệu -&gt; Chủ đề: Dictionary -&gt; Khái niệm: Dictionary Comprehension, Phương thức get(), Xử lý KeyError.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Đầu ra (Deliverable): </w:t>
      </w:r>
      <w:r>
        <w:rPr>
          <w:rFonts w:ascii="Arial" w:hAnsi="Arial"/>
          <w:color w:val="1E293B"/>
          <w:sz w:val="20"/>
        </w:rPr>
        <w:t>File cấu hình cây tri thức chuẩn (JSON/YAML) định danh duy nhất (UUID/Concept Code) cho từng khái niệm.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1.2] </w:t>
      </w:r>
      <w:r>
        <w:rPr>
          <w:rFonts w:ascii="Arial" w:hAnsi="Arial"/>
          <w:b/>
          <w:color w:val="1A365D"/>
          <w:sz w:val="22"/>
        </w:rPr>
        <w:t>Thiết kế Schema dữ liệu Hồ sơ Năng lực (Learner Knowledge Profile)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Quy định cấu trúc bảng lưu trữ trạng thái làm chủ kiến thức của từng học viên.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Thuộc tính cốt lõi: </w:t>
      </w:r>
      <w:r>
        <w:rPr>
          <w:rFonts w:ascii="Arial" w:hAnsi="Arial"/>
          <w:color w:val="1E293B"/>
          <w:sz w:val="20"/>
        </w:rPr>
        <w:t>mastery_score (0.0 - 1.0), total_attempts, failure_count, last_error_log, common_error_tags (Cú pháp, Thuật toán, Kiểu dữ liệu), timestamp.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Đầu ra (Deliverable): </w:t>
      </w:r>
      <w:r>
        <w:rPr>
          <w:rFonts w:ascii="Arial" w:hAnsi="Arial"/>
          <w:color w:val="1E293B"/>
          <w:sz w:val="20"/>
        </w:rPr>
        <w:t>Database Schema (PostgreSQL/MongoDB) và định nghĩa Pydantic / TypeScript Interfaces hoàn chỉnh.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1.3] </w:t>
      </w:r>
      <w:r>
        <w:rPr>
          <w:rFonts w:ascii="Arial" w:hAnsi="Arial"/>
          <w:b/>
          <w:color w:val="1A365D"/>
          <w:sz w:val="22"/>
        </w:rPr>
        <w:t>Phát triển RESTful Service / RPC Truy vấn &amp; Đánh giá Điểm yếu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Xây dựng endpoint API để phục vụ riêng cho AI Agent truy xuất thông tin người học một cách tối giản, súc tích.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Endpoint mẫu: </w:t>
      </w:r>
      <w:r>
        <w:rPr>
          <w:rFonts w:ascii="Arial" w:hAnsi="Arial"/>
          <w:color w:val="1E293B"/>
          <w:sz w:val="20"/>
        </w:rPr>
        <w:t>GET /api/v1/learner/{id}/weaknesses?limit=3&amp;subject=python -&gt; Trả về top các khái niệm có mastery_score thấp nhất kèm ngữ cảnh lỗi gần đây.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Tiêu chuẩn đầu ra: </w:t>
      </w:r>
      <w:r>
        <w:rPr>
          <w:rFonts w:ascii="Arial" w:hAnsi="Arial"/>
          <w:color w:val="1E293B"/>
          <w:sz w:val="20"/>
        </w:rPr>
        <w:t>Độ trễ API &lt; 150ms, response đã được rút gọn để không làm lãng phí context window của LLM.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2: THIẾT KẾ &amp; XÂY DỰNG HẠ TẦNG MULTI-AGENT (ORCHESTRATION)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2.1] </w:t>
      </w:r>
      <w:r>
        <w:rPr>
          <w:rFonts w:ascii="Arial" w:hAnsi="Arial"/>
          <w:b/>
          <w:color w:val="1A365D"/>
          <w:sz w:val="22"/>
        </w:rPr>
        <w:t>Lựa chọn &amp; Khởi tạo Nền tảng Điều phối (LangGraph / StateGraph)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Thiết lập khung làm việc dựa trên State Graph (đồ thị trạng thái) có khả năng định tuyến có điều kiện và lặp lại (loops).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Định nghĩa State: </w:t>
      </w:r>
      <w:r>
        <w:rPr>
          <w:rFonts w:ascii="Arial" w:hAnsi="Arial"/>
          <w:color w:val="1E293B"/>
          <w:sz w:val="20"/>
        </w:rPr>
        <w:t>AgentState chứa: messages, learner_id, intent, retrieved_profile, draft_content, evaluation_result, retry_count.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Đầu ra (Deliverable): </w:t>
      </w:r>
      <w:r>
        <w:rPr>
          <w:rFonts w:ascii="Arial" w:hAnsi="Arial"/>
          <w:color w:val="1E293B"/>
          <w:sz w:val="20"/>
        </w:rPr>
        <w:t>Khung StateGraph với các Nodes và Edges cơ bản chạy thử nghiệm trên máy local.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2.2] </w:t>
      </w:r>
      <w:r>
        <w:rPr>
          <w:rFonts w:ascii="Arial" w:hAnsi="Arial"/>
          <w:b/>
          <w:color w:val="1A365D"/>
          <w:sz w:val="22"/>
        </w:rPr>
        <w:t>Xây dựng Router / Intent Classifier Agent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Phân loại chính xác ý định của người học thông qua câu trò chuyện tự nhiên.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Các Intent chính: </w:t>
      </w:r>
      <w:r>
        <w:rPr>
          <w:rFonts w:ascii="Arial" w:hAnsi="Arial"/>
          <w:color w:val="1E293B"/>
          <w:sz w:val="20"/>
        </w:rPr>
        <w:t>ASK_WEAKNESS (Hỏi điểm yếu), REQUEST_EXERCISE (Yêu cầu bài tập thích ứng), ASK_EXPLANATION (Nhờ giải thích lý thuyết), GENERAL_CHAT (Trò chuyện chung).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Tối ưu hóa: </w:t>
      </w:r>
      <w:r>
        <w:rPr>
          <w:rFonts w:ascii="Arial" w:hAnsi="Arial"/>
          <w:color w:val="1E293B"/>
          <w:sz w:val="20"/>
        </w:rPr>
        <w:t>Sử dụng mô hình nhỏ và nhanh (Gemini 1.5 Flash hoặc GPT-4o-mini) với kỹ thuật Few-shot prompting và JSON Structured Output.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2.3] </w:t>
      </w:r>
      <w:r>
        <w:rPr>
          <w:rFonts w:ascii="Arial" w:hAnsi="Arial"/>
          <w:b/>
          <w:color w:val="1A365D"/>
          <w:sz w:val="22"/>
        </w:rPr>
        <w:t>Đóng gói Tool Calling tích hợp Knowledge API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Cung cấp function get_learner_weaknesses(user_id) cho Agent thực thi khi intent yêu cầu dữ liệu tri thức.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Đầu ra (Deliverable): </w:t>
      </w:r>
      <w:r>
        <w:rPr>
          <w:rFonts w:ascii="Arial" w:hAnsi="Arial"/>
          <w:color w:val="1E293B"/>
          <w:sz w:val="20"/>
        </w:rPr>
        <w:t>Hàm tool chuẩn hóa có docstring rõ ràng, xử lý exception khi API backend timeout hoặc trả về rỗng.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3: PHÁT TRIỂN CÁC AGENT NGHIỆP VỤ CỐT LÕI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3.1] </w:t>
      </w:r>
      <w:r>
        <w:rPr>
          <w:rFonts w:ascii="Arial" w:hAnsi="Arial"/>
          <w:b/>
          <w:color w:val="1A365D"/>
          <w:sz w:val="22"/>
        </w:rPr>
        <w:t>Phát triển Diagnostic Agent (Agent Chẩn đoán &amp; Tư vấn)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Đảm nhận Tình huống 1: Nhận kết quả từ Knowledge Tool, dịch các chỉ số kỹ thuật khô khan thành phản hồi sư phạm ân cần, chỉ rõ nguyên nhân và hướng khắc phục.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Prompting: </w:t>
      </w:r>
      <w:r>
        <w:rPr>
          <w:rFonts w:ascii="Arial" w:hAnsi="Arial"/>
          <w:color w:val="1E293B"/>
          <w:sz w:val="20"/>
        </w:rPr>
        <w:t>Áp dụng Persona giảng viên công nghệ tâm lý, đưa ra lời khuyên kèm theo các gợi ý hành động tiếp theo.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3.2] </w:t>
      </w:r>
      <w:r>
        <w:rPr>
          <w:rFonts w:ascii="Arial" w:hAnsi="Arial"/>
          <w:b/>
          <w:color w:val="1A365D"/>
          <w:sz w:val="22"/>
        </w:rPr>
        <w:t>Phát triển Exercise Generator Agent (Agent Biên soạn Bài tập)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Đảm nhận Tình huống 2: Tiếp nhận thông tin điểm yếu, biên soạn đề bài thực hành giải quyết trực diện lỗ hổng kiến thức.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Cấu trúc đầu ra chuẩn hóa: </w:t>
      </w:r>
      <w:r>
        <w:rPr>
          <w:rFonts w:ascii="Arial" w:hAnsi="Arial"/>
          <w:color w:val="1E293B"/>
          <w:sz w:val="20"/>
        </w:rPr>
        <w:t>1. Ôn tập nhanh (2 câu ngắn gọn); 2. Đề bài và ràng buộc I/O; 3. Ví dụ mẫu (Sample Input/Output); 4. Danh sách 3-5 TestCase bí mật; 5. Lời giải chuẩn (Reference Solution) dùng cho khâu thẩm định.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3.3] </w:t>
      </w:r>
      <w:r>
        <w:rPr>
          <w:rFonts w:ascii="Arial" w:hAnsi="Arial"/>
          <w:b/>
          <w:color w:val="1A365D"/>
          <w:sz w:val="22"/>
        </w:rPr>
        <w:t>Phát triển Critic / Evaluator Agent (Agent Kiểm định Chất lượng)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Đóng vai trò QA/Giảng viên kỳ cựu phản biện nội dung do Generator Agent tạo ra trước khi gửi tới học viên.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Bộ tiêu chí chấm (Rubric): </w:t>
      </w:r>
      <w:r>
        <w:rPr>
          <w:rFonts w:ascii="Arial" w:hAnsi="Arial"/>
          <w:color w:val="1E293B"/>
          <w:sz w:val="20"/>
        </w:rPr>
        <w:t>Khớp mục tiêu học tập (Relevance), Tính sư phạm &amp; Không lộ đáp án (Pedagogy), Đề bài rõ ràng không nhập nhằng (Clarity), Độ khó đúng vùng phát triển gần ZPD (Difficulty).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Cơ chế quyết định: </w:t>
      </w:r>
      <w:r>
        <w:rPr>
          <w:rFonts w:ascii="Arial" w:hAnsi="Arial"/>
          <w:color w:val="1E293B"/>
          <w:sz w:val="20"/>
        </w:rPr>
        <w:t>Trả về JSON: { status: 'APPROVED' | 'REJECTED', feedback: 'Lý do cụ thể cần sửa...' }.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3.4] </w:t>
      </w:r>
      <w:r>
        <w:rPr>
          <w:rFonts w:ascii="Arial" w:hAnsi="Arial"/>
          <w:b/>
          <w:color w:val="1A365D"/>
          <w:sz w:val="22"/>
        </w:rPr>
        <w:t>Thiết lập Feedback Loop &amp; Cơ chế Chặn Deadlock (Guardrails)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Nối cạnh có điều kiện (Conditional Edge): Nếu REJECTED -&gt; quay lại Generator kèm feedback; Nếu APPROVED -&gt; xuất ra giao diện.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Kiểm soát an toàn: </w:t>
      </w:r>
      <w:r>
        <w:rPr>
          <w:rFonts w:ascii="Arial" w:hAnsi="Arial"/>
          <w:color w:val="1E293B"/>
          <w:sz w:val="20"/>
        </w:rPr>
        <w:t>Thiết lập MAX_RETRIES = 2. Nếu sau 2 lần vẫn chưa hoàn hảo, tự động chọn bản tốt nhất hoặc kích hoạt fallback bài tập từ ngân hàng câu hỏi tĩnh có sẵn.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4: TÍCH HỢP CODE EXECUTION SANDBOX (KIỂM THỬ MÃ TỰ ĐỘNG)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4.1] </w:t>
      </w:r>
      <w:r>
        <w:rPr>
          <w:rFonts w:ascii="Arial" w:hAnsi="Arial"/>
          <w:b/>
          <w:color w:val="1A365D"/>
          <w:sz w:val="22"/>
        </w:rPr>
        <w:t>Xây dựng Môi trường Chạy Code Cô lập (Docker / WebAssembly Sandbox)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Tạo môi trường an toàn để thực thi mã nguồn Python do học viên nộp hoặc do AI tạo ra mà không gây rủi ro bảo mật cho máy chủ.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Cấu hình an toàn: </w:t>
      </w:r>
      <w:r>
        <w:rPr>
          <w:rFonts w:ascii="Arial" w:hAnsi="Arial"/>
          <w:color w:val="1E293B"/>
          <w:sz w:val="20"/>
        </w:rPr>
        <w:t>Giới hạn RAM 128MB, CPU 1 core, Timeout 2.0s, chặn hoàn toàn truy cập mạng (network none), vô hiệu hóa các system call nguy hiểm.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4.2] </w:t>
      </w:r>
      <w:r>
        <w:rPr>
          <w:rFonts w:ascii="Arial" w:hAnsi="Arial"/>
          <w:b/>
          <w:color w:val="1A365D"/>
          <w:sz w:val="22"/>
        </w:rPr>
        <w:t>Xác minh Tự động Code Mẫu &amp; Testcases (Automated Verification)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Critic Agent tự động kích hoạt Sandbox chạy Reference Solution với toàn bộ Testcases xem có chạy thành công 100% hay không.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Lợi ích: </w:t>
      </w:r>
      <w:r>
        <w:rPr>
          <w:rFonts w:ascii="Arial" w:hAnsi="Arial"/>
          <w:color w:val="1E293B"/>
          <w:sz w:val="20"/>
        </w:rPr>
        <w:t>Loại bỏ hoàn toàn rủi ro AI tạo ra đề bài có testcase sai hoặc code giải bị lỗi SyntaxError/LogicError.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5: XÂY DỰNG GIAO DIỆN HỌC TẬP THỜI GIAN THỰC (FRONTEND &amp; UX)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5.1] </w:t>
      </w:r>
      <w:r>
        <w:rPr>
          <w:rFonts w:ascii="Arial" w:hAnsi="Arial"/>
          <w:b/>
          <w:color w:val="1A365D"/>
          <w:sz w:val="22"/>
        </w:rPr>
        <w:t>Triển khai Server-Sent Events (SSE) / WebSocket cho Streaming Status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Giải quyết vấn đề độ trễ cao của Multi-Agent bằng cách hiển thị tiến trình tư duy từng bước cho người học.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Trạng thái trực quan: </w:t>
      </w:r>
      <w:r>
        <w:rPr>
          <w:rFonts w:ascii="Arial" w:hAnsi="Arial"/>
          <w:color w:val="1E293B"/>
          <w:sz w:val="20"/>
        </w:rPr>
        <w:t>Bước 1: 'Đang xem xét nhật ký học tập...' -&gt; Bước 2: 'Đang biên soạn thử thách...' -&gt; Bước 3: 'Chuyên gia AI đang kiểm tra đề bài...' -&gt; Hiển thị kết quả.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5.2] </w:t>
      </w:r>
      <w:r>
        <w:rPr>
          <w:rFonts w:ascii="Arial" w:hAnsi="Arial"/>
          <w:b/>
          <w:color w:val="1A365D"/>
          <w:sz w:val="22"/>
        </w:rPr>
        <w:t>Tích hợp Khung Lập trình Tương tác (Code Editor UI)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Giao diện chia đôi màn hình (Split View): Bên trái là khung Chat AI đối thoại, bên phải là Monaco Editor cho phép gõ code và nút bấm 'Chạy thử / Nộp bài'.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5.3] </w:t>
      </w:r>
      <w:r>
        <w:rPr>
          <w:rFonts w:ascii="Arial" w:hAnsi="Arial"/>
          <w:b/>
          <w:color w:val="1A365D"/>
          <w:sz w:val="22"/>
        </w:rPr>
        <w:t>Vòng lặp Phản hồi Cập nhật Tri thức (Feedback Loop to Knowledge Base)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Khi học viên làm bài tập tự sinh và nộp, kết quả chấm từ Sandbox sẽ được gửi ngược về Knowledge Service để cập nhật lại mastery_score mới.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Ý nghĩa: </w:t>
      </w:r>
      <w:r>
        <w:rPr>
          <w:rFonts w:ascii="Arial" w:hAnsi="Arial"/>
          <w:color w:val="1E293B"/>
          <w:sz w:val="20"/>
        </w:rPr>
        <w:t>Hoàn thiện chu trình học tập thích ứng khép kín: Đánh giá -&gt; Tạo bài tập -&gt; Luyện tập -&gt; Nâng cấp tri thức.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GIAI ĐOẠN 6: KIỂM THỬ TOÀN DIỆN, ĐO LƯỜNG &amp; ĐƯA VÀO VẬN HÀNH (PILOT)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6.1] </w:t>
      </w:r>
      <w:r>
        <w:rPr>
          <w:rFonts w:ascii="Arial" w:hAnsi="Arial"/>
          <w:b/>
          <w:color w:val="1A365D"/>
          <w:sz w:val="22"/>
        </w:rPr>
        <w:t>Xây dựng Bộ Benchmark Đánh giá Chất lượng Đề bài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Tập hợp 50 trường hợp lỗ hổng tri thức giả lập; chạy tự động qua hệ thống và đánh giá tỷ lệ Approved ở lượt đầu, thời gian sinh trung bình, chi phí token.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6.2] </w:t>
      </w:r>
      <w:r>
        <w:rPr>
          <w:rFonts w:ascii="Arial" w:hAnsi="Arial"/>
          <w:b/>
          <w:color w:val="1A365D"/>
          <w:sz w:val="22"/>
        </w:rPr>
        <w:t>Cài đặt Công cụ Giám sát &amp; Quan sát LLM (Observability)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Tích hợp công cụ tracking (như Langfuse, LangSmith hoặc Phoenix) để theo dõi toàn bộ dấu vết (traces) thực thi giữa các Agent, tỷ lệ lỗi và latency từng node.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2"/>
        </w:rPr>
        <w:t xml:space="preserve">[Bước 6.3] </w:t>
      </w:r>
      <w:r>
        <w:rPr>
          <w:rFonts w:ascii="Arial" w:hAnsi="Arial"/>
          <w:b/>
          <w:color w:val="1A365D"/>
          <w:sz w:val="22"/>
        </w:rPr>
        <w:t>Kế hoạch Thử nghiệm Thực tế (Pilot Rollout)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Nhiệm vụ: </w:t>
      </w:r>
      <w:r>
        <w:rPr>
          <w:rFonts w:ascii="Arial" w:hAnsi="Arial"/>
          <w:color w:val="1E293B"/>
          <w:sz w:val="20"/>
        </w:rPr>
        <w:t>Phát hành phiên bản Beta giới hạn cho nhóm 30-50 học viên trải nghiệm; thu thập phản hồi định tính qua khảo sát CSAT và đo lường độ gắn kết học tập.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BẢNG TỔNG HỢP TIMELINE &amp; NGUYÊN TẮC QUẢN TRỊ RỦI 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Giai đoạn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trọng tâm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Thời lượng dự kiến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Nhân sự chính</w:t>
            </w:r>
          </w:p>
        </w:tc>
        <w:tc>
          <w:tcPr>
            <w:tcW w:type="dxa" w:w="193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Đầu ra cốt lõi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1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Mô hình hóa Tri thức &amp; API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1 - 2 tuần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Backend / Data Engineer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Python Ontology, DB Schema, API Profile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2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Kiến trúc Multi-Agent Core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1 - 2 tuần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AI Engineer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LangGraph State, Router &amp; Tool Calling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3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Phát triển Diagnostic &amp; Generator &amp; Critic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2 tuần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AI / Prompt Engineer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Bộ Agent hoàn chỉnh, cơ chế tự sửa lỗi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4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Code Execution Sandbox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1 - 1.5 tuần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DevOps / Backend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Docker Runner cô lập an toàn, Auto Test</w:t>
            </w:r>
          </w:p>
        </w:tc>
      </w:tr>
      <w:tr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5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Frontend UI/UX &amp; Streaming State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2 tuần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Frontend Dev / Fullstack</w:t>
            </w:r>
          </w:p>
        </w:tc>
        <w:tc>
          <w:tcPr>
            <w:tcW w:type="dxa" w:w="193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UI Chat + Monaco Editor + SSE Stream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Giai đoạn 6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Kiểm thử, Observability &amp; Pilot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1 - 2 tuần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QA / Product / All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Langfuse Traces, Báo cáo thử nghiệm Beta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hAnsi="Arial"/>
          <w:b/>
          <w:color w:val="1E3A8A"/>
          <w:sz w:val="22"/>
        </w:rPr>
        <w:t>Ma trận Quản trị Rủi ro Kỹ thuật (Risk Mitigation)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Rủi ro 1 - Phản hồi chậm (High Latency): </w:t>
      </w:r>
      <w:r>
        <w:rPr>
          <w:rFonts w:ascii="Arial" w:hAnsi="Arial"/>
          <w:color w:val="1E293B"/>
          <w:sz w:val="20"/>
        </w:rPr>
        <w:t>Khắc phục bằng Streaming trạng thái từng bước tới UI và lựa chọn model kích thước nhỏ cho Router và Critic.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Rủi ro 2 - Lặp vô hạn khi Critic từ chối: </w:t>
      </w:r>
      <w:r>
        <w:rPr>
          <w:rFonts w:ascii="Arial" w:hAnsi="Arial"/>
          <w:color w:val="1E293B"/>
          <w:sz w:val="20"/>
        </w:rPr>
        <w:t>Khắc phục bằng giới hạn ngắt cứng (max retries = 2) và cơ chế Fallback sang câu hỏi dự phòng từ ngân hàng tĩnh.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1E293B"/>
          <w:sz w:val="20"/>
        </w:rPr>
        <w:t xml:space="preserve">Rủi ro 3 - Bảo mật khi chạy code tự động: </w:t>
      </w:r>
      <w:r>
        <w:rPr>
          <w:rFonts w:ascii="Arial" w:hAnsi="Arial"/>
          <w:color w:val="1E293B"/>
          <w:sz w:val="20"/>
        </w:rPr>
        <w:t>Khắc phục bằng cơ chế Sandbox ngắt kết nối mạng và đặt giới hạn cứng về RAM/CPU/Timeout.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