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34" w:type="dxa"/>
        <w:tblLook w:val="01E0" w:firstRow="1" w:lastRow="1" w:firstColumn="1" w:lastColumn="1" w:noHBand="0" w:noVBand="0"/>
      </w:tblPr>
      <w:tblGrid>
        <w:gridCol w:w="3686"/>
        <w:gridCol w:w="6095"/>
      </w:tblGrid>
      <w:tr w:rsidR="007A56C1" w14:paraId="2B791D06" w14:textId="77777777" w:rsidTr="00FD07FE">
        <w:trPr>
          <w:trHeight w:val="926"/>
        </w:trPr>
        <w:tc>
          <w:tcPr>
            <w:tcW w:w="3686" w:type="dxa"/>
          </w:tcPr>
          <w:p w14:paraId="1EC8E29C" w14:textId="77777777" w:rsidR="007A56C1" w:rsidRDefault="007A56C1" w:rsidP="007A56C1">
            <w:pPr>
              <w:spacing w:after="0"/>
              <w:jc w:val="center"/>
              <w:rPr>
                <w:b/>
                <w:sz w:val="28"/>
                <w:szCs w:val="28"/>
              </w:rPr>
            </w:pPr>
            <w:r>
              <w:rPr>
                <w:b/>
                <w:sz w:val="28"/>
                <w:szCs w:val="28"/>
              </w:rPr>
              <w:t>ỦY BAN NHÂN DÂN</w:t>
            </w:r>
          </w:p>
          <w:p w14:paraId="1BAA3232" w14:textId="21E3034B" w:rsidR="007A56C1" w:rsidRDefault="005A72E2" w:rsidP="007A56C1">
            <w:pPr>
              <w:spacing w:after="0"/>
              <w:jc w:val="center"/>
              <w:rPr>
                <w:b/>
                <w:sz w:val="28"/>
                <w:szCs w:val="28"/>
              </w:rPr>
            </w:pPr>
            <w:r>
              <w:rPr>
                <w:noProof/>
                <w:sz w:val="28"/>
                <w:szCs w:val="28"/>
              </w:rPr>
              <mc:AlternateContent>
                <mc:Choice Requires="wps">
                  <w:drawing>
                    <wp:anchor distT="0" distB="0" distL="114300" distR="114300" simplePos="0" relativeHeight="251665920" behindDoc="0" locked="0" layoutInCell="1" allowOverlap="1" wp14:anchorId="587D9F42" wp14:editId="12A511C8">
                      <wp:simplePos x="0" y="0"/>
                      <wp:positionH relativeFrom="column">
                        <wp:posOffset>812165</wp:posOffset>
                      </wp:positionH>
                      <wp:positionV relativeFrom="paragraph">
                        <wp:posOffset>227965</wp:posOffset>
                      </wp:positionV>
                      <wp:extent cx="595630" cy="0"/>
                      <wp:effectExtent l="0" t="0" r="0" b="0"/>
                      <wp:wrapNone/>
                      <wp:docPr id="1" name="AutoShape 12"/>
                      <wp:cNvGraphicFramePr/>
                      <a:graphic xmlns:a="http://schemas.openxmlformats.org/drawingml/2006/main">
                        <a:graphicData uri="http://schemas.microsoft.com/office/word/2010/wordprocessingShape">
                          <wps:wsp>
                            <wps:cNvCnPr/>
                            <wps:spPr bwMode="auto">
                              <a:xfrm>
                                <a:off x="0" y="0"/>
                                <a:ext cx="5956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091C98E" id="_x0000_t32" coordsize="21600,21600" o:spt="32" o:oned="t" path="m,l21600,21600e" filled="f">
                      <v:path arrowok="t" fillok="f" o:connecttype="none"/>
                      <o:lock v:ext="edit" shapetype="t"/>
                    </v:shapetype>
                    <v:shape id="AutoShape 12" o:spid="_x0000_s1026" type="#_x0000_t32" style="position:absolute;margin-left:63.95pt;margin-top:17.95pt;width:46.9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xTHmgEAACMDAAAOAAAAZHJzL2Uyb0RvYy54bWysUsmO2zAMvRfoPwi6N04yyKBjxJlDZqaX&#10;LgO0/QBGkm0BsiiQSpz8fWll6XYrqgNBkeIj+Z7Wj8chqIMj9hgbvZjNtXLRoPWxa/T3by/v3mvF&#10;GaKFgNE1+uRYP27evlmPqXZL7DFYR0pAItdjanSfc6qrik3vBuAZJhcl2SINkOVKXWUJRkEfQrWc&#10;z++rEckmQuOYJfp0TupNwW9bZ/KXtmWXVWi0zJaLpWJ3k602a6g7gtR7cxkD/mGKAXyUpjeoJ8ig&#10;9uT/ghq8IWRs88zgUGHbeuPKDrLNYv7HNl97SK7sIuRwutHE/w/WfD5s4ysJDWPimtMrqd34Ca1I&#10;BfuMZadjS8O0m0yrjoW60406d8zKSHD1sLq/E4LNNVVBfa1LxPmDw0FNTqM5E/iuz1uMUfRBWpQu&#10;cPjIWeaQwmvB1DTiiw+hyBSiGhv9sFquSgFj8HZKTs+Yut02kDrAJHQ5k7YC9tszwn20Bax3YJ8v&#10;fgYfzr68D1HKrmScadmhPRWOSlyUKMCXXzNJ/eu9VP/825sfAAAA//8DAFBLAwQUAAYACAAAACEA&#10;bXZwBt4AAAAJAQAADwAAAGRycy9kb3ducmV2LnhtbEyPzU7DMBCE70h9B2uRuCDqxKiUhjhVVYkD&#10;x/5IXN14SQLxOoqdJvTp2YoDnFazO5r9Jl9PrhVn7EPjSUM6T0Agld42VGk4Hl4fnkGEaMia1hNq&#10;+MYA62J2k5vM+pF2eN7HSnAIhcxoqGPsMilDWaMzYe47JL59+N6ZyLKvpO3NyOGulSpJnqQzDfGH&#10;2nS4rbH82g9OA4ZhkSablauOb5fx/l1dPsfuoPXd7bR5ARFxin9muOIzOhTMdPID2SBa1mq5YquG&#10;xwVPNiiVLkGcfheyyOX/BsUPAAAA//8DAFBLAQItABQABgAIAAAAIQC2gziS/gAAAOEBAAATAAAA&#10;AAAAAAAAAAAAAAAAAABbQ29udGVudF9UeXBlc10ueG1sUEsBAi0AFAAGAAgAAAAhADj9If/WAAAA&#10;lAEAAAsAAAAAAAAAAAAAAAAALwEAAF9yZWxzLy5yZWxzUEsBAi0AFAAGAAgAAAAhALgjFMeaAQAA&#10;IwMAAA4AAAAAAAAAAAAAAAAALgIAAGRycy9lMm9Eb2MueG1sUEsBAi0AFAAGAAgAAAAhAG12cAbe&#10;AAAACQEAAA8AAAAAAAAAAAAAAAAA9AMAAGRycy9kb3ducmV2LnhtbFBLBQYAAAAABAAEAPMAAAD/&#10;BAAAAAA=&#10;"/>
                  </w:pict>
                </mc:Fallback>
              </mc:AlternateContent>
            </w:r>
            <w:r w:rsidR="007A56C1">
              <w:rPr>
                <w:b/>
                <w:sz w:val="28"/>
                <w:szCs w:val="28"/>
              </w:rPr>
              <w:t>XÃ TÂN PHÚ</w:t>
            </w:r>
          </w:p>
          <w:p w14:paraId="6B54727E" w14:textId="6B550F39" w:rsidR="007A56C1" w:rsidRDefault="007A56C1" w:rsidP="007A56C1">
            <w:pPr>
              <w:spacing w:after="0"/>
              <w:jc w:val="center"/>
              <w:rPr>
                <w:sz w:val="28"/>
                <w:szCs w:val="28"/>
              </w:rPr>
            </w:pPr>
          </w:p>
        </w:tc>
        <w:tc>
          <w:tcPr>
            <w:tcW w:w="6095" w:type="dxa"/>
          </w:tcPr>
          <w:p w14:paraId="21B92CCF" w14:textId="77777777" w:rsidR="007A56C1" w:rsidRDefault="007A56C1" w:rsidP="007A56C1">
            <w:pPr>
              <w:spacing w:after="0"/>
              <w:jc w:val="center"/>
              <w:rPr>
                <w:b/>
                <w:sz w:val="28"/>
                <w:szCs w:val="28"/>
              </w:rPr>
            </w:pPr>
            <w:r>
              <w:rPr>
                <w:b/>
                <w:sz w:val="28"/>
                <w:szCs w:val="28"/>
              </w:rPr>
              <w:t>CỘNG HÒA XÃ HỘI CHỦ NGHĨA VIỆT NAM</w:t>
            </w:r>
          </w:p>
          <w:p w14:paraId="57F8BD5E" w14:textId="3782D467" w:rsidR="007A56C1" w:rsidRDefault="007A56C1" w:rsidP="007A56C1">
            <w:pPr>
              <w:spacing w:after="0"/>
              <w:jc w:val="center"/>
              <w:rPr>
                <w:b/>
                <w:sz w:val="28"/>
                <w:szCs w:val="28"/>
              </w:rPr>
            </w:pPr>
            <w:r>
              <w:rPr>
                <w:b/>
                <w:sz w:val="28"/>
                <w:szCs w:val="28"/>
              </w:rPr>
              <w:t>Độc lập – Tự do – Hạnh phúc</w:t>
            </w:r>
          </w:p>
          <w:p w14:paraId="7C859384" w14:textId="311B4252" w:rsidR="007A56C1" w:rsidRDefault="007360EF" w:rsidP="007A56C1">
            <w:pPr>
              <w:spacing w:after="0"/>
              <w:jc w:val="center"/>
              <w:rPr>
                <w:sz w:val="28"/>
                <w:szCs w:val="28"/>
              </w:rPr>
            </w:pPr>
            <w:r>
              <w:rPr>
                <w:noProof/>
                <w:sz w:val="28"/>
                <w:szCs w:val="28"/>
              </w:rPr>
              <mc:AlternateContent>
                <mc:Choice Requires="wps">
                  <w:drawing>
                    <wp:anchor distT="0" distB="0" distL="114300" distR="114300" simplePos="0" relativeHeight="251658752" behindDoc="0" locked="0" layoutInCell="1" allowOverlap="1" wp14:anchorId="2F89C0AE" wp14:editId="135337C6">
                      <wp:simplePos x="0" y="0"/>
                      <wp:positionH relativeFrom="column">
                        <wp:posOffset>747395</wp:posOffset>
                      </wp:positionH>
                      <wp:positionV relativeFrom="paragraph">
                        <wp:posOffset>3810</wp:posOffset>
                      </wp:positionV>
                      <wp:extent cx="2182495" cy="0"/>
                      <wp:effectExtent l="0" t="0" r="0" b="0"/>
                      <wp:wrapNone/>
                      <wp:docPr id="2" name="AutoShape 11"/>
                      <wp:cNvGraphicFramePr/>
                      <a:graphic xmlns:a="http://schemas.openxmlformats.org/drawingml/2006/main">
                        <a:graphicData uri="http://schemas.microsoft.com/office/word/2010/wordprocessingShape">
                          <wps:wsp>
                            <wps:cNvCnPr/>
                            <wps:spPr bwMode="auto">
                              <a:xfrm>
                                <a:off x="0" y="0"/>
                                <a:ext cx="218249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8F8F3E3" id="AutoShape 11" o:spid="_x0000_s1026" type="#_x0000_t32" style="position:absolute;margin-left:58.85pt;margin-top:.3pt;width:171.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I1mwEAACQDAAAOAAAAZHJzL2Uyb0RvYy54bWysUsmO2zAMvRfoPwi6N06CSTFjxJlDZqaX&#10;LgO0/QBGkm0BsiiQSpz8fWll6XYrqgNBkeIj+Z7Wj8chqIMj9hgbvZjNtXLRoPWxa/T3by/v7rXi&#10;DNFCwOgafXKsHzdv36zHVLsl9hisIyUgkesxNbrPOdVVxaZ3A/AMk4uSbJEGyHKlrrIEo6APoVrO&#10;5++rEckmQuOYJfp0TupNwW9bZ/KXtmWXVWi0zJaLpWJ3k602a6g7gtR7cxkD/mGKAXyUpjeoJ8ig&#10;9uT/ghq8IWRs88zgUGHbeuPKDrLNYv7HNl97SK7sIuRwutHE/w/WfD5s4ysJDWPimtMrqd34Ca1I&#10;BfuMZadjS8O0m0yrjoW60406d8zKSHC5uF/ePay0MtdcBfW1MBHnDw4HNTmN5kzguz5vMUYRCGlR&#10;2sDhI2cZRAqvBVPXiC8+hKJTiGps9MNquSoFjMHbKTk9Y+p220DqAJPS5UziCthvzwj30Raw3oF9&#10;vvgZfDj78j5EKbuyceZlh/ZUSCpxkaIAX77NpPWv91L983NvfgAAAP//AwBQSwMEFAAGAAgAAAAh&#10;AK3zKXbZAAAABQEAAA8AAABkcnMvZG93bnJldi54bWxMjsFOwzAQRO9I/IO1SFwQdVKVFEKcqkLi&#10;wJG2EtdtvCSBeB3FThP69WxPcHya0cwrNrPr1ImG0Ho2kC4SUMSVty3XBg771/tHUCEiW+w8k4Ef&#10;CrApr68KzK2f+J1Ou1grGeGQo4Emxj7XOlQNOQwL3xNL9ukHh1FwqLUdcJJx1+llkmTaYcvy0GBP&#10;Lw1V37vRGaAwPqTJ9snVh7fzdPexPH9N/d6Y25t5+wwq0hz/ynDRF3UoxenoR7ZBdcLpei1VAxko&#10;iVdZugJ1vKAuC/3fvvwFAAD//wMAUEsBAi0AFAAGAAgAAAAhALaDOJL+AAAA4QEAABMAAAAAAAAA&#10;AAAAAAAAAAAAAFtDb250ZW50X1R5cGVzXS54bWxQSwECLQAUAAYACAAAACEAOP0h/9YAAACUAQAA&#10;CwAAAAAAAAAAAAAAAAAvAQAAX3JlbHMvLnJlbHNQSwECLQAUAAYACAAAACEAJF2CNZsBAAAkAwAA&#10;DgAAAAAAAAAAAAAAAAAuAgAAZHJzL2Uyb0RvYy54bWxQSwECLQAUAAYACAAAACEArfMpdtkAAAAF&#10;AQAADwAAAAAAAAAAAAAAAAD1AwAAZHJzL2Rvd25yZXYueG1sUEsFBgAAAAAEAAQA8wAAAPsEAAAA&#10;AA==&#10;"/>
                  </w:pict>
                </mc:Fallback>
              </mc:AlternateContent>
            </w:r>
          </w:p>
        </w:tc>
      </w:tr>
      <w:tr w:rsidR="007A56C1" w14:paraId="6A7D0033" w14:textId="77777777" w:rsidTr="00FD07FE">
        <w:trPr>
          <w:trHeight w:val="75"/>
        </w:trPr>
        <w:tc>
          <w:tcPr>
            <w:tcW w:w="3686" w:type="dxa"/>
          </w:tcPr>
          <w:p w14:paraId="60D7BC14" w14:textId="1BACF2C8" w:rsidR="007A56C1" w:rsidRDefault="007A56C1" w:rsidP="007A56C1">
            <w:pPr>
              <w:spacing w:after="0"/>
              <w:jc w:val="center"/>
              <w:rPr>
                <w:sz w:val="28"/>
                <w:szCs w:val="28"/>
              </w:rPr>
            </w:pPr>
            <w:r>
              <w:rPr>
                <w:sz w:val="28"/>
                <w:szCs w:val="28"/>
              </w:rPr>
              <w:t xml:space="preserve">Số: </w:t>
            </w:r>
            <w:r>
              <w:rPr>
                <w:sz w:val="28"/>
                <w:szCs w:val="28"/>
                <w:lang w:val="vi-VN"/>
              </w:rPr>
              <w:t xml:space="preserve">   </w:t>
            </w:r>
            <w:r>
              <w:rPr>
                <w:sz w:val="28"/>
                <w:szCs w:val="28"/>
              </w:rPr>
              <w:t xml:space="preserve">     </w:t>
            </w:r>
            <w:r>
              <w:rPr>
                <w:sz w:val="28"/>
                <w:szCs w:val="28"/>
                <w:lang w:val="vi-VN"/>
              </w:rPr>
              <w:t xml:space="preserve">   </w:t>
            </w:r>
            <w:r>
              <w:rPr>
                <w:sz w:val="28"/>
                <w:szCs w:val="28"/>
              </w:rPr>
              <w:t xml:space="preserve"> /UBND</w:t>
            </w:r>
          </w:p>
          <w:p w14:paraId="605B4293" w14:textId="2F30D340" w:rsidR="007A56C1" w:rsidRPr="00675703" w:rsidRDefault="007A56C1" w:rsidP="00675703">
            <w:pPr>
              <w:spacing w:before="120" w:after="0"/>
              <w:jc w:val="both"/>
              <w:rPr>
                <w:bCs/>
              </w:rPr>
            </w:pPr>
            <w:r w:rsidRPr="007D1BB2">
              <w:rPr>
                <w:bCs/>
              </w:rPr>
              <w:t>V/v xin ý kiến hướng dẫn về việc thuê phần mềm Hệ thống cơ sở dữ liệu quản lý số nhà khi triển khai Kế hoạch đánh số và gắn biển số nhà trên địa bàn xã</w:t>
            </w:r>
            <w:r w:rsidR="005A72E2">
              <w:rPr>
                <w:bCs/>
              </w:rPr>
              <w:t xml:space="preserve"> Tân Phú</w:t>
            </w:r>
            <w:r w:rsidR="00675703">
              <w:rPr>
                <w:bCs/>
              </w:rPr>
              <w:t>.</w:t>
            </w:r>
          </w:p>
        </w:tc>
        <w:tc>
          <w:tcPr>
            <w:tcW w:w="6095" w:type="dxa"/>
          </w:tcPr>
          <w:p w14:paraId="2815E19D" w14:textId="486D1D12" w:rsidR="007A56C1" w:rsidRDefault="007A56C1" w:rsidP="005A2692">
            <w:pPr>
              <w:jc w:val="center"/>
              <w:rPr>
                <w:sz w:val="28"/>
                <w:szCs w:val="28"/>
              </w:rPr>
            </w:pPr>
            <w:r>
              <w:rPr>
                <w:i/>
                <w:sz w:val="28"/>
                <w:szCs w:val="28"/>
              </w:rPr>
              <w:t xml:space="preserve">   Tân Phú, ngày      </w:t>
            </w:r>
            <w:r>
              <w:rPr>
                <w:i/>
                <w:sz w:val="28"/>
                <w:szCs w:val="28"/>
                <w:lang w:val="vi-VN"/>
              </w:rPr>
              <w:t xml:space="preserve">   </w:t>
            </w:r>
            <w:r>
              <w:rPr>
                <w:i/>
                <w:sz w:val="28"/>
                <w:szCs w:val="28"/>
              </w:rPr>
              <w:t>tháng</w:t>
            </w:r>
            <w:r w:rsidR="00E218D4">
              <w:rPr>
                <w:i/>
                <w:sz w:val="28"/>
                <w:szCs w:val="28"/>
              </w:rPr>
              <w:t xml:space="preserve"> 10 </w:t>
            </w:r>
            <w:r>
              <w:rPr>
                <w:i/>
                <w:sz w:val="28"/>
                <w:szCs w:val="28"/>
              </w:rPr>
              <w:t>năm 202</w:t>
            </w:r>
            <w:r w:rsidR="00FD07FE">
              <w:rPr>
                <w:i/>
                <w:sz w:val="28"/>
                <w:szCs w:val="28"/>
              </w:rPr>
              <w:t>6</w:t>
            </w:r>
          </w:p>
        </w:tc>
      </w:tr>
    </w:tbl>
    <w:p w14:paraId="4E568A8F" w14:textId="6F79774F" w:rsidR="00354847" w:rsidRPr="007360EF" w:rsidRDefault="00000000" w:rsidP="007360EF">
      <w:pPr>
        <w:spacing w:after="240"/>
        <w:ind w:firstLine="2268"/>
        <w:rPr>
          <w:sz w:val="28"/>
          <w:szCs w:val="28"/>
        </w:rPr>
      </w:pPr>
      <w:r w:rsidRPr="007360EF">
        <w:rPr>
          <w:b/>
          <w:sz w:val="28"/>
          <w:szCs w:val="28"/>
        </w:rPr>
        <w:t xml:space="preserve">Kính gửi: </w:t>
      </w:r>
      <w:r w:rsidRPr="007360EF">
        <w:rPr>
          <w:sz w:val="28"/>
          <w:szCs w:val="28"/>
        </w:rPr>
        <w:t>Sở Xây dựng tỉnh Tây Ninh.</w:t>
      </w:r>
    </w:p>
    <w:p w14:paraId="690E7CE5" w14:textId="77777777" w:rsidR="00354847" w:rsidRPr="007360EF" w:rsidRDefault="00000000" w:rsidP="00675703">
      <w:pPr>
        <w:spacing w:after="60"/>
        <w:ind w:firstLine="567"/>
        <w:jc w:val="both"/>
        <w:rPr>
          <w:sz w:val="28"/>
          <w:szCs w:val="28"/>
        </w:rPr>
      </w:pPr>
      <w:r w:rsidRPr="007360EF">
        <w:rPr>
          <w:sz w:val="28"/>
          <w:szCs w:val="28"/>
        </w:rPr>
        <w:t>Căn cứ Thông tư số 08/2024/TT-BXD ngày 30/8/2024 của Bộ trưởng Bộ Xây dựng quy định về đánh số và gắn biển số nhà, công trình xây dựng;</w:t>
      </w:r>
    </w:p>
    <w:p w14:paraId="6BDA3B13" w14:textId="77777777" w:rsidR="00354847" w:rsidRPr="007360EF" w:rsidRDefault="00000000" w:rsidP="00675703">
      <w:pPr>
        <w:spacing w:after="60"/>
        <w:ind w:firstLine="567"/>
        <w:jc w:val="both"/>
        <w:rPr>
          <w:sz w:val="28"/>
          <w:szCs w:val="28"/>
        </w:rPr>
      </w:pPr>
      <w:r w:rsidRPr="007360EF">
        <w:rPr>
          <w:sz w:val="28"/>
          <w:szCs w:val="28"/>
        </w:rPr>
        <w:t>Căn cứ Thông tư số 09/2025/TT-BXD ngày 13/6/2025 của Bộ trưởng Bộ Xây dựng sửa đổi, bổ sung một số điều của các Thông tư thuộc lĩnh vực quản lý nhà nước của Bộ Xây dựng liên quan đến sắp xếp tổ chức bộ máy, thực hiện chính quyền địa phương hai cấp và phân cấp cho chính quyền địa phương;</w:t>
      </w:r>
    </w:p>
    <w:p w14:paraId="2E193899" w14:textId="77777777" w:rsidR="00354847" w:rsidRPr="007360EF" w:rsidRDefault="00000000" w:rsidP="00675703">
      <w:pPr>
        <w:spacing w:after="60"/>
        <w:ind w:firstLine="567"/>
        <w:jc w:val="both"/>
        <w:rPr>
          <w:sz w:val="28"/>
          <w:szCs w:val="28"/>
        </w:rPr>
      </w:pPr>
      <w:r w:rsidRPr="007360EF">
        <w:rPr>
          <w:sz w:val="28"/>
          <w:szCs w:val="28"/>
        </w:rPr>
        <w:t>Căn cứ Văn bản số 3011/BCA-C06 ngày 08/7/2025 của Bộ Công an về việc rà soát và chuẩn hóa dữ liệu số nhà sau sắp xếp, gắn liền với dữ liệu đất đai, tọa độ thửa đất, tuyến đường, mã bưu chính;</w:t>
      </w:r>
    </w:p>
    <w:p w14:paraId="189D0041" w14:textId="77777777" w:rsidR="00354847" w:rsidRPr="007360EF" w:rsidRDefault="00000000" w:rsidP="00675703">
      <w:pPr>
        <w:spacing w:after="60"/>
        <w:ind w:firstLine="567"/>
        <w:jc w:val="both"/>
        <w:rPr>
          <w:sz w:val="28"/>
          <w:szCs w:val="28"/>
        </w:rPr>
      </w:pPr>
      <w:r w:rsidRPr="007360EF">
        <w:rPr>
          <w:sz w:val="28"/>
          <w:szCs w:val="28"/>
        </w:rPr>
        <w:t>Căn cứ Công văn số 5750/SXD-QLNBĐS ngày 15/5/2026 của Sở Xây dựng tỉnh Tây Ninh về việc tiếp tục triển khai việc đánh số nhà và gắn biển số nhà, công trình xây dựng trên địa bàn tỉnh Tây Ninh;</w:t>
      </w:r>
    </w:p>
    <w:p w14:paraId="5A1F79B4" w14:textId="77777777" w:rsidR="00354847" w:rsidRPr="007360EF" w:rsidRDefault="00000000" w:rsidP="00675703">
      <w:pPr>
        <w:spacing w:after="60"/>
        <w:ind w:firstLine="567"/>
        <w:jc w:val="both"/>
        <w:rPr>
          <w:sz w:val="28"/>
          <w:szCs w:val="28"/>
        </w:rPr>
      </w:pPr>
      <w:r w:rsidRPr="007360EF">
        <w:rPr>
          <w:sz w:val="28"/>
          <w:szCs w:val="28"/>
        </w:rPr>
        <w:t>Căn cứ Kế hoạch số 2936/KH-UBND ngày 02/7/2026 của Ủy ban nhân dân xã Tân Phú về việc đánh số và gắn biển số nhà trên địa bàn xã Tân Phú,</w:t>
      </w:r>
    </w:p>
    <w:p w14:paraId="048CE229" w14:textId="35A0A914" w:rsidR="00354847" w:rsidRPr="007360EF" w:rsidRDefault="00000000" w:rsidP="00675703">
      <w:pPr>
        <w:spacing w:after="60"/>
        <w:ind w:firstLine="567"/>
        <w:jc w:val="both"/>
        <w:rPr>
          <w:sz w:val="28"/>
          <w:szCs w:val="28"/>
        </w:rPr>
      </w:pPr>
      <w:r w:rsidRPr="007360EF">
        <w:rPr>
          <w:sz w:val="28"/>
          <w:szCs w:val="28"/>
        </w:rPr>
        <w:t xml:space="preserve">Ủy ban nhân dân xã </w:t>
      </w:r>
      <w:r w:rsidR="007304AD">
        <w:rPr>
          <w:sz w:val="28"/>
          <w:szCs w:val="28"/>
        </w:rPr>
        <w:t xml:space="preserve">Tân Phú đã </w:t>
      </w:r>
      <w:r w:rsidRPr="007360EF">
        <w:rPr>
          <w:sz w:val="28"/>
          <w:szCs w:val="28"/>
        </w:rPr>
        <w:t>ban hành</w:t>
      </w:r>
      <w:r w:rsidR="007304AD">
        <w:rPr>
          <w:sz w:val="28"/>
          <w:szCs w:val="28"/>
        </w:rPr>
        <w:t xml:space="preserve"> kế hoạch đánh số và gắn biển số nhà trên địa bàn xã, dự thảo Phương án đánh số và gắn biển số nhà trên địa bàn xã trình UBND tỉnh phê duyệt theo quy định. Trong khi chờ UBND tỉnh xem xét phê duyệt phương án,</w:t>
      </w:r>
      <w:r w:rsidRPr="007360EF">
        <w:rPr>
          <w:sz w:val="28"/>
          <w:szCs w:val="28"/>
        </w:rPr>
        <w:t xml:space="preserve"> Ủy ban nhân dân xã </w:t>
      </w:r>
      <w:r w:rsidR="007304AD">
        <w:rPr>
          <w:sz w:val="28"/>
          <w:szCs w:val="28"/>
        </w:rPr>
        <w:t xml:space="preserve">chuẩn bị các bước để triển khai thực hiện kế hoạch, </w:t>
      </w:r>
      <w:r w:rsidRPr="007360EF">
        <w:rPr>
          <w:sz w:val="28"/>
          <w:szCs w:val="28"/>
        </w:rPr>
        <w:t>dự kiến</w:t>
      </w:r>
      <w:r w:rsidR="007304AD">
        <w:rPr>
          <w:sz w:val="28"/>
          <w:szCs w:val="28"/>
        </w:rPr>
        <w:t xml:space="preserve"> UBND xã sẽ</w:t>
      </w:r>
      <w:r w:rsidRPr="007360EF">
        <w:rPr>
          <w:sz w:val="28"/>
          <w:szCs w:val="28"/>
        </w:rPr>
        <w:t xml:space="preserve"> thuê đơn vị tư vấn để khảo sát, thu thập, chuẩn hóa và cập nhật dữ liệu số nhà, đồng thời dự trù kinh phí thuê phần mềm Hệ thống cơ sở dữ liệu quản lý số nhà phục vụ công tác lưu trữ, quản lý và khai thác dữ liệu sau khi hoàn thành việc đánh số, gắn biển số nhà.</w:t>
      </w:r>
    </w:p>
    <w:p w14:paraId="2BCCE45C" w14:textId="31FA74B4" w:rsidR="00354847" w:rsidRPr="007360EF" w:rsidRDefault="00000000" w:rsidP="00675703">
      <w:pPr>
        <w:spacing w:after="60"/>
        <w:ind w:firstLine="567"/>
        <w:jc w:val="both"/>
        <w:rPr>
          <w:sz w:val="28"/>
          <w:szCs w:val="28"/>
        </w:rPr>
      </w:pPr>
      <w:r w:rsidRPr="007360EF">
        <w:rPr>
          <w:sz w:val="28"/>
          <w:szCs w:val="28"/>
        </w:rPr>
        <w:t xml:space="preserve">Tuy nhiên, theo Văn bản số 3011/BCA-C06 ngày 08/7/2025 của Bộ Công an </w:t>
      </w:r>
      <w:r w:rsidR="00A12C3B">
        <w:rPr>
          <w:sz w:val="28"/>
          <w:szCs w:val="28"/>
        </w:rPr>
        <w:t>thì dữ liệu về số nhà, địa chỉ chi tiết, tuyến đường</w:t>
      </w:r>
      <w:r w:rsidRPr="007360EF">
        <w:rPr>
          <w:sz w:val="28"/>
          <w:szCs w:val="28"/>
        </w:rPr>
        <w:t xml:space="preserve"> sau khi hoàn thành việc rà soát, chuẩn hóa dữ liệu số nhà</w:t>
      </w:r>
      <w:r w:rsidR="00A12C3B">
        <w:rPr>
          <w:sz w:val="28"/>
          <w:szCs w:val="28"/>
        </w:rPr>
        <w:t xml:space="preserve"> sẽ được</w:t>
      </w:r>
      <w:r w:rsidRPr="007360EF">
        <w:rPr>
          <w:sz w:val="28"/>
          <w:szCs w:val="28"/>
        </w:rPr>
        <w:t xml:space="preserve"> Công an xã thực hiện cập nhật dữ liệu vào Cơ sở dữ liệu quốc gia về dân cư để phục vụ công tác cập nhật, làm sạch thông tin địa chỉ cư trú của công dân trong Cơ sở dữ liệu quốc gia về dân cư. </w:t>
      </w:r>
    </w:p>
    <w:p w14:paraId="6E61705D" w14:textId="705BE3BF" w:rsidR="00354847" w:rsidRPr="007360EF" w:rsidRDefault="00000000" w:rsidP="00675703">
      <w:pPr>
        <w:spacing w:after="60"/>
        <w:ind w:firstLine="567"/>
        <w:jc w:val="both"/>
        <w:rPr>
          <w:sz w:val="28"/>
          <w:szCs w:val="28"/>
        </w:rPr>
      </w:pPr>
      <w:r w:rsidRPr="007360EF">
        <w:rPr>
          <w:sz w:val="28"/>
          <w:szCs w:val="28"/>
        </w:rPr>
        <w:lastRenderedPageBreak/>
        <w:t>Ủy ban nhân dân xã nhận thấy cần làm rõ sự cần thiết của việc đầu tư, thuê riêng phần mềm Hệ thống cơ sở dữ liệu quản lý số nhà để tránh trùng lặp chức năng, trùng lặp dữ liệu và phát sinh chi phí không cần thiết so với việc sử dụng các cơ sở dữ liệu, công cụ dùng chung đã có của Nhà nước.</w:t>
      </w:r>
    </w:p>
    <w:p w14:paraId="2B20A2E9" w14:textId="77777777" w:rsidR="00354847" w:rsidRPr="007360EF" w:rsidRDefault="00000000" w:rsidP="00675703">
      <w:pPr>
        <w:spacing w:after="60"/>
        <w:ind w:firstLine="567"/>
        <w:jc w:val="both"/>
        <w:rPr>
          <w:sz w:val="28"/>
          <w:szCs w:val="28"/>
        </w:rPr>
      </w:pPr>
      <w:r w:rsidRPr="007360EF">
        <w:rPr>
          <w:sz w:val="28"/>
          <w:szCs w:val="28"/>
        </w:rPr>
        <w:t>Để có cơ sở triển khai thực hiện Kế hoạch đánh số và gắn biển số nhà trên địa bàn xã đúng quy định, tiết kiệm, hiệu quả, Ủy ban nhân dân xã Tân Phú kính đề nghị Sở Xây dựng xem xét, có ý kiến hướng dẫn cụ thể đối với các nội dung sau:</w:t>
      </w:r>
    </w:p>
    <w:p w14:paraId="1E1699B1" w14:textId="5F83A396" w:rsidR="00354847" w:rsidRPr="007360EF" w:rsidRDefault="00000000" w:rsidP="00675703">
      <w:pPr>
        <w:spacing w:after="60"/>
        <w:ind w:firstLine="567"/>
        <w:jc w:val="both"/>
        <w:rPr>
          <w:sz w:val="28"/>
          <w:szCs w:val="28"/>
        </w:rPr>
      </w:pPr>
      <w:r w:rsidRPr="007360EF">
        <w:rPr>
          <w:sz w:val="28"/>
          <w:szCs w:val="28"/>
        </w:rPr>
        <w:t xml:space="preserve">1. Việc thuê phần mềm Hệ thống cơ sở dữ liệu quản lý số nhà có bắt buộc hoặc thật sự cần thiết phải thực hiện riêng hay không khi dữ liệu số nhà sau khi rà soát </w:t>
      </w:r>
      <w:r w:rsidR="00A12C3B">
        <w:rPr>
          <w:sz w:val="28"/>
          <w:szCs w:val="28"/>
        </w:rPr>
        <w:t xml:space="preserve">sẽ </w:t>
      </w:r>
      <w:r w:rsidRPr="007360EF">
        <w:rPr>
          <w:sz w:val="28"/>
          <w:szCs w:val="28"/>
        </w:rPr>
        <w:t>được Công an xã cập nhật vào Cơ sở dữ liệu quốc gia về dân cư theo Văn bản số 3011/BCA-C06 ngày 08/7/2025 của Bộ Công an;</w:t>
      </w:r>
    </w:p>
    <w:p w14:paraId="6412D4FE" w14:textId="77777777" w:rsidR="00354847" w:rsidRPr="007360EF" w:rsidRDefault="00000000" w:rsidP="00675703">
      <w:pPr>
        <w:spacing w:after="60"/>
        <w:ind w:firstLine="567"/>
        <w:jc w:val="both"/>
        <w:rPr>
          <w:sz w:val="28"/>
          <w:szCs w:val="28"/>
        </w:rPr>
      </w:pPr>
      <w:r w:rsidRPr="007360EF">
        <w:rPr>
          <w:sz w:val="28"/>
          <w:szCs w:val="28"/>
        </w:rPr>
        <w:t>2. Trường hợp không bắt buộc phải thuê riêng phần mềm nêu trên, Ủy ban nhân dân xã có thể thực hiện việc quản lý dữ liệu số nhà bằng hồ sơ, biểu mẫu theo quy định tại Thông tư số 08/2024/TT-BXD, cơ sở dữ liệu dùng chung hoặc các công cụ, phần mềm hiện có của cơ quan nhà nước, sau đó bàn giao dữ liệu cho Công an xã, Sở Xây dựng và các cơ quan liên quan khi có yêu cầu hay không;</w:t>
      </w:r>
    </w:p>
    <w:p w14:paraId="41820F3B" w14:textId="77777777" w:rsidR="00354847" w:rsidRPr="007360EF" w:rsidRDefault="00000000" w:rsidP="00675703">
      <w:pPr>
        <w:spacing w:after="60"/>
        <w:ind w:firstLine="567"/>
        <w:jc w:val="both"/>
        <w:rPr>
          <w:sz w:val="28"/>
          <w:szCs w:val="28"/>
        </w:rPr>
      </w:pPr>
      <w:r w:rsidRPr="007360EF">
        <w:rPr>
          <w:sz w:val="28"/>
          <w:szCs w:val="28"/>
        </w:rPr>
        <w:t>3. Trường hợp cần thiết phải xây dựng, thuê phần mềm Hệ thống cơ sở dữ liệu quản lý số nhà, đề nghị Sở Xây dựng hướng dẫn các yêu cầu tối thiểu về cấu trúc, định dạng, trường dữ liệu, khả năng kết nối, chia sẻ, lưu trữ và cập nhật dữ liệu để bảo đảm đồng bộ với Cơ sở dữ liệu quốc gia về dân cư, cơ sở dữ liệu đất đai và các cơ sở dữ liệu khác có liên quan;</w:t>
      </w:r>
    </w:p>
    <w:p w14:paraId="358F270C" w14:textId="77777777" w:rsidR="00354847" w:rsidRPr="007360EF" w:rsidRDefault="00000000" w:rsidP="00675703">
      <w:pPr>
        <w:spacing w:after="60"/>
        <w:ind w:firstLine="567"/>
        <w:jc w:val="both"/>
        <w:rPr>
          <w:sz w:val="28"/>
          <w:szCs w:val="28"/>
        </w:rPr>
      </w:pPr>
      <w:r w:rsidRPr="007360EF">
        <w:rPr>
          <w:sz w:val="28"/>
          <w:szCs w:val="28"/>
        </w:rPr>
        <w:t>4. Đề nghị Sở Xây dựng hướng dẫn nguyên tắc tổ chức thực hiện, lập dự toán kinh phí để tránh trùng lặp, chồng chéo hoặc thanh toán không cần thiết giữa chi phí khảo sát, số hóa dữ liệu số nhà và chi phí thuê phần mềm Hệ thống cơ sở dữ liệu quản lý số nhà.</w:t>
      </w:r>
    </w:p>
    <w:p w14:paraId="4FD9BE51" w14:textId="780AA78B" w:rsidR="00354847" w:rsidRPr="007360EF" w:rsidRDefault="00000000" w:rsidP="00675703">
      <w:pPr>
        <w:spacing w:after="60"/>
        <w:ind w:firstLine="567"/>
        <w:jc w:val="both"/>
        <w:rPr>
          <w:sz w:val="28"/>
          <w:szCs w:val="28"/>
        </w:rPr>
      </w:pPr>
      <w:r w:rsidRPr="007360EF">
        <w:rPr>
          <w:sz w:val="28"/>
          <w:szCs w:val="28"/>
        </w:rPr>
        <w:t xml:space="preserve">Ủy ban nhân dân xã Tân Phú kính đề nghị Sở Xây dựng quan tâm, sớm có ý kiến hướng dẫn để Ủy ban nhân dân xã có cơ sở triển khai thực hiện Kế hoạch đánh số và gắn biển số nhà trên địa bàn xã đúng quy định, bảo đảm tiến độ, tiết kiệm, hiệu quả. </w:t>
      </w:r>
    </w:p>
    <w:p w14:paraId="6F6703C9" w14:textId="77777777" w:rsidR="00354847" w:rsidRPr="00E218D4" w:rsidRDefault="00000000" w:rsidP="00675703">
      <w:pPr>
        <w:spacing w:after="60"/>
        <w:ind w:firstLine="567"/>
        <w:jc w:val="both"/>
        <w:rPr>
          <w:iCs/>
          <w:sz w:val="28"/>
          <w:szCs w:val="28"/>
        </w:rPr>
      </w:pPr>
      <w:r w:rsidRPr="00E218D4">
        <w:rPr>
          <w:iCs/>
          <w:sz w:val="28"/>
          <w:szCs w:val="28"/>
        </w:rPr>
        <w:t>Trân trọng./.</w:t>
      </w:r>
    </w:p>
    <w:tbl>
      <w:tblPr>
        <w:tblW w:w="0" w:type="auto"/>
        <w:tblLook w:val="01E0" w:firstRow="1" w:lastRow="1" w:firstColumn="1" w:lastColumn="1" w:noHBand="0" w:noVBand="0"/>
      </w:tblPr>
      <w:tblGrid>
        <w:gridCol w:w="4219"/>
        <w:gridCol w:w="5069"/>
      </w:tblGrid>
      <w:tr w:rsidR="007360EF" w14:paraId="73054818" w14:textId="77777777" w:rsidTr="005A2692">
        <w:trPr>
          <w:trHeight w:val="1804"/>
        </w:trPr>
        <w:tc>
          <w:tcPr>
            <w:tcW w:w="4219" w:type="dxa"/>
          </w:tcPr>
          <w:p w14:paraId="0CE43CA1" w14:textId="77777777" w:rsidR="007360EF" w:rsidRDefault="007360EF" w:rsidP="007360EF">
            <w:pPr>
              <w:spacing w:after="0"/>
              <w:rPr>
                <w:b/>
                <w:i/>
                <w:lang w:val="fr-FR"/>
              </w:rPr>
            </w:pPr>
            <w:r>
              <w:rPr>
                <w:b/>
                <w:i/>
                <w:sz w:val="24"/>
                <w:lang w:val="fr-FR"/>
              </w:rPr>
              <w:t>Nơi nhận:</w:t>
            </w:r>
          </w:p>
          <w:p w14:paraId="2AF6A85C" w14:textId="77777777" w:rsidR="007360EF" w:rsidRDefault="007360EF" w:rsidP="007360EF">
            <w:pPr>
              <w:spacing w:after="0"/>
              <w:rPr>
                <w:sz w:val="22"/>
                <w:lang w:val="fr-FR"/>
              </w:rPr>
            </w:pPr>
            <w:r>
              <w:rPr>
                <w:sz w:val="22"/>
                <w:lang w:val="fr-FR"/>
              </w:rPr>
              <w:t>- Sở Xây dựng (b/c);</w:t>
            </w:r>
          </w:p>
          <w:p w14:paraId="53A589EB" w14:textId="77777777" w:rsidR="007360EF" w:rsidRDefault="007360EF" w:rsidP="007360EF">
            <w:pPr>
              <w:spacing w:after="0"/>
              <w:rPr>
                <w:sz w:val="22"/>
                <w:lang w:val="fr-FR"/>
              </w:rPr>
            </w:pPr>
            <w:r>
              <w:rPr>
                <w:sz w:val="22"/>
                <w:lang w:val="fr-FR"/>
              </w:rPr>
              <w:t>- CT, các PCT UBND xã;</w:t>
            </w:r>
          </w:p>
          <w:p w14:paraId="10A8D491" w14:textId="77777777" w:rsidR="007360EF" w:rsidRDefault="007360EF" w:rsidP="007360EF">
            <w:pPr>
              <w:spacing w:after="0"/>
              <w:rPr>
                <w:sz w:val="22"/>
              </w:rPr>
            </w:pPr>
            <w:r>
              <w:rPr>
                <w:sz w:val="22"/>
              </w:rPr>
              <w:t>- Phòng Kinh tế;</w:t>
            </w:r>
          </w:p>
          <w:p w14:paraId="37EF6A23" w14:textId="77777777" w:rsidR="007360EF" w:rsidRDefault="007360EF" w:rsidP="007360EF">
            <w:pPr>
              <w:spacing w:after="0"/>
              <w:rPr>
                <w:sz w:val="22"/>
              </w:rPr>
            </w:pPr>
            <w:r>
              <w:rPr>
                <w:sz w:val="22"/>
              </w:rPr>
              <w:t>- Công an xã;</w:t>
            </w:r>
          </w:p>
          <w:p w14:paraId="76C781AD" w14:textId="77777777" w:rsidR="007360EF" w:rsidRDefault="007360EF" w:rsidP="007360EF">
            <w:pPr>
              <w:spacing w:after="0"/>
              <w:rPr>
                <w:b/>
                <w:i/>
                <w:vertAlign w:val="subscript"/>
              </w:rPr>
            </w:pPr>
            <w:r>
              <w:rPr>
                <w:sz w:val="22"/>
              </w:rPr>
              <w:t>- Lưu VP.HĐND-UBND xã, P.KT.</w:t>
            </w:r>
          </w:p>
        </w:tc>
        <w:tc>
          <w:tcPr>
            <w:tcW w:w="5069" w:type="dxa"/>
          </w:tcPr>
          <w:p w14:paraId="1BD820B4" w14:textId="27CF3460" w:rsidR="007360EF" w:rsidRDefault="007360EF" w:rsidP="007360EF">
            <w:pPr>
              <w:spacing w:after="0"/>
              <w:jc w:val="center"/>
              <w:rPr>
                <w:b/>
                <w:sz w:val="28"/>
                <w:szCs w:val="28"/>
              </w:rPr>
            </w:pPr>
            <w:r>
              <w:rPr>
                <w:b/>
                <w:sz w:val="28"/>
                <w:szCs w:val="28"/>
              </w:rPr>
              <w:t>TM. ỦY BAN NHÂN DÂN XÃ</w:t>
            </w:r>
          </w:p>
          <w:p w14:paraId="5EC6B631" w14:textId="214CD6C6" w:rsidR="007360EF" w:rsidRDefault="007360EF" w:rsidP="007360EF">
            <w:pPr>
              <w:spacing w:after="0"/>
              <w:jc w:val="center"/>
              <w:rPr>
                <w:b/>
                <w:sz w:val="28"/>
                <w:szCs w:val="28"/>
              </w:rPr>
            </w:pPr>
            <w:r>
              <w:rPr>
                <w:b/>
                <w:sz w:val="28"/>
                <w:szCs w:val="28"/>
              </w:rPr>
              <w:t>KT. CHỦ TỊCH</w:t>
            </w:r>
          </w:p>
          <w:p w14:paraId="084868D2" w14:textId="77777777" w:rsidR="007360EF" w:rsidRDefault="007360EF" w:rsidP="007360EF">
            <w:pPr>
              <w:spacing w:after="0"/>
              <w:jc w:val="center"/>
              <w:rPr>
                <w:b/>
                <w:sz w:val="28"/>
                <w:szCs w:val="28"/>
              </w:rPr>
            </w:pPr>
            <w:r>
              <w:rPr>
                <w:b/>
                <w:sz w:val="28"/>
                <w:szCs w:val="28"/>
              </w:rPr>
              <w:t>PHÓ CHỦ TỊCH</w:t>
            </w:r>
          </w:p>
          <w:p w14:paraId="5CE9ECCC" w14:textId="77777777" w:rsidR="007360EF" w:rsidRDefault="007360EF" w:rsidP="007360EF">
            <w:pPr>
              <w:spacing w:after="0"/>
              <w:jc w:val="center"/>
            </w:pPr>
          </w:p>
          <w:p w14:paraId="152E23E8" w14:textId="77777777" w:rsidR="007360EF" w:rsidRDefault="007360EF" w:rsidP="007360EF">
            <w:pPr>
              <w:spacing w:after="0"/>
              <w:jc w:val="center"/>
              <w:rPr>
                <w:b/>
                <w:bCs/>
              </w:rPr>
            </w:pPr>
          </w:p>
          <w:p w14:paraId="26242DEF" w14:textId="77777777" w:rsidR="007360EF" w:rsidRDefault="007360EF" w:rsidP="007360EF">
            <w:pPr>
              <w:spacing w:after="0"/>
              <w:jc w:val="center"/>
              <w:rPr>
                <w:b/>
                <w:bCs/>
              </w:rPr>
            </w:pPr>
          </w:p>
          <w:p w14:paraId="5502FB92" w14:textId="77777777" w:rsidR="007360EF" w:rsidRDefault="007360EF" w:rsidP="007360EF">
            <w:pPr>
              <w:spacing w:after="0"/>
              <w:jc w:val="center"/>
              <w:rPr>
                <w:b/>
                <w:bCs/>
              </w:rPr>
            </w:pPr>
          </w:p>
          <w:p w14:paraId="0EE7763B" w14:textId="77777777" w:rsidR="00675703" w:rsidRDefault="00675703" w:rsidP="007360EF">
            <w:pPr>
              <w:spacing w:after="0"/>
              <w:jc w:val="center"/>
              <w:rPr>
                <w:b/>
                <w:sz w:val="28"/>
                <w:szCs w:val="28"/>
              </w:rPr>
            </w:pPr>
          </w:p>
          <w:p w14:paraId="57084328" w14:textId="7122D87D" w:rsidR="007360EF" w:rsidRDefault="007360EF" w:rsidP="00976D7A">
            <w:pPr>
              <w:spacing w:after="0"/>
              <w:jc w:val="center"/>
              <w:rPr>
                <w:b/>
              </w:rPr>
            </w:pPr>
            <w:r>
              <w:rPr>
                <w:b/>
                <w:sz w:val="28"/>
                <w:szCs w:val="28"/>
              </w:rPr>
              <w:t>Nguyễn Hoàng Vũ</w:t>
            </w:r>
          </w:p>
        </w:tc>
      </w:tr>
    </w:tbl>
    <w:p w14:paraId="3CEF4197" w14:textId="77777777" w:rsidR="002D5372" w:rsidRDefault="002D5372"/>
    <w:sectPr w:rsidR="002D5372" w:rsidSect="007D1BB2">
      <w:pgSz w:w="11906" w:h="16838"/>
      <w:pgMar w:top="851" w:right="851"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906011">
    <w:abstractNumId w:val="8"/>
  </w:num>
  <w:num w:numId="2" w16cid:durableId="463276462">
    <w:abstractNumId w:val="6"/>
  </w:num>
  <w:num w:numId="3" w16cid:durableId="2024092421">
    <w:abstractNumId w:val="5"/>
  </w:num>
  <w:num w:numId="4" w16cid:durableId="1086414773">
    <w:abstractNumId w:val="4"/>
  </w:num>
  <w:num w:numId="5" w16cid:durableId="1485005442">
    <w:abstractNumId w:val="7"/>
  </w:num>
  <w:num w:numId="6" w16cid:durableId="1242180077">
    <w:abstractNumId w:val="3"/>
  </w:num>
  <w:num w:numId="7" w16cid:durableId="1371146569">
    <w:abstractNumId w:val="2"/>
  </w:num>
  <w:num w:numId="8" w16cid:durableId="334889908">
    <w:abstractNumId w:val="1"/>
  </w:num>
  <w:num w:numId="9" w16cid:durableId="75270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13"/>
    <w:rsid w:val="00034616"/>
    <w:rsid w:val="0006063C"/>
    <w:rsid w:val="0015074B"/>
    <w:rsid w:val="0029639D"/>
    <w:rsid w:val="002D5372"/>
    <w:rsid w:val="00326F90"/>
    <w:rsid w:val="00354847"/>
    <w:rsid w:val="004B122B"/>
    <w:rsid w:val="005A72E2"/>
    <w:rsid w:val="00675703"/>
    <w:rsid w:val="007304AD"/>
    <w:rsid w:val="007360EF"/>
    <w:rsid w:val="007A56C1"/>
    <w:rsid w:val="007D1BB2"/>
    <w:rsid w:val="00976D7A"/>
    <w:rsid w:val="00996E09"/>
    <w:rsid w:val="00A12C3B"/>
    <w:rsid w:val="00AA1D8D"/>
    <w:rsid w:val="00B47730"/>
    <w:rsid w:val="00CB0664"/>
    <w:rsid w:val="00E218D4"/>
    <w:rsid w:val="00FC693F"/>
    <w:rsid w:val="00FD07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042A3"/>
  <w14:defaultImageDpi w14:val="300"/>
  <w15:docId w15:val="{446E13FC-F03E-46EB-9928-B172FA354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NGOC NGUYEN NGUYEN</cp:lastModifiedBy>
  <cp:revision>10</cp:revision>
  <dcterms:created xsi:type="dcterms:W3CDTF">2013-12-23T23:15:00Z</dcterms:created>
  <dcterms:modified xsi:type="dcterms:W3CDTF">2026-10-16T00:50:00Z</dcterms:modified>
  <cp:category/>
</cp:coreProperties>
</file>