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74"/>
          <w:szCs w:val="74"/>
          <w:rtl w:val="0"/>
        </w:rPr>
        <w:t xml:space="preserve">training support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2022 –</w:t>
      </w:r>
    </w:p>
    <w:p w:rsidR="00000000" w:rsidDel="00000000" w:rsidP="00000000" w:rsidRDefault="00000000" w:rsidRPr="00000000" w14:paraId="00000014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right="2171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Record Of Changes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8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690"/>
        <w:gridCol w:w="1890"/>
        <w:gridCol w:w="5115"/>
        <w:tblGridChange w:id="0">
          <w:tblGrid>
            <w:gridCol w:w="1110"/>
            <w:gridCol w:w="690"/>
            <w:gridCol w:w="189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10/Sep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AnhPN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11/Sep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KyNVC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Code Packages &amp;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11/Sep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HoangL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 Database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16/Sep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DatLT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Update database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16/Sep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DaiNH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Edit Table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9/Oct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KyNVC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i w:val="1"/>
          <w:color w:val="38761d"/>
          <w:rtl w:val="0"/>
        </w:rPr>
        <w:t xml:space="preserve">*A - Added</w:t>
      </w:r>
      <w:r w:rsidDel="00000000" w:rsidR="00000000" w:rsidRPr="00000000">
        <w:rPr>
          <w:i w:val="1"/>
          <w:color w:val="bf9000"/>
          <w:rtl w:val="0"/>
        </w:rPr>
        <w:tab/>
        <w:t xml:space="preserve">M - Modified</w:t>
        <w:tab/>
      </w:r>
      <w:r w:rsidDel="00000000" w:rsidR="00000000" w:rsidRPr="00000000">
        <w:rPr>
          <w:i w:val="1"/>
          <w:color w:val="cc0000"/>
          <w:rtl w:val="0"/>
        </w:rPr>
        <w:t xml:space="preserve">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Database Schema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Table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</w:t>
      </w:r>
    </w:p>
    <w:p w:rsidR="00000000" w:rsidDel="00000000" w:rsidP="00000000" w:rsidRDefault="00000000" w:rsidRPr="00000000" w14:paraId="0000005C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51779" cy="540422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13" l="3971" r="1805" t="9191"/>
                    <a:stretch>
                      <a:fillRect/>
                    </a:stretch>
                  </pic:blipFill>
                  <pic:spPr>
                    <a:xfrm>
                      <a:off x="0" y="0"/>
                      <a:ext cx="6451779" cy="540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568"/>
        <w:gridCol w:w="6231"/>
        <w:tblGridChange w:id="0">
          <w:tblGrid>
            <w:gridCol w:w="551"/>
            <w:gridCol w:w="2568"/>
            <w:gridCol w:w="623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Web::Servlets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Handling HTTP requests and responses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Web::UI Support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 component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Web::Config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 for web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Web::Exceptions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Business::Order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Business::Course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Course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Business::Class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Business::Account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Business::Question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Question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Business::Media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Media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Business::Test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Test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Business::Exceptions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Security::Login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 checking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Security::Permission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Permission checking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Security::Logging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Logging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Sql::sql_pkgs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access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Sql::Helpers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 query support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Sql::Exceptions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Sql::Config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 for 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Data::Dto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transfer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Data::Type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Data::Value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value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Design</w:t>
      </w:r>
    </w:p>
    <w:p w:rsidR="00000000" w:rsidDel="00000000" w:rsidP="00000000" w:rsidRDefault="00000000" w:rsidRPr="00000000" w14:paraId="000000A6">
      <w:pPr>
        <w:pStyle w:val="Heading3"/>
        <w:rPr>
          <w:i w:val="1"/>
          <w:color w:val="0000ff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a.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b. Table Description</w:t>
      </w:r>
    </w:p>
    <w:tbl>
      <w:tblPr>
        <w:tblStyle w:val="Table3"/>
        <w:tblW w:w="93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655"/>
        <w:gridCol w:w="6135"/>
        <w:tblGridChange w:id="0">
          <w:tblGrid>
            <w:gridCol w:w="551"/>
            <w:gridCol w:w="265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information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user_role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 for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setting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permission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Setting permission for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class_user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class_setting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class_lesson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 of a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Team in classroom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subject_setting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assignment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eval_criteria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eval_criteria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class_setting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class_setting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loc_eval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loc_eval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milestone_eval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milestone_eval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reset_password_token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color w:val="0432ff"/>
                <w:rtl w:val="0"/>
              </w:rPr>
              <w:t xml:space="preserve">reset_password_token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heading=h.4500gqnffvd6" w:id="5"/>
      <w:bookmarkEnd w:id="5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65" w:top="117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2430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2430F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NormalH" w:customStyle="1">
    <w:name w:val="NormalH"/>
    <w:basedOn w:val="Normal"/>
    <w:autoRedefine w:val="1"/>
    <w:rsid w:val="005B0921"/>
    <w:pPr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</w:pPr>
    <w:rPr>
      <w:rFonts w:ascii="Verdana" w:cs="Times New Roman" w:eastAsia="Times New Roman" w:hAnsi="Verdana"/>
      <w:b w:val="1"/>
      <w:caps w:val="1"/>
      <w:color w:val="033103"/>
      <w:sz w:val="24"/>
      <w:szCs w:val="32"/>
      <w:lang w:val="en-GB"/>
    </w:rPr>
  </w:style>
  <w:style w:type="paragraph" w:styleId="Bang" w:customStyle="1">
    <w:name w:val="Bang"/>
    <w:basedOn w:val="Normal"/>
    <w:autoRedefine w:val="1"/>
    <w:rsid w:val="005B0921"/>
    <w:pPr>
      <w:spacing w:after="80" w:before="80" w:line="240" w:lineRule="auto"/>
    </w:pPr>
    <w:rPr>
      <w:rFonts w:ascii="Tahoma" w:cs="Tahoma" w:eastAsia="Times New Roman" w:hAnsi="Tahoma"/>
      <w:sz w:val="18"/>
      <w:szCs w:val="18"/>
    </w:rPr>
  </w:style>
  <w:style w:type="paragraph" w:styleId="HeadingLv1" w:customStyle="1">
    <w:name w:val="Heading Lv1"/>
    <w:basedOn w:val="Normal"/>
    <w:autoRedefine w:val="1"/>
    <w:rsid w:val="005B0921"/>
    <w:pPr>
      <w:widowControl w:val="0"/>
      <w:spacing w:after="60" w:before="120" w:line="240" w:lineRule="auto"/>
      <w:jc w:val="center"/>
    </w:pPr>
    <w:rPr>
      <w:rFonts w:ascii="Tahoma" w:cs="Tahoma" w:eastAsia="Times New Roman" w:hAnsi="Tahoma"/>
      <w:b w:val="1"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A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vREYZKdbMxU80hlQTAqplODSw==">AMUW2mXKbnwg4tL81mU/Z0LGokU7eVV4k2/uD25g2NSUU52u+r+Z1cORVQMBnD7FFvFYL9p5ACH+znhu8M6jk7R5EToEf2eNKJD48QWAZ5VW1o603bGzNTxNjD5wFunNXBhd6tnuJGIrx3NvlK2UZnFKMrs+ttWKuLQNy46Dk92WlCKWgL+VxlFz3/Qt3ljikTwfV+BQFzu3xCLcmJvvrxyYe0qHSkhWhQ==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