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7A5C5" w14:textId="77777777" w:rsidR="00043155" w:rsidRDefault="00965D5E">
      <w:pPr>
        <w:pStyle w:val="Heading1"/>
      </w:pPr>
      <w:r>
        <w:t>PRN222 - OOP Test Document</w:t>
      </w:r>
    </w:p>
    <w:p w14:paraId="41EF5BDF" w14:textId="44616A8F" w:rsidR="00043155" w:rsidRDefault="00965D5E">
      <w:r>
        <w:br/>
        <w:t>Chương 1: Giới thiệu Java</w:t>
      </w:r>
      <w:r>
        <w:br/>
      </w:r>
      <w:r>
        <w:br/>
        <w:t>Java là ngôn ngữ lập trình hướng đối tượng được phát triển bởi Sun Microsystems.</w:t>
      </w:r>
      <w:r>
        <w:br/>
      </w:r>
      <w:r>
        <w:br/>
        <w:t>Các đặc điểm chính của Java:</w:t>
      </w:r>
      <w:r>
        <w:br/>
      </w:r>
      <w:r>
        <w:br/>
        <w:t>1. Encapsulation</w:t>
      </w:r>
      <w:r>
        <w:br/>
        <w:t>Encapsulation là kỹ thuật đóng gói dữ liệu và phương thức trong cùng một lớp.</w:t>
      </w:r>
      <w:r>
        <w:br/>
      </w:r>
      <w:r>
        <w:br/>
        <w:t>2. Inheritance</w:t>
      </w:r>
      <w:r>
        <w:br/>
        <w:t>Inheritance cho phép một lớp kế thừa thuộc tính và phương thức từ lớp khác.</w:t>
      </w:r>
      <w:r>
        <w:br/>
      </w:r>
      <w:r>
        <w:br/>
      </w:r>
      <w:r>
        <w:br/>
      </w:r>
      <w:r>
        <w:br/>
      </w:r>
    </w:p>
    <w:sectPr w:rsidR="000431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155"/>
    <w:rsid w:val="0006063C"/>
    <w:rsid w:val="0015074B"/>
    <w:rsid w:val="0029639D"/>
    <w:rsid w:val="00326F90"/>
    <w:rsid w:val="003E3CA7"/>
    <w:rsid w:val="00965D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C4BFCD"/>
  <w14:defaultImageDpi w14:val="300"/>
  <w15:docId w15:val="{43365781-94CC-4843-A30D-9DC4E7CA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Phú Quý</cp:lastModifiedBy>
  <cp:revision>3</cp:revision>
  <dcterms:created xsi:type="dcterms:W3CDTF">2013-12-23T23:15:00Z</dcterms:created>
  <dcterms:modified xsi:type="dcterms:W3CDTF">2026-06-21T18:14:00Z</dcterms:modified>
  <cp:category/>
</cp:coreProperties>
</file>