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56AE" w14:textId="77777777" w:rsidR="00FA7C64" w:rsidRDefault="00000000">
      <w:pPr>
        <w:jc w:val="center"/>
        <w:rPr>
          <w:rFonts w:ascii="Arial" w:eastAsia="Arial" w:hAnsi="Arial" w:cs="Arial"/>
          <w:sz w:val="30"/>
          <w:szCs w:val="30"/>
        </w:rPr>
      </w:pPr>
      <w:r>
        <w:rPr>
          <w:rFonts w:ascii="Arial" w:eastAsia="Arial" w:hAnsi="Arial" w:cs="Arial"/>
          <w:b/>
          <w:color w:val="C00000"/>
          <w:sz w:val="30"/>
          <w:szCs w:val="30"/>
        </w:rPr>
        <w:t>NLP TRAINING LAB</w:t>
      </w:r>
    </w:p>
    <w:p w14:paraId="30443FA8" w14:textId="77777777" w:rsidR="00FA7C64" w:rsidRDefault="00FA7C64">
      <w:pPr>
        <w:jc w:val="both"/>
        <w:rPr>
          <w:rFonts w:ascii="Arial" w:eastAsia="Arial" w:hAnsi="Arial" w:cs="Arial"/>
        </w:rPr>
      </w:pPr>
    </w:p>
    <w:p w14:paraId="454ADFFB" w14:textId="77777777" w:rsidR="00FA7C64" w:rsidRDefault="00000000">
      <w:pPr>
        <w:jc w:val="both"/>
        <w:rPr>
          <w:rFonts w:ascii="Arial" w:eastAsia="Arial" w:hAnsi="Arial" w:cs="Arial"/>
          <w:b/>
        </w:rPr>
      </w:pPr>
      <w:r>
        <w:rPr>
          <w:rFonts w:ascii="Arial" w:eastAsia="Arial" w:hAnsi="Arial" w:cs="Arial"/>
          <w:b/>
        </w:rPr>
        <w:t>QUESTION 1</w:t>
      </w:r>
    </w:p>
    <w:p w14:paraId="647F72C1" w14:textId="77777777" w:rsidR="00FA7C64" w:rsidRDefault="00000000">
      <w:pPr>
        <w:jc w:val="both"/>
        <w:rPr>
          <w:rFonts w:ascii="Arial" w:eastAsia="Arial" w:hAnsi="Arial" w:cs="Arial"/>
        </w:rPr>
      </w:pPr>
      <w:r>
        <w:rPr>
          <w:rFonts w:ascii="Arial" w:eastAsia="Arial" w:hAnsi="Arial" w:cs="Arial"/>
        </w:rPr>
        <w:t>Build a model for doing the Generative Question Answering task. Specifically, given a question and support documents related to the given question, the model will output the answer.</w:t>
      </w:r>
    </w:p>
    <w:p w14:paraId="08623666" w14:textId="77777777" w:rsidR="00FA7C64" w:rsidRDefault="00000000">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Framework</w:t>
      </w:r>
      <w:r>
        <w:rPr>
          <w:rFonts w:ascii="Arial" w:eastAsia="Arial" w:hAnsi="Arial" w:cs="Arial"/>
          <w:color w:val="000000"/>
        </w:rPr>
        <w:t>: Pytorch, Tensorflow, JAX/FLAX, …</w:t>
      </w:r>
    </w:p>
    <w:p w14:paraId="3ACDAA31" w14:textId="77777777" w:rsidR="00FA7C64" w:rsidRDefault="00000000">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Backbone</w:t>
      </w:r>
      <w:r>
        <w:rPr>
          <w:rFonts w:ascii="Arial" w:eastAsia="Arial" w:hAnsi="Arial" w:cs="Arial"/>
          <w:color w:val="000000"/>
        </w:rPr>
        <w:t>: BART, T5, GPT family, … Choose 1 backbone but recommend experimenting with multiple backbones to compare their performance (LoRA)</w:t>
      </w:r>
    </w:p>
    <w:p w14:paraId="7F06EA0C" w14:textId="77777777" w:rsidR="00FA7C64" w:rsidRDefault="00000000">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Keywords</w:t>
      </w:r>
      <w:r>
        <w:rPr>
          <w:rFonts w:ascii="Arial" w:eastAsia="Arial" w:hAnsi="Arial" w:cs="Arial"/>
          <w:color w:val="000000"/>
        </w:rPr>
        <w:t>: Generative Question Answering, Abstractive Question Answering, Long-form Question Answering, Text Generation,</w:t>
      </w:r>
      <w:r>
        <w:rPr>
          <w:rFonts w:ascii="Arial" w:eastAsia="Arial" w:hAnsi="Arial" w:cs="Arial"/>
        </w:rPr>
        <w:t xml:space="preserve"> Decoding Text algorithms, …</w:t>
      </w:r>
      <w:r>
        <w:rPr>
          <w:rFonts w:ascii="Arial" w:eastAsia="Arial" w:hAnsi="Arial" w:cs="Arial"/>
          <w:color w:val="000000"/>
        </w:rPr>
        <w:t xml:space="preserve"> </w:t>
      </w:r>
    </w:p>
    <w:p w14:paraId="474DBCCE" w14:textId="77777777" w:rsidR="00FA7C64" w:rsidRDefault="00000000">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Target</w:t>
      </w:r>
      <w:r>
        <w:rPr>
          <w:rFonts w:ascii="Arial" w:eastAsia="Arial" w:hAnsi="Arial" w:cs="Arial"/>
          <w:color w:val="000000"/>
        </w:rPr>
        <w:t xml:space="preserve">: </w:t>
      </w:r>
    </w:p>
    <w:p w14:paraId="0C50FACA" w14:textId="77777777" w:rsidR="00FA7C64" w:rsidRDefault="00000000">
      <w:pPr>
        <w:numPr>
          <w:ilvl w:val="1"/>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Metric: rougeL score (f1) &gt;= </w:t>
      </w:r>
      <w:r>
        <w:rPr>
          <w:rFonts w:ascii="Arial" w:eastAsia="Arial" w:hAnsi="Arial" w:cs="Arial"/>
        </w:rPr>
        <w:t>18</w:t>
      </w:r>
      <w:r>
        <w:rPr>
          <w:rFonts w:ascii="Arial" w:eastAsia="Arial" w:hAnsi="Arial" w:cs="Arial"/>
          <w:color w:val="000000"/>
        </w:rPr>
        <w:t>% on validation dataset</w:t>
      </w:r>
    </w:p>
    <w:p w14:paraId="19B1C398" w14:textId="77777777" w:rsidR="00FA7C64" w:rsidRDefault="00000000">
      <w:pPr>
        <w:numPr>
          <w:ilvl w:val="1"/>
          <w:numId w:val="2"/>
        </w:numPr>
        <w:pBdr>
          <w:top w:val="nil"/>
          <w:left w:val="nil"/>
          <w:bottom w:val="nil"/>
          <w:right w:val="nil"/>
          <w:between w:val="nil"/>
        </w:pBdr>
        <w:jc w:val="both"/>
        <w:rPr>
          <w:rFonts w:ascii="Arial" w:eastAsia="Arial" w:hAnsi="Arial" w:cs="Arial"/>
        </w:rPr>
      </w:pPr>
      <w:r>
        <w:rPr>
          <w:rFonts w:ascii="Arial" w:eastAsia="Arial" w:hAnsi="Arial" w:cs="Arial"/>
        </w:rPr>
        <w:t xml:space="preserve">Which algorithms do you use to generate text? Analyze it and others if possible. </w:t>
      </w:r>
    </w:p>
    <w:p w14:paraId="53A95823" w14:textId="77777777" w:rsidR="00FA7C64" w:rsidRDefault="00000000">
      <w:pPr>
        <w:numPr>
          <w:ilvl w:val="1"/>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Report: submit a report on the research process to build the model, the model building process and the results achieved (metric and loss). Extract 10 worst results and 10 best results for analysis</w:t>
      </w:r>
    </w:p>
    <w:p w14:paraId="22A72037" w14:textId="77777777" w:rsidR="00FA7C64" w:rsidRDefault="00FA7C64">
      <w:pPr>
        <w:pBdr>
          <w:top w:val="nil"/>
          <w:left w:val="nil"/>
          <w:bottom w:val="nil"/>
          <w:right w:val="nil"/>
          <w:between w:val="nil"/>
        </w:pBdr>
        <w:jc w:val="both"/>
        <w:rPr>
          <w:rFonts w:ascii="Arial" w:eastAsia="Arial" w:hAnsi="Arial" w:cs="Arial"/>
        </w:rPr>
      </w:pPr>
    </w:p>
    <w:p w14:paraId="008BAE3C" w14:textId="77777777" w:rsidR="00FA7C64" w:rsidRDefault="00FA7C64">
      <w:pPr>
        <w:pBdr>
          <w:top w:val="nil"/>
          <w:left w:val="nil"/>
          <w:bottom w:val="nil"/>
          <w:right w:val="nil"/>
          <w:between w:val="nil"/>
        </w:pBdr>
        <w:ind w:left="720"/>
        <w:jc w:val="both"/>
        <w:rPr>
          <w:rFonts w:ascii="Arial" w:eastAsia="Arial" w:hAnsi="Arial" w:cs="Arial"/>
        </w:rPr>
      </w:pPr>
    </w:p>
    <w:p w14:paraId="09A7D585" w14:textId="77777777" w:rsidR="00FA7C64" w:rsidRDefault="00000000">
      <w:pPr>
        <w:pBdr>
          <w:top w:val="nil"/>
          <w:left w:val="nil"/>
          <w:bottom w:val="nil"/>
          <w:right w:val="nil"/>
          <w:between w:val="nil"/>
        </w:pBdr>
        <w:ind w:left="720"/>
        <w:jc w:val="both"/>
        <w:rPr>
          <w:rFonts w:ascii="Arial" w:eastAsia="Arial" w:hAnsi="Arial" w:cs="Arial"/>
          <w:color w:val="000000"/>
        </w:rPr>
      </w:pPr>
      <w:r>
        <w:rPr>
          <w:rFonts w:ascii="Arial" w:eastAsia="Arial" w:hAnsi="Arial" w:cs="Arial"/>
          <w:color w:val="000000"/>
        </w:rPr>
        <w:t xml:space="preserve"> </w:t>
      </w:r>
    </w:p>
    <w:p w14:paraId="06B6F8C2" w14:textId="77777777" w:rsidR="00FA7C64" w:rsidRDefault="00000000">
      <w:pPr>
        <w:jc w:val="both"/>
        <w:rPr>
          <w:rFonts w:ascii="Arial" w:eastAsia="Arial" w:hAnsi="Arial" w:cs="Arial"/>
          <w:b/>
        </w:rPr>
      </w:pPr>
      <w:r>
        <w:rPr>
          <w:rFonts w:ascii="Arial" w:eastAsia="Arial" w:hAnsi="Arial" w:cs="Arial"/>
          <w:b/>
        </w:rPr>
        <w:t>QUESTION 2</w:t>
      </w:r>
    </w:p>
    <w:p w14:paraId="3471D440" w14:textId="77777777" w:rsidR="00FA7C64" w:rsidRDefault="00000000">
      <w:pPr>
        <w:jc w:val="both"/>
        <w:rPr>
          <w:rFonts w:ascii="Arial" w:eastAsia="Arial" w:hAnsi="Arial" w:cs="Arial"/>
        </w:rPr>
      </w:pPr>
      <w:r>
        <w:rPr>
          <w:rFonts w:ascii="Arial" w:eastAsia="Arial" w:hAnsi="Arial" w:cs="Arial"/>
        </w:rPr>
        <w:t>Unlike the Generative Question Answering task, the dataset will often provide more context (paragraphs containing knowledge used to answer the question, not the answer). In case the dataset does not provide context, I have to find a way to provide context to train. During the inference process, random questions should also be provided with support documents.</w:t>
      </w:r>
    </w:p>
    <w:p w14:paraId="0DE86C10" w14:textId="77777777" w:rsidR="00FA7C64" w:rsidRDefault="00000000">
      <w:pPr>
        <w:jc w:val="both"/>
        <w:rPr>
          <w:rFonts w:ascii="Arial" w:eastAsia="Arial" w:hAnsi="Arial" w:cs="Arial"/>
        </w:rPr>
      </w:pPr>
      <w:r>
        <w:rPr>
          <w:rFonts w:ascii="Arial" w:eastAsia="Arial" w:hAnsi="Arial" w:cs="Arial"/>
        </w:rPr>
        <w:t>Build a Question Answering system that answers open-domain topic questions. The user enters a question from the keyboard, the system receives the question, queries support documents for that question in the database and generates the answer.</w:t>
      </w:r>
    </w:p>
    <w:p w14:paraId="2886649D" w14:textId="77777777" w:rsidR="00FA7C64" w:rsidRDefault="00000000">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Framework</w:t>
      </w:r>
      <w:r>
        <w:rPr>
          <w:rFonts w:ascii="Arial" w:eastAsia="Arial" w:hAnsi="Arial" w:cs="Arial"/>
          <w:color w:val="000000"/>
        </w:rPr>
        <w:t xml:space="preserve">: Pytorch, Tensorflow, JAX/FLAX </w:t>
      </w:r>
    </w:p>
    <w:p w14:paraId="46CE9F1C" w14:textId="77777777" w:rsidR="00FA7C64" w:rsidRDefault="00000000">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Generative Question Answering backbone</w:t>
      </w:r>
      <w:r>
        <w:rPr>
          <w:rFonts w:ascii="Arial" w:eastAsia="Arial" w:hAnsi="Arial" w:cs="Arial"/>
          <w:color w:val="000000"/>
        </w:rPr>
        <w:t xml:space="preserve">: from </w:t>
      </w:r>
      <w:r>
        <w:rPr>
          <w:rFonts w:ascii="Arial" w:eastAsia="Arial" w:hAnsi="Arial" w:cs="Arial"/>
          <w:b/>
          <w:color w:val="000000"/>
        </w:rPr>
        <w:t>QUESTION 1</w:t>
      </w:r>
    </w:p>
    <w:p w14:paraId="7FBABC9D" w14:textId="77777777" w:rsidR="00FA7C64" w:rsidRDefault="00000000">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Keyword</w:t>
      </w:r>
      <w:r>
        <w:rPr>
          <w:rFonts w:ascii="Arial" w:eastAsia="Arial" w:hAnsi="Arial" w:cs="Arial"/>
          <w:color w:val="000000"/>
        </w:rPr>
        <w:t>: Information Retrieval, Dense Passage Retrieval, Sparse Passage Retrieval, Long-form Question Answering, …</w:t>
      </w:r>
    </w:p>
    <w:p w14:paraId="39E2C779" w14:textId="77777777" w:rsidR="00FA7C64" w:rsidRDefault="00000000">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Target</w:t>
      </w:r>
      <w:r>
        <w:rPr>
          <w:rFonts w:ascii="Arial" w:eastAsia="Arial" w:hAnsi="Arial" w:cs="Arial"/>
          <w:color w:val="000000"/>
        </w:rPr>
        <w:t xml:space="preserve">: </w:t>
      </w:r>
    </w:p>
    <w:p w14:paraId="4C0B5149" w14:textId="77777777" w:rsidR="00FA7C64" w:rsidRDefault="00000000">
      <w:pPr>
        <w:numPr>
          <w:ilvl w:val="1"/>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Successfully built a database (PostgreSQL, SQL, ...) with knowledge taken from Wikipedia Snippets (optionally choose 17 million or 33 million data versions). There must be at least 500,000 data in the database, it would be nice if the database has enough data of Wikipedia Snippets</w:t>
      </w:r>
    </w:p>
    <w:p w14:paraId="693A3FAC" w14:textId="77777777" w:rsidR="00FA7C64" w:rsidRDefault="00000000">
      <w:pPr>
        <w:numPr>
          <w:ilvl w:val="1"/>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Interactive feature: Allows to enter questions from the keyboard and return answers, support documents are queried from the database (if possible)</w:t>
      </w:r>
    </w:p>
    <w:p w14:paraId="7AA9A7BC" w14:textId="77777777" w:rsidR="00FA7C64" w:rsidRDefault="00000000">
      <w:pPr>
        <w:numPr>
          <w:ilvl w:val="1"/>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lastRenderedPageBreak/>
        <w:t>Report: submit a report on the process of building the Question Answering system</w:t>
      </w:r>
    </w:p>
    <w:p w14:paraId="5994D9F8" w14:textId="77777777" w:rsidR="00FA7C64" w:rsidRDefault="00FA7C64">
      <w:pPr>
        <w:pBdr>
          <w:top w:val="nil"/>
          <w:left w:val="nil"/>
          <w:bottom w:val="nil"/>
          <w:right w:val="nil"/>
          <w:between w:val="nil"/>
        </w:pBdr>
        <w:jc w:val="both"/>
        <w:rPr>
          <w:rFonts w:ascii="Arial" w:eastAsia="Arial" w:hAnsi="Arial" w:cs="Arial"/>
        </w:rPr>
      </w:pPr>
    </w:p>
    <w:p w14:paraId="3E7AF6E8" w14:textId="77777777" w:rsidR="00FA7C64" w:rsidRDefault="00FA7C64">
      <w:pPr>
        <w:jc w:val="both"/>
        <w:rPr>
          <w:rFonts w:ascii="Arial" w:eastAsia="Arial" w:hAnsi="Arial" w:cs="Arial"/>
        </w:rPr>
      </w:pPr>
    </w:p>
    <w:p w14:paraId="0E5EE6C5" w14:textId="77777777" w:rsidR="00FA7C64" w:rsidRDefault="00FA7C64">
      <w:pPr>
        <w:jc w:val="both"/>
        <w:rPr>
          <w:rFonts w:ascii="Arial" w:eastAsia="Arial" w:hAnsi="Arial" w:cs="Arial"/>
        </w:rPr>
      </w:pPr>
    </w:p>
    <w:p w14:paraId="69C7C7CA" w14:textId="77777777" w:rsidR="00FA7C64" w:rsidRDefault="00000000">
      <w:pPr>
        <w:jc w:val="both"/>
        <w:rPr>
          <w:rFonts w:ascii="Arial" w:eastAsia="Arial" w:hAnsi="Arial" w:cs="Arial"/>
        </w:rPr>
      </w:pPr>
      <w:r>
        <w:pict w14:anchorId="08FD73C1">
          <v:rect id="_x0000_i1025" style="width:0;height:1.5pt" o:hralign="center" o:hrstd="t" o:hr="t" fillcolor="#a0a0a0" stroked="f"/>
        </w:pict>
      </w:r>
    </w:p>
    <w:p w14:paraId="30488160" w14:textId="77777777" w:rsidR="00FA7C64" w:rsidRDefault="00000000">
      <w:pPr>
        <w:jc w:val="both"/>
        <w:rPr>
          <w:rFonts w:ascii="Arial" w:eastAsia="Arial" w:hAnsi="Arial" w:cs="Arial"/>
        </w:rPr>
      </w:pPr>
      <w:r>
        <w:rPr>
          <w:rFonts w:ascii="Arial" w:eastAsia="Arial" w:hAnsi="Arial" w:cs="Arial"/>
          <w:b/>
        </w:rPr>
        <w:t>INSTRUCTION</w:t>
      </w:r>
    </w:p>
    <w:p w14:paraId="6898166A" w14:textId="77777777" w:rsidR="00FA7C64" w:rsidRDefault="00000000">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Please submit your code via GitHub and construct your repository on </w:t>
      </w:r>
      <w:hyperlink r:id="rId8">
        <w:r>
          <w:rPr>
            <w:rFonts w:ascii="Arial" w:eastAsia="Arial" w:hAnsi="Arial" w:cs="Arial"/>
            <w:color w:val="0563C1"/>
            <w:u w:val="single"/>
          </w:rPr>
          <w:t>this structure</w:t>
        </w:r>
      </w:hyperlink>
      <w:r>
        <w:rPr>
          <w:rFonts w:ascii="Arial" w:eastAsia="Arial" w:hAnsi="Arial" w:cs="Arial"/>
          <w:color w:val="000000"/>
        </w:rPr>
        <w:t>.</w:t>
      </w:r>
    </w:p>
    <w:p w14:paraId="2DA0D8D8" w14:textId="77777777" w:rsidR="00FA7C64" w:rsidRDefault="00000000">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All training and validation history (losses, scores, etc.) must be plotted using tensorboard, mlflow, wandb, ... and plots must be in the report. </w:t>
      </w:r>
    </w:p>
    <w:p w14:paraId="0EABA55F" w14:textId="77777777" w:rsidR="00FA7C64" w:rsidRDefault="00000000">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All test results must be visualized.</w:t>
      </w:r>
    </w:p>
    <w:p w14:paraId="69F3EB40" w14:textId="77777777" w:rsidR="00FA7C64" w:rsidRDefault="00000000">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Three questions must be finished within </w:t>
      </w:r>
      <w:r>
        <w:rPr>
          <w:rFonts w:ascii="Arial" w:eastAsia="Arial" w:hAnsi="Arial" w:cs="Arial"/>
        </w:rPr>
        <w:t>3</w:t>
      </w:r>
      <w:r>
        <w:rPr>
          <w:rFonts w:ascii="Arial" w:eastAsia="Arial" w:hAnsi="Arial" w:cs="Arial"/>
          <w:color w:val="000000"/>
        </w:rPr>
        <w:t xml:space="preserve"> weeks. Please schedule your time carefully in order to complete this training lab in time</w:t>
      </w:r>
      <w:r>
        <w:rPr>
          <w:rFonts w:ascii="Arial" w:eastAsia="Arial" w:hAnsi="Arial" w:cs="Arial"/>
          <w:i/>
          <w:color w:val="000000"/>
        </w:rPr>
        <w:t xml:space="preserve">. </w:t>
      </w:r>
    </w:p>
    <w:p w14:paraId="4D94E9DD" w14:textId="77777777" w:rsidR="00FA7C64" w:rsidRDefault="00000000">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Dataset: </w:t>
      </w:r>
    </w:p>
    <w:p w14:paraId="64DCA78A" w14:textId="77777777" w:rsidR="00FA7C64" w:rsidRDefault="00000000">
      <w:pPr>
        <w:numPr>
          <w:ilvl w:val="1"/>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Generative Question Answering dataset (</w:t>
      </w:r>
      <w:r>
        <w:rPr>
          <w:rFonts w:ascii="Arial" w:eastAsia="Arial" w:hAnsi="Arial" w:cs="Arial"/>
          <w:b/>
          <w:color w:val="000000"/>
        </w:rPr>
        <w:t xml:space="preserve">QUESTION 1 </w:t>
      </w:r>
      <w:r>
        <w:rPr>
          <w:rFonts w:ascii="Arial" w:eastAsia="Arial" w:hAnsi="Arial" w:cs="Arial"/>
        </w:rPr>
        <w:t xml:space="preserve">and </w:t>
      </w:r>
      <w:r>
        <w:rPr>
          <w:rFonts w:ascii="Arial" w:eastAsia="Arial" w:hAnsi="Arial" w:cs="Arial"/>
          <w:b/>
        </w:rPr>
        <w:t>QUESTION 3</w:t>
      </w:r>
      <w:r>
        <w:rPr>
          <w:rFonts w:ascii="Arial" w:eastAsia="Arial" w:hAnsi="Arial" w:cs="Arial"/>
          <w:color w:val="000000"/>
        </w:rPr>
        <w:t xml:space="preserve">): </w:t>
      </w:r>
      <w:hyperlink r:id="rId9">
        <w:r>
          <w:rPr>
            <w:rFonts w:ascii="Arial" w:eastAsia="Arial" w:hAnsi="Arial" w:cs="Arial"/>
            <w:color w:val="1155CC"/>
            <w:u w:val="single"/>
          </w:rPr>
          <w:t xml:space="preserve">here </w:t>
        </w:r>
      </w:hyperlink>
    </w:p>
    <w:p w14:paraId="00143453" w14:textId="77777777" w:rsidR="00FA7C64" w:rsidRDefault="00000000">
      <w:pPr>
        <w:numPr>
          <w:ilvl w:val="1"/>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Wikipedia Snippets (</w:t>
      </w:r>
      <w:r>
        <w:rPr>
          <w:rFonts w:ascii="Arial" w:eastAsia="Arial" w:hAnsi="Arial" w:cs="Arial"/>
          <w:b/>
          <w:color w:val="000000"/>
        </w:rPr>
        <w:t>QUESTION 2</w:t>
      </w:r>
      <w:r>
        <w:rPr>
          <w:rFonts w:ascii="Arial" w:eastAsia="Arial" w:hAnsi="Arial" w:cs="Arial"/>
          <w:color w:val="000000"/>
        </w:rPr>
        <w:t xml:space="preserve">): </w:t>
      </w:r>
      <w:hyperlink r:id="rId10">
        <w:r>
          <w:rPr>
            <w:rFonts w:ascii="Arial" w:eastAsia="Arial" w:hAnsi="Arial" w:cs="Arial"/>
            <w:color w:val="1155CC"/>
            <w:u w:val="single"/>
          </w:rPr>
          <w:t>here</w:t>
        </w:r>
      </w:hyperlink>
    </w:p>
    <w:p w14:paraId="222809CE" w14:textId="367E2FF8" w:rsidR="00FA7C64" w:rsidRDefault="00000000">
      <w:pPr>
        <w:numPr>
          <w:ilvl w:val="0"/>
          <w:numId w:val="1"/>
        </w:numPr>
        <w:pBdr>
          <w:top w:val="nil"/>
          <w:left w:val="nil"/>
          <w:bottom w:val="nil"/>
          <w:right w:val="nil"/>
          <w:between w:val="nil"/>
        </w:pBdr>
        <w:jc w:val="both"/>
        <w:rPr>
          <w:rFonts w:ascii="Arial" w:eastAsia="Arial" w:hAnsi="Arial" w:cs="Arial"/>
        </w:rPr>
      </w:pPr>
      <w:r>
        <w:rPr>
          <w:rFonts w:ascii="Arial" w:eastAsia="Arial" w:hAnsi="Arial" w:cs="Arial"/>
        </w:rPr>
        <w:t xml:space="preserve">TRLX github: </w:t>
      </w:r>
      <w:hyperlink r:id="rId11" w:history="1">
        <w:r w:rsidR="001A4DD1" w:rsidRPr="009356F5">
          <w:rPr>
            <w:rStyle w:val="Hyperlink"/>
            <w:rFonts w:ascii="Arial" w:eastAsia="Arial" w:hAnsi="Arial" w:cs="Arial"/>
          </w:rPr>
          <w:t>https://github.com/CarperAI/trlx</w:t>
        </w:r>
      </w:hyperlink>
    </w:p>
    <w:p w14:paraId="341610F0" w14:textId="4CB0E760" w:rsidR="001A4DD1" w:rsidRDefault="001A4DD1">
      <w:pPr>
        <w:numPr>
          <w:ilvl w:val="0"/>
          <w:numId w:val="1"/>
        </w:numPr>
        <w:pBdr>
          <w:top w:val="nil"/>
          <w:left w:val="nil"/>
          <w:bottom w:val="nil"/>
          <w:right w:val="nil"/>
          <w:between w:val="nil"/>
        </w:pBdr>
        <w:jc w:val="both"/>
        <w:rPr>
          <w:rFonts w:ascii="Arial" w:eastAsia="Arial" w:hAnsi="Arial" w:cs="Arial"/>
        </w:rPr>
      </w:pPr>
      <w:hyperlink r:id="rId12" w:history="1">
        <w:r>
          <w:rPr>
            <w:rStyle w:val="Hyperlink"/>
          </w:rPr>
          <w:t>wikipedia · Datasets at Hugging Face</w:t>
        </w:r>
      </w:hyperlink>
      <w:r>
        <w:t xml:space="preserve"> dataset update for question 2</w:t>
      </w:r>
    </w:p>
    <w:p w14:paraId="750CD968" w14:textId="77777777" w:rsidR="00FA7C64" w:rsidRDefault="00000000">
      <w:pPr>
        <w:jc w:val="both"/>
        <w:rPr>
          <w:rFonts w:ascii="Arial" w:eastAsia="Arial" w:hAnsi="Arial" w:cs="Arial"/>
        </w:rPr>
      </w:pPr>
      <w:r>
        <w:rPr>
          <w:rFonts w:ascii="Arial" w:eastAsia="Arial" w:hAnsi="Arial" w:cs="Arial"/>
        </w:rPr>
        <w:t>Happy coding !</w:t>
      </w:r>
    </w:p>
    <w:sectPr w:rsidR="00FA7C64">
      <w:headerReference w:type="defaul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946A6" w14:textId="77777777" w:rsidR="00667AE8" w:rsidRDefault="00667AE8">
      <w:r>
        <w:separator/>
      </w:r>
    </w:p>
  </w:endnote>
  <w:endnote w:type="continuationSeparator" w:id="0">
    <w:p w14:paraId="7EA718F4" w14:textId="77777777" w:rsidR="00667AE8" w:rsidRDefault="0066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A741" w14:textId="77777777" w:rsidR="00667AE8" w:rsidRDefault="00667AE8">
      <w:r>
        <w:separator/>
      </w:r>
    </w:p>
  </w:footnote>
  <w:footnote w:type="continuationSeparator" w:id="0">
    <w:p w14:paraId="0D5EEE98" w14:textId="77777777" w:rsidR="00667AE8" w:rsidRDefault="0066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8E7C" w14:textId="77777777" w:rsidR="00FA7C64" w:rsidRDefault="00FA7C64">
    <w:pPr>
      <w:widowControl w:val="0"/>
      <w:pBdr>
        <w:top w:val="nil"/>
        <w:left w:val="nil"/>
        <w:bottom w:val="nil"/>
        <w:right w:val="nil"/>
        <w:between w:val="nil"/>
      </w:pBdr>
      <w:spacing w:line="276" w:lineRule="auto"/>
      <w:rPr>
        <w:rFonts w:ascii="Arial" w:eastAsia="Arial" w:hAnsi="Arial" w:cs="Arial"/>
      </w:rPr>
    </w:pPr>
  </w:p>
  <w:tbl>
    <w:tblPr>
      <w:tblStyle w:val="a1"/>
      <w:tblW w:w="9360" w:type="dxa"/>
      <w:tblBorders>
        <w:top w:val="nil"/>
        <w:left w:val="nil"/>
        <w:bottom w:val="nil"/>
        <w:right w:val="nil"/>
        <w:insideH w:val="nil"/>
        <w:insideV w:val="nil"/>
      </w:tblBorders>
      <w:tblLayout w:type="fixed"/>
      <w:tblLook w:val="0400" w:firstRow="0" w:lastRow="0" w:firstColumn="0" w:lastColumn="0" w:noHBand="0" w:noVBand="1"/>
    </w:tblPr>
    <w:tblGrid>
      <w:gridCol w:w="1478"/>
      <w:gridCol w:w="7882"/>
    </w:tblGrid>
    <w:tr w:rsidR="00FA7C64" w14:paraId="09189120" w14:textId="77777777">
      <w:tc>
        <w:tcPr>
          <w:tcW w:w="1478" w:type="dxa"/>
          <w:vAlign w:val="center"/>
        </w:tcPr>
        <w:p w14:paraId="5E121525" w14:textId="77777777" w:rsidR="00FA7C64"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30AE2421" wp14:editId="23ACD26B">
                <wp:extent cx="849165" cy="72479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7130" b="-3351"/>
                        <a:stretch>
                          <a:fillRect/>
                        </a:stretch>
                      </pic:blipFill>
                      <pic:spPr>
                        <a:xfrm>
                          <a:off x="0" y="0"/>
                          <a:ext cx="849165" cy="724795"/>
                        </a:xfrm>
                        <a:prstGeom prst="rect">
                          <a:avLst/>
                        </a:prstGeom>
                        <a:ln/>
                      </pic:spPr>
                    </pic:pic>
                  </a:graphicData>
                </a:graphic>
              </wp:inline>
            </w:drawing>
          </w:r>
        </w:p>
      </w:tc>
      <w:tc>
        <w:tcPr>
          <w:tcW w:w="7882" w:type="dxa"/>
          <w:vAlign w:val="center"/>
        </w:tcPr>
        <w:p w14:paraId="76C20E12" w14:textId="77777777" w:rsidR="00FA7C64" w:rsidRDefault="00000000">
          <w:pPr>
            <w:pBdr>
              <w:top w:val="nil"/>
              <w:left w:val="nil"/>
              <w:bottom w:val="nil"/>
              <w:right w:val="nil"/>
              <w:between w:val="nil"/>
            </w:pBdr>
            <w:tabs>
              <w:tab w:val="center" w:pos="4680"/>
              <w:tab w:val="right" w:pos="9360"/>
            </w:tabs>
            <w:rPr>
              <w:b/>
              <w:color w:val="000000"/>
              <w:sz w:val="28"/>
              <w:szCs w:val="28"/>
            </w:rPr>
          </w:pPr>
          <w:r>
            <w:rPr>
              <w:b/>
              <w:color w:val="C00000"/>
              <w:sz w:val="28"/>
              <w:szCs w:val="28"/>
            </w:rPr>
            <w:t>GRADIENTS TECHNOLOGIES</w:t>
          </w:r>
        </w:p>
        <w:p w14:paraId="0DA2BC62" w14:textId="77777777" w:rsidR="00FA7C64" w:rsidRDefault="00000000">
          <w:pPr>
            <w:pBdr>
              <w:top w:val="nil"/>
              <w:left w:val="nil"/>
              <w:bottom w:val="single" w:sz="6" w:space="1" w:color="000000"/>
              <w:right w:val="nil"/>
              <w:between w:val="nil"/>
            </w:pBdr>
            <w:tabs>
              <w:tab w:val="center" w:pos="4680"/>
              <w:tab w:val="right" w:pos="9360"/>
            </w:tabs>
            <w:rPr>
              <w:color w:val="000000"/>
            </w:rPr>
          </w:pPr>
          <w:r>
            <w:rPr>
              <w:color w:val="000000"/>
            </w:rPr>
            <w:t>Artificial Intelligence and Blockchain solution for enterprises</w:t>
          </w:r>
        </w:p>
        <w:tbl>
          <w:tblPr>
            <w:tblStyle w:val="a2"/>
            <w:tblW w:w="7666" w:type="dxa"/>
            <w:tblBorders>
              <w:top w:val="nil"/>
              <w:left w:val="nil"/>
              <w:bottom w:val="nil"/>
              <w:right w:val="nil"/>
              <w:insideH w:val="nil"/>
              <w:insideV w:val="nil"/>
            </w:tblBorders>
            <w:tblLayout w:type="fixed"/>
            <w:tblLook w:val="0400" w:firstRow="0" w:lastRow="0" w:firstColumn="0" w:lastColumn="0" w:noHBand="0" w:noVBand="1"/>
          </w:tblPr>
          <w:tblGrid>
            <w:gridCol w:w="501"/>
            <w:gridCol w:w="7165"/>
          </w:tblGrid>
          <w:tr w:rsidR="00FA7C64" w14:paraId="6026B9A2" w14:textId="77777777">
            <w:tc>
              <w:tcPr>
                <w:tcW w:w="501" w:type="dxa"/>
                <w:vAlign w:val="center"/>
              </w:tcPr>
              <w:p w14:paraId="3721A82F" w14:textId="77777777" w:rsidR="00FA7C64" w:rsidRDefault="00000000">
                <w:pPr>
                  <w:pBdr>
                    <w:top w:val="nil"/>
                    <w:left w:val="nil"/>
                    <w:bottom w:val="nil"/>
                    <w:right w:val="nil"/>
                    <w:between w:val="nil"/>
                  </w:pBdr>
                  <w:tabs>
                    <w:tab w:val="center" w:pos="4680"/>
                    <w:tab w:val="right" w:pos="9360"/>
                  </w:tabs>
                  <w:rPr>
                    <w:color w:val="000000"/>
                    <w:sz w:val="22"/>
                    <w:szCs w:val="22"/>
                  </w:rPr>
                </w:pPr>
                <w:r>
                  <w:rPr>
                    <w:noProof/>
                    <w:color w:val="000000"/>
                    <w:sz w:val="22"/>
                    <w:szCs w:val="22"/>
                  </w:rPr>
                  <w:drawing>
                    <wp:inline distT="0" distB="0" distL="0" distR="0" wp14:anchorId="381110D6" wp14:editId="01BFC3E7">
                      <wp:extent cx="180975" cy="180975"/>
                      <wp:effectExtent l="0" t="0" r="0" b="0"/>
                      <wp:docPr id="16" name="image2.png" descr="Web design outline"/>
                      <wp:cNvGraphicFramePr/>
                      <a:graphic xmlns:a="http://schemas.openxmlformats.org/drawingml/2006/main">
                        <a:graphicData uri="http://schemas.openxmlformats.org/drawingml/2006/picture">
                          <pic:pic xmlns:pic="http://schemas.openxmlformats.org/drawingml/2006/picture">
                            <pic:nvPicPr>
                              <pic:cNvPr id="0" name="image2.png" descr="Web design outline"/>
                              <pic:cNvPicPr preferRelativeResize="0"/>
                            </pic:nvPicPr>
                            <pic:blipFill>
                              <a:blip r:embed="rId2"/>
                              <a:srcRect/>
                              <a:stretch>
                                <a:fillRect/>
                              </a:stretch>
                            </pic:blipFill>
                            <pic:spPr>
                              <a:xfrm>
                                <a:off x="0" y="0"/>
                                <a:ext cx="180975" cy="180975"/>
                              </a:xfrm>
                              <a:prstGeom prst="rect">
                                <a:avLst/>
                              </a:prstGeom>
                              <a:ln/>
                            </pic:spPr>
                          </pic:pic>
                        </a:graphicData>
                      </a:graphic>
                    </wp:inline>
                  </w:drawing>
                </w:r>
              </w:p>
            </w:tc>
            <w:tc>
              <w:tcPr>
                <w:tcW w:w="7165" w:type="dxa"/>
                <w:vAlign w:val="center"/>
              </w:tcPr>
              <w:p w14:paraId="213DEFD6" w14:textId="77777777" w:rsidR="00FA7C64" w:rsidRDefault="00000000">
                <w:pPr>
                  <w:pBdr>
                    <w:top w:val="nil"/>
                    <w:left w:val="nil"/>
                    <w:bottom w:val="nil"/>
                    <w:right w:val="nil"/>
                    <w:between w:val="nil"/>
                  </w:pBdr>
                  <w:tabs>
                    <w:tab w:val="center" w:pos="4680"/>
                    <w:tab w:val="right" w:pos="9360"/>
                  </w:tabs>
                  <w:rPr>
                    <w:color w:val="595959"/>
                    <w:sz w:val="22"/>
                    <w:szCs w:val="22"/>
                  </w:rPr>
                </w:pPr>
                <w:r>
                  <w:rPr>
                    <w:color w:val="595959"/>
                    <w:sz w:val="22"/>
                    <w:szCs w:val="22"/>
                  </w:rPr>
                  <w:t>https://www.gradients.host</w:t>
                </w:r>
              </w:p>
            </w:tc>
          </w:tr>
          <w:tr w:rsidR="00FA7C64" w14:paraId="32F5AF21" w14:textId="77777777">
            <w:tc>
              <w:tcPr>
                <w:tcW w:w="501" w:type="dxa"/>
                <w:vAlign w:val="center"/>
              </w:tcPr>
              <w:p w14:paraId="48AC7456" w14:textId="77777777" w:rsidR="00FA7C64" w:rsidRDefault="00000000">
                <w:pPr>
                  <w:pBdr>
                    <w:top w:val="nil"/>
                    <w:left w:val="nil"/>
                    <w:bottom w:val="nil"/>
                    <w:right w:val="nil"/>
                    <w:between w:val="nil"/>
                  </w:pBdr>
                  <w:tabs>
                    <w:tab w:val="center" w:pos="4680"/>
                    <w:tab w:val="right" w:pos="9360"/>
                  </w:tabs>
                  <w:rPr>
                    <w:color w:val="000000"/>
                    <w:sz w:val="22"/>
                    <w:szCs w:val="22"/>
                  </w:rPr>
                </w:pPr>
                <w:r>
                  <w:rPr>
                    <w:noProof/>
                    <w:color w:val="000000"/>
                    <w:sz w:val="22"/>
                    <w:szCs w:val="22"/>
                  </w:rPr>
                  <w:drawing>
                    <wp:inline distT="0" distB="0" distL="0" distR="0" wp14:anchorId="34CB2672" wp14:editId="708EBFBA">
                      <wp:extent cx="180975" cy="180975"/>
                      <wp:effectExtent l="0" t="0" r="0" b="0"/>
                      <wp:docPr id="15" name="image1.png" descr="Envelope outline"/>
                      <wp:cNvGraphicFramePr/>
                      <a:graphic xmlns:a="http://schemas.openxmlformats.org/drawingml/2006/main">
                        <a:graphicData uri="http://schemas.openxmlformats.org/drawingml/2006/picture">
                          <pic:pic xmlns:pic="http://schemas.openxmlformats.org/drawingml/2006/picture">
                            <pic:nvPicPr>
                              <pic:cNvPr id="0" name="image1.png" descr="Envelope outline"/>
                              <pic:cNvPicPr preferRelativeResize="0"/>
                            </pic:nvPicPr>
                            <pic:blipFill>
                              <a:blip r:embed="rId3"/>
                              <a:srcRect/>
                              <a:stretch>
                                <a:fillRect/>
                              </a:stretch>
                            </pic:blipFill>
                            <pic:spPr>
                              <a:xfrm>
                                <a:off x="0" y="0"/>
                                <a:ext cx="180975" cy="180975"/>
                              </a:xfrm>
                              <a:prstGeom prst="rect">
                                <a:avLst/>
                              </a:prstGeom>
                              <a:ln/>
                            </pic:spPr>
                          </pic:pic>
                        </a:graphicData>
                      </a:graphic>
                    </wp:inline>
                  </w:drawing>
                </w:r>
              </w:p>
            </w:tc>
            <w:tc>
              <w:tcPr>
                <w:tcW w:w="7165" w:type="dxa"/>
                <w:vAlign w:val="center"/>
              </w:tcPr>
              <w:p w14:paraId="1AF7E415" w14:textId="77777777" w:rsidR="00FA7C64" w:rsidRDefault="00000000">
                <w:pPr>
                  <w:pBdr>
                    <w:top w:val="nil"/>
                    <w:left w:val="nil"/>
                    <w:bottom w:val="nil"/>
                    <w:right w:val="nil"/>
                    <w:between w:val="nil"/>
                  </w:pBdr>
                  <w:tabs>
                    <w:tab w:val="center" w:pos="4680"/>
                    <w:tab w:val="right" w:pos="9360"/>
                  </w:tabs>
                  <w:rPr>
                    <w:color w:val="595959"/>
                    <w:sz w:val="22"/>
                    <w:szCs w:val="22"/>
                  </w:rPr>
                </w:pPr>
                <w:r>
                  <w:rPr>
                    <w:color w:val="595959"/>
                    <w:sz w:val="22"/>
                    <w:szCs w:val="22"/>
                  </w:rPr>
                  <w:t>hello@gradients.host</w:t>
                </w:r>
              </w:p>
            </w:tc>
          </w:tr>
        </w:tbl>
        <w:p w14:paraId="164C52FE" w14:textId="77777777" w:rsidR="00FA7C64" w:rsidRDefault="00FA7C64">
          <w:pPr>
            <w:pBdr>
              <w:top w:val="nil"/>
              <w:left w:val="nil"/>
              <w:bottom w:val="nil"/>
              <w:right w:val="nil"/>
              <w:between w:val="nil"/>
            </w:pBdr>
            <w:tabs>
              <w:tab w:val="center" w:pos="4680"/>
              <w:tab w:val="right" w:pos="9360"/>
            </w:tabs>
            <w:rPr>
              <w:color w:val="000000"/>
            </w:rPr>
          </w:pPr>
        </w:p>
      </w:tc>
    </w:tr>
  </w:tbl>
  <w:p w14:paraId="0E842A9B" w14:textId="77777777" w:rsidR="00FA7C64" w:rsidRDefault="00FA7C6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34604"/>
    <w:multiLevelType w:val="multilevel"/>
    <w:tmpl w:val="AD041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A533FA"/>
    <w:multiLevelType w:val="multilevel"/>
    <w:tmpl w:val="959C009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5F0356"/>
    <w:multiLevelType w:val="multilevel"/>
    <w:tmpl w:val="5E789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9678353">
    <w:abstractNumId w:val="0"/>
  </w:num>
  <w:num w:numId="2" w16cid:durableId="749431367">
    <w:abstractNumId w:val="1"/>
  </w:num>
  <w:num w:numId="3" w16cid:durableId="2132286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C64"/>
    <w:rsid w:val="001A4DD1"/>
    <w:rsid w:val="00667AE8"/>
    <w:rsid w:val="00FA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40BF"/>
  <w15:docId w15:val="{A856D595-711D-4DBA-9CE0-AEF485EC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3C6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4E3A"/>
    <w:pPr>
      <w:ind w:left="720"/>
      <w:contextualSpacing/>
    </w:pPr>
  </w:style>
  <w:style w:type="paragraph" w:styleId="Header">
    <w:name w:val="header"/>
    <w:basedOn w:val="Normal"/>
    <w:link w:val="HeaderChar"/>
    <w:uiPriority w:val="99"/>
    <w:unhideWhenUsed/>
    <w:rsid w:val="00F57EAD"/>
    <w:pPr>
      <w:tabs>
        <w:tab w:val="center" w:pos="4680"/>
        <w:tab w:val="right" w:pos="9360"/>
      </w:tabs>
    </w:pPr>
  </w:style>
  <w:style w:type="character" w:customStyle="1" w:styleId="HeaderChar">
    <w:name w:val="Header Char"/>
    <w:basedOn w:val="DefaultParagraphFont"/>
    <w:link w:val="Header"/>
    <w:uiPriority w:val="99"/>
    <w:rsid w:val="00F57EAD"/>
  </w:style>
  <w:style w:type="paragraph" w:styleId="Footer">
    <w:name w:val="footer"/>
    <w:basedOn w:val="Normal"/>
    <w:link w:val="FooterChar"/>
    <w:uiPriority w:val="99"/>
    <w:unhideWhenUsed/>
    <w:rsid w:val="00F57EAD"/>
    <w:pPr>
      <w:tabs>
        <w:tab w:val="center" w:pos="4680"/>
        <w:tab w:val="right" w:pos="9360"/>
      </w:tabs>
    </w:pPr>
  </w:style>
  <w:style w:type="character" w:customStyle="1" w:styleId="FooterChar">
    <w:name w:val="Footer Char"/>
    <w:basedOn w:val="DefaultParagraphFont"/>
    <w:link w:val="Footer"/>
    <w:uiPriority w:val="99"/>
    <w:rsid w:val="00F57EAD"/>
  </w:style>
  <w:style w:type="character" w:styleId="Hyperlink">
    <w:name w:val="Hyperlink"/>
    <w:basedOn w:val="DefaultParagraphFont"/>
    <w:uiPriority w:val="99"/>
    <w:unhideWhenUsed/>
    <w:rsid w:val="00B3179D"/>
    <w:rPr>
      <w:color w:val="0563C1" w:themeColor="hyperlink"/>
      <w:u w:val="single"/>
    </w:rPr>
  </w:style>
  <w:style w:type="character" w:styleId="UnresolvedMention">
    <w:name w:val="Unresolved Mention"/>
    <w:basedOn w:val="DefaultParagraphFont"/>
    <w:uiPriority w:val="99"/>
    <w:semiHidden/>
    <w:unhideWhenUsed/>
    <w:rsid w:val="00B3179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L9pK1LeCfykEC_mb2xPMQo4T09dRP77c/view?usp=shar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ggingface.co/datasets/wikipedia/viewer/20220301.de/train?row=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perAI/trl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ggingface.co/datasets/wiki_snippets" TargetMode="External"/><Relationship Id="rId4" Type="http://schemas.openxmlformats.org/officeDocument/2006/relationships/settings" Target="settings.xml"/><Relationship Id="rId9" Type="http://schemas.openxmlformats.org/officeDocument/2006/relationships/hyperlink" Target="https://drive.google.com/drive/folders/18WxyhC7abCsuWYwjwHdbl6Z84MXuCQE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5oZY2qs4uvY86La5qRL1bXK6ug==">CgMxLjA4AHIhMU1qUFNEZ0w5aFMwVjFEMFNIODRZN21Kc0NyX0dYRWky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2</Pages>
  <Words>504</Words>
  <Characters>2792</Characters>
  <Application>Microsoft Office Word</Application>
  <DocSecurity>0</DocSecurity>
  <Lines>69</Lines>
  <Paragraphs>40</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Pham</dc:creator>
  <cp:lastModifiedBy>Nguyễn Văn Thành Đạt</cp:lastModifiedBy>
  <cp:revision>2</cp:revision>
  <dcterms:created xsi:type="dcterms:W3CDTF">2023-06-20T14:57:00Z</dcterms:created>
  <dcterms:modified xsi:type="dcterms:W3CDTF">2023-07-21T02:38:00Z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2022-11-07T04:03:13Z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05a17310-0e99-4e3b-8c82-8cc0690dee8b</vt:lpwstr>
  </property>
  <property fmtid="{D5CDD505-2E9C-101B-9397-08002B2CF9AE}" pid="7" name="MSIP_Label_defa4170-0d19-0005-0004-bc88714345d2_ActionId">
    <vt:lpwstr>9e35f01e-05e8-41f7-a8dc-b5d2f63bb6f1</vt:lpwstr>
  </property>
  <property fmtid="{D5CDD505-2E9C-101B-9397-08002B2CF9AE}" pid="8" name="MSIP_Label_defa4170-0d19-0005-0004-bc88714345d2_ContentBits">
    <vt:lpwstr>0</vt:lpwstr>
  </property>
  <property fmtid="{D5CDD505-2E9C-101B-9397-08002B2CF9AE}" pid="9" name="GrammarlyDocumentId">
    <vt:lpwstr>56c9c0b605221da48b76041f29a0156bdca8da0771a48fe6de0909adb44fa030</vt:lpwstr>
  </property>
</Properties>
</file>