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475569"/>
          <w:sz w:val="22"/>
        </w:rPr>
        <w:t>BÁO CÁO THỰC TẬP CƠ SỞ NGÀNH - NHÓM 11</w:t>
        <w:br/>
      </w:r>
      <w:r>
        <w:rPr>
          <w:rFonts w:ascii="Arial" w:hAnsi="Arial"/>
          <w:b/>
          <w:color w:val="1E3A8A"/>
          <w:sz w:val="36"/>
        </w:rPr>
        <w:t>HỆ THỐNG QUẢN LÝ &amp; ĐẶT PHÒNG KHÁCH SẠN MELIÁ HÀ NỘI</w:t>
        <w:br/>
      </w:r>
      <w:r>
        <w:rPr>
          <w:rFonts w:ascii="Arial" w:hAnsi="Arial"/>
          <w:b/>
          <w:color w:val="B45309"/>
          <w:sz w:val="26"/>
        </w:rPr>
        <w:t>HƯỚNG DẪN KIỂM THỬ TOÀN DIỆN MỌI CHỨC NĂNG (FULL TEST MANUAL)</w:t>
        <w:br/>
      </w:r>
    </w:p>
    <w:p>
      <w:pPr>
        <w:spacing w:after="320"/>
        <w:jc w:val="center"/>
      </w:pPr>
      <w:r>
        <w:rPr>
          <w:rFonts w:ascii="Arial" w:hAnsi="Arial"/>
          <w:i/>
          <w:color w:val="475569"/>
          <w:sz w:val="19"/>
        </w:rPr>
        <w:t>Quy trình chuẩn: Khách đặt phòng (PENDING) ➔ Lễ tân tiếp nhận &amp; Gán phòng cụ thể (CONFIRMED) ➔ Khách đến Check-in (CHECKED_IN) ➔ Check-out (COMPLETED) ➔ Buồng phòng (DIRTY ➔ AVAILABLE) ➔ Admin (KPI/RevPAR)</w:t>
        <w:br/>
        <w:t>Môi trường: Spring Boot 3.2.4 + Java 17 + H2 In-Memory DB + Docker Nginx (Port 3000 / 8080)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EFF6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24" w:color="1E3A8A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1E3A8A"/>
                <w:sz w:val="20"/>
              </w:rPr>
              <w:t xml:space="preserve">📌 ĐỊA CHỈ TRUY CẬP VÀ MÔI TRƯỜNG CHẠY HỆ THỐNG: </w:t>
            </w:r>
            <w:r>
              <w:rPr>
                <w:rFonts w:ascii="Arial" w:hAnsi="Arial"/>
                <w:color w:val="0F172A"/>
                <w:sz w:val="20"/>
              </w:rPr>
              <w:t>• Giao diện Khách hàng (Client Portal): http://localhost:3000</w:t>
              <w:br/>
              <w:t>• Giao diện Quản trị &amp; Quầy Lễ Tân (Admin/Front Desk): http://localhost:3000/admin.html</w:t>
              <w:br/>
              <w:t>• Tài liệu Backend API (Swagger UI): http://localhost:8080/swagger-ui/index.html</w:t>
              <w:br/>
              <w:t>• Database Console (H2): http://localhost:8080/h2-console (JDBC URL: jdbc:h2:mem:melia_hotel_db, User: SA, Pass: để trống)</w:t>
            </w:r>
          </w:p>
        </w:tc>
      </w:tr>
    </w:tbl>
    <w:p>
      <w:pPr>
        <w:spacing w:before="0" w:after="80"/>
      </w:pPr>
    </w:p>
    <w:p>
      <w:pPr>
        <w:pStyle w:val="Heading1"/>
        <w:spacing w:before="280" w:after="120"/>
      </w:pPr>
      <w:r>
        <w:rPr>
          <w:rFonts w:ascii="Arial" w:hAnsi="Arial"/>
          <w:color w:val="1E3A8A"/>
        </w:rPr>
        <w:t>MỤC 0: DANH SÁCH TÀI KHOẢN MẪU ĐƯỢC CẤP SẴN TRONG CƠ SỞ DỮ LIỆU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584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Phân hệ / Vai trò</w:t>
            </w:r>
          </w:p>
        </w:tc>
        <w:tc>
          <w:tcPr>
            <w:tcW w:type="dxa" w:w="1728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Tên đăng nhập</w:t>
            </w:r>
          </w:p>
        </w:tc>
        <w:tc>
          <w:tcPr>
            <w:tcW w:type="dxa" w:w="12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Mật khẩu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Họ và tên</w:t>
            </w:r>
          </w:p>
        </w:tc>
        <w:tc>
          <w:tcPr>
            <w:tcW w:type="dxa" w:w="1584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Mã quyền</w:t>
            </w:r>
          </w:p>
        </w:tc>
        <w:tc>
          <w:tcPr>
            <w:tcW w:type="dxa" w:w="1728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Ghi chú &amp; Quyền hạn</w:t>
            </w:r>
          </w:p>
        </w:tc>
      </w:tr>
      <w:tr>
        <w:tc>
          <w:tcPr>
            <w:tcW w:type="dxa" w:w="1584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Quản trị viên (Admin)</w:t>
            </w:r>
          </w:p>
        </w:tc>
        <w:tc>
          <w:tcPr>
            <w:tcW w:type="dxa" w:w="1728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admin</w:t>
            </w:r>
          </w:p>
        </w:tc>
        <w:tc>
          <w:tcPr>
            <w:tcW w:type="dxa" w:w="12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123456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Nguyễn Văn An</w:t>
            </w:r>
          </w:p>
        </w:tc>
        <w:tc>
          <w:tcPr>
            <w:tcW w:type="dxa" w:w="1584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ROLE_ADMIN</w:t>
            </w:r>
          </w:p>
        </w:tc>
        <w:tc>
          <w:tcPr>
            <w:tcW w:type="dxa" w:w="1728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Toàn quyền: Báo cáo, KPI, quản lý phòng, nhân viên, voucher</w:t>
            </w:r>
          </w:p>
        </w:tc>
      </w:tr>
      <w:tr>
        <w:tc>
          <w:tcPr>
            <w:tcW w:type="dxa" w:w="158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Lễ tân (Reception)</w:t>
            </w:r>
          </w:p>
        </w:tc>
        <w:tc>
          <w:tcPr>
            <w:tcW w:type="dxa" w:w="172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reception01</w:t>
            </w:r>
          </w:p>
        </w:tc>
        <w:tc>
          <w:tcPr>
            <w:tcW w:type="dxa" w:w="1296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123456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Trần Thị Bình</w:t>
            </w:r>
          </w:p>
        </w:tc>
        <w:tc>
          <w:tcPr>
            <w:tcW w:type="dxa" w:w="158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ROLE_RECEPTIONIST</w:t>
            </w:r>
          </w:p>
        </w:tc>
        <w:tc>
          <w:tcPr>
            <w:tcW w:type="dxa" w:w="172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Quản lý đơn PENDING, Gán phòng CONFIRMED, Check-in, Check-out</w:t>
            </w:r>
          </w:p>
        </w:tc>
      </w:tr>
      <w:tr>
        <w:tc>
          <w:tcPr>
            <w:tcW w:type="dxa" w:w="1584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Buồng phòng (Housekeeping)</w:t>
            </w:r>
          </w:p>
        </w:tc>
        <w:tc>
          <w:tcPr>
            <w:tcW w:type="dxa" w:w="1728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housekeeping01</w:t>
            </w:r>
          </w:p>
        </w:tc>
        <w:tc>
          <w:tcPr>
            <w:tcW w:type="dxa" w:w="12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123456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Lê Văn Cường</w:t>
            </w:r>
          </w:p>
        </w:tc>
        <w:tc>
          <w:tcPr>
            <w:tcW w:type="dxa" w:w="1584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ROLE_HOUSEKEEPING</w:t>
            </w:r>
          </w:p>
        </w:tc>
        <w:tc>
          <w:tcPr>
            <w:tcW w:type="dxa" w:w="1728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Xem phòng bẩn (DIRTY), cập nhật dọn dẹp (AVAILABLE), bảo trì</w:t>
            </w:r>
          </w:p>
        </w:tc>
      </w:tr>
      <w:tr>
        <w:tc>
          <w:tcPr>
            <w:tcW w:type="dxa" w:w="158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Kế toán (Accountant)</w:t>
            </w:r>
          </w:p>
        </w:tc>
        <w:tc>
          <w:tcPr>
            <w:tcW w:type="dxa" w:w="172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accountant01</w:t>
            </w:r>
          </w:p>
        </w:tc>
        <w:tc>
          <w:tcPr>
            <w:tcW w:type="dxa" w:w="1296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123456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Phạm Thị Dung</w:t>
            </w:r>
          </w:p>
        </w:tc>
        <w:tc>
          <w:tcPr>
            <w:tcW w:type="dxa" w:w="158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ROLE_ACCOUNTANT</w:t>
            </w:r>
          </w:p>
        </w:tc>
        <w:tc>
          <w:tcPr>
            <w:tcW w:type="dxa" w:w="172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Xem báo cáo doanh thu, đối soát hóa đơn thanh toán</w:t>
            </w:r>
          </w:p>
        </w:tc>
      </w:tr>
      <w:tr>
        <w:tc>
          <w:tcPr>
            <w:tcW w:type="dxa" w:w="1584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Khách hàng mẫu 1</w:t>
            </w:r>
          </w:p>
        </w:tc>
        <w:tc>
          <w:tcPr>
            <w:tcW w:type="dxa" w:w="1728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an.nguyen</w:t>
            </w:r>
          </w:p>
        </w:tc>
        <w:tc>
          <w:tcPr>
            <w:tcW w:type="dxa" w:w="12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123456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Nguyễn Văn An</w:t>
            </w:r>
          </w:p>
        </w:tc>
        <w:tc>
          <w:tcPr>
            <w:tcW w:type="dxa" w:w="1584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ROLE_CUSTOMER</w:t>
            </w:r>
          </w:p>
        </w:tc>
        <w:tc>
          <w:tcPr>
            <w:tcW w:type="dxa" w:w="1728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Email: an.nguyen@gmail.com, SĐT: 0912345678, CCCD: 001202000001</w:t>
            </w:r>
          </w:p>
        </w:tc>
      </w:tr>
      <w:tr>
        <w:tc>
          <w:tcPr>
            <w:tcW w:type="dxa" w:w="158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Khách hàng mẫu 2</w:t>
            </w:r>
          </w:p>
        </w:tc>
        <w:tc>
          <w:tcPr>
            <w:tcW w:type="dxa" w:w="172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binh.tran</w:t>
            </w:r>
          </w:p>
        </w:tc>
        <w:tc>
          <w:tcPr>
            <w:tcW w:type="dxa" w:w="1296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123456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Trần Thị Bình</w:t>
            </w:r>
          </w:p>
        </w:tc>
        <w:tc>
          <w:tcPr>
            <w:tcW w:type="dxa" w:w="158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ROLE_CUSTOMER</w:t>
            </w:r>
          </w:p>
        </w:tc>
        <w:tc>
          <w:tcPr>
            <w:tcW w:type="dxa" w:w="172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Email: binh.tran@gmail.com, SĐT: 0987654321, CCCD: 001202000002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color w:val="1E3A8A"/>
        </w:rPr>
        <w:t>PHẦN I: KỊCH BẢN KIỂM THỬ PHÂN HỆ KHÁCH HÀNG (GUEST / CUSTOMER)</w:t>
      </w:r>
    </w:p>
    <w:p>
      <w:pPr>
        <w:pStyle w:val="Heading2"/>
        <w:spacing w:before="200" w:after="80"/>
      </w:pPr>
      <w:r>
        <w:rPr>
          <w:rFonts w:ascii="Arial" w:hAnsi="Arial"/>
          <w:color w:val="B45309"/>
        </w:rPr>
        <w:t>Kịch bản 1.1: Khám phá Trang chủ &amp; 4 Hạng phòng Cao cấp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040"/>
        <w:gridCol w:w="5040"/>
      </w:tblGrid>
      <w:tr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Các bước thao tác kiểm thử</w:t>
            </w:r>
          </w:p>
        </w:tc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Kết quả mong đợi</w:t>
            </w:r>
          </w:p>
        </w:tc>
      </w:tr>
      <w:tr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1. Mở trình duyệt truy cập: http://localhost:3000</w:t>
              <w:br/>
              <w:t>2. Xem Hero Section với tiêu đề Lora thanh lịch, phông chữ chuẩn không bị hở dấu.</w:t>
              <w:br/>
              <w:t>3. Xem 4 hạng phòng: Deluxe King, Premium Executive, Grand Suite, Phòng Tổng Thống (Presidential Suite).</w:t>
              <w:br/>
              <w:t>4. Xem tiện ích 5 sao: Hồ bơi vô cực, Michelin, Melia YHI Spa, Xe đón VIP.</w:t>
            </w:r>
          </w:p>
        </w:tc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• Giao diện hiển thị sắc nét, hình ảnh Unsplash cao cấp, giá niêm yết rõ ràng.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Arial" w:hAnsi="Arial"/>
          <w:color w:val="B45309"/>
        </w:rPr>
        <w:t>Kịch bản 1.2: Tra cứu phòng trống theo thời gian thực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040"/>
        <w:gridCol w:w="5040"/>
      </w:tblGrid>
      <w:tr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Các bước thao tác kiểm thử</w:t>
            </w:r>
          </w:p>
        </w:tc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Kết quả mong đợi</w:t>
            </w:r>
          </w:p>
        </w:tc>
      </w:tr>
      <w:tr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1. Tại Hero Search, chọn Ngày nhận phòng: hôm nay, Ngày trả phòng: sau 1-2 ngày.</w:t>
              <w:br/>
              <w:t>2. Bấm 'Kiểm tra phòng trống'. Thử chọn ngày quá khứ để kiểm tra validate.</w:t>
            </w:r>
          </w:p>
        </w:tc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• Hệ thống gọi API lọc phòng trống thực tế, tự động cuộn xuống danh sách hạng phòng.</w:t>
              <w:br/>
              <w:t>• Khi chọn ngày quá khứ: cảnh báo 'Ngày nhận phòng không thể nằm trong quá khứ'.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Arial" w:hAnsi="Arial"/>
          <w:color w:val="B45309"/>
        </w:rPr>
        <w:t>Kịch bản 1.3: Đăng ký &amp; Đăng nhập Đa phương thức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040"/>
        <w:gridCol w:w="5040"/>
      </w:tblGrid>
      <w:tr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Các bước thao tác kiểm thử</w:t>
            </w:r>
          </w:p>
        </w:tc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Kết quả mong đợi</w:t>
            </w:r>
          </w:p>
        </w:tc>
      </w:tr>
      <w:tr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1. Bấm 'Đăng ký' -&gt; Nhập họ tên, CCCD (12 số), SĐT (10 số), email, tên đăng nhập, mật khẩu.</w:t>
              <w:br/>
              <w:t>2. Bấm 'Hoàn tất Đăng ký'. Sau đó thử đăng nhập bằng: Username / Email / SĐT / CCCD.</w:t>
            </w:r>
          </w:p>
        </w:tc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• Đăng ký thành công, mật khẩu mã hóa BCrypt.</w:t>
              <w:br/>
              <w:t>• Đăng nhập được bằng cả 4 định danh, Navbar hiển thị Avatar và họ tên khách.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Arial" w:hAnsi="Arial"/>
          <w:color w:val="B45309"/>
        </w:rPr>
        <w:t>Kịch bản 1.4: Đặt Phòng Tổng Thống (Presidential Suite) &amp; Tạo đơn PENDING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040"/>
        <w:gridCol w:w="5040"/>
      </w:tblGrid>
      <w:tr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Các bước thao tác kiểm thử</w:t>
            </w:r>
          </w:p>
        </w:tc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Kết quả mong đợi</w:t>
            </w:r>
          </w:p>
        </w:tc>
      </w:tr>
      <w:tr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1. Cuộn đến 'Phòng Tổng Thống (Presidential Suite)' (12.000.000 ₫/đêm).</w:t>
              <w:br/>
              <w:t>2. Bấm 'Đặt Phòng Ngay' -&gt; Chọn 1 đêm lưu trú, nhập ghi chú: 'Khách VIP yêu cầu quản gia riêng'.</w:t>
              <w:br/>
              <w:t>3. Chọn phương thức thanh toán: 'Tại quầy Lễ tân' (hoặc VNPay) -&gt; Bấm 'Xác nhận Đặt phòng'.</w:t>
            </w:r>
          </w:p>
        </w:tc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• Đơn đặt phòng mới được khởi tạo với trạng thái ban đầu là PENDING (Chờ lễ tân tiếp nhận &amp; gán phòng).</w:t>
              <w:br/>
              <w:t>• Modal thành công xuất hiện kèm mã đơn dạng DP... / BK...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Arial" w:hAnsi="Arial"/>
          <w:color w:val="B45309"/>
        </w:rPr>
        <w:t>Kịch bản 1.5: Kiểm tra Lịch sử Đơn &amp; Trạng thái Chờ gán phòng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040"/>
        <w:gridCol w:w="5040"/>
      </w:tblGrid>
      <w:tr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Các bước thao tác kiểm thử</w:t>
            </w:r>
          </w:p>
        </w:tc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Kết quả mong đợi</w:t>
            </w:r>
          </w:p>
        </w:tc>
      </w:tr>
      <w:tr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1. Trên menu, bấm 'Đơn của tôi' -&gt; Xem danh sách đơn phòng.</w:t>
              <w:br/>
              <w:t>2. Kiểm tra thông tin: Mã đơn, Phòng Tổng Thống, Tổng tiền, Trạng thái 'Đang giữ chỗ (PENDING)' kèm dòng thông báo: 'Chờ Lễ tân tiếp nhận &amp; gán số phòng cụ thể'.</w:t>
            </w:r>
          </w:p>
        </w:tc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• Đơn hiển thị chính xác, tiền tệ VND định dạng đẹp mắt.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rPr>
          <w:rFonts w:ascii="Arial" w:hAnsi="Arial"/>
          <w:color w:val="1E3A8A"/>
        </w:rPr>
        <w:t>PHẦN II: KỊCH BẢN KIỂM THỬ QUẦY LỄ TÂN (TIẾP NHẬN, GÁN PHÒNG &amp; CHECK-IN/OUT)</w:t>
      </w:r>
    </w:p>
    <w:p>
      <w:pPr>
        <w:pStyle w:val="Heading2"/>
        <w:spacing w:before="200" w:after="80"/>
      </w:pPr>
      <w:r>
        <w:rPr>
          <w:rFonts w:ascii="Arial" w:hAnsi="Arial"/>
          <w:color w:val="B45309"/>
        </w:rPr>
        <w:t>Kịch bản 2.1: Đăng nhập Cổng Nghiệp vụ Lễ tân (reception01 / 123456)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040"/>
        <w:gridCol w:w="5040"/>
      </w:tblGrid>
      <w:tr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Các bước thao tác kiểm thử</w:t>
            </w:r>
          </w:p>
        </w:tc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Kết quả mong đợi</w:t>
            </w:r>
          </w:p>
        </w:tc>
      </w:tr>
      <w:tr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1. Mở tab mới truy cập: http://localhost:3000/admin.html</w:t>
              <w:br/>
              <w:t>2. Nhập tài khoản Lễ tân: reception01 / 123456 -&gt; Bấm 'Đăng nhập Làm Việc'.</w:t>
              <w:br/>
              <w:t>3. Hệ thống mở tab 'Quầy Lễ Tân (Tiếp Nhận Đặt Phòng &amp; Check-in / Check-out)'.</w:t>
            </w:r>
          </w:p>
        </w:tc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• Đăng nhập thành công, góc trên hiển thị 'Trần Thị Bình (Lễ tân)'.</w:t>
              <w:br/>
              <w:t>• Danh sách đơn đặt phòng tự động tải về đầy đủ các đơn từ khách hàng.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Arial" w:hAnsi="Arial"/>
          <w:color w:val="B45309"/>
        </w:rPr>
        <w:t>Kịch bản 2.2: Tiếp nhận các đơn mới tạo (PENDING) từ khách &amp; Kiểm tra thông tin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040"/>
        <w:gridCol w:w="5040"/>
      </w:tblGrid>
      <w:tr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Các bước thao tác kiểm thử</w:t>
            </w:r>
          </w:p>
        </w:tc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Kết quả mong đợi</w:t>
            </w:r>
          </w:p>
        </w:tc>
      </w:tr>
      <w:tr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1. Trên thanh bộ lọc, bấm vào tab 'Chờ tiếp nhận (PENDING)' (có huy hiệu số lượng đơn màu vàng nhấp nháy).</w:t>
              <w:br/>
              <w:t>2. Tìm thấy đơn đặt phòng của khách vừa đặt Phòng Tổng Thống ở Phần I.</w:t>
              <w:br/>
              <w:t>3. Kiểm tra các thông tin khách cung cấp:</w:t>
              <w:br/>
              <w:t xml:space="preserve">   - Tên khách hàng, Số điện thoại, Số CCCD</w:t>
              <w:br/>
              <w:t xml:space="preserve">   - Hạng phòng đã đặt: 'Phòng Tổng Thống (Presidential Suite)'</w:t>
              <w:br/>
              <w:t xml:space="preserve">   - Thời gian lưu trú, Tổng tiền, Yêu cầu đặc biệt: 'Khách VIP yêu cầu quản gia riêng'</w:t>
              <w:br/>
              <w:t xml:space="preserve">   - Cảnh báo: '⚠️ Chưa gán phòng cụ thể'.</w:t>
            </w:r>
          </w:p>
        </w:tc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• Đơn PENDING hiển thị nổi bật với viền vàng kim, có nút bấm hành động duy nhất: 'Gán Phòng &amp; Xác Nhận (CONFIRMED)'.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Arial" w:hAnsi="Arial"/>
          <w:color w:val="B45309"/>
        </w:rPr>
        <w:t>Kịch bản 2.3: Thực hiện gán phòng cụ thể (Chọn phòng Tổng Thống 401 còn trống) &amp; Bấm Xác nhận (CONFIRMED)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040"/>
        <w:gridCol w:w="5040"/>
      </w:tblGrid>
      <w:tr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Các bước thao tác kiểm thử</w:t>
            </w:r>
          </w:p>
        </w:tc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Kết quả mong đợi</w:t>
            </w:r>
          </w:p>
        </w:tc>
      </w:tr>
      <w:tr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1. Tại dòng đơn PENDING của khách, bấm nút vàng kim: 'Gán Phòng &amp; Xác Nhận (CONFIRMED)'.</w:t>
              <w:br/>
              <w:t>2. Modal 'Gán Phòng &amp; Xác Nhận' mở lên:</w:t>
              <w:br/>
              <w:t xml:space="preserve">   - Hệ thống tự động gọi API lấy các phòng sạch (AVAILABLE) thuộc đúng hạng 'Phòng Tổng Thống'.</w:t>
              <w:br/>
              <w:t xml:space="preserve">   - Danh sách thả xuống tự động hiển thị: 'Phòng 401 - Tầng 4 (Phòng Tổng Thống)'.</w:t>
              <w:br/>
              <w:t xml:space="preserve">   - Lễ tân chọn: 'Phòng 401'.</w:t>
              <w:br/>
              <w:t xml:space="preserve">   - Nhập tiền cọc đã nhận: '12000000' (hoặc để trống nếu nhận sau).</w:t>
              <w:br/>
              <w:t xml:space="preserve">   - Nhập ghi chú: 'Đã gọi điện xác nhận dịch vụ đưa đón VIP với khách'.</w:t>
              <w:br/>
              <w:t>3. Bấm nút: 'Xác Nhận Đặt Phòng (CONFIRMED)'.</w:t>
            </w:r>
          </w:p>
        </w:tc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• Đơn đặt phòng chuyển trạng thái thành CONFIRMED (Đã Gán Phòng &amp; Xác Nhận - Màu xanh lục).</w:t>
              <w:br/>
              <w:t>• Tại cột Hạng phòng &amp; Lưu trú, hiển thị rõ ràng: 'Phòng đã gán: Số 401'.</w:t>
              <w:br/>
              <w:t>• Hệ thống tự động sinh Mã QR Code nhận phòng.</w:t>
              <w:br/>
              <w:t>• Phía khách hàng: Khi khách mở 'Đơn của tôi' trên điện thoại/máy tính, trạng thái đơn lập tức đổi sang CONFIRMED và thấy ngay 'Phòng đã gán: Số 401'.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Arial" w:hAnsi="Arial"/>
          <w:color w:val="B45309"/>
        </w:rPr>
        <w:t>Kịch bản 2.4: Khi khách đến khách sạn, tiến hành thao tác Check-in để khách vào 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040"/>
        <w:gridCol w:w="5040"/>
      </w:tblGrid>
      <w:tr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Các bước thao tác kiểm thử</w:t>
            </w:r>
          </w:p>
        </w:tc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Kết quả mong đợi</w:t>
            </w:r>
          </w:p>
        </w:tc>
      </w:tr>
      <w:tr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1. Khách đến quầy xuất trình mã đơn hoặc mã QR Code.</w:t>
              <w:br/>
              <w:t>2. Lễ tân tìm đơn phòng 401 (lúc này đang ở trạng thái CONFIRMED).</w:t>
              <w:br/>
              <w:t>3. Bấm nút màu xanh lá: 'Check-in (Khách Vào Ở)'.</w:t>
              <w:br/>
              <w:t>4. Modal Check-in xuất hiện, hiển thị khung thông báo xanh:</w:t>
              <w:br/>
              <w:t xml:space="preserve">   - 'Số phòng đã được gán trước đó cho khách: Phòng Số 401'.</w:t>
              <w:br/>
              <w:t xml:space="preserve">   - (Lễ tân có thể giữ nguyên phòng 401 hoặc đổi phòng khác nếu cần).</w:t>
              <w:br/>
              <w:t>5. Bấm nút: 'Xác Nhận Khách Đã Nhận Phòng &amp; Vào Ở'.</w:t>
            </w:r>
          </w:p>
        </w:tc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• Đơn chuyển trạng thái thành CHECKED_IN (Khách Đang Ở - Màu xanh dương).</w:t>
              <w:br/>
              <w:t>• Lễ tân chuyển sang tab 'Bộ Phận Buồng Phòng (Sơ Đồ Phòng)': Ô Phòng 401 đổi từ màu Xanh lá (AVAILABLE) sang màu Xanh dương (OCCUPIED) với tên khách đang lưu trú!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Arial" w:hAnsi="Arial"/>
          <w:color w:val="B45309"/>
        </w:rPr>
        <w:t>Kịch bản 2.5: Thêm phụ phí dịch vụ Minibar trong kỳ nghỉ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040"/>
        <w:gridCol w:w="5040"/>
      </w:tblGrid>
      <w:tr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Các bước thao tác kiểm thử</w:t>
            </w:r>
          </w:p>
        </w:tc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Kết quả mong đợi</w:t>
            </w:r>
          </w:p>
        </w:tc>
      </w:tr>
      <w:tr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1. Khách gọi thêm 1 chai rượu vang cao cấp (850.000 ₫) tại minibar.</w:t>
              <w:br/>
              <w:t>2. Lễ tân ghi nhận phụ phí vào hồ sơ đơn phòng 401.</w:t>
            </w:r>
          </w:p>
        </w:tc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• Tiền phụ phí được cộng dồn vào hóa đơn thanh toán.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Arial" w:hAnsi="Arial"/>
          <w:color w:val="B45309"/>
        </w:rPr>
        <w:t>Kịch bản 2.6: Làm thủ tục Check-out &amp; Quyết toán hóa đơn khi khách trả phòng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040"/>
        <w:gridCol w:w="5040"/>
      </w:tblGrid>
      <w:tr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Các bước thao tác kiểm thử</w:t>
            </w:r>
          </w:p>
        </w:tc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Kết quả mong đợi</w:t>
            </w:r>
          </w:p>
        </w:tc>
      </w:tr>
      <w:tr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1. Khách trả phòng -&gt; Lễ tân tìm đơn phòng 401 -&gt; Bấm 'Check-out &amp; Quyết Toán'.</w:t>
              <w:br/>
              <w:t>2. Modal quyết toán hiển thị bảng kê: Tiền phòng (12.000.000 ₫) + Minibar (850.000 ₫) - Tiền đã cọc trước (12.000.000 ₫) = Còn phải thu tại quầy: 850.000 ₫.</w:t>
              <w:br/>
              <w:t>3. Thu tiền tại quầy -&gt; Bấm 'Xác nhận Thanh toán &amp; Trả phòng'.</w:t>
            </w:r>
          </w:p>
        </w:tc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• Đơn chuyển trạng thái thành CHECKED_OUT.</w:t>
              <w:br/>
              <w:t>• Hóa đơn chính thức được tạo và hiển thị bản in hóa đơn chi tiết.</w:t>
              <w:br/>
              <w:t>• CỰC KỲ QUAN TRỌNG: Trên Sơ đồ phòng, Phòng 401 tự động chuyển sang màu Vàng cam (DIRTY) để chuyển giao cho tổ buồng phòng vào vệ sinh.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rPr>
          <w:rFonts w:ascii="Arial" w:hAnsi="Arial"/>
          <w:color w:val="1E3A8A"/>
        </w:rPr>
        <w:t>PHẦN III: KỊCH BẢN KIỂM THỬ PHÂN HỆ BUỒNG PHÒNG (HOUSEKEEPING)</w:t>
      </w:r>
    </w:p>
    <w:p>
      <w:pPr>
        <w:pStyle w:val="Heading2"/>
        <w:spacing w:before="200" w:after="80"/>
      </w:pPr>
      <w:r>
        <w:rPr>
          <w:rFonts w:ascii="Arial" w:hAnsi="Arial"/>
          <w:color w:val="B45309"/>
        </w:rPr>
        <w:t>Kịch bản 3.1: Tiếp nhận Phòng bẩn (DIRTY) &amp; Cập nhật Dọn dẹp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040"/>
        <w:gridCol w:w="5040"/>
      </w:tblGrid>
      <w:tr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Các bước thao tác kiểm thử</w:t>
            </w:r>
          </w:p>
        </w:tc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Kết quả mong đợi</w:t>
            </w:r>
          </w:p>
        </w:tc>
      </w:tr>
      <w:tr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1. Đăng nhập tài khoản housekeeping01 / 123456 -&gt; Xem Sơ đồ phòng.</w:t>
              <w:br/>
              <w:t>2. Thấy Phòng 401 đang ở màu Vàng cam (DIRTY) sau khi Lễ tân check-out.</w:t>
              <w:br/>
              <w:t>3. Bấm vào phòng 401 -&gt; Bấm 'Hoàn tất dọn phòng (AVAILABLE)'.</w:t>
            </w:r>
          </w:p>
        </w:tc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• Phòng 401 lập tức chuyển về màu Xanh lá (AVAILABLE) sẵn sàng đón khách mới.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rPr>
          <w:rFonts w:ascii="Arial" w:hAnsi="Arial"/>
          <w:color w:val="1E3A8A"/>
        </w:rPr>
        <w:t>PHẦN IV: KỊCH BẢN KIỂM THỬ QUẢN TRỊ VIÊN (ADMIN &amp; EXECUTIVE KPI)</w:t>
      </w:r>
    </w:p>
    <w:p>
      <w:pPr>
        <w:pStyle w:val="Heading2"/>
        <w:spacing w:before="200" w:after="80"/>
      </w:pPr>
      <w:r>
        <w:rPr>
          <w:rFonts w:ascii="Arial" w:hAnsi="Arial"/>
          <w:color w:val="B45309"/>
        </w:rPr>
        <w:t>Kịch bản 4.1: Báo cáo Doanh thu, Occupancy Rate &amp; RevPAR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040"/>
        <w:gridCol w:w="5040"/>
      </w:tblGrid>
      <w:tr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Các bước thao tác kiểm thử</w:t>
            </w:r>
          </w:p>
        </w:tc>
        <w:tc>
          <w:tcPr>
            <w:tcW w:type="dxa" w:w="4896"/>
            <w:shd w:fill="1E3A8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Kết quả mong đợi</w:t>
            </w:r>
          </w:p>
        </w:tc>
      </w:tr>
      <w:tr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1. Đăng nhập tài khoản admin / 123456 -&gt; Mở tab 'Báo Cáo &amp; Quản Trị'.</w:t>
              <w:br/>
              <w:t>2. Xem 4 thẻ KPI: Tổng Doanh Thu (đã cộng thêm tiền phòng 401 vừa hoàn tất), Tổng số lượt đặt phòng, Tỷ lệ lấp đầy %, Chỉ số RevPAR.</w:t>
              <w:br/>
              <w:t>3. Xem biểu đồ đường và biểu đồ tròn Chart.js.</w:t>
            </w:r>
          </w:p>
        </w:tc>
        <w:tc>
          <w:tcPr>
            <w:tcW w:type="dxa" w:w="489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</w:tcPr>
          <w:p>
            <w:pPr>
              <w:spacing w:before="60" w:after="60" w:line="276" w:lineRule="auto"/>
            </w:pPr>
            <w:r>
              <w:rPr>
                <w:rFonts w:ascii="Arial" w:hAnsi="Arial"/>
                <w:sz w:val="17"/>
              </w:rPr>
              <w:t>• Số liệu tài chính nhảy tự động chính xác từng đồng, biểu đồ hiển thị mượt mà.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