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MEETING MINUTES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="259" w:lineRule="auto"/>
        <w:ind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General Information: 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Title/ Topic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&amp; Time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Participants</w:t>
        <w:tab/>
        <w:t xml:space="preserve">: </w:t>
      </w:r>
    </w:p>
    <w:p w:rsidR="00000000" w:rsidDel="00000000" w:rsidP="00000000" w:rsidRDefault="00000000" w:rsidRPr="00000000" w14:paraId="0000000A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="259" w:lineRule="auto"/>
        <w:ind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Meeting note</w:t>
      </w:r>
    </w:p>
    <w:p w:rsidR="00000000" w:rsidDel="00000000" w:rsidP="00000000" w:rsidRDefault="00000000" w:rsidRPr="00000000" w14:paraId="0000000D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="259" w:lineRule="auto"/>
        <w:ind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-249600</wp:posOffset>
              </wp:positionH>
              <wp:positionV relativeFrom="paragraph">
                <wp:posOffset>0</wp:posOffset>
              </wp:positionV>
              <wp:extent cx="6095101" cy="98107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98450" y="3289450"/>
                        <a:ext cx="6095101" cy="981075"/>
                        <a:chOff x="2298450" y="3289450"/>
                        <a:chExt cx="6095125" cy="981100"/>
                      </a:xfrm>
                    </wpg:grpSpPr>
                    <wpg:grpSp>
                      <wpg:cNvGrpSpPr/>
                      <wpg:grpSpPr>
                        <a:xfrm>
                          <a:off x="2298450" y="3289463"/>
                          <a:ext cx="6095101" cy="981075"/>
                          <a:chOff x="2298450" y="3289450"/>
                          <a:chExt cx="6095125" cy="981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298450" y="3289450"/>
                            <a:ext cx="6095125" cy="9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298450" y="3289463"/>
                            <a:ext cx="6095101" cy="981075"/>
                            <a:chOff x="0" y="0"/>
                            <a:chExt cx="6095101" cy="9810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095100" cy="981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98408"/>
                              <a:ext cx="1704975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216989" y="181155"/>
                              <a:ext cx="838200" cy="600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3209026" y="0"/>
                              <a:ext cx="2886075" cy="9810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Address: 232/6 Vo Thi Sau, District 3, HCMC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Email: iscm@ueh.edu.vn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Website: www.iscm.ueh.edu.vn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Facebook: www.facebook.com/ISCM.UEH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157268" y="224287"/>
                              <a:ext cx="0" cy="53483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-249600</wp:posOffset>
              </wp:positionH>
              <wp:positionV relativeFrom="paragraph">
                <wp:posOffset>0</wp:posOffset>
              </wp:positionV>
              <wp:extent cx="6095101" cy="98107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5101" cy="981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