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3BB" w14:textId="77777777" w:rsidR="00005FBF" w:rsidRPr="00A0019C" w:rsidRDefault="00A0019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19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 trình xử lý thông tin tổng quát gồm 4 bước:</w:t>
      </w:r>
    </w:p>
    <w:p w14:paraId="37DF5876" w14:textId="77777777" w:rsidR="00005FBF" w:rsidRDefault="00A0019C">
      <w:r>
        <w:t>1. Nhập dữ liệu (Input)</w:t>
      </w:r>
    </w:p>
    <w:p w14:paraId="0E51844E" w14:textId="77777777" w:rsidR="00005FBF" w:rsidRDefault="00A0019C">
      <w:r>
        <w:t>2. Xử lý dữ liệu (Processing)</w:t>
      </w:r>
    </w:p>
    <w:p w14:paraId="684D6B37" w14:textId="77777777" w:rsidR="00005FBF" w:rsidRDefault="00A0019C">
      <w:r>
        <w:t>3. Lưu trữ (Storage)</w:t>
      </w:r>
    </w:p>
    <w:p w14:paraId="7D1716BC" w14:textId="77777777" w:rsidR="00005FBF" w:rsidRDefault="00A0019C">
      <w:r>
        <w:t>4. Trình bày kết quả (Output)</w:t>
      </w:r>
    </w:p>
    <w:p w14:paraId="42EF972E" w14:textId="15F630F5" w:rsidR="00005FBF" w:rsidRDefault="00A0019C">
      <w:r>
        <w:t>1. Nhập dữ liệu (Input): Là bước đưa dữ liệu thô vào hệ thống, có thể nhập bằng tay, file, hoặc form trực tuyến.</w:t>
      </w:r>
    </w:p>
    <w:p w14:paraId="7C879427" w14:textId="1BB9D3A6" w:rsidR="00005FBF" w:rsidRDefault="00A0019C">
      <w:r>
        <w:t>2. Xử lý dữ liệu (Processing): Máy tính hoặc phần mềm xử lý dữ liệu theo thuật toán hoặc quy tắc.</w:t>
      </w:r>
    </w:p>
    <w:p w14:paraId="784B9134" w14:textId="2B5C3F47" w:rsidR="00005FBF" w:rsidRDefault="00A0019C">
      <w:r>
        <w:t>3. Lưu trữ (Storage): Dữ liệu được lưu lại để có thể sử dụng sau này.</w:t>
      </w:r>
    </w:p>
    <w:p w14:paraId="728F9492" w14:textId="69721CF4" w:rsidR="00005FBF" w:rsidRDefault="00A0019C" w:rsidP="00A0019C">
      <w:r>
        <w:t xml:space="preserve">4. Trình bày kết quả (Output): Hiển thị thông tin kết quả cho người dùng. </w:t>
      </w:r>
    </w:p>
    <w:p w14:paraId="3DFBAEAA" w14:textId="2CF029F6" w:rsidR="00A0019C" w:rsidRPr="00A0019C" w:rsidRDefault="00A0019C" w:rsidP="00A0019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19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 dụ mua bán onl :</w:t>
      </w:r>
    </w:p>
    <w:p w14:paraId="094386E6" w14:textId="77777777" w:rsidR="00005FBF" w:rsidRDefault="00A0019C">
      <w:r>
        <w:t>• Nhập dữ liệu: Khách hàng thêm sản phẩm vào giỏ hàng, nhập địa chỉ giao hàng và phương thức thanh toán.</w:t>
      </w:r>
    </w:p>
    <w:p w14:paraId="7E9AE1B8" w14:textId="77777777" w:rsidR="00005FBF" w:rsidRDefault="00A0019C">
      <w:r>
        <w:t>• Xử lý dữ liệu: Hệ thống tính tổng tiền, kiểm tra tồn kho, xác nhận thanh toán.</w:t>
      </w:r>
    </w:p>
    <w:p w14:paraId="16D24A94" w14:textId="77777777" w:rsidR="00005FBF" w:rsidRDefault="00A0019C">
      <w:r>
        <w:t>• Lưu trữ: Hệ thống lưu đơn hàng với mã số, trạng thái đơn hàng, thông tin khách hàng.</w:t>
      </w:r>
    </w:p>
    <w:p w14:paraId="1C83D7A0" w14:textId="77777777" w:rsidR="00005FBF" w:rsidRDefault="00A0019C">
      <w:r>
        <w:t>• Xuất kết quả: Hiển thị hóa đơn và trạng thái đơn hàng cho khách, gửi email xác nhận, báo cáo cho người bán.</w:t>
      </w:r>
    </w:p>
    <w:sectPr w:rsidR="00005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BF"/>
    <w:rsid w:val="00034616"/>
    <w:rsid w:val="0006063C"/>
    <w:rsid w:val="0015074B"/>
    <w:rsid w:val="0029639D"/>
    <w:rsid w:val="00326F90"/>
    <w:rsid w:val="00A0019C"/>
    <w:rsid w:val="00AA1D8D"/>
    <w:rsid w:val="00B47730"/>
    <w:rsid w:val="00B775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020D1"/>
  <w14:defaultImageDpi w14:val="300"/>
  <w15:docId w15:val="{9734A42E-61BE-4151-B35E-7CFB7949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3</cp:revision>
  <dcterms:created xsi:type="dcterms:W3CDTF">2013-12-23T23:15:00Z</dcterms:created>
  <dcterms:modified xsi:type="dcterms:W3CDTF">2025-09-16T14:22:00Z</dcterms:modified>
  <cp:category/>
</cp:coreProperties>
</file>