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7654" w14:textId="175168D7" w:rsidR="006E549A" w:rsidRDefault="00877BED">
      <w:r>
        <w:t>Bên trung gian</w:t>
      </w:r>
    </w:p>
    <w:sectPr w:rsidR="006E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3E0"/>
    <w:rsid w:val="00227771"/>
    <w:rsid w:val="006E549A"/>
    <w:rsid w:val="00877BED"/>
    <w:rsid w:val="00C6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06A2"/>
  <w15:chartTrackingRefBased/>
  <w15:docId w15:val="{A6BE10E8-50C8-46EF-9044-9C3E5899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Vương</dc:creator>
  <cp:keywords/>
  <dc:description/>
  <cp:lastModifiedBy>Nguyễn Đức Vương</cp:lastModifiedBy>
  <cp:revision>2</cp:revision>
  <dcterms:created xsi:type="dcterms:W3CDTF">2023-06-14T09:34:00Z</dcterms:created>
  <dcterms:modified xsi:type="dcterms:W3CDTF">2023-06-14T09:34:00Z</dcterms:modified>
</cp:coreProperties>
</file>