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8ED" w:rsidRDefault="006668D7">
      <w:pPr>
        <w:tabs>
          <w:tab w:val="center" w:pos="2286"/>
          <w:tab w:val="center" w:pos="7187"/>
        </w:tabs>
        <w:spacing w:after="19"/>
      </w:pPr>
      <w:r>
        <w:tab/>
      </w:r>
      <w:r>
        <w:rPr>
          <w:rFonts w:ascii="Times New Roman" w:eastAsia="Times New Roman" w:hAnsi="Times New Roman" w:cs="Times New Roman"/>
          <w:sz w:val="24"/>
        </w:rPr>
        <w:t xml:space="preserve">TRƯỜNG ĐH NGUYỄN TẤT THÀNH </w:t>
      </w:r>
      <w:r>
        <w:rPr>
          <w:rFonts w:ascii="Times New Roman" w:eastAsia="Times New Roman" w:hAnsi="Times New Roman" w:cs="Times New Roman"/>
          <w:sz w:val="24"/>
        </w:rPr>
        <w:tab/>
      </w:r>
      <w:r>
        <w:rPr>
          <w:rFonts w:ascii="Times New Roman" w:eastAsia="Times New Roman" w:hAnsi="Times New Roman" w:cs="Times New Roman"/>
          <w:b/>
          <w:sz w:val="32"/>
        </w:rPr>
        <w:t xml:space="preserve">ĐỀ THI KIỂM TRA GIỮA KỲ </w:t>
      </w:r>
    </w:p>
    <w:p w:rsidR="000F58ED" w:rsidRDefault="006668D7">
      <w:pPr>
        <w:tabs>
          <w:tab w:val="center" w:pos="2287"/>
          <w:tab w:val="center" w:pos="6078"/>
        </w:tabs>
        <w:spacing w:after="0"/>
      </w:pPr>
      <w:r>
        <w:tab/>
      </w:r>
      <w:r>
        <w:rPr>
          <w:rFonts w:ascii="Times New Roman" w:eastAsia="Times New Roman" w:hAnsi="Times New Roman" w:cs="Times New Roman"/>
          <w:b/>
          <w:sz w:val="24"/>
        </w:rPr>
        <w:t>KHOA CÔNG NGHỆ THÔNG TIN</w:t>
      </w:r>
      <w:r>
        <w:rPr>
          <w:rFonts w:ascii="Times New Roman" w:eastAsia="Times New Roman" w:hAnsi="Times New Roman" w:cs="Times New Roman"/>
          <w:b/>
          <w:sz w:val="40"/>
          <w:vertAlign w:val="superscript"/>
        </w:rPr>
        <w:t xml:space="preserve"> </w:t>
      </w:r>
      <w:r>
        <w:rPr>
          <w:rFonts w:ascii="Times New Roman" w:eastAsia="Times New Roman" w:hAnsi="Times New Roman" w:cs="Times New Roman"/>
          <w:b/>
          <w:sz w:val="40"/>
          <w:vertAlign w:val="superscript"/>
        </w:rPr>
        <w:tab/>
      </w:r>
      <w:r>
        <w:rPr>
          <w:rFonts w:ascii="Times New Roman" w:eastAsia="Times New Roman" w:hAnsi="Times New Roman" w:cs="Times New Roman"/>
          <w:sz w:val="24"/>
        </w:rPr>
        <w:t xml:space="preserve">MÔN: Quản trị dự án </w:t>
      </w:r>
    </w:p>
    <w:p w:rsidR="000F58ED" w:rsidRDefault="006668D7">
      <w:pPr>
        <w:spacing w:after="2"/>
        <w:ind w:left="2678" w:right="1407" w:hanging="10"/>
        <w:jc w:val="center"/>
      </w:pPr>
      <w:r>
        <w:rPr>
          <w:rFonts w:ascii="Times New Roman" w:eastAsia="Times New Roman" w:hAnsi="Times New Roman" w:cs="Times New Roman"/>
          <w:sz w:val="24"/>
        </w:rPr>
        <w:t xml:space="preserve">THỜI GIAN: 90 phút </w:t>
      </w:r>
    </w:p>
    <w:p w:rsidR="000F58ED" w:rsidRDefault="006668D7">
      <w:pPr>
        <w:spacing w:after="2"/>
        <w:ind w:left="2678" w:hanging="10"/>
        <w:jc w:val="center"/>
      </w:pPr>
      <w:r>
        <w:rPr>
          <w:rFonts w:ascii="Times New Roman" w:eastAsia="Times New Roman" w:hAnsi="Times New Roman" w:cs="Times New Roman"/>
          <w:sz w:val="24"/>
        </w:rPr>
        <w:t xml:space="preserve">HỌC KỲ: 1 – Năm học 2021 - 2022 </w:t>
      </w:r>
    </w:p>
    <w:p w:rsidR="000F58ED" w:rsidRDefault="006668D7">
      <w:pPr>
        <w:tabs>
          <w:tab w:val="center" w:pos="5835"/>
          <w:tab w:val="center" w:pos="6949"/>
          <w:tab w:val="center" w:pos="7669"/>
          <w:tab w:val="center" w:pos="8390"/>
        </w:tabs>
        <w:spacing w:after="108"/>
      </w:pPr>
      <w:r>
        <w:tab/>
      </w:r>
      <w:r>
        <w:rPr>
          <w:rFonts w:ascii="Times New Roman" w:eastAsia="Times New Roman" w:hAnsi="Times New Roman" w:cs="Times New Roman"/>
          <w:sz w:val="24"/>
        </w:rPr>
        <w:t xml:space="preserve">LỚP: 18DTH1C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6"/>
        </w:rPr>
        <w:t xml:space="preserve"> </w:t>
      </w:r>
    </w:p>
    <w:p w:rsidR="000F58ED" w:rsidRDefault="006668D7">
      <w:pPr>
        <w:tabs>
          <w:tab w:val="center" w:pos="4152"/>
          <w:tab w:val="right" w:pos="10907"/>
        </w:tabs>
        <w:spacing w:after="4" w:line="252" w:lineRule="auto"/>
      </w:pPr>
      <w:r>
        <w:tab/>
      </w:r>
      <w:r>
        <w:rPr>
          <w:rFonts w:ascii="Times New Roman" w:eastAsia="Times New Roman" w:hAnsi="Times New Roman" w:cs="Times New Roman"/>
          <w:sz w:val="24"/>
        </w:rPr>
        <w:t xml:space="preserve">Sinh viên </w:t>
      </w:r>
      <w:r>
        <w:rPr>
          <w:rFonts w:ascii="Times New Roman" w:eastAsia="Times New Roman" w:hAnsi="Times New Roman" w:cs="Times New Roman"/>
          <w:b/>
          <w:sz w:val="24"/>
        </w:rPr>
        <w:t>được</w:t>
      </w:r>
      <w:r>
        <w:rPr>
          <w:rFonts w:ascii="Times New Roman" w:eastAsia="Times New Roman" w:hAnsi="Times New Roman" w:cs="Times New Roman"/>
          <w:sz w:val="24"/>
        </w:rPr>
        <w:t xml:space="preserve"> sử dụng tài liệu, cán bộ coi thi không giải thích gì thêm  </w:t>
      </w:r>
      <w:r>
        <w:rPr>
          <w:rFonts w:ascii="Times New Roman" w:eastAsia="Times New Roman" w:hAnsi="Times New Roman" w:cs="Times New Roman"/>
          <w:sz w:val="24"/>
        </w:rPr>
        <w:tab/>
        <w:t xml:space="preserve">Mã đề: 04 </w:t>
      </w:r>
    </w:p>
    <w:p w:rsidR="000F58ED" w:rsidRDefault="006668D7">
      <w:pPr>
        <w:spacing w:after="262"/>
        <w:ind w:left="-29" w:right="-27"/>
      </w:pPr>
      <w:r>
        <w:rPr>
          <w:noProof/>
        </w:rPr>
        <mc:AlternateContent>
          <mc:Choice Requires="wpg">
            <w:drawing>
              <wp:inline distT="0" distB="0" distL="0" distR="0">
                <wp:extent cx="6961632" cy="6096"/>
                <wp:effectExtent l="0" t="0" r="0" b="0"/>
                <wp:docPr id="4726" name="Group 4726"/>
                <wp:cNvGraphicFramePr/>
                <a:graphic xmlns:a="http://schemas.openxmlformats.org/drawingml/2006/main">
                  <a:graphicData uri="http://schemas.microsoft.com/office/word/2010/wordprocessingGroup">
                    <wpg:wgp>
                      <wpg:cNvGrpSpPr/>
                      <wpg:grpSpPr>
                        <a:xfrm>
                          <a:off x="0" y="0"/>
                          <a:ext cx="6961632" cy="6096"/>
                          <a:chOff x="0" y="0"/>
                          <a:chExt cx="6961632" cy="6096"/>
                        </a:xfrm>
                      </wpg:grpSpPr>
                      <wps:wsp>
                        <wps:cNvPr id="5126" name="Shape 5126"/>
                        <wps:cNvSpPr/>
                        <wps:spPr>
                          <a:xfrm>
                            <a:off x="0" y="0"/>
                            <a:ext cx="6961632" cy="9144"/>
                          </a:xfrm>
                          <a:custGeom>
                            <a:avLst/>
                            <a:gdLst/>
                            <a:ahLst/>
                            <a:cxnLst/>
                            <a:rect l="0" t="0" r="0" b="0"/>
                            <a:pathLst>
                              <a:path w="6961632" h="9144">
                                <a:moveTo>
                                  <a:pt x="0" y="0"/>
                                </a:moveTo>
                                <a:lnTo>
                                  <a:pt x="6961632" y="0"/>
                                </a:lnTo>
                                <a:lnTo>
                                  <a:pt x="6961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26" style="width:548.16pt;height:0.47998pt;mso-position-horizontal-relative:char;mso-position-vertical-relative:line" coordsize="69616,60">
                <v:shape id="Shape 5127" style="position:absolute;width:69616;height:91;left:0;top:0;" coordsize="6961632,9144" path="m0,0l6961632,0l6961632,9144l0,9144l0,0">
                  <v:stroke weight="0pt" endcap="flat" joinstyle="miter" miterlimit="10" on="false" color="#000000" opacity="0"/>
                  <v:fill on="true" color="#000000"/>
                </v:shape>
              </v:group>
            </w:pict>
          </mc:Fallback>
        </mc:AlternateContent>
      </w:r>
    </w:p>
    <w:p w:rsidR="000F58ED" w:rsidRDefault="006668D7">
      <w:pPr>
        <w:numPr>
          <w:ilvl w:val="0"/>
          <w:numId w:val="1"/>
        </w:numPr>
        <w:spacing w:after="136"/>
        <w:ind w:hanging="360"/>
      </w:pPr>
      <w:r>
        <w:rPr>
          <w:rFonts w:ascii="Times New Roman" w:eastAsia="Times New Roman" w:hAnsi="Times New Roman" w:cs="Times New Roman"/>
          <w:b/>
          <w:sz w:val="24"/>
        </w:rPr>
        <w:t xml:space="preserve">Quy ước đặt tên file của bài thi: </w:t>
      </w:r>
      <w:r>
        <w:rPr>
          <w:rFonts w:ascii="Times New Roman" w:eastAsia="Times New Roman" w:hAnsi="Times New Roman" w:cs="Times New Roman"/>
          <w:b/>
          <w:sz w:val="24"/>
          <w:shd w:val="clear" w:color="auto" w:fill="00FF00"/>
        </w:rPr>
        <w:t>STT_18DTH1C_GK_MSSV_HOTEN.docx</w:t>
      </w:r>
      <w:r>
        <w:rPr>
          <w:rFonts w:ascii="Times New Roman" w:eastAsia="Times New Roman" w:hAnsi="Times New Roman" w:cs="Times New Roman"/>
          <w:b/>
          <w:color w:val="FF0000"/>
          <w:sz w:val="24"/>
        </w:rPr>
        <w:t xml:space="preserve"> </w:t>
      </w:r>
    </w:p>
    <w:p w:rsidR="000F58ED" w:rsidRDefault="006668D7">
      <w:pPr>
        <w:spacing w:after="170"/>
        <w:ind w:right="225"/>
        <w:jc w:val="right"/>
      </w:pPr>
      <w:r>
        <w:rPr>
          <w:rFonts w:ascii="Times New Roman" w:eastAsia="Times New Roman" w:hAnsi="Times New Roman" w:cs="Times New Roman"/>
          <w:b/>
          <w:i/>
          <w:sz w:val="24"/>
        </w:rPr>
        <w:t xml:space="preserve">Lưu ý: không gõ dấu tên file, </w:t>
      </w:r>
      <w:r>
        <w:rPr>
          <w:rFonts w:ascii="Times New Roman" w:eastAsia="Times New Roman" w:hAnsi="Times New Roman" w:cs="Times New Roman"/>
          <w:b/>
          <w:color w:val="FF0000"/>
          <w:sz w:val="24"/>
        </w:rPr>
        <w:t xml:space="preserve">ví dụ: </w:t>
      </w:r>
      <w:r>
        <w:rPr>
          <w:rFonts w:ascii="Times New Roman" w:eastAsia="Times New Roman" w:hAnsi="Times New Roman" w:cs="Times New Roman"/>
          <w:b/>
          <w:sz w:val="24"/>
          <w:shd w:val="clear" w:color="auto" w:fill="00FF00"/>
        </w:rPr>
        <w:t>08_18DTH1C_GK_21000134114_nguyenvanan.docx</w:t>
      </w:r>
      <w:r>
        <w:rPr>
          <w:rFonts w:ascii="Times New Roman" w:eastAsia="Times New Roman" w:hAnsi="Times New Roman" w:cs="Times New Roman"/>
          <w:b/>
          <w:i/>
          <w:sz w:val="24"/>
        </w:rPr>
        <w:t xml:space="preserve"> </w:t>
      </w:r>
    </w:p>
    <w:p w:rsidR="000F58ED" w:rsidRDefault="006668D7">
      <w:pPr>
        <w:numPr>
          <w:ilvl w:val="0"/>
          <w:numId w:val="1"/>
        </w:numPr>
        <w:spacing w:after="28"/>
        <w:ind w:hanging="360"/>
      </w:pPr>
      <w:r>
        <w:rPr>
          <w:rFonts w:ascii="Times New Roman" w:eastAsia="Times New Roman" w:hAnsi="Times New Roman" w:cs="Times New Roman"/>
          <w:b/>
          <w:sz w:val="24"/>
        </w:rPr>
        <w:t xml:space="preserve">Thông tin ghi trong file của bài thi: </w:t>
      </w:r>
    </w:p>
    <w:p w:rsidR="00625F3E" w:rsidRPr="00625F3E" w:rsidRDefault="006668D7">
      <w:pPr>
        <w:numPr>
          <w:ilvl w:val="2"/>
          <w:numId w:val="3"/>
        </w:numPr>
        <w:spacing w:after="4" w:line="252" w:lineRule="auto"/>
        <w:ind w:left="1567" w:right="3718" w:hanging="223"/>
        <w:jc w:val="both"/>
      </w:pPr>
      <w:r>
        <w:rPr>
          <w:rFonts w:ascii="Times New Roman" w:eastAsia="Times New Roman" w:hAnsi="Times New Roman" w:cs="Times New Roman"/>
          <w:sz w:val="24"/>
        </w:rPr>
        <w:t>Mã số sinh viên :</w:t>
      </w:r>
      <w:r w:rsidR="00625F3E">
        <w:rPr>
          <w:rFonts w:ascii="Times New Roman" w:eastAsia="Times New Roman" w:hAnsi="Times New Roman" w:cs="Times New Roman"/>
          <w:sz w:val="24"/>
          <w:lang w:val="vi-VN"/>
        </w:rPr>
        <w:t xml:space="preserve"> 1800003487</w:t>
      </w:r>
      <w:r>
        <w:rPr>
          <w:rFonts w:ascii="Times New Roman" w:eastAsia="Times New Roman" w:hAnsi="Times New Roman" w:cs="Times New Roman"/>
          <w:sz w:val="24"/>
        </w:rPr>
        <w:t xml:space="preserve"> </w:t>
      </w:r>
    </w:p>
    <w:p w:rsidR="00625F3E" w:rsidRPr="00625F3E" w:rsidRDefault="00625F3E">
      <w:pPr>
        <w:numPr>
          <w:ilvl w:val="2"/>
          <w:numId w:val="3"/>
        </w:numPr>
        <w:spacing w:after="4" w:line="252" w:lineRule="auto"/>
        <w:ind w:left="1567" w:right="3718" w:hanging="223"/>
        <w:jc w:val="both"/>
      </w:pPr>
      <w:r>
        <w:rPr>
          <w:rFonts w:ascii="Times New Roman" w:eastAsia="Times New Roman" w:hAnsi="Times New Roman" w:cs="Times New Roman"/>
          <w:sz w:val="24"/>
        </w:rPr>
        <w:t xml:space="preserve">Họ và tên : </w:t>
      </w:r>
      <w:r>
        <w:rPr>
          <w:rFonts w:ascii="Times New Roman" w:eastAsia="Times New Roman" w:hAnsi="Times New Roman" w:cs="Times New Roman"/>
          <w:sz w:val="24"/>
          <w:lang w:val="vi-VN"/>
        </w:rPr>
        <w:t>Nguyễn Xuân Lâm</w:t>
      </w:r>
    </w:p>
    <w:p w:rsidR="000F58ED" w:rsidRDefault="006668D7">
      <w:pPr>
        <w:numPr>
          <w:ilvl w:val="2"/>
          <w:numId w:val="3"/>
        </w:numPr>
        <w:spacing w:after="4" w:line="252" w:lineRule="auto"/>
        <w:ind w:left="1567" w:right="3718" w:hanging="223"/>
        <w:jc w:val="both"/>
      </w:pPr>
      <w:r>
        <w:rPr>
          <w:rFonts w:ascii="Times New Roman" w:eastAsia="Times New Roman" w:hAnsi="Times New Roman" w:cs="Times New Roman"/>
          <w:sz w:val="24"/>
        </w:rPr>
        <w:t xml:space="preserve">Mã lớp : </w:t>
      </w:r>
      <w:r w:rsidR="00625F3E">
        <w:rPr>
          <w:rFonts w:ascii="Times New Roman" w:eastAsia="Times New Roman" w:hAnsi="Times New Roman" w:cs="Times New Roman"/>
          <w:sz w:val="24"/>
          <w:lang w:val="vi-VN"/>
        </w:rPr>
        <w:t>18DTH1C</w:t>
      </w:r>
    </w:p>
    <w:p w:rsidR="000F58ED" w:rsidRDefault="006668D7">
      <w:pPr>
        <w:numPr>
          <w:ilvl w:val="2"/>
          <w:numId w:val="3"/>
        </w:numPr>
        <w:spacing w:after="104" w:line="252" w:lineRule="auto"/>
        <w:ind w:left="1567" w:right="3718" w:hanging="223"/>
        <w:jc w:val="both"/>
      </w:pPr>
      <w:r>
        <w:rPr>
          <w:rFonts w:ascii="Times New Roman" w:eastAsia="Times New Roman" w:hAnsi="Times New Roman" w:cs="Times New Roman"/>
          <w:sz w:val="24"/>
        </w:rPr>
        <w:t>Giảng viên chấm  :</w:t>
      </w:r>
      <w:r>
        <w:rPr>
          <w:rFonts w:ascii="Times New Roman" w:eastAsia="Times New Roman" w:hAnsi="Times New Roman" w:cs="Times New Roman"/>
          <w:sz w:val="16"/>
        </w:rPr>
        <w:t xml:space="preserve"> </w:t>
      </w:r>
      <w:r>
        <w:rPr>
          <w:rFonts w:ascii="Times New Roman" w:eastAsia="Times New Roman" w:hAnsi="Times New Roman" w:cs="Times New Roman"/>
          <w:sz w:val="24"/>
        </w:rPr>
        <w:t xml:space="preserve"> </w:t>
      </w:r>
    </w:p>
    <w:p w:rsidR="000F58ED" w:rsidRDefault="006668D7">
      <w:pPr>
        <w:numPr>
          <w:ilvl w:val="0"/>
          <w:numId w:val="1"/>
        </w:numPr>
        <w:spacing w:after="28"/>
        <w:ind w:hanging="360"/>
      </w:pPr>
      <w:r>
        <w:rPr>
          <w:rFonts w:ascii="Times New Roman" w:eastAsia="Times New Roman" w:hAnsi="Times New Roman" w:cs="Times New Roman"/>
          <w:b/>
          <w:sz w:val="24"/>
        </w:rPr>
        <w:t xml:space="preserve">Ghi chú </w:t>
      </w:r>
    </w:p>
    <w:p w:rsidR="000F58ED" w:rsidRDefault="006668D7">
      <w:pPr>
        <w:numPr>
          <w:ilvl w:val="2"/>
          <w:numId w:val="2"/>
        </w:numPr>
        <w:spacing w:after="4" w:line="252" w:lineRule="auto"/>
        <w:ind w:hanging="226"/>
        <w:jc w:val="both"/>
      </w:pPr>
      <w:r>
        <w:rPr>
          <w:rFonts w:ascii="Times New Roman" w:eastAsia="Times New Roman" w:hAnsi="Times New Roman" w:cs="Times New Roman"/>
          <w:sz w:val="24"/>
        </w:rPr>
        <w:t xml:space="preserve">Nghiêm cấm sao chép kết quả nội dung bài thi người khác! </w:t>
      </w:r>
    </w:p>
    <w:p w:rsidR="000F58ED" w:rsidRDefault="006668D7">
      <w:pPr>
        <w:numPr>
          <w:ilvl w:val="2"/>
          <w:numId w:val="2"/>
        </w:numPr>
        <w:spacing w:after="223" w:line="252" w:lineRule="auto"/>
        <w:ind w:hanging="226"/>
        <w:jc w:val="both"/>
      </w:pPr>
      <w:r>
        <w:rPr>
          <w:rFonts w:ascii="Times New Roman" w:eastAsia="Times New Roman" w:hAnsi="Times New Roman" w:cs="Times New Roman"/>
          <w:sz w:val="24"/>
        </w:rPr>
        <w:t xml:space="preserve">Sinh viên không cần ghi lại đề thi, chỉ trả lời câu hỏi! </w:t>
      </w:r>
    </w:p>
    <w:p w:rsidR="000F58ED" w:rsidRDefault="006668D7">
      <w:pPr>
        <w:numPr>
          <w:ilvl w:val="0"/>
          <w:numId w:val="1"/>
        </w:numPr>
        <w:spacing w:after="139"/>
        <w:ind w:hanging="360"/>
      </w:pPr>
      <w:r>
        <w:rPr>
          <w:rFonts w:ascii="Times New Roman" w:eastAsia="Times New Roman" w:hAnsi="Times New Roman" w:cs="Times New Roman"/>
          <w:b/>
          <w:sz w:val="24"/>
        </w:rPr>
        <w:t xml:space="preserve">Nội dung đề kiểm tra giữa kỳ </w:t>
      </w:r>
    </w:p>
    <w:p w:rsidR="000F58ED" w:rsidRDefault="006668D7">
      <w:pPr>
        <w:spacing w:after="144" w:line="252" w:lineRule="auto"/>
        <w:ind w:left="715" w:hanging="10"/>
        <w:jc w:val="both"/>
      </w:pPr>
      <w:r>
        <w:rPr>
          <w:rFonts w:ascii="Times New Roman" w:eastAsia="Times New Roman" w:hAnsi="Times New Roman" w:cs="Times New Roman"/>
          <w:b/>
          <w:sz w:val="24"/>
          <w:shd w:val="clear" w:color="auto" w:fill="D9D9D9"/>
        </w:rPr>
        <w:t>Câu 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Hãy trình bày các nguyên lý cơ bản để tạo Work Breakdown Structure và cho ví dụ minh họa. </w:t>
      </w:r>
    </w:p>
    <w:p w:rsidR="000F58ED" w:rsidRDefault="006668D7">
      <w:pPr>
        <w:spacing w:after="4" w:line="252" w:lineRule="auto"/>
        <w:ind w:left="1483" w:hanging="778"/>
        <w:jc w:val="both"/>
      </w:pPr>
      <w:r>
        <w:rPr>
          <w:rFonts w:ascii="Times New Roman" w:eastAsia="Times New Roman" w:hAnsi="Times New Roman" w:cs="Times New Roman"/>
          <w:b/>
          <w:sz w:val="24"/>
          <w:shd w:val="clear" w:color="auto" w:fill="D9D9D9"/>
        </w:rPr>
        <w:t>Câu 2:</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Bạn hiểu thế nào là rút ngắn tiến độ dự án, rút ngắn tiến độ dự án mang lại hiệu quả gì? Hãy trình bày chi tiết cách rút ngắn tiến độ của dự án và cho ví dụ minh họa. </w:t>
      </w:r>
    </w:p>
    <w:p w:rsidR="000F58ED" w:rsidRDefault="006668D7">
      <w:pPr>
        <w:spacing w:after="34" w:line="252" w:lineRule="auto"/>
        <w:ind w:left="715" w:hanging="10"/>
        <w:jc w:val="both"/>
      </w:pPr>
      <w:r>
        <w:rPr>
          <w:rFonts w:ascii="Times New Roman" w:eastAsia="Times New Roman" w:hAnsi="Times New Roman" w:cs="Times New Roman"/>
          <w:b/>
          <w:sz w:val="24"/>
          <w:shd w:val="clear" w:color="auto" w:fill="D9D9D9"/>
        </w:rPr>
        <w:t>Câu 3:</w:t>
      </w:r>
      <w:r>
        <w:rPr>
          <w:rFonts w:ascii="Times New Roman" w:eastAsia="Times New Roman" w:hAnsi="Times New Roman" w:cs="Times New Roman"/>
          <w:sz w:val="24"/>
        </w:rPr>
        <w:t xml:space="preserve"> Cho các các công việc của một dự án sau </w:t>
      </w:r>
    </w:p>
    <w:p w:rsidR="000F58ED" w:rsidRDefault="006668D7">
      <w:pPr>
        <w:numPr>
          <w:ilvl w:val="1"/>
          <w:numId w:val="1"/>
        </w:numPr>
        <w:spacing w:after="4" w:line="252" w:lineRule="auto"/>
        <w:ind w:hanging="360"/>
        <w:jc w:val="both"/>
      </w:pPr>
      <w:r>
        <w:rPr>
          <w:noProof/>
        </w:rPr>
        <mc:AlternateContent>
          <mc:Choice Requires="wpg">
            <w:drawing>
              <wp:anchor distT="0" distB="0" distL="114300" distR="114300" simplePos="0" relativeHeight="251658240" behindDoc="0" locked="0" layoutInCell="1" allowOverlap="1">
                <wp:simplePos x="0" y="0"/>
                <wp:positionH relativeFrom="page">
                  <wp:posOffset>1085850</wp:posOffset>
                </wp:positionH>
                <wp:positionV relativeFrom="page">
                  <wp:posOffset>474345</wp:posOffset>
                </wp:positionV>
                <wp:extent cx="1628775" cy="9525"/>
                <wp:effectExtent l="0" t="0" r="0" b="0"/>
                <wp:wrapTopAndBottom/>
                <wp:docPr id="4727" name="Group 4727"/>
                <wp:cNvGraphicFramePr/>
                <a:graphic xmlns:a="http://schemas.openxmlformats.org/drawingml/2006/main">
                  <a:graphicData uri="http://schemas.microsoft.com/office/word/2010/wordprocessingGroup">
                    <wpg:wgp>
                      <wpg:cNvGrpSpPr/>
                      <wpg:grpSpPr>
                        <a:xfrm>
                          <a:off x="0" y="0"/>
                          <a:ext cx="1628775" cy="9525"/>
                          <a:chOff x="0" y="0"/>
                          <a:chExt cx="1628775" cy="9525"/>
                        </a:xfrm>
                      </wpg:grpSpPr>
                      <wps:wsp>
                        <wps:cNvPr id="806" name="Shape 806"/>
                        <wps:cNvSpPr/>
                        <wps:spPr>
                          <a:xfrm>
                            <a:off x="0" y="0"/>
                            <a:ext cx="1628775" cy="0"/>
                          </a:xfrm>
                          <a:custGeom>
                            <a:avLst/>
                            <a:gdLst/>
                            <a:ahLst/>
                            <a:cxnLst/>
                            <a:rect l="0" t="0" r="0" b="0"/>
                            <a:pathLst>
                              <a:path w="1628775">
                                <a:moveTo>
                                  <a:pt x="0" y="0"/>
                                </a:moveTo>
                                <a:lnTo>
                                  <a:pt x="162877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27" style="width:128.25pt;height:0.75pt;position:absolute;mso-position-horizontal-relative:page;mso-position-horizontal:absolute;margin-left:85.5pt;mso-position-vertical-relative:page;margin-top:37.35pt;" coordsize="16287,95">
                <v:shape id="Shape 806" style="position:absolute;width:16287;height:0;left:0;top:0;" coordsize="1628775,0" path="m0,0l1628775,0">
                  <v:stroke weight="0.75pt" endcap="flat" joinstyle="round" on="true" color="#000000"/>
                  <v:fill on="false" color="#000000" opacity="0"/>
                </v:shape>
                <w10:wrap type="topAndBottom"/>
              </v:group>
            </w:pict>
          </mc:Fallback>
        </mc:AlternateContent>
      </w:r>
      <w:r>
        <w:rPr>
          <w:rFonts w:ascii="Times New Roman" w:eastAsia="Times New Roman" w:hAnsi="Times New Roman" w:cs="Times New Roman"/>
          <w:sz w:val="24"/>
        </w:rPr>
        <w:t xml:space="preserve">Vẽ sơ đồ mạng AON và AOA? </w:t>
      </w:r>
    </w:p>
    <w:p w:rsidR="000F58ED" w:rsidRDefault="006668D7">
      <w:pPr>
        <w:numPr>
          <w:ilvl w:val="1"/>
          <w:numId w:val="1"/>
        </w:numPr>
        <w:spacing w:after="4" w:line="252" w:lineRule="auto"/>
        <w:ind w:hanging="360"/>
        <w:jc w:val="both"/>
      </w:pPr>
      <w:r>
        <w:rPr>
          <w:rFonts w:ascii="Times New Roman" w:eastAsia="Times New Roman" w:hAnsi="Times New Roman" w:cs="Times New Roman"/>
          <w:sz w:val="24"/>
        </w:rPr>
        <w:t xml:space="preserve">Tính thời gian hoàn thành dự án? </w:t>
      </w:r>
    </w:p>
    <w:p w:rsidR="000F58ED" w:rsidRDefault="006668D7">
      <w:pPr>
        <w:numPr>
          <w:ilvl w:val="1"/>
          <w:numId w:val="1"/>
        </w:numPr>
        <w:spacing w:after="4" w:line="252" w:lineRule="auto"/>
        <w:ind w:hanging="360"/>
        <w:jc w:val="both"/>
      </w:pPr>
      <w:r>
        <w:rPr>
          <w:rFonts w:ascii="Times New Roman" w:eastAsia="Times New Roman" w:hAnsi="Times New Roman" w:cs="Times New Roman"/>
          <w:sz w:val="24"/>
        </w:rPr>
        <w:t xml:space="preserve">Tìm các đường găng của dự án? </w:t>
      </w:r>
    </w:p>
    <w:p w:rsidR="000F58ED" w:rsidRDefault="006668D7">
      <w:pPr>
        <w:numPr>
          <w:ilvl w:val="1"/>
          <w:numId w:val="1"/>
        </w:numPr>
        <w:spacing w:after="0"/>
        <w:ind w:hanging="360"/>
        <w:jc w:val="both"/>
      </w:pPr>
      <w:r>
        <w:rPr>
          <w:rFonts w:ascii="Times New Roman" w:eastAsia="Times New Roman" w:hAnsi="Times New Roman" w:cs="Times New Roman"/>
          <w:sz w:val="24"/>
        </w:rPr>
        <w:t xml:space="preserve">Tìm các đường không phải là đường găng của dự án? </w:t>
      </w:r>
    </w:p>
    <w:tbl>
      <w:tblPr>
        <w:tblStyle w:val="TableGrid"/>
        <w:tblW w:w="3898" w:type="dxa"/>
        <w:tblInd w:w="3505" w:type="dxa"/>
        <w:tblCellMar>
          <w:top w:w="62" w:type="dxa"/>
          <w:left w:w="115" w:type="dxa"/>
          <w:right w:w="87" w:type="dxa"/>
        </w:tblCellMar>
        <w:tblLook w:val="04A0" w:firstRow="1" w:lastRow="0" w:firstColumn="1" w:lastColumn="0" w:noHBand="0" w:noVBand="1"/>
      </w:tblPr>
      <w:tblGrid>
        <w:gridCol w:w="838"/>
        <w:gridCol w:w="1613"/>
        <w:gridCol w:w="1447"/>
      </w:tblGrid>
      <w:tr w:rsidR="000F58ED">
        <w:trPr>
          <w:trHeight w:val="562"/>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jc w:val="center"/>
            </w:pPr>
            <w:r>
              <w:rPr>
                <w:rFonts w:ascii="Times New Roman" w:eastAsia="Times New Roman" w:hAnsi="Times New Roman" w:cs="Times New Roman"/>
                <w:b/>
                <w:sz w:val="24"/>
              </w:rPr>
              <w:t>Công việc</w:t>
            </w:r>
            <w:r>
              <w:rPr>
                <w:rFonts w:ascii="Times New Roman" w:eastAsia="Times New Roman" w:hAnsi="Times New Roman" w:cs="Times New Roman"/>
                <w:sz w:val="24"/>
              </w:rPr>
              <w:t xml:space="preserve">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jc w:val="center"/>
            </w:pPr>
            <w:r>
              <w:rPr>
                <w:rFonts w:ascii="Times New Roman" w:eastAsia="Times New Roman" w:hAnsi="Times New Roman" w:cs="Times New Roman"/>
                <w:b/>
                <w:sz w:val="24"/>
              </w:rPr>
              <w:t>Công việc trước</w:t>
            </w:r>
            <w:r>
              <w:rPr>
                <w:rFonts w:ascii="Times New Roman" w:eastAsia="Times New Roman" w:hAnsi="Times New Roman" w:cs="Times New Roman"/>
                <w:sz w:val="24"/>
              </w:rPr>
              <w:t xml:space="preserve">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jc w:val="center"/>
            </w:pPr>
            <w:r>
              <w:rPr>
                <w:rFonts w:ascii="Times New Roman" w:eastAsia="Times New Roman" w:hAnsi="Times New Roman" w:cs="Times New Roman"/>
                <w:b/>
                <w:sz w:val="24"/>
              </w:rPr>
              <w:t>Thời gian (tuần)</w:t>
            </w:r>
            <w:r>
              <w:rPr>
                <w:rFonts w:ascii="Times New Roman" w:eastAsia="Times New Roman" w:hAnsi="Times New Roman" w:cs="Times New Roman"/>
                <w:sz w:val="24"/>
              </w:rPr>
              <w:t xml:space="preserve">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A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3"/>
              <w:jc w:val="center"/>
            </w:pPr>
            <w:r>
              <w:rPr>
                <w:rFonts w:ascii="Times New Roman" w:eastAsia="Times New Roman" w:hAnsi="Times New Roman" w:cs="Times New Roman"/>
                <w:sz w:val="24"/>
              </w:rPr>
              <w:t xml:space="preserve">--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4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29"/>
              <w:jc w:val="center"/>
            </w:pPr>
            <w:r>
              <w:rPr>
                <w:rFonts w:ascii="Times New Roman" w:eastAsia="Times New Roman" w:hAnsi="Times New Roman" w:cs="Times New Roman"/>
                <w:sz w:val="24"/>
              </w:rPr>
              <w:t xml:space="preserve">B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3"/>
              <w:jc w:val="center"/>
            </w:pPr>
            <w:r>
              <w:rPr>
                <w:rFonts w:ascii="Times New Roman" w:eastAsia="Times New Roman" w:hAnsi="Times New Roman" w:cs="Times New Roman"/>
                <w:sz w:val="24"/>
              </w:rPr>
              <w:t xml:space="preserve">--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6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29"/>
              <w:jc w:val="center"/>
            </w:pPr>
            <w:r>
              <w:rPr>
                <w:rFonts w:ascii="Times New Roman" w:eastAsia="Times New Roman" w:hAnsi="Times New Roman" w:cs="Times New Roman"/>
                <w:sz w:val="24"/>
              </w:rPr>
              <w:t xml:space="preserve">C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3"/>
              <w:jc w:val="center"/>
            </w:pPr>
            <w:r>
              <w:rPr>
                <w:rFonts w:ascii="Times New Roman" w:eastAsia="Times New Roman" w:hAnsi="Times New Roman" w:cs="Times New Roman"/>
                <w:sz w:val="24"/>
              </w:rPr>
              <w:t xml:space="preserve">--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8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D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B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7 </w:t>
            </w:r>
          </w:p>
        </w:tc>
      </w:tr>
      <w:tr w:rsidR="000F58ED">
        <w:trPr>
          <w:trHeight w:val="288"/>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28"/>
              <w:jc w:val="center"/>
            </w:pPr>
            <w:r>
              <w:rPr>
                <w:rFonts w:ascii="Times New Roman" w:eastAsia="Times New Roman" w:hAnsi="Times New Roman" w:cs="Times New Roman"/>
                <w:sz w:val="24"/>
              </w:rPr>
              <w:t xml:space="preserve">E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C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3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F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B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5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G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A,D,E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9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H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C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4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28"/>
              <w:jc w:val="center"/>
            </w:pPr>
            <w:r>
              <w:rPr>
                <w:rFonts w:ascii="Times New Roman" w:eastAsia="Times New Roman" w:hAnsi="Times New Roman" w:cs="Times New Roman"/>
                <w:sz w:val="24"/>
              </w:rPr>
              <w:lastRenderedPageBreak/>
              <w:t xml:space="preserve">I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2"/>
              <w:jc w:val="center"/>
            </w:pPr>
            <w:r>
              <w:rPr>
                <w:rFonts w:ascii="Times New Roman" w:eastAsia="Times New Roman" w:hAnsi="Times New Roman" w:cs="Times New Roman"/>
                <w:sz w:val="24"/>
              </w:rPr>
              <w:t xml:space="preserve">C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5 </w:t>
            </w:r>
          </w:p>
        </w:tc>
      </w:tr>
      <w:tr w:rsidR="000F58ED">
        <w:trPr>
          <w:trHeight w:val="286"/>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29"/>
              <w:jc w:val="center"/>
            </w:pPr>
            <w:r>
              <w:rPr>
                <w:rFonts w:ascii="Times New Roman" w:eastAsia="Times New Roman" w:hAnsi="Times New Roman" w:cs="Times New Roman"/>
                <w:sz w:val="24"/>
              </w:rPr>
              <w:t xml:space="preserve">J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28"/>
              <w:jc w:val="center"/>
            </w:pPr>
            <w:r>
              <w:rPr>
                <w:rFonts w:ascii="Times New Roman" w:eastAsia="Times New Roman" w:hAnsi="Times New Roman" w:cs="Times New Roman"/>
                <w:sz w:val="24"/>
              </w:rPr>
              <w:t xml:space="preserve">B,G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7 </w:t>
            </w:r>
          </w:p>
        </w:tc>
      </w:tr>
      <w:tr w:rsidR="000F58ED">
        <w:trPr>
          <w:trHeight w:val="288"/>
        </w:trPr>
        <w:tc>
          <w:tcPr>
            <w:tcW w:w="838"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K </w:t>
            </w:r>
          </w:p>
        </w:tc>
        <w:tc>
          <w:tcPr>
            <w:tcW w:w="1613" w:type="dxa"/>
            <w:tcBorders>
              <w:top w:val="single" w:sz="4" w:space="0" w:color="000000"/>
              <w:left w:val="single" w:sz="4" w:space="0" w:color="000000"/>
              <w:bottom w:val="single" w:sz="4" w:space="0" w:color="000000"/>
              <w:right w:val="single" w:sz="4" w:space="0" w:color="000000"/>
            </w:tcBorders>
          </w:tcPr>
          <w:p w:rsidR="000F58ED" w:rsidRDefault="006668D7">
            <w:pPr>
              <w:ind w:right="30"/>
              <w:jc w:val="center"/>
            </w:pPr>
            <w:r>
              <w:rPr>
                <w:rFonts w:ascii="Times New Roman" w:eastAsia="Times New Roman" w:hAnsi="Times New Roman" w:cs="Times New Roman"/>
                <w:sz w:val="24"/>
              </w:rPr>
              <w:t xml:space="preserve">B,G,H </w:t>
            </w:r>
          </w:p>
        </w:tc>
        <w:tc>
          <w:tcPr>
            <w:tcW w:w="1447" w:type="dxa"/>
            <w:tcBorders>
              <w:top w:val="single" w:sz="4" w:space="0" w:color="000000"/>
              <w:left w:val="single" w:sz="4" w:space="0" w:color="000000"/>
              <w:bottom w:val="single" w:sz="4" w:space="0" w:color="000000"/>
              <w:right w:val="single" w:sz="4" w:space="0" w:color="000000"/>
            </w:tcBorders>
          </w:tcPr>
          <w:p w:rsidR="000F58ED" w:rsidRDefault="006668D7">
            <w:pPr>
              <w:ind w:right="31"/>
              <w:jc w:val="center"/>
            </w:pPr>
            <w:r>
              <w:rPr>
                <w:rFonts w:ascii="Times New Roman" w:eastAsia="Times New Roman" w:hAnsi="Times New Roman" w:cs="Times New Roman"/>
                <w:sz w:val="24"/>
              </w:rPr>
              <w:t xml:space="preserve">8 </w:t>
            </w:r>
          </w:p>
        </w:tc>
      </w:tr>
    </w:tbl>
    <w:p w:rsidR="000F58ED" w:rsidRDefault="006668D7">
      <w:pPr>
        <w:spacing w:after="0"/>
        <w:ind w:left="56"/>
        <w:jc w:val="center"/>
      </w:pPr>
      <w:r>
        <w:rPr>
          <w:rFonts w:ascii="Times New Roman" w:eastAsia="Times New Roman" w:hAnsi="Times New Roman" w:cs="Times New Roman"/>
          <w:sz w:val="24"/>
        </w:rPr>
        <w:t xml:space="preserve"> </w:t>
      </w:r>
    </w:p>
    <w:p w:rsidR="000F58ED" w:rsidRDefault="006668D7">
      <w:pPr>
        <w:spacing w:after="10" w:line="274" w:lineRule="auto"/>
        <w:ind w:left="1498" w:hanging="778"/>
      </w:pPr>
      <w:r>
        <w:rPr>
          <w:rFonts w:ascii="Times New Roman" w:eastAsia="Times New Roman" w:hAnsi="Times New Roman" w:cs="Times New Roman"/>
          <w:b/>
          <w:sz w:val="24"/>
          <w:shd w:val="clear" w:color="auto" w:fill="D9D9D9"/>
        </w:rPr>
        <w:t>Câu 4:</w:t>
      </w:r>
      <w:r>
        <w:rPr>
          <w:rFonts w:ascii="Times New Roman" w:eastAsia="Times New Roman" w:hAnsi="Times New Roman" w:cs="Times New Roman"/>
          <w:sz w:val="26"/>
        </w:rPr>
        <w:t xml:space="preserve"> Người ta dùng công thức NPV (Net Present Value) để làm gì? Hãy trình bày chi tiết công thức NPV và cho ví dụ minh họa. </w:t>
      </w:r>
    </w:p>
    <w:p w:rsidR="000F58ED" w:rsidRDefault="006668D7">
      <w:pPr>
        <w:tabs>
          <w:tab w:val="center" w:pos="2645"/>
          <w:tab w:val="center" w:pos="8156"/>
        </w:tabs>
        <w:spacing w:after="52"/>
      </w:pPr>
      <w: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i/>
          <w:sz w:val="24"/>
        </w:rPr>
        <w:t xml:space="preserve">Tp.HCM, ngày 26 tháng 11 năm 2021 </w:t>
      </w:r>
    </w:p>
    <w:p w:rsidR="000F58ED" w:rsidRDefault="006668D7">
      <w:pPr>
        <w:tabs>
          <w:tab w:val="center" w:pos="2645"/>
          <w:tab w:val="center" w:pos="8155"/>
        </w:tabs>
        <w:spacing w:after="21"/>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Giảng viên ra đề kiểm tra </w:t>
      </w:r>
    </w:p>
    <w:p w:rsidR="000F58ED" w:rsidRDefault="006668D7">
      <w:pPr>
        <w:spacing w:after="21"/>
        <w:ind w:left="7375" w:hanging="10"/>
      </w:pPr>
      <w:r>
        <w:rPr>
          <w:rFonts w:ascii="Times New Roman" w:eastAsia="Times New Roman" w:hAnsi="Times New Roman" w:cs="Times New Roman"/>
          <w:sz w:val="24"/>
        </w:rPr>
        <w:t>Phạm Văn Đăng</w:t>
      </w:r>
      <w:r>
        <w:rPr>
          <w:rFonts w:ascii="Times New Roman" w:eastAsia="Times New Roman" w:hAnsi="Times New Roman" w:cs="Times New Roman"/>
          <w:b/>
          <w:sz w:val="24"/>
        </w:rPr>
        <w:t xml:space="preserve"> </w:t>
      </w:r>
    </w:p>
    <w:p w:rsidR="000F58ED" w:rsidRDefault="006668D7">
      <w:pPr>
        <w:spacing w:after="91"/>
      </w:pPr>
      <w:r>
        <w:rPr>
          <w:rFonts w:ascii="Times New Roman" w:eastAsia="Times New Roman" w:hAnsi="Times New Roman" w:cs="Times New Roman"/>
          <w:sz w:val="24"/>
        </w:rPr>
        <w:t xml:space="preserve"> </w:t>
      </w:r>
    </w:p>
    <w:p w:rsidR="000F58ED" w:rsidRDefault="006C4A36" w:rsidP="006C4A36">
      <w:pPr>
        <w:spacing w:after="252"/>
        <w:ind w:right="264"/>
        <w:jc w:val="center"/>
        <w:rPr>
          <w:rFonts w:ascii="Times New Roman" w:eastAsia="Times New Roman" w:hAnsi="Times New Roman" w:cs="Times New Roman"/>
          <w:sz w:val="24"/>
          <w:lang w:val="vi-VN"/>
        </w:rPr>
      </w:pPr>
      <w:r>
        <w:rPr>
          <w:rFonts w:ascii="Times New Roman" w:eastAsia="Times New Roman" w:hAnsi="Times New Roman" w:cs="Times New Roman"/>
          <w:sz w:val="24"/>
          <w:lang w:val="vi-VN"/>
        </w:rPr>
        <w:t>Bài làm:</w:t>
      </w:r>
    </w:p>
    <w:p w:rsidR="006C4A36" w:rsidRDefault="006C4A36" w:rsidP="00821E40">
      <w:pPr>
        <w:spacing w:after="252"/>
        <w:ind w:left="1418" w:right="264" w:hanging="709"/>
        <w:rPr>
          <w:rFonts w:ascii="Times New Roman" w:eastAsia="Times New Roman" w:hAnsi="Times New Roman" w:cs="Times New Roman"/>
          <w:sz w:val="24"/>
          <w:lang w:val="vi-VN"/>
        </w:rPr>
      </w:pPr>
      <w:r>
        <w:rPr>
          <w:rFonts w:ascii="Times New Roman" w:eastAsia="Times New Roman" w:hAnsi="Times New Roman" w:cs="Times New Roman"/>
          <w:sz w:val="24"/>
          <w:lang w:val="vi-VN"/>
        </w:rPr>
        <w:t xml:space="preserve">Câu 1: </w:t>
      </w:r>
    </w:p>
    <w:p w:rsidR="006C4A36" w:rsidRDefault="006C4A36" w:rsidP="002F3735">
      <w:pPr>
        <w:pStyle w:val="ListParagraph"/>
        <w:numPr>
          <w:ilvl w:val="2"/>
          <w:numId w:val="2"/>
        </w:numPr>
        <w:spacing w:after="252"/>
        <w:ind w:right="264"/>
        <w:rPr>
          <w:rFonts w:ascii="Times New Roman" w:hAnsi="Times New Roman" w:cs="Times New Roman"/>
          <w:sz w:val="26"/>
          <w:szCs w:val="26"/>
          <w:lang w:val="vi-VN"/>
        </w:rPr>
      </w:pPr>
      <w:r w:rsidRPr="00D64D27">
        <w:rPr>
          <w:rFonts w:ascii="Times New Roman" w:hAnsi="Times New Roman" w:cs="Times New Roman"/>
          <w:sz w:val="26"/>
          <w:szCs w:val="26"/>
          <w:lang w:val="vi-VN"/>
        </w:rPr>
        <w:t xml:space="preserve">Work Breakdown </w:t>
      </w:r>
      <w:r w:rsidR="002F3735">
        <w:rPr>
          <w:rFonts w:ascii="Times New Roman" w:hAnsi="Times New Roman" w:cs="Times New Roman"/>
          <w:sz w:val="26"/>
          <w:szCs w:val="26"/>
          <w:lang w:val="vi-VN"/>
        </w:rPr>
        <w:t>Structure: là việc hệ thống hóa các công việc của một dự án bằng cách chia nhỏ dự án thành các công việc nhỏ dần với mục đích</w:t>
      </w:r>
      <w:r w:rsidRPr="00D64D27">
        <w:rPr>
          <w:rFonts w:ascii="Times New Roman" w:hAnsi="Times New Roman" w:cs="Times New Roman"/>
          <w:sz w:val="26"/>
          <w:szCs w:val="26"/>
          <w:lang w:val="vi-VN"/>
        </w:rPr>
        <w:t xml:space="preserve"> </w:t>
      </w:r>
    </w:p>
    <w:p w:rsidR="002F3735" w:rsidRDefault="002F3735" w:rsidP="002F3735">
      <w:pPr>
        <w:pStyle w:val="ListParagraph"/>
        <w:numPr>
          <w:ilvl w:val="3"/>
          <w:numId w:val="2"/>
        </w:numPr>
        <w:spacing w:after="252"/>
        <w:ind w:right="264"/>
        <w:rPr>
          <w:rFonts w:ascii="Times New Roman" w:hAnsi="Times New Roman" w:cs="Times New Roman"/>
          <w:sz w:val="26"/>
          <w:szCs w:val="26"/>
          <w:lang w:val="vi-VN"/>
        </w:rPr>
      </w:pPr>
      <w:r>
        <w:rPr>
          <w:rFonts w:ascii="Times New Roman" w:hAnsi="Times New Roman" w:cs="Times New Roman"/>
          <w:sz w:val="26"/>
          <w:szCs w:val="26"/>
          <w:lang w:val="vi-VN"/>
        </w:rPr>
        <w:t>Xác định tất cả các công việc</w:t>
      </w:r>
    </w:p>
    <w:p w:rsidR="002F3735" w:rsidRDefault="002F3735" w:rsidP="002F3735">
      <w:pPr>
        <w:pStyle w:val="ListParagraph"/>
        <w:numPr>
          <w:ilvl w:val="3"/>
          <w:numId w:val="2"/>
        </w:numPr>
        <w:spacing w:after="252"/>
        <w:ind w:right="264"/>
        <w:rPr>
          <w:rFonts w:ascii="Times New Roman" w:hAnsi="Times New Roman" w:cs="Times New Roman"/>
          <w:sz w:val="26"/>
          <w:szCs w:val="26"/>
          <w:lang w:val="vi-VN"/>
        </w:rPr>
      </w:pPr>
      <w:r>
        <w:rPr>
          <w:rFonts w:ascii="Times New Roman" w:hAnsi="Times New Roman" w:cs="Times New Roman"/>
          <w:sz w:val="26"/>
          <w:szCs w:val="26"/>
          <w:lang w:val="vi-VN"/>
        </w:rPr>
        <w:t>Tách dự án thành các công việc với mức độ chi tiết, cụ thể hơn</w:t>
      </w:r>
    </w:p>
    <w:p w:rsidR="002F3735" w:rsidRDefault="002F3735" w:rsidP="002F3735">
      <w:pPr>
        <w:pStyle w:val="ListParagraph"/>
        <w:numPr>
          <w:ilvl w:val="3"/>
          <w:numId w:val="2"/>
        </w:numPr>
        <w:spacing w:after="252"/>
        <w:ind w:right="264"/>
        <w:rPr>
          <w:rFonts w:ascii="Times New Roman" w:hAnsi="Times New Roman" w:cs="Times New Roman"/>
          <w:sz w:val="26"/>
          <w:szCs w:val="26"/>
          <w:lang w:val="vi-VN"/>
        </w:rPr>
      </w:pPr>
      <w:r>
        <w:rPr>
          <w:rFonts w:ascii="Times New Roman" w:hAnsi="Times New Roman" w:cs="Times New Roman"/>
          <w:sz w:val="26"/>
          <w:szCs w:val="26"/>
          <w:lang w:val="vi-VN"/>
        </w:rPr>
        <w:t>Ước tính nguồn lực, thời gian, chi phí và các yêu cầu kỹ thuật khác một cách hệ thống</w:t>
      </w:r>
    </w:p>
    <w:p w:rsidR="002F3735" w:rsidRDefault="002F3735" w:rsidP="002F3735">
      <w:pPr>
        <w:pStyle w:val="ListParagraph"/>
        <w:numPr>
          <w:ilvl w:val="3"/>
          <w:numId w:val="2"/>
        </w:numPr>
        <w:spacing w:after="252"/>
        <w:ind w:right="264"/>
        <w:rPr>
          <w:rFonts w:ascii="Times New Roman" w:hAnsi="Times New Roman" w:cs="Times New Roman"/>
          <w:sz w:val="26"/>
          <w:szCs w:val="26"/>
          <w:lang w:val="vi-VN"/>
        </w:rPr>
      </w:pPr>
      <w:r>
        <w:rPr>
          <w:rFonts w:ascii="Times New Roman" w:hAnsi="Times New Roman" w:cs="Times New Roman"/>
          <w:sz w:val="26"/>
          <w:szCs w:val="26"/>
          <w:lang w:val="vi-VN"/>
        </w:rPr>
        <w:t>Phân chia chịu trách nhiệm cụ thể và hợp lý</w:t>
      </w:r>
    </w:p>
    <w:p w:rsidR="00692D21" w:rsidRPr="002F3735" w:rsidRDefault="00692D21" w:rsidP="002F3735">
      <w:pPr>
        <w:spacing w:after="252"/>
        <w:ind w:left="2423" w:right="264"/>
        <w:rPr>
          <w:rFonts w:ascii="Times New Roman" w:hAnsi="Times New Roman" w:cs="Times New Roman"/>
          <w:sz w:val="26"/>
          <w:szCs w:val="26"/>
          <w:lang w:val="vi-VN"/>
        </w:rPr>
      </w:pPr>
      <w:r w:rsidRPr="002F3735">
        <w:rPr>
          <w:rFonts w:ascii="Times New Roman" w:hAnsi="Times New Roman" w:cs="Times New Roman"/>
          <w:sz w:val="26"/>
          <w:szCs w:val="26"/>
          <w:lang w:val="vi-VN"/>
        </w:rPr>
        <w:t>Vd: Xây dựng Website bán Mô Hình</w:t>
      </w:r>
    </w:p>
    <w:p w:rsidR="00692D21" w:rsidRPr="00692D21" w:rsidRDefault="00692D21" w:rsidP="00692D21">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Quản lý dự án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Lên ý tưởng dự án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Xác định phạm vi phát triển dự án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Lên kế hoạch phát triển dự án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 xml:space="preserve">Xác định rủi ro </w:t>
      </w:r>
    </w:p>
    <w:p w:rsidR="00692D21" w:rsidRPr="00692D21" w:rsidRDefault="00692D21" w:rsidP="00692D21">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Phân tích dự án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Làm rõ mục tiêu (Phân tích hệ thống)</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Đặc tả yêu cầu</w:t>
      </w:r>
    </w:p>
    <w:p w:rsidR="00692D21" w:rsidRPr="00692D21" w:rsidRDefault="00692D21" w:rsidP="00692D21">
      <w:pPr>
        <w:pStyle w:val="ListParagraph"/>
        <w:numPr>
          <w:ilvl w:val="4"/>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Đặc tả use case</w:t>
      </w:r>
    </w:p>
    <w:p w:rsidR="00692D21" w:rsidRPr="00692D21" w:rsidRDefault="00692D21" w:rsidP="00692D21">
      <w:pPr>
        <w:pStyle w:val="ListParagraph"/>
        <w:numPr>
          <w:ilvl w:val="4"/>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Sơ đồ Class</w:t>
      </w:r>
    </w:p>
    <w:p w:rsidR="00692D21" w:rsidRPr="00692D21" w:rsidRDefault="00692D21" w:rsidP="00692D21">
      <w:pPr>
        <w:pStyle w:val="ListParagraph"/>
        <w:numPr>
          <w:ilvl w:val="4"/>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Báo cáo</w:t>
      </w:r>
    </w:p>
    <w:p w:rsidR="00692D21" w:rsidRPr="00692D21" w:rsidRDefault="00692D21" w:rsidP="00692D21">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Thiết kế Website</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 xml:space="preserve">Thiết kế giao diện Website </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Thiết kế cơ sở dữ liệu</w:t>
      </w:r>
    </w:p>
    <w:p w:rsidR="00692D21" w:rsidRPr="00692D21" w:rsidRDefault="00692D21" w:rsidP="00692D21">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Construction</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rPr>
      </w:pPr>
      <w:r w:rsidRPr="00692D21">
        <w:rPr>
          <w:rFonts w:ascii="Times New Roman" w:hAnsi="Times New Roman" w:cs="Times New Roman"/>
          <w:sz w:val="26"/>
          <w:szCs w:val="26"/>
          <w:lang w:val="vi-VN"/>
        </w:rPr>
        <w:t>Xây dựng chức năng Admin (CRUD)</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rPr>
      </w:pPr>
      <w:r w:rsidRPr="00692D21">
        <w:rPr>
          <w:rFonts w:ascii="Times New Roman" w:hAnsi="Times New Roman" w:cs="Times New Roman"/>
          <w:sz w:val="26"/>
          <w:szCs w:val="26"/>
          <w:lang w:val="vi-VN"/>
        </w:rPr>
        <w:lastRenderedPageBreak/>
        <w:t>Xây dựng chức năng Đăng nhập, Đăng ký</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rPr>
      </w:pPr>
      <w:r w:rsidRPr="00692D21">
        <w:rPr>
          <w:rFonts w:ascii="Times New Roman" w:hAnsi="Times New Roman" w:cs="Times New Roman"/>
          <w:sz w:val="26"/>
          <w:szCs w:val="26"/>
          <w:lang w:val="vi-VN"/>
        </w:rPr>
        <w:t>Unit Test</w:t>
      </w:r>
    </w:p>
    <w:p w:rsidR="00692D21" w:rsidRPr="00692D21" w:rsidRDefault="00692D21" w:rsidP="00692D21">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Chạy thử nghiệm</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Kiểm thử phần mềm</w:t>
      </w:r>
    </w:p>
    <w:p w:rsidR="00692D21" w:rsidRPr="00692D21" w:rsidRDefault="00692D21" w:rsidP="00692D21">
      <w:pPr>
        <w:pStyle w:val="ListParagraph"/>
        <w:numPr>
          <w:ilvl w:val="3"/>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Kiểm tra lỗi phát sinh</w:t>
      </w:r>
    </w:p>
    <w:p w:rsidR="00D64D27" w:rsidRPr="00D13B07" w:rsidRDefault="00692D21" w:rsidP="00D13B07">
      <w:pPr>
        <w:pStyle w:val="ListParagraph"/>
        <w:numPr>
          <w:ilvl w:val="1"/>
          <w:numId w:val="4"/>
        </w:numPr>
        <w:spacing w:after="0"/>
        <w:jc w:val="both"/>
        <w:rPr>
          <w:rFonts w:ascii="Times New Roman" w:hAnsi="Times New Roman" w:cs="Times New Roman"/>
          <w:sz w:val="26"/>
          <w:szCs w:val="26"/>
          <w:lang w:val="vi-VN"/>
        </w:rPr>
      </w:pPr>
      <w:r w:rsidRPr="00692D21">
        <w:rPr>
          <w:rFonts w:ascii="Times New Roman" w:hAnsi="Times New Roman" w:cs="Times New Roman"/>
          <w:sz w:val="26"/>
          <w:szCs w:val="26"/>
          <w:lang w:val="vi-VN"/>
        </w:rPr>
        <w:t>Phát hành Website</w:t>
      </w:r>
    </w:p>
    <w:p w:rsidR="00882497" w:rsidRPr="00D64D27" w:rsidRDefault="00882497" w:rsidP="00821E40">
      <w:pPr>
        <w:spacing w:after="252"/>
        <w:ind w:left="1418" w:right="264" w:hanging="709"/>
        <w:rPr>
          <w:rFonts w:ascii="Times New Roman" w:hAnsi="Times New Roman" w:cs="Times New Roman"/>
          <w:sz w:val="26"/>
          <w:szCs w:val="26"/>
          <w:lang w:val="vi-VN"/>
        </w:rPr>
      </w:pPr>
      <w:r>
        <w:rPr>
          <w:rFonts w:ascii="Times New Roman" w:hAnsi="Times New Roman" w:cs="Times New Roman"/>
          <w:sz w:val="26"/>
          <w:szCs w:val="26"/>
          <w:lang w:val="vi-VN"/>
        </w:rPr>
        <w:t xml:space="preserve">Câu 2: </w:t>
      </w:r>
    </w:p>
    <w:p w:rsidR="00882497" w:rsidRPr="00787C63" w:rsidRDefault="00882497" w:rsidP="009D3DB3">
      <w:pPr>
        <w:pStyle w:val="ListParagraph"/>
        <w:numPr>
          <w:ilvl w:val="3"/>
          <w:numId w:val="4"/>
        </w:numPr>
        <w:spacing w:after="0"/>
        <w:rPr>
          <w:rFonts w:ascii="Times New Roman" w:hAnsi="Times New Roman" w:cs="Times New Roman"/>
          <w:sz w:val="26"/>
          <w:szCs w:val="26"/>
        </w:rPr>
      </w:pPr>
      <w:r w:rsidRPr="00787C63">
        <w:rPr>
          <w:rFonts w:ascii="Times New Roman" w:hAnsi="Times New Roman" w:cs="Times New Roman"/>
          <w:sz w:val="26"/>
          <w:szCs w:val="26"/>
          <w:lang w:val="vi-VN"/>
        </w:rPr>
        <w:t xml:space="preserve">Rút ngắn tiến độ dự án là một kỹ thuật đế rút ngắn lịch biểu và chi phí từng bước ít </w:t>
      </w:r>
      <w:r w:rsidR="009D3DB3" w:rsidRPr="00787C63">
        <w:rPr>
          <w:rFonts w:ascii="Times New Roman" w:hAnsi="Times New Roman" w:cs="Times New Roman"/>
          <w:sz w:val="26"/>
          <w:szCs w:val="26"/>
          <w:lang w:val="vi-VN"/>
        </w:rPr>
        <w:t>nhất. Lợi ích của việc rút ngắn tiến độ là có thể hoàn thành dự án một cách nhanh chóng, nhưng nhiều khi chi phí phải tăng theo.</w:t>
      </w:r>
    </w:p>
    <w:p w:rsidR="00882497" w:rsidRPr="00787C63" w:rsidRDefault="00882497" w:rsidP="00882497">
      <w:pPr>
        <w:pStyle w:val="ListParagraph"/>
        <w:numPr>
          <w:ilvl w:val="3"/>
          <w:numId w:val="4"/>
        </w:numPr>
        <w:spacing w:after="0"/>
        <w:rPr>
          <w:rFonts w:ascii="Times New Roman" w:hAnsi="Times New Roman" w:cs="Times New Roman"/>
          <w:sz w:val="26"/>
          <w:szCs w:val="26"/>
        </w:rPr>
      </w:pPr>
      <w:r w:rsidRPr="00787C63">
        <w:rPr>
          <w:rFonts w:ascii="Times New Roman" w:hAnsi="Times New Roman" w:cs="Times New Roman"/>
          <w:sz w:val="26"/>
          <w:szCs w:val="26"/>
        </w:rPr>
        <w:t>Nguyên tắc rút ngắn, chúng ta rút ngắn thời gian của các công việc</w:t>
      </w:r>
    </w:p>
    <w:p w:rsidR="00882497" w:rsidRPr="00787C63" w:rsidRDefault="00882497" w:rsidP="00882497">
      <w:pPr>
        <w:pStyle w:val="ListParagraph"/>
        <w:spacing w:after="0"/>
        <w:ind w:left="2880"/>
        <w:rPr>
          <w:rFonts w:ascii="Times New Roman" w:hAnsi="Times New Roman" w:cs="Times New Roman"/>
          <w:sz w:val="26"/>
          <w:szCs w:val="26"/>
        </w:rPr>
      </w:pPr>
      <w:r w:rsidRPr="00787C63">
        <w:rPr>
          <w:rFonts w:ascii="Times New Roman" w:hAnsi="Times New Roman" w:cs="Times New Roman"/>
          <w:sz w:val="26"/>
          <w:szCs w:val="26"/>
        </w:rPr>
        <w:t>nằm trên đường găng (S). Nghĩa là, để đảm bảo thời gian qui định</w:t>
      </w:r>
    </w:p>
    <w:p w:rsidR="00882497" w:rsidRPr="00787C63" w:rsidRDefault="00882497" w:rsidP="00882497">
      <w:pPr>
        <w:pStyle w:val="ListParagraph"/>
        <w:spacing w:after="0"/>
        <w:ind w:left="2880"/>
        <w:rPr>
          <w:rFonts w:ascii="Times New Roman" w:hAnsi="Times New Roman" w:cs="Times New Roman"/>
          <w:sz w:val="26"/>
          <w:szCs w:val="26"/>
        </w:rPr>
      </w:pPr>
      <w:r w:rsidRPr="00787C63">
        <w:rPr>
          <w:rFonts w:ascii="Times New Roman" w:hAnsi="Times New Roman" w:cs="Times New Roman"/>
          <w:sz w:val="26"/>
          <w:szCs w:val="26"/>
        </w:rPr>
        <w:t>D, suy ra ta tìm cách rút ngắn thời gian của các công việc trên</w:t>
      </w:r>
    </w:p>
    <w:p w:rsidR="000F58ED" w:rsidRPr="00787C63" w:rsidRDefault="00882497" w:rsidP="00882497">
      <w:pPr>
        <w:pStyle w:val="ListParagraph"/>
        <w:spacing w:after="0"/>
        <w:ind w:left="2880"/>
        <w:rPr>
          <w:rFonts w:ascii="Times New Roman" w:hAnsi="Times New Roman" w:cs="Times New Roman"/>
          <w:sz w:val="26"/>
          <w:szCs w:val="26"/>
        </w:rPr>
      </w:pPr>
      <w:r w:rsidRPr="00787C63">
        <w:rPr>
          <w:rFonts w:ascii="Times New Roman" w:hAnsi="Times New Roman" w:cs="Times New Roman"/>
          <w:sz w:val="26"/>
          <w:szCs w:val="26"/>
        </w:rPr>
        <w:t>đường găng S.</w:t>
      </w:r>
      <w:r w:rsidR="006668D7" w:rsidRPr="00787C63">
        <w:rPr>
          <w:rFonts w:ascii="Times New Roman" w:hAnsi="Times New Roman" w:cs="Times New Roman"/>
          <w:sz w:val="26"/>
          <w:szCs w:val="26"/>
        </w:rPr>
        <w:t xml:space="preserve"> </w:t>
      </w:r>
    </w:p>
    <w:p w:rsidR="00882497" w:rsidRPr="00787C63" w:rsidRDefault="00882497" w:rsidP="00882497">
      <w:pPr>
        <w:pStyle w:val="ListParagraph"/>
        <w:numPr>
          <w:ilvl w:val="3"/>
          <w:numId w:val="4"/>
        </w:numPr>
        <w:spacing w:after="0"/>
        <w:rPr>
          <w:rFonts w:ascii="Times New Roman" w:hAnsi="Times New Roman" w:cs="Times New Roman"/>
          <w:sz w:val="26"/>
          <w:szCs w:val="26"/>
          <w:lang w:val="vi-VN"/>
        </w:rPr>
      </w:pPr>
      <w:r w:rsidRPr="00787C63">
        <w:rPr>
          <w:rFonts w:ascii="Times New Roman" w:hAnsi="Times New Roman" w:cs="Times New Roman"/>
          <w:sz w:val="26"/>
          <w:szCs w:val="26"/>
          <w:lang w:val="vi-VN"/>
        </w:rPr>
        <w:t xml:space="preserve">Vd: </w:t>
      </w:r>
      <w:r w:rsidR="009D3DB3" w:rsidRPr="00787C63">
        <w:rPr>
          <w:rFonts w:ascii="Times New Roman" w:hAnsi="Times New Roman" w:cs="Times New Roman"/>
          <w:sz w:val="26"/>
          <w:szCs w:val="26"/>
          <w:lang w:val="vi-VN"/>
        </w:rPr>
        <w:t>Có một công việc sơn tường, có 5 công nhân là trong vòng 10 ngày</w:t>
      </w:r>
    </w:p>
    <w:p w:rsidR="009D3DB3" w:rsidRPr="00787C63" w:rsidRDefault="009D3DB3" w:rsidP="009D3DB3">
      <w:pPr>
        <w:pStyle w:val="ListParagraph"/>
        <w:numPr>
          <w:ilvl w:val="4"/>
          <w:numId w:val="4"/>
        </w:numPr>
        <w:spacing w:after="0"/>
        <w:rPr>
          <w:rFonts w:ascii="Times New Roman" w:hAnsi="Times New Roman" w:cs="Times New Roman"/>
          <w:sz w:val="26"/>
          <w:szCs w:val="26"/>
          <w:lang w:val="vi-VN"/>
        </w:rPr>
      </w:pPr>
      <w:r w:rsidRPr="00787C63">
        <w:rPr>
          <w:rFonts w:ascii="Times New Roman" w:hAnsi="Times New Roman" w:cs="Times New Roman"/>
          <w:sz w:val="26"/>
          <w:szCs w:val="26"/>
          <w:lang w:val="vi-VN"/>
        </w:rPr>
        <w:t>Chủ thầu muốn làm rút ngắn thời gian hoàn thành công việc chỉ còn 8 ngày</w:t>
      </w:r>
    </w:p>
    <w:p w:rsidR="009D3DB3" w:rsidRDefault="009D3DB3" w:rsidP="009D3DB3">
      <w:pPr>
        <w:pStyle w:val="ListParagraph"/>
        <w:numPr>
          <w:ilvl w:val="4"/>
          <w:numId w:val="4"/>
        </w:numPr>
        <w:spacing w:after="0"/>
        <w:rPr>
          <w:rFonts w:ascii="Times New Roman" w:hAnsi="Times New Roman" w:cs="Times New Roman"/>
          <w:sz w:val="26"/>
          <w:szCs w:val="26"/>
          <w:lang w:val="vi-VN"/>
        </w:rPr>
      </w:pPr>
      <w:r w:rsidRPr="00787C63">
        <w:rPr>
          <w:rFonts w:ascii="Times New Roman" w:hAnsi="Times New Roman" w:cs="Times New Roman"/>
          <w:sz w:val="26"/>
          <w:szCs w:val="26"/>
          <w:lang w:val="vi-VN"/>
        </w:rPr>
        <w:t>Giải pháp được đề ra là mướn thêm công nhân, hoặc cho công nhân làm thêm giờ =&gt; chi phí để hoàn thành công việc phải tăng theo</w:t>
      </w:r>
    </w:p>
    <w:p w:rsidR="00787C63" w:rsidRDefault="00787C63" w:rsidP="00821E40">
      <w:pPr>
        <w:spacing w:after="0"/>
        <w:ind w:left="1418" w:hanging="709"/>
        <w:rPr>
          <w:rFonts w:ascii="Times New Roman" w:hAnsi="Times New Roman" w:cs="Times New Roman"/>
          <w:sz w:val="26"/>
          <w:szCs w:val="26"/>
          <w:lang w:val="vi-VN"/>
        </w:rPr>
      </w:pPr>
      <w:r>
        <w:rPr>
          <w:rFonts w:ascii="Times New Roman" w:hAnsi="Times New Roman" w:cs="Times New Roman"/>
          <w:sz w:val="26"/>
          <w:szCs w:val="26"/>
          <w:lang w:val="vi-VN"/>
        </w:rPr>
        <w:t xml:space="preserve">Câu 3: </w:t>
      </w:r>
    </w:p>
    <w:p w:rsidR="00621A4F" w:rsidRDefault="00821E40" w:rsidP="00821E40">
      <w:pPr>
        <w:pStyle w:val="ListParagraph"/>
        <w:numPr>
          <w:ilvl w:val="0"/>
          <w:numId w:val="7"/>
        </w:numPr>
        <w:spacing w:after="0"/>
        <w:ind w:left="1560"/>
        <w:rPr>
          <w:rFonts w:ascii="Times New Roman" w:hAnsi="Times New Roman" w:cs="Times New Roman"/>
          <w:sz w:val="26"/>
          <w:szCs w:val="26"/>
          <w:lang w:val="vi-VN"/>
        </w:rPr>
      </w:pPr>
      <w:r>
        <w:rPr>
          <w:rFonts w:ascii="Times New Roman" w:hAnsi="Times New Roman" w:cs="Times New Roman"/>
          <w:sz w:val="26"/>
          <w:szCs w:val="26"/>
          <w:lang w:val="vi-VN"/>
        </w:rPr>
        <w:t>AON và AOA</w:t>
      </w:r>
    </w:p>
    <w:p w:rsidR="00821E40" w:rsidRDefault="00821E40" w:rsidP="00821E40">
      <w:pPr>
        <w:pStyle w:val="ListParagraph"/>
        <w:numPr>
          <w:ilvl w:val="3"/>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AON</w:t>
      </w:r>
    </w:p>
    <w:p w:rsidR="00821E40" w:rsidRDefault="00821E40" w:rsidP="00821E40">
      <w:pPr>
        <w:pStyle w:val="ListParagraph"/>
        <w:spacing w:after="0"/>
        <w:ind w:left="288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4856642" cy="2727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on.drawio.png"/>
                    <pic:cNvPicPr/>
                  </pic:nvPicPr>
                  <pic:blipFill>
                    <a:blip r:embed="rId5">
                      <a:extLst>
                        <a:ext uri="{28A0092B-C50C-407E-A947-70E740481C1C}">
                          <a14:useLocalDpi xmlns:a14="http://schemas.microsoft.com/office/drawing/2010/main" val="0"/>
                        </a:ext>
                      </a:extLst>
                    </a:blip>
                    <a:stretch>
                      <a:fillRect/>
                    </a:stretch>
                  </pic:blipFill>
                  <pic:spPr>
                    <a:xfrm>
                      <a:off x="0" y="0"/>
                      <a:ext cx="4862547" cy="2730641"/>
                    </a:xfrm>
                    <a:prstGeom prst="rect">
                      <a:avLst/>
                    </a:prstGeom>
                  </pic:spPr>
                </pic:pic>
              </a:graphicData>
            </a:graphic>
          </wp:inline>
        </w:drawing>
      </w:r>
    </w:p>
    <w:p w:rsidR="00821E40" w:rsidRDefault="00821E40" w:rsidP="00821E40">
      <w:pPr>
        <w:pStyle w:val="ListParagraph"/>
        <w:numPr>
          <w:ilvl w:val="0"/>
          <w:numId w:val="7"/>
        </w:numPr>
        <w:spacing w:after="0"/>
        <w:ind w:left="1560"/>
        <w:rPr>
          <w:rFonts w:ascii="Times New Roman" w:hAnsi="Times New Roman" w:cs="Times New Roman"/>
          <w:sz w:val="26"/>
          <w:szCs w:val="26"/>
          <w:lang w:val="vi-VN"/>
        </w:rPr>
      </w:pPr>
      <w:r>
        <w:rPr>
          <w:rFonts w:ascii="Times New Roman" w:hAnsi="Times New Roman" w:cs="Times New Roman"/>
          <w:sz w:val="26"/>
          <w:szCs w:val="26"/>
          <w:lang w:val="vi-VN"/>
        </w:rPr>
        <w:t>Thời gian hoàn thành dự án là 20 ngày</w:t>
      </w:r>
    </w:p>
    <w:p w:rsidR="00821E40" w:rsidRDefault="00821E40" w:rsidP="00821E40">
      <w:pPr>
        <w:pStyle w:val="ListParagraph"/>
        <w:numPr>
          <w:ilvl w:val="0"/>
          <w:numId w:val="7"/>
        </w:numPr>
        <w:spacing w:after="0"/>
        <w:ind w:left="1560"/>
        <w:rPr>
          <w:rFonts w:ascii="Times New Roman" w:hAnsi="Times New Roman" w:cs="Times New Roman"/>
          <w:sz w:val="26"/>
          <w:szCs w:val="26"/>
          <w:lang w:val="vi-VN"/>
        </w:rPr>
      </w:pPr>
      <w:r>
        <w:rPr>
          <w:rFonts w:ascii="Times New Roman" w:hAnsi="Times New Roman" w:cs="Times New Roman"/>
          <w:sz w:val="26"/>
          <w:szCs w:val="26"/>
          <w:lang w:val="vi-VN"/>
        </w:rPr>
        <w:t>Tìm Găng</w:t>
      </w:r>
    </w:p>
    <w:p w:rsidR="005A2088" w:rsidRDefault="005A2088" w:rsidP="005A2088">
      <w:pPr>
        <w:pStyle w:val="ListParagraph"/>
        <w:numPr>
          <w:ilvl w:val="3"/>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AON</w:t>
      </w:r>
    </w:p>
    <w:p w:rsidR="005A2088" w:rsidRDefault="008528F3" w:rsidP="005A2088">
      <w:pPr>
        <w:pStyle w:val="ListParagraph"/>
        <w:spacing w:after="0"/>
        <w:ind w:left="2880"/>
        <w:jc w:val="center"/>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extent cx="4958838" cy="2185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gAON.drawio.png"/>
                    <pic:cNvPicPr/>
                  </pic:nvPicPr>
                  <pic:blipFill>
                    <a:blip r:embed="rId6">
                      <a:extLst>
                        <a:ext uri="{28A0092B-C50C-407E-A947-70E740481C1C}">
                          <a14:useLocalDpi xmlns:a14="http://schemas.microsoft.com/office/drawing/2010/main" val="0"/>
                        </a:ext>
                      </a:extLst>
                    </a:blip>
                    <a:stretch>
                      <a:fillRect/>
                    </a:stretch>
                  </pic:blipFill>
                  <pic:spPr>
                    <a:xfrm>
                      <a:off x="0" y="0"/>
                      <a:ext cx="4966263" cy="2188307"/>
                    </a:xfrm>
                    <a:prstGeom prst="rect">
                      <a:avLst/>
                    </a:prstGeom>
                  </pic:spPr>
                </pic:pic>
              </a:graphicData>
            </a:graphic>
          </wp:inline>
        </w:drawing>
      </w:r>
    </w:p>
    <w:p w:rsidR="00821E40" w:rsidRDefault="00821E40" w:rsidP="00821E40">
      <w:pPr>
        <w:pStyle w:val="ListParagraph"/>
        <w:numPr>
          <w:ilvl w:val="0"/>
          <w:numId w:val="7"/>
        </w:numPr>
        <w:spacing w:after="0"/>
        <w:ind w:left="1560"/>
        <w:rPr>
          <w:rFonts w:ascii="Times New Roman" w:hAnsi="Times New Roman" w:cs="Times New Roman"/>
          <w:sz w:val="26"/>
          <w:szCs w:val="26"/>
          <w:lang w:val="vi-VN"/>
        </w:rPr>
      </w:pPr>
      <w:r>
        <w:rPr>
          <w:rFonts w:ascii="Times New Roman" w:hAnsi="Times New Roman" w:cs="Times New Roman"/>
          <w:sz w:val="26"/>
          <w:szCs w:val="26"/>
          <w:lang w:val="vi-VN"/>
        </w:rPr>
        <w:t>Không Phải Găng</w:t>
      </w:r>
    </w:p>
    <w:p w:rsidR="005A2088" w:rsidRDefault="005A2088" w:rsidP="005A2088">
      <w:pPr>
        <w:pStyle w:val="ListParagraph"/>
        <w:numPr>
          <w:ilvl w:val="3"/>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AON</w:t>
      </w:r>
    </w:p>
    <w:p w:rsidR="008528F3" w:rsidRDefault="008528F3" w:rsidP="008528F3">
      <w:pPr>
        <w:pStyle w:val="ListParagraph"/>
        <w:spacing w:after="0"/>
        <w:ind w:left="2880"/>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4352838"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hongGangAON.png"/>
                    <pic:cNvPicPr/>
                  </pic:nvPicPr>
                  <pic:blipFill>
                    <a:blip r:embed="rId7">
                      <a:extLst>
                        <a:ext uri="{28A0092B-C50C-407E-A947-70E740481C1C}">
                          <a14:useLocalDpi xmlns:a14="http://schemas.microsoft.com/office/drawing/2010/main" val="0"/>
                        </a:ext>
                      </a:extLst>
                    </a:blip>
                    <a:stretch>
                      <a:fillRect/>
                    </a:stretch>
                  </pic:blipFill>
                  <pic:spPr>
                    <a:xfrm>
                      <a:off x="0" y="0"/>
                      <a:ext cx="4356441" cy="2451223"/>
                    </a:xfrm>
                    <a:prstGeom prst="rect">
                      <a:avLst/>
                    </a:prstGeom>
                  </pic:spPr>
                </pic:pic>
              </a:graphicData>
            </a:graphic>
          </wp:inline>
        </w:drawing>
      </w:r>
    </w:p>
    <w:p w:rsidR="00821E40" w:rsidRDefault="00FC6FFC" w:rsidP="00FC6FFC">
      <w:pPr>
        <w:spacing w:after="0"/>
        <w:ind w:left="1418" w:hanging="567"/>
        <w:rPr>
          <w:rFonts w:ascii="Times New Roman" w:hAnsi="Times New Roman" w:cs="Times New Roman"/>
          <w:sz w:val="26"/>
          <w:szCs w:val="26"/>
          <w:lang w:val="vi-VN"/>
        </w:rPr>
      </w:pPr>
      <w:r>
        <w:rPr>
          <w:rFonts w:ascii="Times New Roman" w:hAnsi="Times New Roman" w:cs="Times New Roman"/>
          <w:sz w:val="26"/>
          <w:szCs w:val="26"/>
          <w:lang w:val="vi-VN"/>
        </w:rPr>
        <w:t>Câu 4:</w:t>
      </w:r>
    </w:p>
    <w:p w:rsidR="00D76C8A" w:rsidRPr="00D76C8A" w:rsidRDefault="00D76C8A" w:rsidP="00FC6FFC">
      <w:pPr>
        <w:pStyle w:val="ListParagraph"/>
        <w:numPr>
          <w:ilvl w:val="3"/>
          <w:numId w:val="4"/>
        </w:numPr>
        <w:spacing w:after="0"/>
        <w:rPr>
          <w:rFonts w:ascii="Times New Roman" w:hAnsi="Times New Roman" w:cs="Times New Roman"/>
          <w:sz w:val="26"/>
          <w:szCs w:val="26"/>
          <w:lang w:val="vi-VN"/>
        </w:rPr>
      </w:pPr>
      <w:r w:rsidRPr="00D76C8A">
        <w:rPr>
          <w:rFonts w:ascii="Times New Roman" w:hAnsi="Times New Roman" w:cs="Times New Roman"/>
          <w:sz w:val="26"/>
          <w:szCs w:val="26"/>
        </w:rPr>
        <w:t>Chỉ tiêu lựa chọn dự án hay còn gọi là giá trị hiện tại rồng/thuần, chúng ta dùng NPV(Net Present Value) để lựa chọn dự án, còn gọi là thể hiện dòng tiền theo thời gian.</w:t>
      </w:r>
    </w:p>
    <w:p w:rsidR="00FC6FFC" w:rsidRDefault="00FC6FFC" w:rsidP="00FC6FFC">
      <w:pPr>
        <w:pStyle w:val="ListParagraph"/>
        <w:numPr>
          <w:ilvl w:val="3"/>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Nhằm đánh giá hiệu quả của dự án </w:t>
      </w:r>
    </w:p>
    <w:p w:rsidR="00FC6FFC" w:rsidRDefault="00FC6FFC" w:rsidP="00FC6FFC">
      <w:pPr>
        <w:pStyle w:val="ListParagraph"/>
        <w:numPr>
          <w:ilvl w:val="4"/>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Nếu NPV &lt; 0 , không lựa chọn dự án </w:t>
      </w:r>
    </w:p>
    <w:p w:rsidR="00FC6FFC" w:rsidRDefault="00FC6FFC" w:rsidP="00FC6FFC">
      <w:pPr>
        <w:pStyle w:val="ListParagraph"/>
        <w:numPr>
          <w:ilvl w:val="4"/>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Nếu NPV = 0, thì tùy theo từng trường hợp cụ thể để cân nhắc</w:t>
      </w:r>
    </w:p>
    <w:p w:rsidR="00FC6FFC" w:rsidRDefault="00FC6FFC" w:rsidP="00FC6FFC">
      <w:pPr>
        <w:pStyle w:val="ListParagraph"/>
        <w:numPr>
          <w:ilvl w:val="4"/>
          <w:numId w:val="4"/>
        </w:num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Nếu NPV &gt; 0, thì nên chọn dự án </w:t>
      </w:r>
      <w:r w:rsidR="006668D7">
        <w:rPr>
          <w:rFonts w:ascii="Times New Roman" w:hAnsi="Times New Roman" w:cs="Times New Roman"/>
          <w:sz w:val="26"/>
          <w:szCs w:val="26"/>
          <w:lang w:val="vi-VN"/>
        </w:rPr>
        <w:t>NPVa &gt; NPVb</w:t>
      </w:r>
    </w:p>
    <w:p w:rsidR="00D76C8A" w:rsidRPr="00D76C8A" w:rsidRDefault="00D76C8A" w:rsidP="00D76C8A">
      <w:pPr>
        <w:spacing w:after="0"/>
        <w:rPr>
          <w:rFonts w:ascii="Times New Roman" w:hAnsi="Times New Roman" w:cs="Times New Roman"/>
          <w:sz w:val="26"/>
          <w:szCs w:val="26"/>
          <w:lang w:val="vi-VN"/>
        </w:rPr>
      </w:pPr>
      <w:bookmarkStart w:id="0" w:name="_GoBack"/>
      <w:bookmarkEnd w:id="0"/>
    </w:p>
    <w:p w:rsidR="00FC6FFC" w:rsidRPr="00FC6FFC" w:rsidRDefault="00FC6FFC" w:rsidP="00FC6FFC">
      <w:pPr>
        <w:spacing w:after="0"/>
        <w:rPr>
          <w:rFonts w:ascii="Times New Roman" w:hAnsi="Times New Roman" w:cs="Times New Roman"/>
          <w:sz w:val="26"/>
          <w:szCs w:val="26"/>
          <w:lang w:val="vi-VN"/>
        </w:rPr>
      </w:pPr>
    </w:p>
    <w:sectPr w:rsidR="00FC6FFC" w:rsidRPr="00FC6FFC">
      <w:pgSz w:w="12240" w:h="15840"/>
      <w:pgMar w:top="1440" w:right="613"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564AC"/>
    <w:multiLevelType w:val="hybridMultilevel"/>
    <w:tmpl w:val="DEA866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0445"/>
    <w:multiLevelType w:val="hybridMultilevel"/>
    <w:tmpl w:val="36C49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CE0FAD8">
      <w:start w:val="1"/>
      <w:numFmt w:val="bullet"/>
      <w:lvlText w:val="-"/>
      <w:lvlJc w:val="left"/>
      <w:pPr>
        <w:ind w:left="2880" w:hanging="360"/>
      </w:pPr>
      <w:rPr>
        <w:rFonts w:ascii="Arial" w:eastAsia="Arial" w:hAnsi="Arial" w:cs="Arial" w:hint="default"/>
      </w:r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A60E6"/>
    <w:multiLevelType w:val="hybridMultilevel"/>
    <w:tmpl w:val="57D04292"/>
    <w:lvl w:ilvl="0" w:tplc="4DBED1D0">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E4D3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58D5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68E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6820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E6D04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EC34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22A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60A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9A72B6A"/>
    <w:multiLevelType w:val="hybridMultilevel"/>
    <w:tmpl w:val="70BC63B4"/>
    <w:lvl w:ilvl="0" w:tplc="6D5002B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862178">
      <w:start w:val="1"/>
      <w:numFmt w:val="bullet"/>
      <w:lvlText w:val="o"/>
      <w:lvlJc w:val="left"/>
      <w:pPr>
        <w:ind w:left="1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74618A">
      <w:start w:val="1"/>
      <w:numFmt w:val="bullet"/>
      <w:lvlRestart w:val="0"/>
      <w:lvlText w:val="-"/>
      <w:lvlJc w:val="left"/>
      <w:pPr>
        <w:ind w:left="1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A29F8">
      <w:start w:val="1"/>
      <w:numFmt w:val="bullet"/>
      <w:lvlText w:val="•"/>
      <w:lvlJc w:val="left"/>
      <w:pPr>
        <w:ind w:left="2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EF8F4">
      <w:start w:val="1"/>
      <w:numFmt w:val="bullet"/>
      <w:lvlText w:val="o"/>
      <w:lvlJc w:val="left"/>
      <w:pPr>
        <w:ind w:left="3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18D2AA">
      <w:start w:val="1"/>
      <w:numFmt w:val="bullet"/>
      <w:lvlText w:val="▪"/>
      <w:lvlJc w:val="left"/>
      <w:pPr>
        <w:ind w:left="3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6A2398">
      <w:start w:val="1"/>
      <w:numFmt w:val="bullet"/>
      <w:lvlText w:val="•"/>
      <w:lvlJc w:val="left"/>
      <w:pPr>
        <w:ind w:left="4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887F6">
      <w:start w:val="1"/>
      <w:numFmt w:val="bullet"/>
      <w:lvlText w:val="o"/>
      <w:lvlJc w:val="left"/>
      <w:pPr>
        <w:ind w:left="5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88D2E">
      <w:start w:val="1"/>
      <w:numFmt w:val="bullet"/>
      <w:lvlText w:val="▪"/>
      <w:lvlJc w:val="left"/>
      <w:pPr>
        <w:ind w:left="6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A3E57CC"/>
    <w:multiLevelType w:val="hybridMultilevel"/>
    <w:tmpl w:val="DD989F58"/>
    <w:lvl w:ilvl="0" w:tplc="8C12019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A8E6DA">
      <w:start w:val="1"/>
      <w:numFmt w:val="bullet"/>
      <w:lvlText w:val="o"/>
      <w:lvlJc w:val="left"/>
      <w:pPr>
        <w:ind w:left="1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825122">
      <w:start w:val="1"/>
      <w:numFmt w:val="bullet"/>
      <w:lvlRestart w:val="0"/>
      <w:lvlText w:val="-"/>
      <w:lvlJc w:val="left"/>
      <w:pPr>
        <w:ind w:left="1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AD878">
      <w:start w:val="1"/>
      <w:numFmt w:val="bullet"/>
      <w:lvlText w:val="•"/>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AA92F4">
      <w:start w:val="1"/>
      <w:numFmt w:val="bullet"/>
      <w:lvlText w:val="o"/>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3EC59A">
      <w:start w:val="1"/>
      <w:numFmt w:val="bullet"/>
      <w:lvlText w:val="▪"/>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A9380">
      <w:start w:val="1"/>
      <w:numFmt w:val="bullet"/>
      <w:lvlText w:val="•"/>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8E334A">
      <w:start w:val="1"/>
      <w:numFmt w:val="bullet"/>
      <w:lvlText w:val="o"/>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7EADA8">
      <w:start w:val="1"/>
      <w:numFmt w:val="bullet"/>
      <w:lvlText w:val="▪"/>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1F65D1"/>
    <w:multiLevelType w:val="hybridMultilevel"/>
    <w:tmpl w:val="8EB41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F414D"/>
    <w:multiLevelType w:val="multilevel"/>
    <w:tmpl w:val="36C490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Arial" w:eastAsia="Arial" w:hAnsi="Arial" w:cs="Arial"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ED"/>
    <w:rsid w:val="000F58ED"/>
    <w:rsid w:val="002F3735"/>
    <w:rsid w:val="005964E1"/>
    <w:rsid w:val="005A2088"/>
    <w:rsid w:val="005B1B31"/>
    <w:rsid w:val="00621A4F"/>
    <w:rsid w:val="00625F3E"/>
    <w:rsid w:val="006668D7"/>
    <w:rsid w:val="00692D21"/>
    <w:rsid w:val="006C4A36"/>
    <w:rsid w:val="00722D6B"/>
    <w:rsid w:val="00787C63"/>
    <w:rsid w:val="00821E40"/>
    <w:rsid w:val="008528F3"/>
    <w:rsid w:val="00882497"/>
    <w:rsid w:val="009D3DB3"/>
    <w:rsid w:val="00B11162"/>
    <w:rsid w:val="00C02B2F"/>
    <w:rsid w:val="00D13B07"/>
    <w:rsid w:val="00D64D27"/>
    <w:rsid w:val="00D76C8A"/>
    <w:rsid w:val="00FC6FFC"/>
    <w:rsid w:val="00FD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0FB7"/>
  <w15:docId w15:val="{F03A545C-73B8-4BD5-9F01-993698436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mhvan</dc:creator>
  <cp:keywords/>
  <cp:lastModifiedBy>XuanLam</cp:lastModifiedBy>
  <cp:revision>18</cp:revision>
  <dcterms:created xsi:type="dcterms:W3CDTF">2021-12-09T02:07:00Z</dcterms:created>
  <dcterms:modified xsi:type="dcterms:W3CDTF">2021-12-09T03:35:00Z</dcterms:modified>
</cp:coreProperties>
</file>