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Calibri" w:hAnsi="Calibri"/>
          <w:b/>
          <w:i w:val="0"/>
          <w:color w:val="1F4D78"/>
          <w:sz w:val="44"/>
        </w:rPr>
        <w:t>PHÂN CÔNG NHIỆM VỤ</w:t>
        <w:br/>
        <w:t>VÀ NHẬT KÝ LÀM VIỆC NHÓM</w:t>
      </w:r>
    </w:p>
    <w:p>
      <w:pPr>
        <w:spacing w:after="280"/>
        <w:jc w:val="center"/>
      </w:pPr>
      <w:r>
        <w:rPr>
          <w:rFonts w:ascii="Calibri" w:hAnsi="Calibri"/>
          <w:b/>
          <w:i w:val="0"/>
          <w:color w:val="5F6368"/>
          <w:sz w:val="23"/>
        </w:rPr>
        <w:t>Dự án Wild-Life Eco Simulation | Học phần Lập trình hướng đối tượng</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cantSplit/>
          <w:trHeight w:hRule="atLeast"/>
        </w:trPr>
        <w:tc>
          <w:tcPr>
            <w:tcW w:type="dxa" w:w="1700"/>
            <w:tcMar>
              <w:top w:w="80" w:type="dxa"/>
              <w:start w:w="120" w:type="dxa"/>
              <w:bottom w:w="80" w:type="dxa"/>
              <w:end w:w="120" w:type="dxa"/>
            </w:tcMar>
            <w:shd w:fill="E8EEF5"/>
            <w:vAlign w:val="center"/>
          </w:tcPr>
          <w:p>
            <w:pPr>
              <w:spacing w:after="0" w:line="240" w:lineRule="auto"/>
            </w:pPr>
            <w:r>
              <w:rPr>
                <w:rFonts w:ascii="Calibri" w:hAnsi="Calibri"/>
                <w:b/>
                <w:i w:val="0"/>
                <w:color w:val="1F4D78"/>
                <w:sz w:val="19"/>
              </w:rPr>
              <w:t>Thời gian</w:t>
            </w:r>
          </w:p>
        </w:tc>
        <w:tc>
          <w:tcPr>
            <w:tcW w:type="dxa" w:w="7660"/>
            <w:tcMar>
              <w:top w:w="80" w:type="dxa"/>
              <w:start w:w="120" w:type="dxa"/>
              <w:bottom w:w="80" w:type="dxa"/>
              <w:end w:w="120" w:type="dxa"/>
            </w:tcMar>
            <w:vAlign w:val="center"/>
          </w:tcPr>
          <w:p>
            <w:pPr>
              <w:spacing w:after="0" w:line="240" w:lineRule="auto"/>
            </w:pPr>
            <w:r>
              <w:rPr>
                <w:rFonts w:ascii="Calibri" w:hAnsi="Calibri"/>
                <w:b w:val="0"/>
                <w:i w:val="0"/>
                <w:color w:val="202124"/>
                <w:sz w:val="19"/>
              </w:rPr>
              <w:t>06/04 - 13/06</w:t>
            </w:r>
          </w:p>
        </w:tc>
      </w:tr>
      <w:tr>
        <w:trPr>
          <w:cantSplit/>
          <w:trHeight w:hRule="atLeast"/>
        </w:trPr>
        <w:tc>
          <w:tcPr>
            <w:tcW w:type="dxa" w:w="1700"/>
            <w:tcMar>
              <w:top w:w="80" w:type="dxa"/>
              <w:start w:w="120" w:type="dxa"/>
              <w:bottom w:w="80" w:type="dxa"/>
              <w:end w:w="120" w:type="dxa"/>
            </w:tcMar>
            <w:shd w:fill="E8EEF5"/>
            <w:vAlign w:val="center"/>
          </w:tcPr>
          <w:p>
            <w:pPr>
              <w:spacing w:after="0" w:line="240" w:lineRule="auto"/>
            </w:pPr>
            <w:r>
              <w:rPr>
                <w:rFonts w:ascii="Calibri" w:hAnsi="Calibri"/>
                <w:b/>
                <w:i w:val="0"/>
                <w:color w:val="1F4D78"/>
                <w:sz w:val="19"/>
              </w:rPr>
              <w:t>Thành viên</w:t>
            </w:r>
          </w:p>
        </w:tc>
        <w:tc>
          <w:tcPr>
            <w:tcW w:type="dxa" w:w="7660"/>
            <w:tcMar>
              <w:top w:w="80" w:type="dxa"/>
              <w:start w:w="120" w:type="dxa"/>
              <w:bottom w:w="80" w:type="dxa"/>
              <w:end w:w="120" w:type="dxa"/>
            </w:tcMar>
            <w:vAlign w:val="center"/>
          </w:tcPr>
          <w:p>
            <w:pPr>
              <w:spacing w:after="0" w:line="240" w:lineRule="auto"/>
            </w:pPr>
            <w:r>
              <w:rPr>
                <w:rFonts w:ascii="Calibri" w:hAnsi="Calibri"/>
                <w:b w:val="0"/>
                <w:i w:val="0"/>
                <w:color w:val="202124"/>
                <w:sz w:val="19"/>
              </w:rPr>
              <w:t>Nguyễn Xuân Thành Đoàn; Bùi Gia Bách; Lê Quang Nguyên</w:t>
            </w:r>
          </w:p>
        </w:tc>
      </w:tr>
      <w:tr>
        <w:trPr>
          <w:cantSplit/>
          <w:trHeight w:hRule="atLeast"/>
        </w:trPr>
        <w:tc>
          <w:tcPr>
            <w:tcW w:type="dxa" w:w="1700"/>
            <w:tcMar>
              <w:top w:w="80" w:type="dxa"/>
              <w:start w:w="120" w:type="dxa"/>
              <w:bottom w:w="80" w:type="dxa"/>
              <w:end w:w="120" w:type="dxa"/>
            </w:tcMar>
            <w:shd w:fill="E8EEF5"/>
            <w:vAlign w:val="center"/>
          </w:tcPr>
          <w:p>
            <w:pPr>
              <w:spacing w:after="0" w:line="240" w:lineRule="auto"/>
            </w:pPr>
            <w:r>
              <w:rPr>
                <w:rFonts w:ascii="Calibri" w:hAnsi="Calibri"/>
                <w:b/>
                <w:i w:val="0"/>
                <w:color w:val="1F4D78"/>
                <w:sz w:val="19"/>
              </w:rPr>
              <w:t>Cách ghi nhận</w:t>
            </w:r>
          </w:p>
        </w:tc>
        <w:tc>
          <w:tcPr>
            <w:tcW w:type="dxa" w:w="7660"/>
            <w:tcMar>
              <w:top w:w="80" w:type="dxa"/>
              <w:start w:w="120" w:type="dxa"/>
              <w:bottom w:w="80" w:type="dxa"/>
              <w:end w:w="120" w:type="dxa"/>
            </w:tcMar>
            <w:vAlign w:val="center"/>
          </w:tcPr>
          <w:p>
            <w:pPr>
              <w:spacing w:after="0" w:line="240" w:lineRule="auto"/>
            </w:pPr>
            <w:r>
              <w:rPr>
                <w:rFonts w:ascii="Calibri" w:hAnsi="Calibri"/>
                <w:b w:val="0"/>
                <w:i w:val="0"/>
                <w:color w:val="202124"/>
                <w:sz w:val="19"/>
              </w:rPr>
              <w:t>Mỗi mục thể hiện người phụ trách chính; các thành viên có phối hợp kiểm tra, tích hợp và sửa lỗi chéo.</w:t>
            </w:r>
          </w:p>
        </w:tc>
      </w:tr>
    </w:tbl>
    <w:p>
      <w:pPr>
        <w:pStyle w:val="Heading1"/>
        <w:keepNext/>
      </w:pPr>
      <w:r>
        <w:t>1. Phạm vi phụ trách chính</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20"/>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20"/>
              </w:rPr>
              <w:t>Phạm vi công việc</w:t>
            </w:r>
          </w:p>
        </w:tc>
      </w:tr>
      <w:tr>
        <w:trPr>
          <w:cantSplit/>
          <w:trHeight w:hRule="atLeast"/>
        </w:trPr>
        <w:tc>
          <w:tcPr>
            <w:tcW w:type="dxa" w:w="1700"/>
            <w:vAlign w:val="center"/>
            <w:tcMar>
              <w:top w:w="80" w:type="dxa"/>
              <w:start w:w="120" w:type="dxa"/>
              <w:bottom w:w="80" w:type="dxa"/>
              <w:end w:w="120" w:type="dxa"/>
            </w:tcMar>
          </w:tcPr>
          <w:p>
            <w:pPr>
              <w:spacing w:after="0" w:line="252" w:lineRule="auto"/>
            </w:pPr>
            <w:r>
              <w:rPr>
                <w:rFonts w:ascii="Calibri" w:hAnsi="Calibri"/>
                <w:b/>
                <w:i w:val="0"/>
                <w:color w:val="1F4D78"/>
                <w:sz w:val="19"/>
              </w:rPr>
              <w:t>Nguyễn Xuân</w:t>
              <w:br/>
              <w:t>Thành Đoàn</w:t>
            </w:r>
          </w:p>
        </w:tc>
        <w:tc>
          <w:tcPr>
            <w:tcW w:type="dxa" w:w="7660"/>
            <w:vAlign w:val="center"/>
            <w:tcMar>
              <w:top w:w="80" w:type="dxa"/>
              <w:start w:w="120" w:type="dxa"/>
              <w:bottom w:w="80" w:type="dxa"/>
              <w:end w:w="120" w:type="dxa"/>
            </w:tcMar>
          </w:tcPr>
          <w:p>
            <w:pPr>
              <w:spacing w:after="0" w:line="252" w:lineRule="auto"/>
            </w:pPr>
            <w:r>
              <w:rPr>
                <w:rFonts w:ascii="Calibri" w:hAnsi="Calibri"/>
                <w:b w:val="0"/>
                <w:i w:val="0"/>
                <w:color w:val="202124"/>
                <w:sz w:val="19"/>
              </w:rPr>
              <w:t>Kiến trúc dự án; World, bản đồ và các bộ sinh; tích hợp hệ thống; navigation và AI dùng chung; làng, mùa, quần thể; tối ưu hiệu năng, kiểm thử tích hợp và sửa lỗi bản cuối.</w:t>
            </w:r>
          </w:p>
        </w:tc>
      </w:tr>
      <w:tr>
        <w:trPr>
          <w:cantSplit/>
          <w:trHeight w:hRule="atLeast"/>
        </w:trPr>
        <w:tc>
          <w:tcPr>
            <w:tcW w:type="dxa" w:w="1700"/>
            <w:vAlign w:val="center"/>
            <w:tcMar>
              <w:top w:w="80" w:type="dxa"/>
              <w:start w:w="120" w:type="dxa"/>
              <w:bottom w:w="80" w:type="dxa"/>
              <w:end w:w="120" w:type="dxa"/>
            </w:tcMar>
          </w:tcPr>
          <w:p>
            <w:pPr>
              <w:spacing w:after="0" w:line="252" w:lineRule="auto"/>
            </w:pPr>
            <w:r>
              <w:rPr>
                <w:rFonts w:ascii="Calibri" w:hAnsi="Calibri"/>
                <w:b/>
                <w:i w:val="0"/>
                <w:color w:val="1F4D78"/>
                <w:sz w:val="19"/>
              </w:rPr>
              <w:t>Bùi Gia Bách</w:t>
            </w:r>
          </w:p>
        </w:tc>
        <w:tc>
          <w:tcPr>
            <w:tcW w:type="dxa" w:w="7660"/>
            <w:vAlign w:val="center"/>
            <w:tcMar>
              <w:top w:w="80" w:type="dxa"/>
              <w:start w:w="120" w:type="dxa"/>
              <w:bottom w:w="80" w:type="dxa"/>
              <w:end w:w="120" w:type="dxa"/>
            </w:tcMar>
          </w:tcPr>
          <w:p>
            <w:pPr>
              <w:spacing w:after="0" w:line="252" w:lineRule="auto"/>
            </w:pPr>
            <w:r>
              <w:rPr>
                <w:rFonts w:ascii="Calibri" w:hAnsi="Calibri"/>
                <w:b w:val="0"/>
                <w:i w:val="0"/>
                <w:color w:val="202124"/>
                <w:sz w:val="19"/>
              </w:rPr>
              <w:t>Mô hình sinh học và hành vi chuyên biệt; logic từng loài; săn mồi, chạy trốn, sinh sản; nghề nghiệp của Human; thủy sinh và quy trình đánh cá; cân bằng thông số.</w:t>
            </w:r>
          </w:p>
        </w:tc>
      </w:tr>
      <w:tr>
        <w:trPr>
          <w:cantSplit/>
          <w:trHeight w:hRule="atLeast"/>
        </w:trPr>
        <w:tc>
          <w:tcPr>
            <w:tcW w:type="dxa" w:w="1700"/>
            <w:vAlign w:val="center"/>
            <w:tcMar>
              <w:top w:w="80" w:type="dxa"/>
              <w:start w:w="120" w:type="dxa"/>
              <w:bottom w:w="80" w:type="dxa"/>
              <w:end w:w="120" w:type="dxa"/>
            </w:tcMar>
          </w:tcPr>
          <w:p>
            <w:pPr>
              <w:spacing w:after="0" w:line="252" w:lineRule="auto"/>
            </w:pPr>
            <w:r>
              <w:rPr>
                <w:rFonts w:ascii="Calibri" w:hAnsi="Calibri"/>
                <w:b/>
                <w:i w:val="0"/>
                <w:color w:val="1F4D78"/>
                <w:sz w:val="19"/>
              </w:rPr>
              <w:t>Lê Quang Nguyên</w:t>
            </w:r>
          </w:p>
        </w:tc>
        <w:tc>
          <w:tcPr>
            <w:tcW w:type="dxa" w:w="7660"/>
            <w:vAlign w:val="center"/>
            <w:tcMar>
              <w:top w:w="80" w:type="dxa"/>
              <w:start w:w="120" w:type="dxa"/>
              <w:bottom w:w="80" w:type="dxa"/>
              <w:end w:w="120" w:type="dxa"/>
            </w:tcMar>
          </w:tcPr>
          <w:p>
            <w:pPr>
              <w:spacing w:after="0" w:line="252" w:lineRule="auto"/>
            </w:pPr>
            <w:r>
              <w:rPr>
                <w:rFonts w:ascii="Calibri" w:hAnsi="Calibri"/>
                <w:b w:val="0"/>
                <w:i w:val="0"/>
                <w:color w:val="202124"/>
                <w:sz w:val="19"/>
              </w:rPr>
              <w:t>Giao diện và tương tác; Camera, render, minimap, HUD, Sidebar; quản lý sprite; hiệu ứng ngày đêm, tuyết, ánh sáng; menu và âm thanh.</w:t>
            </w:r>
          </w:p>
        </w:tc>
      </w:tr>
    </w:tbl>
    <w:p>
      <w:pPr>
        <w:pStyle w:val="Heading1"/>
        <w:keepNext/>
      </w:pPr>
      <w:r>
        <w:t>2. Nhật ký làm việc theo giai đoạn</w:t>
      </w:r>
    </w:p>
    <w:p>
      <w:pPr>
        <w:keepNext/>
        <w:spacing w:after="80"/>
      </w:pPr>
      <w:r>
        <w:t>Nội dung dưới đây ghi lại đầu việc chính, kết quả và các file liên quan của từng thành viên theo tiến độ dự án.</w:t>
      </w:r>
    </w:p>
    <w:p>
      <w:pPr>
        <w:pStyle w:val="Heading2"/>
        <w:keepNext/>
      </w:pPr>
      <w:r>
        <w:t>Giai đoạn 1 | 06/04 - 12/04 | Khởi tạo dự án</w:t>
      </w:r>
    </w:p>
    <w:p>
      <w:pPr>
        <w:keepNext/>
        <w:spacing w:before="0" w:after="100"/>
      </w:pPr>
      <w:r>
        <w:rPr>
          <w:rFonts w:ascii="Calibri" w:hAnsi="Calibri"/>
          <w:b w:val="0"/>
          <w:i/>
          <w:color w:val="5F6368"/>
          <w:sz w:val="19"/>
        </w:rPr>
        <w:t>Mục tiêu: thống nhất kiến trúc ban đầu, tạo khung chạy được và các lớp nền tảng.</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Thiết lập Git, cấu trúc package và quy ước tích hợp. Xây dựng GameConfig theo Singleton để tập trung cấu hình; viết Vector2 và các phép toán phục vụ di chuyển, khoảng cách và điều hướng.</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GameConfig.java; Vector2.java; cấu trúc dự án và kho mã nguồn.</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hợp đồng dữ liệu và hành vi ban đầu cho thực thể: Entity, LivingBeing và IStrategy; xác định thuộc tính vị trí, vòng đời cập nhật và cơ chế Strategy.</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Entity.java; LivingBeing.java; IStrategy.java.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Tạo khung ứng dụng Swing, màn hình mô phỏng và vòng lặp mục tiêu 60 FPS; kết nối cập nhật Simulation với repaint giao diện.</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Main.java; GameScreen.java; GameLoop.java.</w:t>
            </w:r>
          </w:p>
        </w:tc>
      </w:tr>
    </w:tbl>
    <w:p>
      <w:pPr>
        <w:pStyle w:val="Heading2"/>
        <w:keepNext/>
      </w:pPr>
      <w:r>
        <w:t>Giai đoạn 2 | 13/04 - 19/04 | Bản đồ và dựng hình</w:t>
      </w:r>
    </w:p>
    <w:p>
      <w:pPr>
        <w:keepNext/>
        <w:spacing w:before="0" w:after="100"/>
      </w:pPr>
      <w:r>
        <w:rPr>
          <w:rFonts w:ascii="Calibri" w:hAnsi="Calibri"/>
          <w:b w:val="0"/>
          <w:i/>
          <w:color w:val="5F6368"/>
          <w:sz w:val="19"/>
        </w:rPr>
        <w:t>Mục tiêu: nạp bản đồ TMX, hình thành mô hình thế giới và hiển thị lớp nền.</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World, BiomeType và BiomeGenerator; tích hợp GameMap, kích thước thế giới và các polygon PLAIN, FOREST, VILLAGE. Chuẩn bị luồng sinh thực thể theo vùng bản đồ.</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World.java; GameMap.java; BiomeType.java; BiomeGenerator.java.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Thiết kế quy tắc môi trường cho sinh vật dưới nước và các biến thể môi trường biển, nước ngọt, sông nối biển; chuẩn bị mô hình Fish dùng HabitatRule.</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HabitatRule.java; OceanOnlyRule.java; FreshWaterRule.java; OceanAndConnectedRiverRule.java.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bộ quản lý sprite có cache; đọc layer và tileset TMX, giới hạn tile theo Camera và đưa TileMapRenderer vào RenderSystem.</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AssetManager.java; TileMapRenderer.java; RenderSystem.java.</w:t>
            </w:r>
          </w:p>
        </w:tc>
      </w:tr>
    </w:tbl>
    <w:p>
      <w:pPr>
        <w:pStyle w:val="Heading2"/>
        <w:keepNext/>
      </w:pPr>
      <w:r>
        <w:t>Giai đoạn 3 | 20/04 - 26/04 | Thực thể và AI cơ bản</w:t>
      </w:r>
    </w:p>
    <w:p>
      <w:pPr>
        <w:keepNext/>
        <w:spacing w:before="0" w:after="100"/>
      </w:pPr>
      <w:r>
        <w:rPr>
          <w:rFonts w:ascii="Calibri" w:hAnsi="Calibri"/>
          <w:b w:val="0"/>
          <w:i/>
          <w:color w:val="5F6368"/>
          <w:sz w:val="19"/>
        </w:rPr>
        <w:t>Mục tiêu: tạo vòng đời thực thể, truy vấn không gian và hành vi đi lại ban đầu.</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Hoàn thiện cơ chế thêm, xóa và cập nhật Entity trong World; xây dựng SpatialGrid 256 pixel để phục vụ AI, va chạm và render. Tích hợp EntityFactory, StrategySelector và PassiveStrategy vào vòng cập nhật chung.</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World.java; SpatialGrid.java; EntityFactory.java; StrategySelector.java; PassiveStrategy.java.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Rabbit trên nền HerbivoreAnimal; cấu hình máu, tốc độ, tầm nhìn, thức ăn và khả năng bầy đàn. Phối hợp kiểm tra hành vi đi dạo và chuyển Strategy.</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Rabbit.java; HerbivoreAnimal.java; AnimalProfile.java.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Hiển thị Entity theo tọa độ thế giới, trạng thái chuyển động và sprite tương ứng; kết nối Camera.worldToScreen với luồng vẽ thực thể.</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EntityRenderer.java; AssetManager.java.</w:t>
            </w:r>
          </w:p>
        </w:tc>
      </w:tr>
    </w:tbl>
    <w:p>
      <w:pPr>
        <w:pStyle w:val="Heading2"/>
        <w:keepNext/>
      </w:pPr>
      <w:r>
        <w:t>Giai đoạn 4 | 27/04 - 03/05 | Va chạm và điều hướng</w:t>
      </w:r>
    </w:p>
    <w:p>
      <w:pPr>
        <w:keepNext/>
        <w:spacing w:before="0" w:after="100"/>
      </w:pPr>
      <w:r>
        <w:rPr>
          <w:rFonts w:ascii="Calibri" w:hAnsi="Calibri"/>
          <w:b w:val="0"/>
          <w:i/>
          <w:color w:val="5F6368"/>
          <w:sz w:val="19"/>
        </w:rPr>
        <w:t>Mục tiêu: bảo đảm sinh vật di chuyển hợp lệ, né nước, vật cản và biên bản đồ.</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Collider, CollisionManager và kiểm tra vị trí hợp lệ trong World. Phát triển PathNavigator, TerrainNavigator và StuckDetector; tích hợp trượt theo trục, thoát kẹt, giới hạn bản đồ và chi phí đường đi.</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Collider.java; CollisionManager.java; World.java; PathNavigator.java; TerrainNavigator.java; StuckDetector.java.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Phát triển lực steering và lực né tránh vật cản, nước, động vật lớn và biên bản đồ; tinh chỉnh hành vi đổi hướng khi đường đi bị chặn.</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SteeringBehavior.java; AvoidanceStrategy.java.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Xử lý bàn phím và Camera: di chuyển bằng W, A, S, D, zoom và giới hạn vùng nhìn. Áp dụng phép biến đổi Camera và culling vào hệ thống vẽ.</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InputProcessor.java; Camera.java; RenderSystem.java.</w:t>
            </w:r>
          </w:p>
        </w:tc>
      </w:tr>
    </w:tbl>
    <w:p>
      <w:pPr>
        <w:pStyle w:val="Heading2"/>
        <w:keepNext/>
      </w:pPr>
      <w:r>
        <w:t>Giai đoạn 5 | 04/05 - 10/05 | Thực vật và nhu cầu sinh tồn</w:t>
      </w:r>
    </w:p>
    <w:p>
      <w:pPr>
        <w:keepNext/>
        <w:spacing w:before="0" w:after="100"/>
      </w:pPr>
      <w:r>
        <w:rPr>
          <w:rFonts w:ascii="Calibri" w:hAnsi="Calibri"/>
          <w:b w:val="0"/>
          <w:i/>
          <w:color w:val="5F6368"/>
          <w:sz w:val="19"/>
        </w:rPr>
        <w:t>Mục tiêu: hình thành nguồn thức ăn, vòng đời động vật và giao diện theo dõi.</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VegetationSpawner và tích hợp sinh cây, cỏ, nấm, bụi, đá theo biome. Hoàn thiện vòng tạo Fruit, sinh trưởng theo mùa và đăng ký thực thể vào SpatialGrid. Tích hợp ForageStrategy với tìm thức ăn, nước và PathNavigator.</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VegetationSpawner.java; FruitTree.java; Fruit.java; Mushroom.java; ForageStrategy.java.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Hoàn thiện AnimalBiology: máu, đói, khát, tuổi và tử vong. Xây dựng SleepStrategy, điều kiện nghỉ ban đêm và tinh chỉnh chỉ số sinh tồn của các loài.</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Animal.java; AnimalBiology.java; SleepStrategy.java.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Sidebar thông tin, thống kê quần thể và cơ chế chọn thực thể bằng chuột; bổ sung hiển thị cây, thức ăn, xác và xương.</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Sidebar.java; SidebarInfoPanel.java; SidebarStatsPanel.java; GameScreen.java.</w:t>
            </w:r>
          </w:p>
        </w:tc>
      </w:tr>
    </w:tbl>
    <w:p>
      <w:pPr>
        <w:pStyle w:val="Heading2"/>
        <w:keepNext/>
      </w:pPr>
      <w:r>
        <w:t>Giai đoạn 6 | 11/05 - 17/05 | Chuỗi săn mồi và sự kiện thế giới</w:t>
      </w:r>
    </w:p>
    <w:p>
      <w:pPr>
        <w:keepNext/>
        <w:spacing w:before="0" w:after="100"/>
      </w:pPr>
      <w:r>
        <w:rPr>
          <w:rFonts w:ascii="Calibri" w:hAnsi="Calibri"/>
          <w:b w:val="0"/>
          <w:i/>
          <w:color w:val="5F6368"/>
          <w:sz w:val="19"/>
        </w:rPr>
        <w:t>Mục tiêu: hoàn thiện tương tác thú săn mồi - con mồi và các sự kiện dùng chung.</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DenseForest và WorldEventSystem; kết nối sự kiện thêm, xóa, sinh, chết và thay đổi mùa. Tích hợp chuỗi săn mồi vào World, sửa lỗi phối hợp giữa Strategy, PathNavigator, SpatialGrid và vòng đời Carcass.</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DenseForest.java; WorldEventSystem.java; WorldEvent.java; WorldEventType.java; World.java.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Phát triển Wolf và lớp CarnivoreAnimal; xây dựng HunterTargeting, HunterCombat, HunterStrategy và ScaredStrategy. Hoàn thiện chọn mồi, gây sát thương, ăn xác, chạy trốn và tìm nơi ẩn.</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Wolf.java; CarnivoreAnimal.java; HunterTargeting.java; HunterCombat.java; HunterStrategy.java; ScaredStrategy.java.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Bổ sung chỉ số máu, đói, khát trên thực thể; xây dựng minimap, khung Camera và tùy chọn hiển thị thực thể.</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OverlayRenderer.java; MiniMapRenderer.java; EntityRenderer.java.</w:t>
            </w:r>
          </w:p>
        </w:tc>
      </w:tr>
    </w:tbl>
    <w:p>
      <w:pPr>
        <w:pStyle w:val="Heading2"/>
        <w:keepNext/>
      </w:pPr>
      <w:r>
        <w:t>Giai đoạn 7 | 18/05 - 24/05 | Thời gian, mùa và quần thể</w:t>
      </w:r>
    </w:p>
    <w:p>
      <w:pPr>
        <w:keepNext/>
        <w:spacing w:before="0" w:after="100"/>
      </w:pPr>
      <w:r>
        <w:rPr>
          <w:rFonts w:ascii="Calibri" w:hAnsi="Calibri"/>
          <w:b w:val="0"/>
          <w:i/>
          <w:color w:val="5F6368"/>
          <w:sz w:val="19"/>
        </w:rPr>
        <w:t>Mục tiêu: tạo chu kỳ dài hạn cho hệ sinh thái và hành vi theo thời gian.</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Tích hợp TimeWeatherSystem, mùa đông và thay đổi hành vi ngày đêm. Xây dựng PopulationManager, cơ chế sinh bù, giới hạn sinh sản; phát triển MatingStrategy và FlockingStrategy dùng chung cho nhiều loài.</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TimeWeatherSystem.java; PopulationManager.java; MatingStrategy.java; FlockingStrategy.java; World.java.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Tinh chỉnh điều kiện trưởng thành, giao phối, cooldown và chi phí sinh sản; cấu hình profile bầy đàn cho Thỏ, Hươu, Voi và kiểm tra phản ứng trước mối đe dọa.</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Animal.java; AnimalProfile.java; Rabbit.java; Deer.java; Elephant.java.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Hiển thị lớp tối ngày đêm, tuyết theo tiến trình mùa đông, HUD ngày và số lượng thực thể; cập nhật sprite và kích thước theo trạng thái.</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OverlayRenderer.java; HUD.java; EntityRenderer.java.</w:t>
            </w:r>
          </w:p>
        </w:tc>
      </w:tr>
    </w:tbl>
    <w:p>
      <w:pPr>
        <w:pStyle w:val="Heading2"/>
        <w:keepNext/>
      </w:pPr>
      <w:r>
        <w:t>Giai đoạn 8 | 25/05 - 31/05 | Làng và con người</w:t>
      </w:r>
    </w:p>
    <w:p>
      <w:pPr>
        <w:keepNext/>
        <w:spacing w:before="0" w:after="100"/>
      </w:pPr>
      <w:r>
        <w:rPr>
          <w:rFonts w:ascii="Calibri" w:hAnsi="Calibri"/>
          <w:b w:val="0"/>
          <w:i/>
          <w:color w:val="5F6368"/>
          <w:sz w:val="19"/>
        </w:rPr>
        <w:t>Mục tiêu: xây dựng khu dân cư, nghề nghiệp và chu trình lao động của Human.</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VillageBiome, Settlement, SettlementManager và VillageSpawner; tạo nhà, giếng, kho, vùng an toàn và cư dân. Tích hợp Human, Hunter, safe zone, điều hướng trong làng và liên kết các hệ thống World, Garden, Structure.</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VillageBiome.java; Settlement.java; SettlementManager.java; VillageSpawner.java; Human.java; Hunter.java.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Phát triển HumanRole và các hành vi nghề nghiệp: HarvestStrategy, GoHomeStrategy, CropManager và GardenBed. Hoàn thiện đặt chỗ luống cây, thu hoạch, gửi thức ăn và về nhà ban đêm.</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HumanRole.java; HarvestStrategy.java; GoHomeStrategy.java; CropManager.java; GardenBed.java.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Đăng ký và hiển thị sprite công trình, vật phẩm làng; tạo vùng sáng RadialGradient quanh Lantern và mở rộng Sidebar cho Human, Hunter, FoodStorage.</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AssetManager.java; EntityRenderer.java; OverlayRenderer.java; SidebarInfoPanel.java.</w:t>
            </w:r>
          </w:p>
        </w:tc>
      </w:tr>
    </w:tbl>
    <w:p>
      <w:pPr>
        <w:pStyle w:val="Heading2"/>
        <w:keepNext/>
      </w:pPr>
      <w:r>
        <w:t>Giai đoạn 9 | 01/06 - 07/06 | Hệ sinh thái nước và âm thanh</w:t>
      </w:r>
    </w:p>
    <w:p>
      <w:pPr>
        <w:keepNext/>
        <w:spacing w:before="0" w:after="100"/>
      </w:pPr>
      <w:r>
        <w:rPr>
          <w:rFonts w:ascii="Calibri" w:hAnsi="Calibri"/>
          <w:b w:val="0"/>
          <w:i/>
          <w:color w:val="5F6368"/>
          <w:sz w:val="19"/>
        </w:rPr>
        <w:t>Mục tiêu: bổ sung sinh vật thủy sinh, đánh cá và phản hồi âm thanh.</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Xây dựng và tích hợp WaterBiome, Ocean, Lake, CoastalManager, CoastalSpawner và FishPopulationManager. Quản lý điểm ven biển, nhà chài, thuyền, sinh bù cá - tảo và đồng bộ Boat với World.</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WaterBiome.java; Ocean.java; Lake.java; CoastalManager.java; CoastalSpawner.java; FishPopulationManager.java; Boat.java.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Hoàn thiện Fish, FishFactory và các loài cá; gắn HabitatRule và Strategy phù hợp. Xây dựng BoardBoatStrategy, quy trình đặt chỗ, lên thuyền, đánh cá, trở về và gửi thức ăn.</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Fish.java; FishFactory.java; Shark.java; Sunfish.java; Clownfish.java; Bluetang.java; BoardBoatStrategy.java.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Hiển thị tile nước, thuyền và lưới đánh cá; xây dựng SoundManager với BGM, âm thanh khi chọn động vật, ambient theo Camera và cooldown.</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TileMapRenderer.java; EntityRenderer.java; SoundManager.java.</w:t>
            </w:r>
          </w:p>
        </w:tc>
      </w:tr>
    </w:tbl>
    <w:p>
      <w:pPr>
        <w:pStyle w:val="Heading2"/>
        <w:keepNext/>
      </w:pPr>
      <w:r>
        <w:t>Giai đoạn 10 | 08/06 - 13/06 | Tối ưu và hoàn thiện</w:t>
      </w:r>
    </w:p>
    <w:p>
      <w:pPr>
        <w:keepNext/>
        <w:spacing w:before="0" w:after="100"/>
      </w:pPr>
      <w:r>
        <w:rPr>
          <w:rFonts w:ascii="Calibri" w:hAnsi="Calibri"/>
          <w:b w:val="0"/>
          <w:i/>
          <w:color w:val="5F6368"/>
          <w:sz w:val="19"/>
        </w:rPr>
        <w:t>Mục tiêu: ổn định hiệu năng, cân bằng mô phỏng và hoàn thiện sản phẩm trình bày.</w:t>
      </w:r>
    </w:p>
    <w:tbl>
      <w:tblPr>
        <w:tblW w:type="dxa" w:w="9360"/>
        <w:tblLayout w:type="fixed"/>
        <w:tblLook w:firstColumn="1" w:firstRow="1" w:lastColumn="0" w:lastRow="0" w:noHBand="0" w:noVBand="1" w:val="04A0"/>
        <w:jc w:val="left"/>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tblHeader w:val="true"/>
        </w:trPr>
        <w:tc>
          <w:tcPr>
            <w:tcW w:type="dxa" w:w="1700"/>
            <w:tcMar>
              <w:top w:w="80" w:type="dxa"/>
              <w:start w:w="120" w:type="dxa"/>
              <w:bottom w:w="80" w:type="dxa"/>
              <w:end w:w="120" w:type="dxa"/>
            </w:tcMar>
            <w:shd w:fill="E8EEF5"/>
          </w:tcPr>
          <w:p>
            <w:pPr>
              <w:spacing w:after="0"/>
              <w:jc w:val="center"/>
            </w:pPr>
            <w:r>
              <w:rPr>
                <w:rFonts w:ascii="Calibri" w:hAnsi="Calibri"/>
                <w:b/>
                <w:i w:val="0"/>
                <w:color w:val="1F4D78"/>
                <w:sz w:val="19"/>
              </w:rPr>
              <w:t>Thành viên</w:t>
            </w:r>
          </w:p>
        </w:tc>
        <w:tc>
          <w:tcPr>
            <w:tcW w:type="dxa" w:w="7660"/>
            <w:tcMar>
              <w:top w:w="80" w:type="dxa"/>
              <w:start w:w="120" w:type="dxa"/>
              <w:bottom w:w="80" w:type="dxa"/>
              <w:end w:w="120" w:type="dxa"/>
            </w:tcMar>
            <w:shd w:fill="E8EEF5"/>
          </w:tcPr>
          <w:p>
            <w:pPr>
              <w:spacing w:after="0"/>
              <w:jc w:val="center"/>
            </w:pPr>
            <w:r>
              <w:rPr>
                <w:rFonts w:ascii="Calibri" w:hAnsi="Calibri"/>
                <w:b/>
                <w:i w:val="0"/>
                <w:color w:val="1F4D78"/>
                <w:sz w:val="19"/>
              </w:rPr>
              <w:t>Công việc thực hiện và kết quả đối chiếu</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Nguyễn Xuân Thành Đoàn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Tối ưu SpatialGrid, SpawnHelper, truy vấn lân cận, cooldown quét và chu kỳ repath. Tích hợp các nhánh chức năng, tái cấu trúc lớp dùng chung, sửa lỗi AI - World - render và chạy các kịch bản kiểm thử trước bản cuối.</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SpatialGrid.java; SpawnHelper.java; PathNavigator.java; StrategySelector.java; các commit tích hợp và sửa lỗi.</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Bùi Gia Bách</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Cân bằng tốc độ, tầm nhìn, đói khát, sát thương và sinh sản; kiểm tra chuyên biệt các kịch bản né tránh, săn mồi, sinh sản, thu hoạch và đánh cá.</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GameConfig.java; AnimalProfile.java; src/test/strategy/*.java.</w:t>
            </w:r>
          </w:p>
        </w:tc>
      </w:tr>
      <w:tr>
        <w:trPr>
          <w:cantSplit/>
          <w:trHeight w:hRule="atLeast"/>
        </w:trPr>
        <w:tc>
          <w:tcPr>
            <w:tcW w:type="dxa" w:w="1700"/>
            <w:vAlign w:val="center"/>
            <w:tcMar>
              <w:top w:w="80" w:type="dxa"/>
              <w:start w:w="120" w:type="dxa"/>
              <w:bottom w:w="80" w:type="dxa"/>
              <w:end w:w="120" w:type="dxa"/>
            </w:tcMar>
          </w:tcPr>
          <w:p>
            <w:pPr>
              <w:spacing w:after="0" w:line="240" w:lineRule="auto"/>
              <w:jc w:val="center"/>
            </w:pPr>
            <w:r>
              <w:rPr>
                <w:rFonts w:ascii="Calibri" w:hAnsi="Calibri"/>
                <w:b/>
                <w:i w:val="0"/>
                <w:color w:val="1F4D78"/>
                <w:sz w:val="18"/>
              </w:rPr>
              <w:t>Lê Quang Nguyên</w:t>
            </w:r>
          </w:p>
        </w:tc>
        <w:tc>
          <w:tcPr>
            <w:tcW w:type="dxa" w:w="7660"/>
            <w:vAlign w:val="center"/>
            <w:tcMar>
              <w:top w:w="80" w:type="dxa"/>
              <w:start w:w="120" w:type="dxa"/>
              <w:bottom w:w="80" w:type="dxa"/>
              <w:end w:w="120" w:type="dxa"/>
            </w:tcMar>
          </w:tcPr>
          <w:p>
            <w:pPr>
              <w:spacing w:after="60" w:line="252" w:lineRule="auto"/>
            </w:pPr>
            <w:r>
              <w:rPr>
                <w:rFonts w:ascii="Calibri" w:hAnsi="Calibri"/>
                <w:b/>
                <w:i w:val="0"/>
                <w:color w:val="202124"/>
                <w:sz w:val="18"/>
              </w:rPr>
              <w:t xml:space="preserve">Nhiệm vụ: </w:t>
            </w:r>
            <w:r>
              <w:rPr>
                <w:rFonts w:ascii="Calibri" w:hAnsi="Calibri"/>
                <w:b w:val="0"/>
                <w:i w:val="0"/>
                <w:color w:val="202124"/>
                <w:sz w:val="18"/>
              </w:rPr>
              <w:t>Hoàn thiện culling theo Camera, chế độ hiển thị, menu Play - Instruction - Setting và tinh chỉnh Sidebar, minimap, âm thanh cho bản trình bày.</w:t>
            </w:r>
          </w:p>
          <w:p>
            <w:pPr>
              <w:spacing w:before="0" w:after="0" w:line="240" w:lineRule="auto"/>
            </w:pPr>
            <w:r>
              <w:rPr>
                <w:rFonts w:ascii="Calibri" w:hAnsi="Calibri"/>
                <w:b/>
                <w:i w:val="0"/>
                <w:color w:val="1F4D78"/>
                <w:sz w:val="17"/>
              </w:rPr>
              <w:t xml:space="preserve">Sản phẩm/file chính: </w:t>
            </w:r>
            <w:r>
              <w:rPr>
                <w:rFonts w:ascii="Calibri" w:hAnsi="Calibri"/>
                <w:b w:val="0"/>
                <w:i w:val="0"/>
                <w:color w:val="5F6368"/>
                <w:sz w:val="17"/>
              </w:rPr>
              <w:t>RenderSystem.java; MinimalRenderer.java; MenuScreen.java; Sidebar.java; SoundManager.java.</w:t>
            </w:r>
          </w:p>
        </w:tc>
      </w:tr>
    </w:tbl>
    <w:p>
      <w:pPr>
        <w:pStyle w:val="Heading1"/>
        <w:keepNext/>
      </w:pPr>
      <w:r>
        <w:t>3. Tổng kết phối hợp và bàn giao</w:t>
      </w:r>
    </w:p>
    <w:tbl>
      <w:tblPr>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700"/>
        <w:gridCol w:w="7660"/>
      </w:tblGrid>
      <w:tr>
        <w:trPr>
          <w:cantSplit/>
          <w:trHeight w:hRule="atLeast"/>
        </w:trPr>
        <w:tc>
          <w:tcPr>
            <w:tcW w:type="dxa" w:w="1700"/>
            <w:tcMar>
              <w:top w:w="80" w:type="dxa"/>
              <w:start w:w="120" w:type="dxa"/>
              <w:bottom w:w="80" w:type="dxa"/>
              <w:end w:w="120" w:type="dxa"/>
            </w:tcMar>
            <w:shd w:fill="F4F6F9"/>
          </w:tcPr>
          <w:p>
            <w:pPr>
              <w:spacing w:after="0" w:line="252" w:lineRule="auto"/>
            </w:pPr>
            <w:r>
              <w:rPr>
                <w:rFonts w:ascii="Calibri" w:hAnsi="Calibri"/>
                <w:b/>
                <w:i w:val="0"/>
                <w:color w:val="1F4D78"/>
                <w:sz w:val="19"/>
              </w:rPr>
              <w:t>Tích hợp</w:t>
            </w:r>
          </w:p>
        </w:tc>
        <w:tc>
          <w:tcPr>
            <w:tcW w:type="dxa" w:w="7660"/>
            <w:tcMar>
              <w:top w:w="80" w:type="dxa"/>
              <w:start w:w="120" w:type="dxa"/>
              <w:bottom w:w="80" w:type="dxa"/>
              <w:end w:w="120" w:type="dxa"/>
            </w:tcMar>
          </w:tcPr>
          <w:p>
            <w:pPr>
              <w:spacing w:after="0" w:line="252" w:lineRule="auto"/>
            </w:pPr>
            <w:r>
              <w:rPr>
                <w:rFonts w:ascii="Calibri" w:hAnsi="Calibri"/>
                <w:b w:val="0"/>
                <w:i w:val="0"/>
                <w:color w:val="202124"/>
                <w:sz w:val="19"/>
              </w:rPr>
              <w:t>Đoàn chịu trách nhiệm chính trong việc ghép các hệ thống World, AI, navigation, làng, thủy sinh và render thành một luồng mô phỏng thống nhất; xử lý xung đột và lỗi phát sinh khi hợp nhất.</w:t>
            </w:r>
          </w:p>
        </w:tc>
      </w:tr>
      <w:tr>
        <w:trPr>
          <w:cantSplit/>
          <w:trHeight w:hRule="atLeast"/>
        </w:trPr>
        <w:tc>
          <w:tcPr>
            <w:tcW w:type="dxa" w:w="1700"/>
            <w:tcMar>
              <w:top w:w="80" w:type="dxa"/>
              <w:start w:w="120" w:type="dxa"/>
              <w:bottom w:w="80" w:type="dxa"/>
              <w:end w:w="120" w:type="dxa"/>
            </w:tcMar>
            <w:shd w:fill="F4F6F9"/>
          </w:tcPr>
          <w:p>
            <w:pPr>
              <w:spacing w:after="0" w:line="252" w:lineRule="auto"/>
            </w:pPr>
            <w:r>
              <w:rPr>
                <w:rFonts w:ascii="Calibri" w:hAnsi="Calibri"/>
                <w:b/>
                <w:i w:val="0"/>
                <w:color w:val="1F4D78"/>
                <w:sz w:val="19"/>
              </w:rPr>
              <w:t>Kiểm tra</w:t>
            </w:r>
          </w:p>
        </w:tc>
        <w:tc>
          <w:tcPr>
            <w:tcW w:type="dxa" w:w="7660"/>
            <w:tcMar>
              <w:top w:w="80" w:type="dxa"/>
              <w:start w:w="120" w:type="dxa"/>
              <w:bottom w:w="80" w:type="dxa"/>
              <w:end w:w="120" w:type="dxa"/>
            </w:tcMar>
          </w:tcPr>
          <w:p>
            <w:pPr>
              <w:spacing w:after="0" w:line="252" w:lineRule="auto"/>
            </w:pPr>
            <w:r>
              <w:rPr>
                <w:rFonts w:ascii="Calibri" w:hAnsi="Calibri"/>
                <w:b w:val="0"/>
                <w:i w:val="0"/>
                <w:color w:val="202124"/>
                <w:sz w:val="19"/>
              </w:rPr>
              <w:t>Bách tập trung kiểm tra hành vi chuyên biệt và cân bằng sinh thái; Nguyên kiểm tra trải nghiệm hiển thị, tương tác và âm thanh; cả nhóm cùng chạy các chương trình thử nghiệm trực quan.</w:t>
            </w:r>
          </w:p>
        </w:tc>
      </w:tr>
      <w:tr>
        <w:trPr>
          <w:cantSplit/>
          <w:trHeight w:hRule="atLeast"/>
        </w:trPr>
        <w:tc>
          <w:tcPr>
            <w:tcW w:type="dxa" w:w="1700"/>
            <w:tcMar>
              <w:top w:w="80" w:type="dxa"/>
              <w:start w:w="120" w:type="dxa"/>
              <w:bottom w:w="80" w:type="dxa"/>
              <w:end w:w="120" w:type="dxa"/>
            </w:tcMar>
            <w:shd w:fill="F4F6F9"/>
          </w:tcPr>
          <w:p>
            <w:pPr>
              <w:spacing w:after="0" w:line="252" w:lineRule="auto"/>
            </w:pPr>
            <w:r>
              <w:rPr>
                <w:rFonts w:ascii="Calibri" w:hAnsi="Calibri"/>
                <w:b/>
                <w:i w:val="0"/>
                <w:color w:val="1F4D78"/>
                <w:sz w:val="19"/>
              </w:rPr>
              <w:t>Bản bàn giao</w:t>
            </w:r>
          </w:p>
        </w:tc>
        <w:tc>
          <w:tcPr>
            <w:tcW w:type="dxa" w:w="7660"/>
            <w:tcMar>
              <w:top w:w="80" w:type="dxa"/>
              <w:start w:w="120" w:type="dxa"/>
              <w:bottom w:w="80" w:type="dxa"/>
              <w:end w:w="120" w:type="dxa"/>
            </w:tcMar>
          </w:tcPr>
          <w:p>
            <w:pPr>
              <w:spacing w:after="0" w:line="252" w:lineRule="auto"/>
            </w:pPr>
            <w:r>
              <w:rPr>
                <w:rFonts w:ascii="Calibri" w:hAnsi="Calibri"/>
                <w:b w:val="0"/>
                <w:i w:val="0"/>
                <w:color w:val="202124"/>
                <w:sz w:val="19"/>
              </w:rPr>
              <w:t>Sản phẩm cuối gồm mã nguồn Java, tài nguyên hình ảnh - âm thanh, bản đồ TMX, các màn hình kiểm thử và tài liệu phân công theo giai đoạn.</w:t>
            </w:r>
          </w:p>
        </w:tc>
      </w:tr>
    </w:tbl>
    <w:sectPr w:rsidR="00FC693F" w:rsidRPr="0006063C" w:rsidSect="00034616">
      <w:headerReference w:type="default" r:id="rId9"/>
      <w:footerReference w:type="default" r:id="rId10"/>
      <w:pgSz w:w="12240" w:h="15840"/>
      <w:pgMar w:top="1037"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368"/>
        <w:sz w:val="18"/>
      </w:rPr>
      <w:t xml:space="preserve">Trang </w:t>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368"/>
        <w:sz w:val="17"/>
      </w:rPr>
      <w:t>WILD-LIFE ECO SIMULATION | PHÂN CÔNG VÀ NHẬT KÝ NHÓM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công nhiệm vụ và nhật ký làm việc nhóm</dc:title>
  <dc:subject>Wild-Life Eco Simulation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