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E8D" w:rsidRDefault="008B06A6">
      <w:pPr>
        <w:pStyle w:val="Normal1"/>
        <w:jc w:val="center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F0E883F">
                <wp:simplePos x="0" y="0"/>
                <wp:positionH relativeFrom="column">
                  <wp:posOffset>2956560</wp:posOffset>
                </wp:positionH>
                <wp:positionV relativeFrom="paragraph">
                  <wp:posOffset>31750</wp:posOffset>
                </wp:positionV>
                <wp:extent cx="3429000" cy="1218565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218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B06A6" w:rsidRDefault="008B06A6">
                            <w:pPr>
                              <w:pStyle w:val="Normal1"/>
                              <w:rPr>
                                <w:rFonts w:eastAsia="ＭＳ 明朝"/>
                                <w:szCs w:val="21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Ind w:w="42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28" w:type="dxa"/>
                                <w:left w:w="47" w:type="dxa"/>
                                <w:bottom w:w="28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7"/>
                              <w:gridCol w:w="2823"/>
                            </w:tblGrid>
                            <w:tr w:rsidR="008B06A6">
                              <w:tc>
                                <w:tcPr>
                                  <w:tcW w:w="539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47" w:type="dxa"/>
                                  </w:tcMar>
                                  <w:vAlign w:val="center"/>
                                </w:tcPr>
                                <w:p w:rsidR="008B06A6" w:rsidRDefault="008B06A6">
                                  <w:pPr>
                                    <w:pStyle w:val="Table-9pt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19"/>
                                      <w:szCs w:val="19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onfidential</w:t>
                                  </w: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B06A6">
                              <w:tc>
                                <w:tcPr>
                                  <w:tcW w:w="257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47" w:type="dxa"/>
                                  </w:tcMar>
                                  <w:vAlign w:val="center"/>
                                </w:tcPr>
                                <w:p w:rsidR="008B06A6" w:rsidRDefault="008B06A6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Scope of disclosure</w:t>
                                  </w:r>
                                </w:p>
                              </w:tc>
                              <w:tc>
                                <w:tcPr>
                                  <w:tcW w:w="28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47" w:type="dxa"/>
                                  </w:tcMar>
                                  <w:vAlign w:val="center"/>
                                </w:tcPr>
                                <w:p w:rsidR="008B06A6" w:rsidRDefault="008B06A6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[TSDV] for ROMLINUX only</w:t>
                                  </w:r>
                                </w:p>
                              </w:tc>
                            </w:tr>
                            <w:tr w:rsidR="008B06A6">
                              <w:tc>
                                <w:tcPr>
                                  <w:tcW w:w="257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47" w:type="dxa"/>
                                  </w:tcMar>
                                  <w:vAlign w:val="center"/>
                                </w:tcPr>
                                <w:p w:rsidR="008B06A6" w:rsidRDefault="008B06A6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Period of confidentiality</w:t>
                                  </w:r>
                                </w:p>
                              </w:tc>
                              <w:tc>
                                <w:tcPr>
                                  <w:tcW w:w="28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47" w:type="dxa"/>
                                  </w:tcMar>
                                  <w:vAlign w:val="center"/>
                                </w:tcPr>
                                <w:p w:rsidR="008B06A6" w:rsidRDefault="008B06A6">
                                  <w:pPr>
                                    <w:pStyle w:val="Table-9p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8B06A6">
                              <w:tc>
                                <w:tcPr>
                                  <w:tcW w:w="257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47" w:type="dxa"/>
                                  </w:tcMar>
                                  <w:vAlign w:val="center"/>
                                </w:tcPr>
                                <w:p w:rsidR="008B06A6" w:rsidRDefault="008B06A6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Information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28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47" w:type="dxa"/>
                                  </w:tcMar>
                                  <w:vAlign w:val="center"/>
                                </w:tcPr>
                                <w:p w:rsidR="008B06A6" w:rsidRDefault="008B06A6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Engineering Dept.</w:t>
                                  </w:r>
                                </w:p>
                              </w:tc>
                            </w:tr>
                            <w:tr w:rsidR="008B06A6">
                              <w:tc>
                                <w:tcPr>
                                  <w:tcW w:w="257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47" w:type="dxa"/>
                                  </w:tcMar>
                                  <w:vAlign w:val="center"/>
                                </w:tcPr>
                                <w:p w:rsidR="008B06A6" w:rsidRDefault="008B06A6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Handling restriction</w:t>
                                  </w:r>
                                </w:p>
                              </w:tc>
                              <w:tc>
                                <w:tcPr>
                                  <w:tcW w:w="282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47" w:type="dxa"/>
                                  </w:tcMar>
                                  <w:vAlign w:val="center"/>
                                </w:tcPr>
                                <w:p w:rsidR="008B06A6" w:rsidRDefault="00272F90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8B06A6" w:rsidRDefault="008B06A6">
                            <w:pPr>
                              <w:pStyle w:val="Normal1"/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E883F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32.8pt;margin-top:2.5pt;width:270pt;height:95.9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" filled="f" stroked="f">
                <v:textbox style="mso-fit-shape-to-text:t" inset="0,0,0,0">
                  <w:txbxContent>
                    <w:p w:rsidR="008B06A6" w:rsidRDefault="008B06A6">
                      <w:pPr>
                        <w:pStyle w:val="Normal1"/>
                        <w:rPr>
                          <w:rFonts w:eastAsia="ＭＳ 明朝"/>
                          <w:szCs w:val="21"/>
                          <w:u w:val="single"/>
                        </w:rPr>
                      </w:pPr>
                    </w:p>
                    <w:tbl>
                      <w:tblPr>
                        <w:tblW w:w="5000" w:type="pct"/>
                        <w:tblInd w:w="42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28" w:type="dxa"/>
                          <w:left w:w="47" w:type="dxa"/>
                          <w:bottom w:w="28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7"/>
                        <w:gridCol w:w="2823"/>
                      </w:tblGrid>
                      <w:tr w:rsidR="008B06A6">
                        <w:tc>
                          <w:tcPr>
                            <w:tcW w:w="539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47" w:type="dxa"/>
                            </w:tcMar>
                            <w:vAlign w:val="center"/>
                          </w:tcPr>
                          <w:p w:rsidR="008B06A6" w:rsidRDefault="008B06A6">
                            <w:pPr>
                              <w:pStyle w:val="Table-9pt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b/>
                                <w:sz w:val="19"/>
                              </w:rPr>
                              <w:t>onfidential</w:t>
                            </w: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)</w:t>
                            </w:r>
                          </w:p>
                        </w:tc>
                      </w:tr>
                      <w:tr w:rsidR="008B06A6">
                        <w:tc>
                          <w:tcPr>
                            <w:tcW w:w="257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47" w:type="dxa"/>
                            </w:tcMar>
                            <w:vAlign w:val="center"/>
                          </w:tcPr>
                          <w:p w:rsidR="008B06A6" w:rsidRDefault="008B06A6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Scope of disclosure</w:t>
                            </w:r>
                          </w:p>
                        </w:tc>
                        <w:tc>
                          <w:tcPr>
                            <w:tcW w:w="28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47" w:type="dxa"/>
                            </w:tcMar>
                            <w:vAlign w:val="center"/>
                          </w:tcPr>
                          <w:p w:rsidR="008B06A6" w:rsidRDefault="008B06A6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[TSDV] for ROMLINUX only</w:t>
                            </w:r>
                          </w:p>
                        </w:tc>
                      </w:tr>
                      <w:tr w:rsidR="008B06A6">
                        <w:tc>
                          <w:tcPr>
                            <w:tcW w:w="257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47" w:type="dxa"/>
                            </w:tcMar>
                            <w:vAlign w:val="center"/>
                          </w:tcPr>
                          <w:p w:rsidR="008B06A6" w:rsidRDefault="008B06A6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Period of confidentiality</w:t>
                            </w:r>
                          </w:p>
                        </w:tc>
                        <w:tc>
                          <w:tcPr>
                            <w:tcW w:w="28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47" w:type="dxa"/>
                            </w:tcMar>
                            <w:vAlign w:val="center"/>
                          </w:tcPr>
                          <w:p w:rsidR="008B06A6" w:rsidRDefault="008B06A6">
                            <w:pPr>
                              <w:pStyle w:val="Table-9p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8B06A6">
                        <w:tc>
                          <w:tcPr>
                            <w:tcW w:w="257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47" w:type="dxa"/>
                            </w:tcMar>
                            <w:vAlign w:val="center"/>
                          </w:tcPr>
                          <w:p w:rsidR="008B06A6" w:rsidRDefault="008B06A6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</w:rPr>
                              <w:t>Head of Information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28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47" w:type="dxa"/>
                            </w:tcMar>
                            <w:vAlign w:val="center"/>
                          </w:tcPr>
                          <w:p w:rsidR="008B06A6" w:rsidRDefault="008B06A6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Head of Engineering Dept.</w:t>
                            </w:r>
                          </w:p>
                        </w:tc>
                      </w:tr>
                      <w:tr w:rsidR="008B06A6">
                        <w:tc>
                          <w:tcPr>
                            <w:tcW w:w="257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47" w:type="dxa"/>
                            </w:tcMar>
                            <w:vAlign w:val="center"/>
                          </w:tcPr>
                          <w:p w:rsidR="008B06A6" w:rsidRDefault="008B06A6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Handling restriction</w:t>
                            </w:r>
                          </w:p>
                        </w:tc>
                        <w:tc>
                          <w:tcPr>
                            <w:tcW w:w="282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47" w:type="dxa"/>
                            </w:tcMar>
                            <w:vAlign w:val="center"/>
                          </w:tcPr>
                          <w:p w:rsidR="008B06A6" w:rsidRDefault="00272F90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8B06A6" w:rsidRDefault="008B06A6">
                      <w:pPr>
                        <w:pStyle w:val="Normal1"/>
                      </w:pPr>
                    </w:p>
                  </w:txbxContent>
                </v:textbox>
              </v:shape>
            </w:pict>
          </mc:Fallback>
        </mc:AlternateContent>
      </w:r>
    </w:p>
    <w:p w:rsidR="009A4E8D" w:rsidRDefault="009A4E8D">
      <w:pPr>
        <w:pStyle w:val="Normal1"/>
        <w:jc w:val="center"/>
        <w:rPr>
          <w:rFonts w:eastAsia="ＭＳ 明朝"/>
          <w:szCs w:val="21"/>
          <w:u w:val="single"/>
        </w:rPr>
      </w:pPr>
    </w:p>
    <w:p w:rsidR="009A4E8D" w:rsidRDefault="009A4E8D">
      <w:pPr>
        <w:pStyle w:val="Normal1"/>
        <w:jc w:val="center"/>
        <w:rPr>
          <w:rFonts w:eastAsia="ＭＳ 明朝"/>
          <w:szCs w:val="21"/>
          <w:u w:val="single"/>
        </w:rPr>
      </w:pPr>
    </w:p>
    <w:p w:rsidR="009A4E8D" w:rsidRDefault="009A4E8D">
      <w:pPr>
        <w:pStyle w:val="Normal1"/>
        <w:jc w:val="center"/>
        <w:rPr>
          <w:rFonts w:eastAsia="ＭＳ 明朝"/>
          <w:szCs w:val="21"/>
          <w:u w:val="single"/>
        </w:rPr>
      </w:pPr>
    </w:p>
    <w:p w:rsidR="009A4E8D" w:rsidRDefault="009A4E8D">
      <w:pPr>
        <w:pStyle w:val="Normal1"/>
        <w:jc w:val="center"/>
        <w:rPr>
          <w:rFonts w:eastAsia="ＭＳ 明朝"/>
          <w:szCs w:val="21"/>
          <w:u w:val="single"/>
        </w:rPr>
      </w:pPr>
    </w:p>
    <w:p w:rsidR="009A4E8D" w:rsidRDefault="009A4E8D">
      <w:pPr>
        <w:pStyle w:val="Normal1"/>
        <w:jc w:val="center"/>
        <w:rPr>
          <w:rFonts w:eastAsia="ＭＳ 明朝"/>
          <w:szCs w:val="21"/>
          <w:u w:val="single"/>
        </w:rPr>
      </w:pPr>
    </w:p>
    <w:p w:rsidR="009A4E8D" w:rsidRDefault="009A4E8D">
      <w:pPr>
        <w:pStyle w:val="Normal1"/>
        <w:jc w:val="center"/>
        <w:rPr>
          <w:rFonts w:eastAsia="ＭＳ 明朝"/>
          <w:szCs w:val="21"/>
          <w:u w:val="single"/>
        </w:rPr>
      </w:pPr>
    </w:p>
    <w:p w:rsidR="009A4E8D" w:rsidRDefault="009A4E8D">
      <w:pPr>
        <w:pStyle w:val="Normal1"/>
        <w:jc w:val="center"/>
        <w:rPr>
          <w:rFonts w:eastAsia="ＭＳ 明朝"/>
          <w:szCs w:val="21"/>
          <w:u w:val="single"/>
        </w:rPr>
      </w:pPr>
    </w:p>
    <w:p w:rsidR="009A4E8D" w:rsidRDefault="009A4E8D">
      <w:pPr>
        <w:pStyle w:val="Normal1"/>
        <w:jc w:val="center"/>
        <w:rPr>
          <w:rFonts w:eastAsia="ＭＳ 明朝"/>
          <w:b/>
          <w:bCs/>
          <w:sz w:val="44"/>
          <w:u w:val="single"/>
        </w:rPr>
      </w:pPr>
    </w:p>
    <w:p w:rsidR="009A4E8D" w:rsidRDefault="009A4E8D">
      <w:pPr>
        <w:pStyle w:val="Normal1"/>
        <w:jc w:val="center"/>
        <w:rPr>
          <w:rFonts w:eastAsia="ＭＳ 明朝"/>
          <w:b/>
          <w:bCs/>
          <w:sz w:val="44"/>
          <w:u w:val="single"/>
        </w:rPr>
      </w:pPr>
    </w:p>
    <w:p w:rsidR="009A4E8D" w:rsidRDefault="008B06A6">
      <w:pPr>
        <w:pStyle w:val="Normal1"/>
        <w:jc w:val="center"/>
      </w:pPr>
      <w:r>
        <w:rPr>
          <w:rFonts w:eastAsia="ＭＳ 明朝"/>
          <w:b/>
          <w:bCs/>
          <w:sz w:val="44"/>
          <w:u w:val="single"/>
        </w:rPr>
        <w:t>User Manual</w:t>
      </w:r>
    </w:p>
    <w:p w:rsidR="009A4E8D" w:rsidRDefault="009A4E8D">
      <w:pPr>
        <w:pStyle w:val="Normal1"/>
        <w:jc w:val="center"/>
        <w:rPr>
          <w:rFonts w:eastAsia="ＭＳ 明朝"/>
          <w:b/>
          <w:bCs/>
          <w:sz w:val="44"/>
        </w:rPr>
      </w:pPr>
    </w:p>
    <w:p w:rsidR="009A4E8D" w:rsidRDefault="008B06A6">
      <w:pPr>
        <w:pStyle w:val="Normal1"/>
        <w:jc w:val="center"/>
        <w:rPr>
          <w:rFonts w:eastAsia="ＭＳ 明朝"/>
          <w:b/>
          <w:bCs/>
          <w:sz w:val="44"/>
        </w:rPr>
      </w:pPr>
      <w:r>
        <w:rPr>
          <w:rFonts w:eastAsia="ＭＳ 明朝"/>
          <w:b/>
          <w:bCs/>
          <w:sz w:val="44"/>
        </w:rPr>
        <w:t>GERRIT SOUCE CODE MANAGEMENT</w:t>
      </w:r>
    </w:p>
    <w:p w:rsidR="009A4E8D" w:rsidRDefault="009A4E8D">
      <w:pPr>
        <w:pStyle w:val="Contents1"/>
        <w:jc w:val="center"/>
      </w:pPr>
    </w:p>
    <w:p w:rsidR="009A4E8D" w:rsidRDefault="009A4E8D">
      <w:pPr>
        <w:pStyle w:val="Contents1"/>
        <w:jc w:val="center"/>
      </w:pP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8B06A6">
      <w:pPr>
        <w:pStyle w:val="Normal1"/>
        <w:jc w:val="center"/>
        <w:rPr>
          <w:rFonts w:eastAsia="ＭＳ 明朝"/>
          <w:b/>
          <w:bCs/>
          <w:sz w:val="32"/>
          <w:szCs w:val="32"/>
        </w:rPr>
      </w:pPr>
      <w:bookmarkStart w:id="0" w:name="_TOSHBIA_HONYAKU_4"/>
      <w:bookmarkEnd w:id="0"/>
      <w:r>
        <w:rPr>
          <w:rFonts w:eastAsia="ＭＳ 明朝"/>
          <w:b/>
          <w:bCs/>
          <w:sz w:val="32"/>
          <w:szCs w:val="32"/>
        </w:rPr>
        <w:t>Toshiba Software Development (Vietnam) Co., Ltd</w:t>
      </w: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p w:rsidR="009A4E8D" w:rsidRDefault="009A4E8D">
      <w:pPr>
        <w:pStyle w:val="Normal1"/>
        <w:rPr>
          <w:rFonts w:eastAsia="ＭＳ 明朝"/>
          <w:b/>
          <w:bCs/>
          <w:szCs w:val="21"/>
        </w:rPr>
      </w:pPr>
    </w:p>
    <w:tbl>
      <w:tblPr>
        <w:tblW w:w="4827" w:type="dxa"/>
        <w:tblInd w:w="4736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827"/>
      </w:tblGrid>
      <w:tr w:rsidR="009A4E8D">
        <w:tc>
          <w:tcPr>
            <w:tcW w:w="4827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:rsidR="009A4E8D" w:rsidRDefault="008B06A6">
            <w:pPr>
              <w:pStyle w:val="TableContents"/>
            </w:pPr>
            <w:r>
              <w:t>Document ID: TSDV-ROMLINUX-GERRIT-UM</w:t>
            </w:r>
          </w:p>
        </w:tc>
      </w:tr>
      <w:tr w:rsidR="009A4E8D">
        <w:tc>
          <w:tcPr>
            <w:tcW w:w="4827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:rsidR="009A4E8D" w:rsidRDefault="00906721">
            <w:pPr>
              <w:pStyle w:val="TableContents"/>
            </w:pPr>
            <w:r>
              <w:t>Total: 16</w:t>
            </w:r>
            <w:r w:rsidR="008B06A6">
              <w:tab/>
              <w:t xml:space="preserve">Page No. </w:t>
            </w:r>
            <w:r w:rsidR="008B06A6">
              <w:fldChar w:fldCharType="begin"/>
            </w:r>
            <w:r w:rsidR="008B06A6">
              <w:instrText>PAGE</w:instrText>
            </w:r>
            <w:r w:rsidR="008B06A6">
              <w:fldChar w:fldCharType="separate"/>
            </w:r>
            <w:r w:rsidR="008B06A6">
              <w:t>1</w:t>
            </w:r>
            <w:r w:rsidR="008B06A6">
              <w:fldChar w:fldCharType="end"/>
            </w:r>
          </w:p>
        </w:tc>
      </w:tr>
    </w:tbl>
    <w:p w:rsidR="009A4E8D" w:rsidRDefault="008B06A6">
      <w:pPr>
        <w:pStyle w:val="Normal1"/>
        <w:rPr>
          <w:rFonts w:eastAsia="ＭＳ 明朝"/>
          <w:b/>
          <w:bCs/>
          <w:szCs w:val="21"/>
        </w:rPr>
      </w:pPr>
      <w:r>
        <w:br w:type="page"/>
      </w:r>
    </w:p>
    <w:p w:rsidR="009A4E8D" w:rsidRDefault="008B06A6">
      <w:pPr>
        <w:pStyle w:val="Normal1"/>
      </w:pPr>
      <w:bookmarkStart w:id="1" w:name="_TOSHBIA_HONYAKU_8"/>
      <w:r>
        <w:rPr>
          <w:b/>
          <w:bCs/>
          <w:sz w:val="28"/>
          <w:u w:val="single"/>
        </w:rPr>
        <w:lastRenderedPageBreak/>
        <w:t>Revision Histor</w:t>
      </w:r>
      <w:bookmarkEnd w:id="1"/>
      <w:r>
        <w:rPr>
          <w:b/>
          <w:bCs/>
          <w:sz w:val="28"/>
          <w:u w:val="single"/>
        </w:rPr>
        <w:t>y</w:t>
      </w:r>
    </w:p>
    <w:p w:rsidR="009A4E8D" w:rsidRDefault="009A4E8D">
      <w:pPr>
        <w:pStyle w:val="Normal1"/>
        <w:rPr>
          <w:b/>
          <w:bCs/>
          <w:sz w:val="28"/>
          <w:u w:val="single"/>
        </w:rPr>
      </w:pPr>
    </w:p>
    <w:tbl>
      <w:tblPr>
        <w:tblW w:w="5000" w:type="pct"/>
        <w:tblInd w:w="35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99"/>
        <w:gridCol w:w="1275"/>
        <w:gridCol w:w="1184"/>
        <w:gridCol w:w="2924"/>
        <w:gridCol w:w="1247"/>
        <w:gridCol w:w="1234"/>
        <w:gridCol w:w="1227"/>
      </w:tblGrid>
      <w:tr w:rsidR="009A4E8D">
        <w:trPr>
          <w:cantSplit/>
        </w:trPr>
        <w:tc>
          <w:tcPr>
            <w:tcW w:w="110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35" w:type="dxa"/>
            </w:tcMar>
          </w:tcPr>
          <w:p w:rsidR="009A4E8D" w:rsidRDefault="008B06A6">
            <w:pPr>
              <w:pStyle w:val="TableHeading"/>
              <w:rPr>
                <w:szCs w:val="21"/>
              </w:rPr>
            </w:pPr>
            <w:r>
              <w:rPr>
                <w:szCs w:val="21"/>
              </w:rPr>
              <w:t>Rev. No.</w:t>
            </w:r>
          </w:p>
          <w:p w:rsidR="009A4E8D" w:rsidRDefault="008B06A6">
            <w:pPr>
              <w:pStyle w:val="TableHeading"/>
              <w:rPr>
                <w:szCs w:val="21"/>
              </w:rPr>
            </w:pPr>
            <w:r>
              <w:rPr>
                <w:szCs w:val="21"/>
              </w:rPr>
              <w:t>(X.YY)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9A4E8D" w:rsidRDefault="008B06A6">
            <w:pPr>
              <w:pStyle w:val="TableHeading"/>
              <w:rPr>
                <w:szCs w:val="21"/>
              </w:rPr>
            </w:pPr>
            <w:r>
              <w:rPr>
                <w:szCs w:val="21"/>
              </w:rPr>
              <w:t>Date</w:t>
            </w:r>
            <w:r>
              <w:rPr>
                <w:szCs w:val="21"/>
              </w:rPr>
              <w:br/>
              <w:t>(YYYY-MM-DD)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9A4E8D" w:rsidRDefault="008B06A6">
            <w:pPr>
              <w:pStyle w:val="TableHeading"/>
              <w:rPr>
                <w:szCs w:val="21"/>
              </w:rPr>
            </w:pPr>
            <w:r>
              <w:rPr>
                <w:szCs w:val="21"/>
              </w:rPr>
              <w:t>Section No. Changed</w:t>
            </w:r>
          </w:p>
        </w:tc>
        <w:tc>
          <w:tcPr>
            <w:tcW w:w="293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9A4E8D" w:rsidRDefault="008B06A6">
            <w:pPr>
              <w:pStyle w:val="TableHeading"/>
              <w:rPr>
                <w:szCs w:val="21"/>
              </w:rPr>
            </w:pPr>
            <w:r>
              <w:rPr>
                <w:szCs w:val="21"/>
              </w:rPr>
              <w:t>Change Description</w:t>
            </w:r>
          </w:p>
        </w:tc>
        <w:tc>
          <w:tcPr>
            <w:tcW w:w="124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9A4E8D" w:rsidRDefault="008B06A6">
            <w:pPr>
              <w:pStyle w:val="TableHeading"/>
              <w:rPr>
                <w:szCs w:val="21"/>
              </w:rPr>
            </w:pPr>
            <w:r>
              <w:rPr>
                <w:szCs w:val="21"/>
              </w:rPr>
              <w:t>Author</w:t>
            </w:r>
          </w:p>
        </w:tc>
        <w:tc>
          <w:tcPr>
            <w:tcW w:w="123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9A4E8D" w:rsidRDefault="008B06A6" w:rsidP="00840527">
            <w:pPr>
              <w:pStyle w:val="TableHeading"/>
              <w:rPr>
                <w:szCs w:val="21"/>
              </w:rPr>
            </w:pPr>
            <w:r>
              <w:rPr>
                <w:szCs w:val="21"/>
              </w:rPr>
              <w:t>Reviewed by</w:t>
            </w:r>
          </w:p>
        </w:tc>
        <w:tc>
          <w:tcPr>
            <w:tcW w:w="122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</w:tcPr>
          <w:p w:rsidR="009A4E8D" w:rsidRDefault="008B06A6">
            <w:pPr>
              <w:pStyle w:val="TableHeading"/>
              <w:rPr>
                <w:szCs w:val="21"/>
              </w:rPr>
            </w:pPr>
            <w:r>
              <w:rPr>
                <w:szCs w:val="21"/>
              </w:rPr>
              <w:t>Approved by</w:t>
            </w:r>
          </w:p>
        </w:tc>
      </w:tr>
      <w:tr w:rsidR="009A4E8D">
        <w:trPr>
          <w:trHeight w:val="285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0.01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2015-11-17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rPr>
                <w:szCs w:val="21"/>
              </w:rPr>
            </w:pPr>
            <w:r>
              <w:rPr>
                <w:szCs w:val="21"/>
              </w:rPr>
              <w:t>All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rPr>
                <w:szCs w:val="21"/>
              </w:rPr>
            </w:pPr>
            <w:r>
              <w:rPr>
                <w:szCs w:val="21"/>
              </w:rPr>
              <w:t>Initialize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LuyenTM</w:t>
            </w:r>
            <w:proofErr w:type="spellEnd"/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 w:rsidP="00840527">
            <w:pPr>
              <w:pStyle w:val="TableContents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LamDN</w:t>
            </w:r>
            <w:proofErr w:type="spellEnd"/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0.02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2015-11-17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rPr>
                <w:szCs w:val="21"/>
              </w:rPr>
            </w:pPr>
            <w:r>
              <w:rPr>
                <w:szCs w:val="21"/>
              </w:rPr>
              <w:t>All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rPr>
                <w:szCs w:val="21"/>
              </w:rPr>
            </w:pPr>
            <w:r>
              <w:rPr>
                <w:szCs w:val="21"/>
              </w:rPr>
              <w:t>Update document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LamDN</w:t>
            </w:r>
            <w:proofErr w:type="spellEnd"/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0.03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jc w:val="center"/>
              <w:rPr>
                <w:szCs w:val="21"/>
              </w:rPr>
            </w:pPr>
            <w:r>
              <w:rPr>
                <w:szCs w:val="21"/>
              </w:rPr>
              <w:t>2015-11-18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rPr>
                <w:szCs w:val="21"/>
              </w:rPr>
            </w:pPr>
            <w:r>
              <w:rPr>
                <w:szCs w:val="21"/>
              </w:rPr>
              <w:t>All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rPr>
                <w:szCs w:val="21"/>
              </w:rPr>
            </w:pPr>
            <w:r>
              <w:rPr>
                <w:szCs w:val="21"/>
              </w:rPr>
              <w:t>Update some picture</w:t>
            </w:r>
            <w:r w:rsidR="00C72A6E">
              <w:rPr>
                <w:szCs w:val="21"/>
              </w:rPr>
              <w:t>s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B06A6">
            <w:pPr>
              <w:pStyle w:val="TableContents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LuyenTM</w:t>
            </w:r>
            <w:proofErr w:type="spellEnd"/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840527" w:rsidP="00840527">
            <w:pPr>
              <w:pStyle w:val="TableContents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LamDN</w:t>
            </w:r>
            <w:proofErr w:type="spellEnd"/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  <w:tr w:rsidR="009A4E8D">
        <w:trPr>
          <w:trHeight w:val="14"/>
        </w:trPr>
        <w:tc>
          <w:tcPr>
            <w:tcW w:w="11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top w:w="14" w:type="dxa"/>
              <w:left w:w="-6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77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185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2933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rPr>
                <w:szCs w:val="21"/>
              </w:rPr>
            </w:pPr>
          </w:p>
        </w:tc>
        <w:tc>
          <w:tcPr>
            <w:tcW w:w="1249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35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 w:rsidP="00840527">
            <w:pPr>
              <w:pStyle w:val="TableContents"/>
              <w:jc w:val="center"/>
              <w:rPr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4" w:type="dxa"/>
              <w:left w:w="4" w:type="dxa"/>
              <w:bottom w:w="14" w:type="dxa"/>
              <w:right w:w="14" w:type="dxa"/>
            </w:tcMar>
          </w:tcPr>
          <w:p w:rsidR="009A4E8D" w:rsidRDefault="009A4E8D">
            <w:pPr>
              <w:pStyle w:val="TableContents"/>
              <w:jc w:val="center"/>
              <w:rPr>
                <w:szCs w:val="21"/>
              </w:rPr>
            </w:pPr>
          </w:p>
        </w:tc>
      </w:tr>
    </w:tbl>
    <w:p w:rsidR="009A4E8D" w:rsidRDefault="008B06A6">
      <w:pPr>
        <w:pStyle w:val="Normal1"/>
        <w:rPr>
          <w:rFonts w:eastAsia="ＭＳ 明朝"/>
          <w:szCs w:val="21"/>
          <w:lang w:val="vi-VN"/>
        </w:rPr>
      </w:pPr>
      <w:r>
        <w:br w:type="page"/>
      </w:r>
    </w:p>
    <w:p w:rsidR="009A4E8D" w:rsidRDefault="008B06A6">
      <w:pPr>
        <w:pStyle w:val="Normal1"/>
        <w:widowControl/>
      </w:pPr>
      <w:r>
        <w:rPr>
          <w:rFonts w:eastAsia="SimSun, 宋体" w:cs="Times New Roman"/>
          <w:b/>
          <w:bCs/>
          <w:sz w:val="28"/>
          <w:szCs w:val="20"/>
          <w:u w:val="single"/>
        </w:rPr>
        <w:lastRenderedPageBreak/>
        <w:t>Contents</w:t>
      </w:r>
    </w:p>
    <w:p w:rsidR="009845A4" w:rsidRDefault="008B06A6">
      <w:pPr>
        <w:pStyle w:val="TOC1"/>
        <w:tabs>
          <w:tab w:val="left" w:pos="44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r>
        <w:rPr>
          <w:b/>
          <w:bCs/>
          <w:caps/>
        </w:rPr>
        <w:fldChar w:fldCharType="begin"/>
      </w:r>
      <w:r>
        <w:instrText>TOC \z \o "1-3" \u \h</w:instrText>
      </w:r>
      <w:r>
        <w:rPr>
          <w:b/>
          <w:bCs/>
          <w:caps/>
        </w:rPr>
        <w:fldChar w:fldCharType="separate"/>
      </w:r>
      <w:hyperlink w:anchor="_Toc436388749" w:history="1">
        <w:r w:rsidR="009845A4" w:rsidRPr="00D845B0">
          <w:rPr>
            <w:rStyle w:val="Hyperlink"/>
            <w:noProof/>
          </w:rPr>
          <w:t>1.</w:t>
        </w:r>
        <w:r w:rsidR="009845A4">
          <w:rPr>
            <w:rFonts w:eastAsiaTheme="minorEastAsia"/>
            <w:noProof/>
            <w:sz w:val="22"/>
            <w:lang w:val="en-US" w:eastAsia="ja-JP"/>
          </w:rPr>
          <w:tab/>
        </w:r>
        <w:r w:rsidR="009845A4" w:rsidRPr="00D845B0">
          <w:rPr>
            <w:rStyle w:val="Hyperlink"/>
            <w:noProof/>
          </w:rPr>
          <w:t>Introduction</w:t>
        </w:r>
        <w:r w:rsidR="009845A4">
          <w:rPr>
            <w:noProof/>
            <w:webHidden/>
          </w:rPr>
          <w:tab/>
        </w:r>
        <w:r w:rsidR="009845A4">
          <w:rPr>
            <w:noProof/>
            <w:webHidden/>
          </w:rPr>
          <w:fldChar w:fldCharType="begin"/>
        </w:r>
        <w:r w:rsidR="009845A4">
          <w:rPr>
            <w:noProof/>
            <w:webHidden/>
          </w:rPr>
          <w:instrText xml:space="preserve"> PAGEREF _Toc436388749 \h </w:instrText>
        </w:r>
        <w:r w:rsidR="009845A4">
          <w:rPr>
            <w:noProof/>
            <w:webHidden/>
          </w:rPr>
        </w:r>
        <w:r w:rsidR="009845A4">
          <w:rPr>
            <w:noProof/>
            <w:webHidden/>
          </w:rPr>
          <w:fldChar w:fldCharType="separate"/>
        </w:r>
        <w:r w:rsidR="009845A4">
          <w:rPr>
            <w:noProof/>
            <w:webHidden/>
          </w:rPr>
          <w:t>6</w:t>
        </w:r>
        <w:r w:rsidR="009845A4"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0" w:history="1">
        <w:r w:rsidRPr="00D845B0">
          <w:rPr>
            <w:rStyle w:val="Hyperlink"/>
            <w:noProof/>
          </w:rPr>
          <w:t>1.1.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1" w:history="1">
        <w:r w:rsidRPr="00D845B0">
          <w:rPr>
            <w:rStyle w:val="Hyperlink"/>
            <w:noProof/>
          </w:rPr>
          <w:t>1.2.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2" w:history="1">
        <w:r w:rsidRPr="00D845B0">
          <w:rPr>
            <w:rStyle w:val="Hyperlink"/>
            <w:noProof/>
          </w:rPr>
          <w:t>1.3.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Definitions, Acronyms,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3" w:history="1">
        <w:r w:rsidRPr="00D845B0">
          <w:rPr>
            <w:rStyle w:val="Hyperlink"/>
            <w:noProof/>
          </w:rPr>
          <w:t>1.4.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1"/>
        <w:tabs>
          <w:tab w:val="left" w:pos="44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4" w:history="1">
        <w:r w:rsidRPr="00D845B0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Installation &amp;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5" w:history="1">
        <w:r w:rsidRPr="00D845B0">
          <w:rPr>
            <w:rStyle w:val="Hyperlink"/>
            <w:noProof/>
            <w:lang w:eastAsia="ja-JP"/>
          </w:rPr>
          <w:t>2.1.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  <w:lang w:eastAsia="ja-JP"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6" w:history="1">
        <w:r w:rsidRPr="00D845B0">
          <w:rPr>
            <w:rStyle w:val="Hyperlink"/>
            <w:noProof/>
            <w:lang w:eastAsia="ja-JP"/>
          </w:rPr>
          <w:t>2.2.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  <w:lang w:eastAsia="ja-JP"/>
          </w:rPr>
          <w:t>Install Gerrit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7" w:history="1">
        <w:r w:rsidRPr="00D845B0">
          <w:rPr>
            <w:rStyle w:val="Hyperlink"/>
            <w:noProof/>
          </w:rPr>
          <w:t>2.3.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Install Gerrit 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8" w:history="1">
        <w:r w:rsidRPr="00D845B0">
          <w:rPr>
            <w:rStyle w:val="Hyperlink"/>
            <w:noProof/>
          </w:rPr>
          <w:t>2.4.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Control Gerrit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59" w:history="1">
        <w:r w:rsidRPr="00D845B0">
          <w:rPr>
            <w:rStyle w:val="Hyperlink"/>
            <w:noProof/>
          </w:rPr>
          <w:t>2.5.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Configure User Account with LDAP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0" w:history="1">
        <w:r w:rsidRPr="00D845B0">
          <w:rPr>
            <w:rStyle w:val="Hyperlink"/>
            <w:noProof/>
          </w:rPr>
          <w:t>2.6.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Configure Replication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1" w:history="1">
        <w:r w:rsidRPr="00D845B0">
          <w:rPr>
            <w:rStyle w:val="Hyperlink"/>
            <w:noProof/>
          </w:rPr>
          <w:t>2.7.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Import Existing Project to Gerrit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2" w:history="1">
        <w:r w:rsidRPr="00D845B0">
          <w:rPr>
            <w:rStyle w:val="Hyperlink"/>
            <w:noProof/>
          </w:rPr>
          <w:t>2.8.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Manage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1"/>
        <w:tabs>
          <w:tab w:val="left" w:pos="44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3" w:history="1">
        <w:r w:rsidRPr="00D845B0">
          <w:rPr>
            <w:rStyle w:val="Hyperlink"/>
            <w:noProof/>
          </w:rPr>
          <w:t>3.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Working on Gerrit step-by-step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4" w:history="1">
        <w:r w:rsidRPr="00D845B0">
          <w:rPr>
            <w:rStyle w:val="Hyperlink"/>
            <w:noProof/>
          </w:rPr>
          <w:t>3.1.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5" w:history="1">
        <w:r w:rsidRPr="00D845B0">
          <w:rPr>
            <w:rStyle w:val="Hyperlink"/>
            <w:noProof/>
          </w:rPr>
          <w:t>3.2.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Clone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6" w:history="1">
        <w:r w:rsidRPr="00D845B0">
          <w:rPr>
            <w:rStyle w:val="Hyperlink"/>
            <w:noProof/>
          </w:rPr>
          <w:t>3.3.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Pull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7" w:history="1">
        <w:r w:rsidRPr="00D845B0">
          <w:rPr>
            <w:rStyle w:val="Hyperlink"/>
            <w:noProof/>
          </w:rPr>
          <w:t>3.4.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Push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8" w:history="1">
        <w:r w:rsidRPr="00D845B0">
          <w:rPr>
            <w:rStyle w:val="Hyperlink"/>
            <w:noProof/>
          </w:rPr>
          <w:t>3.5.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1"/>
        <w:tabs>
          <w:tab w:val="left" w:pos="44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69" w:history="1">
        <w:r w:rsidRPr="00D845B0">
          <w:rPr>
            <w:rStyle w:val="Hyperlink"/>
            <w:noProof/>
          </w:rPr>
          <w:t>4.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Development Process for TZCS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70" w:history="1">
        <w:r w:rsidRPr="00D845B0">
          <w:rPr>
            <w:rStyle w:val="Hyperlink"/>
            <w:noProof/>
          </w:rPr>
          <w:t>4.1.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71" w:history="1">
        <w:r w:rsidRPr="00D845B0">
          <w:rPr>
            <w:rStyle w:val="Hyperlink"/>
            <w:noProof/>
          </w:rPr>
          <w:t>4.2.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45A4" w:rsidRDefault="009845A4">
      <w:pPr>
        <w:pStyle w:val="TOC2"/>
        <w:tabs>
          <w:tab w:val="left" w:pos="880"/>
          <w:tab w:val="right" w:leader="dot" w:pos="10200"/>
        </w:tabs>
        <w:rPr>
          <w:rFonts w:eastAsiaTheme="minorEastAsia"/>
          <w:noProof/>
          <w:sz w:val="22"/>
          <w:lang w:val="en-US" w:eastAsia="ja-JP"/>
        </w:rPr>
      </w:pPr>
      <w:hyperlink w:anchor="_Toc436388772" w:history="1">
        <w:r w:rsidRPr="00D845B0">
          <w:rPr>
            <w:rStyle w:val="Hyperlink"/>
            <w:noProof/>
          </w:rPr>
          <w:t>4.3.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D845B0">
          <w:rPr>
            <w:rStyle w:val="Hyperlink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4E8D" w:rsidRDefault="008B06A6">
      <w:pPr>
        <w:pStyle w:val="Normal1"/>
      </w:pPr>
      <w:r>
        <w:fldChar w:fldCharType="end"/>
      </w:r>
    </w:p>
    <w:p w:rsidR="009A4E8D" w:rsidRDefault="008B06A6">
      <w:pPr>
        <w:pStyle w:val="Normal1"/>
        <w:widowControl/>
        <w:suppressAutoHyphens w:val="0"/>
      </w:pPr>
      <w:r>
        <w:br w:type="page"/>
      </w:r>
      <w:bookmarkStart w:id="2" w:name="_GoBack"/>
      <w:bookmarkEnd w:id="2"/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rPr>
          <w:b/>
        </w:rPr>
        <w:t>LIST OF TABLES:</w:t>
      </w:r>
    </w:p>
    <w:p w:rsidR="00C72A6E" w:rsidRDefault="008B06A6">
      <w:pPr>
        <w:pStyle w:val="TableofFigures"/>
        <w:tabs>
          <w:tab w:val="right" w:leader="dot" w:pos="102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 \c "Table"</w:instrText>
      </w:r>
      <w:r>
        <w:fldChar w:fldCharType="separate"/>
      </w:r>
      <w:r w:rsidR="00C72A6E">
        <w:rPr>
          <w:noProof/>
        </w:rPr>
        <w:t>Table 1.1 Definitions, Acronyms, Abbreviations</w:t>
      </w:r>
      <w:r w:rsidR="00C72A6E">
        <w:rPr>
          <w:noProof/>
        </w:rPr>
        <w:tab/>
      </w:r>
      <w:r w:rsidR="00C72A6E">
        <w:rPr>
          <w:noProof/>
        </w:rPr>
        <w:fldChar w:fldCharType="begin"/>
      </w:r>
      <w:r w:rsidR="00C72A6E">
        <w:rPr>
          <w:noProof/>
        </w:rPr>
        <w:instrText xml:space="preserve"> PAGEREF _Toc435607796 \h </w:instrText>
      </w:r>
      <w:r w:rsidR="00C72A6E">
        <w:rPr>
          <w:noProof/>
        </w:rPr>
      </w:r>
      <w:r w:rsidR="00C72A6E">
        <w:rPr>
          <w:noProof/>
        </w:rPr>
        <w:fldChar w:fldCharType="separate"/>
      </w:r>
      <w:r w:rsidR="00C72A6E">
        <w:rPr>
          <w:noProof/>
        </w:rPr>
        <w:t>6</w:t>
      </w:r>
      <w:r w:rsidR="00C72A6E">
        <w:rPr>
          <w:noProof/>
        </w:rPr>
        <w:fldChar w:fldCharType="end"/>
      </w:r>
    </w:p>
    <w:p w:rsidR="00C72A6E" w:rsidRDefault="00C72A6E">
      <w:pPr>
        <w:pStyle w:val="TableofFigures"/>
        <w:tabs>
          <w:tab w:val="right" w:leader="dot" w:pos="102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Table 1.2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4E8D" w:rsidRDefault="008B06A6">
      <w:pPr>
        <w:pStyle w:val="Normal1"/>
        <w:rPr>
          <w:b/>
          <w:szCs w:val="21"/>
        </w:rPr>
      </w:pPr>
      <w:r>
        <w:fldChar w:fldCharType="end"/>
      </w:r>
    </w:p>
    <w:p w:rsidR="009A4E8D" w:rsidRDefault="008B06A6">
      <w:pPr>
        <w:pStyle w:val="Normal1"/>
        <w:widowControl/>
        <w:suppressAutoHyphens w:val="0"/>
        <w:rPr>
          <w:b/>
          <w:szCs w:val="21"/>
        </w:rPr>
      </w:pPr>
      <w:r>
        <w:br w:type="page"/>
      </w:r>
    </w:p>
    <w:p w:rsidR="009A4E8D" w:rsidRDefault="008B06A6">
      <w:pPr>
        <w:pStyle w:val="Normal1"/>
      </w:pPr>
      <w:r>
        <w:rPr>
          <w:b/>
        </w:rPr>
        <w:lastRenderedPageBreak/>
        <w:t>LIST OF FIGURES:</w:t>
      </w:r>
    </w:p>
    <w:p w:rsidR="009A4E8D" w:rsidRDefault="008B06A6">
      <w:pPr>
        <w:pStyle w:val="Normal1"/>
        <w:tabs>
          <w:tab w:val="left" w:pos="1331"/>
        </w:tabs>
        <w:rPr>
          <w:b/>
          <w:szCs w:val="21"/>
        </w:rPr>
      </w:pPr>
      <w:r>
        <w:fldChar w:fldCharType="begin"/>
      </w:r>
      <w:r>
        <w:instrText>TOC \c "Figure"</w:instrText>
      </w:r>
      <w:r>
        <w:fldChar w:fldCharType="separate"/>
      </w:r>
      <w:r>
        <w:rPr>
          <w:bCs/>
          <w:szCs w:val="21"/>
        </w:rPr>
        <w:t>No table of figures entries found.</w:t>
      </w:r>
      <w:r>
        <w:rPr>
          <w:b/>
          <w:szCs w:val="21"/>
        </w:rPr>
        <w:tab/>
      </w:r>
      <w:r>
        <w:fldChar w:fldCharType="end"/>
      </w:r>
    </w:p>
    <w:p w:rsidR="009A4E8D" w:rsidRDefault="008B06A6">
      <w:pPr>
        <w:pStyle w:val="Normal1"/>
        <w:widowControl/>
        <w:suppressAutoHyphens w:val="0"/>
        <w:rPr>
          <w:b/>
        </w:rPr>
      </w:pPr>
      <w:r>
        <w:br w:type="page"/>
      </w:r>
    </w:p>
    <w:p w:rsidR="009A4E8D" w:rsidRDefault="008B06A6">
      <w:pPr>
        <w:pStyle w:val="Heading1"/>
        <w:numPr>
          <w:ilvl w:val="0"/>
          <w:numId w:val="1"/>
        </w:numPr>
      </w:pPr>
      <w:bookmarkStart w:id="3" w:name="_Toc404157886"/>
      <w:bookmarkStart w:id="4" w:name="__RefHeading__2687_949850676"/>
      <w:bookmarkStart w:id="5" w:name="_Toc436388749"/>
      <w:bookmarkEnd w:id="3"/>
      <w:bookmarkEnd w:id="4"/>
      <w:r>
        <w:lastRenderedPageBreak/>
        <w:t>Introduction</w:t>
      </w:r>
      <w:bookmarkEnd w:id="5"/>
    </w:p>
    <w:p w:rsidR="009A4E8D" w:rsidRDefault="008B06A6">
      <w:pPr>
        <w:pStyle w:val="Heading2"/>
        <w:numPr>
          <w:ilvl w:val="1"/>
          <w:numId w:val="1"/>
        </w:numPr>
      </w:pPr>
      <w:bookmarkStart w:id="6" w:name="__RefHeading__2689_949850676"/>
      <w:bookmarkStart w:id="7" w:name="_Toc436388750"/>
      <w:bookmarkEnd w:id="6"/>
      <w:r>
        <w:t>Overview</w:t>
      </w:r>
      <w:bookmarkEnd w:id="7"/>
    </w:p>
    <w:p w:rsidR="009A4E8D" w:rsidRDefault="009A4E8D">
      <w:pPr>
        <w:pStyle w:val="Normal1"/>
      </w:pPr>
    </w:p>
    <w:p w:rsidR="009A4E8D" w:rsidRDefault="008B06A6">
      <w:pPr>
        <w:pStyle w:val="Normal1"/>
      </w:pPr>
      <w:proofErr w:type="spellStart"/>
      <w:r>
        <w:t>Gerrit</w:t>
      </w:r>
      <w:proofErr w:type="spellEnd"/>
      <w:r>
        <w:t xml:space="preserve"> is one of the best web-based </w:t>
      </w:r>
      <w:proofErr w:type="spellStart"/>
      <w:r>
        <w:t>Git</w:t>
      </w:r>
      <w:proofErr w:type="spellEnd"/>
      <w:r>
        <w:t xml:space="preserve"> Management Servers that helps to manage source code of ROMLINUX Project. It contains a lot of useful features such as code review (same as pull request of </w:t>
      </w:r>
      <w:proofErr w:type="spellStart"/>
      <w:r>
        <w:t>Github</w:t>
      </w:r>
      <w:proofErr w:type="spellEnd"/>
      <w:r>
        <w:t xml:space="preserve">), user friendly UI, replication to another remote </w:t>
      </w:r>
      <w:proofErr w:type="spellStart"/>
      <w:r>
        <w:t>Git</w:t>
      </w:r>
      <w:proofErr w:type="spellEnd"/>
      <w:r>
        <w:t xml:space="preserve"> server, etc.</w:t>
      </w:r>
    </w:p>
    <w:p w:rsidR="009A4E8D" w:rsidRDefault="009A4E8D">
      <w:pPr>
        <w:pStyle w:val="Normal1"/>
        <w:rPr>
          <w:rFonts w:eastAsia="ＭＳ 明朝"/>
          <w:lang w:eastAsia="ja-JP"/>
        </w:rPr>
      </w:pPr>
    </w:p>
    <w:p w:rsidR="009A4E8D" w:rsidRDefault="008B06A6">
      <w:pPr>
        <w:pStyle w:val="Normal1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This document describes in detail how to install and use </w:t>
      </w:r>
      <w:proofErr w:type="spellStart"/>
      <w:r>
        <w:rPr>
          <w:rFonts w:eastAsia="ＭＳ 明朝"/>
          <w:lang w:eastAsia="ja-JP"/>
        </w:rPr>
        <w:t>Gerrit</w:t>
      </w:r>
      <w:proofErr w:type="spellEnd"/>
      <w:r>
        <w:rPr>
          <w:rFonts w:eastAsia="ＭＳ 明朝"/>
          <w:lang w:eastAsia="ja-JP"/>
        </w:rPr>
        <w:t>. It also defines a development process for all members of TZCS Team.</w:t>
      </w:r>
    </w:p>
    <w:p w:rsidR="009A4E8D" w:rsidRDefault="008B06A6">
      <w:pPr>
        <w:pStyle w:val="Heading2"/>
        <w:numPr>
          <w:ilvl w:val="1"/>
          <w:numId w:val="1"/>
        </w:numPr>
      </w:pPr>
      <w:bookmarkStart w:id="8" w:name="_Toc404157888"/>
      <w:bookmarkStart w:id="9" w:name="__RefHeading__2691_949850676"/>
      <w:bookmarkStart w:id="10" w:name="_Toc436388751"/>
      <w:bookmarkEnd w:id="8"/>
      <w:bookmarkEnd w:id="9"/>
      <w:r>
        <w:t>Scope</w:t>
      </w:r>
      <w:bookmarkEnd w:id="10"/>
    </w:p>
    <w:p w:rsidR="009A4E8D" w:rsidRDefault="008B06A6">
      <w:pPr>
        <w:pStyle w:val="Normal1"/>
        <w:rPr>
          <w:szCs w:val="21"/>
        </w:rPr>
      </w:pPr>
      <w:proofErr w:type="spellStart"/>
      <w:r>
        <w:rPr>
          <w:szCs w:val="21"/>
        </w:rPr>
        <w:t>Gerrit</w:t>
      </w:r>
      <w:proofErr w:type="spellEnd"/>
      <w:r>
        <w:rPr>
          <w:szCs w:val="21"/>
        </w:rPr>
        <w:t xml:space="preserve"> is used internally by TZCS team for ROMLINUX project. </w:t>
      </w:r>
    </w:p>
    <w:p w:rsidR="009A4E8D" w:rsidRDefault="008B06A6">
      <w:pPr>
        <w:pStyle w:val="Heading2"/>
        <w:numPr>
          <w:ilvl w:val="1"/>
          <w:numId w:val="1"/>
        </w:numPr>
      </w:pPr>
      <w:bookmarkStart w:id="11" w:name="_Toc404157889"/>
      <w:bookmarkStart w:id="12" w:name="__RefHeading__2693_949850676"/>
      <w:bookmarkStart w:id="13" w:name="_Toc436388752"/>
      <w:bookmarkEnd w:id="11"/>
      <w:bookmarkEnd w:id="12"/>
      <w:r>
        <w:t>Definitions, Acronyms, Abbreviations</w:t>
      </w:r>
      <w:bookmarkEnd w:id="13"/>
    </w:p>
    <w:p w:rsidR="009A4E8D" w:rsidRDefault="008B06A6">
      <w:pPr>
        <w:pStyle w:val="Caption"/>
        <w:keepNext/>
        <w:jc w:val="center"/>
        <w:rPr>
          <w:sz w:val="21"/>
          <w:szCs w:val="21"/>
        </w:rPr>
      </w:pPr>
      <w:bookmarkStart w:id="14" w:name="_Toc435607796"/>
      <w:r>
        <w:rPr>
          <w:sz w:val="21"/>
          <w:szCs w:val="21"/>
        </w:rP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bookmarkStart w:id="15" w:name="__Fieldmark__576_504137882"/>
      <w:r>
        <w:rPr>
          <w:sz w:val="21"/>
          <w:szCs w:val="21"/>
        </w:rPr>
        <w:t>1</w:t>
      </w:r>
      <w:bookmarkStart w:id="16" w:name="__Fieldmark__609_489398085"/>
      <w:r>
        <w:fldChar w:fldCharType="end"/>
      </w:r>
      <w:bookmarkEnd w:id="15"/>
      <w:bookmarkEnd w:id="16"/>
      <w:r>
        <w:rPr>
          <w:sz w:val="21"/>
          <w:szCs w:val="21"/>
        </w:rPr>
        <w:t>.</w:t>
      </w:r>
      <w:r>
        <w:rPr>
          <w:sz w:val="21"/>
          <w:szCs w:val="21"/>
        </w:rP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rPr>
          <w:sz w:val="21"/>
          <w:szCs w:val="21"/>
        </w:rPr>
        <w:t xml:space="preserve"> Definitions, Acronyms, Abbreviations</w:t>
      </w:r>
      <w:bookmarkEnd w:id="14"/>
    </w:p>
    <w:tbl>
      <w:tblPr>
        <w:tblW w:w="5000" w:type="pct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2" w:type="dxa"/>
          <w:right w:w="72" w:type="dxa"/>
        </w:tblCellMar>
        <w:tblLook w:val="04A0" w:firstRow="1" w:lastRow="0" w:firstColumn="1" w:lastColumn="0" w:noHBand="0" w:noVBand="1"/>
      </w:tblPr>
      <w:tblGrid>
        <w:gridCol w:w="1007"/>
        <w:gridCol w:w="4064"/>
        <w:gridCol w:w="5129"/>
      </w:tblGrid>
      <w:tr w:rsidR="009A4E8D">
        <w:trPr>
          <w:trHeight w:val="304"/>
        </w:trPr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62" w:type="dxa"/>
            </w:tcMar>
            <w:vAlign w:val="center"/>
          </w:tcPr>
          <w:p w:rsidR="009A4E8D" w:rsidRDefault="008B06A6">
            <w:pPr>
              <w:pStyle w:val="table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No</w:t>
            </w:r>
          </w:p>
        </w:tc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62" w:type="dxa"/>
            </w:tcMar>
            <w:vAlign w:val="center"/>
          </w:tcPr>
          <w:p w:rsidR="009A4E8D" w:rsidRDefault="008B06A6">
            <w:pPr>
              <w:pStyle w:val="table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Acronyms</w:t>
            </w:r>
          </w:p>
        </w:tc>
        <w:tc>
          <w:tcPr>
            <w:tcW w:w="5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62" w:type="dxa"/>
            </w:tcMar>
            <w:vAlign w:val="center"/>
          </w:tcPr>
          <w:p w:rsidR="009A4E8D" w:rsidRDefault="008B06A6">
            <w:pPr>
              <w:pStyle w:val="table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9A4E8D">
        <w:trPr>
          <w:trHeight w:val="304"/>
        </w:trPr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rPr>
                <w:szCs w:val="21"/>
              </w:rPr>
            </w:pPr>
            <w:r>
              <w:rPr>
                <w:szCs w:val="21"/>
              </w:rPr>
              <w:t>TSDV</w:t>
            </w:r>
          </w:p>
        </w:tc>
        <w:tc>
          <w:tcPr>
            <w:tcW w:w="5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rPr>
                <w:szCs w:val="21"/>
              </w:rPr>
            </w:pPr>
            <w:r>
              <w:rPr>
                <w:szCs w:val="21"/>
              </w:rPr>
              <w:t>Toshiba Software Development Vietnam</w:t>
            </w:r>
          </w:p>
        </w:tc>
      </w:tr>
      <w:tr w:rsidR="009A4E8D">
        <w:trPr>
          <w:trHeight w:val="304"/>
        </w:trPr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rPr>
                <w:szCs w:val="21"/>
              </w:rPr>
            </w:pPr>
            <w:r>
              <w:rPr>
                <w:szCs w:val="21"/>
              </w:rPr>
              <w:t>TZCS</w:t>
            </w:r>
          </w:p>
        </w:tc>
        <w:tc>
          <w:tcPr>
            <w:tcW w:w="5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rPr>
                <w:szCs w:val="21"/>
              </w:rPr>
            </w:pPr>
            <w:r>
              <w:rPr>
                <w:szCs w:val="21"/>
              </w:rPr>
              <w:t>Toshiba Zero Client System</w:t>
            </w:r>
          </w:p>
        </w:tc>
      </w:tr>
      <w:tr w:rsidR="009A4E8D">
        <w:trPr>
          <w:trHeight w:val="321"/>
        </w:trPr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rPr>
                <w:szCs w:val="21"/>
              </w:rPr>
            </w:pPr>
            <w:r>
              <w:rPr>
                <w:szCs w:val="21"/>
              </w:rPr>
              <w:t xml:space="preserve">PC </w:t>
            </w:r>
          </w:p>
        </w:tc>
        <w:tc>
          <w:tcPr>
            <w:tcW w:w="5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rPr>
                <w:szCs w:val="21"/>
              </w:rPr>
            </w:pPr>
            <w:r>
              <w:rPr>
                <w:szCs w:val="21"/>
              </w:rPr>
              <w:t>Personal Computer</w:t>
            </w:r>
          </w:p>
        </w:tc>
      </w:tr>
    </w:tbl>
    <w:p w:rsidR="009A4E8D" w:rsidRDefault="009A4E8D">
      <w:pPr>
        <w:pStyle w:val="Normal1"/>
      </w:pPr>
    </w:p>
    <w:p w:rsidR="009A4E8D" w:rsidRDefault="008B06A6">
      <w:pPr>
        <w:pStyle w:val="Normal1"/>
        <w:widowControl/>
        <w:suppressAutoHyphens w:val="0"/>
      </w:pPr>
      <w:r>
        <w:br w:type="page"/>
      </w:r>
    </w:p>
    <w:p w:rsidR="009A4E8D" w:rsidRDefault="008B06A6">
      <w:pPr>
        <w:pStyle w:val="Heading2"/>
        <w:numPr>
          <w:ilvl w:val="1"/>
          <w:numId w:val="1"/>
        </w:numPr>
      </w:pPr>
      <w:bookmarkStart w:id="17" w:name="_Toc404157890"/>
      <w:bookmarkStart w:id="18" w:name="__RefHeading__2695_949850676"/>
      <w:bookmarkStart w:id="19" w:name="_Toc436388753"/>
      <w:bookmarkEnd w:id="17"/>
      <w:bookmarkEnd w:id="18"/>
      <w:r>
        <w:lastRenderedPageBreak/>
        <w:t>References</w:t>
      </w:r>
      <w:bookmarkEnd w:id="19"/>
    </w:p>
    <w:p w:rsidR="009A4E8D" w:rsidRDefault="008B06A6">
      <w:pPr>
        <w:pStyle w:val="Caption"/>
        <w:keepNext/>
        <w:jc w:val="center"/>
        <w:rPr>
          <w:sz w:val="21"/>
          <w:szCs w:val="21"/>
        </w:rPr>
      </w:pPr>
      <w:bookmarkStart w:id="20" w:name="_Toc435607797"/>
      <w:r>
        <w:rPr>
          <w:sz w:val="21"/>
          <w:szCs w:val="21"/>
        </w:rPr>
        <w:t xml:space="preserve">Table </w:t>
      </w:r>
      <w:r>
        <w:fldChar w:fldCharType="begin"/>
      </w:r>
      <w:r>
        <w:instrText>STYLEREF 1 \s</w:instrText>
      </w:r>
      <w:r>
        <w:fldChar w:fldCharType="separate"/>
      </w:r>
      <w:bookmarkStart w:id="21" w:name="__Fieldmark__636_504137882"/>
      <w:r>
        <w:rPr>
          <w:sz w:val="21"/>
          <w:szCs w:val="21"/>
        </w:rPr>
        <w:t>1</w:t>
      </w:r>
      <w:bookmarkStart w:id="22" w:name="__Fieldmark__667_489398085"/>
      <w:r>
        <w:fldChar w:fldCharType="end"/>
      </w:r>
      <w:bookmarkEnd w:id="21"/>
      <w:bookmarkEnd w:id="22"/>
      <w:r>
        <w:rPr>
          <w:sz w:val="21"/>
          <w:szCs w:val="21"/>
        </w:rPr>
        <w:t>.</w:t>
      </w:r>
      <w:r>
        <w:rPr>
          <w:sz w:val="21"/>
          <w:szCs w:val="21"/>
        </w:rPr>
        <w:fldChar w:fldCharType="begin"/>
      </w:r>
      <w:r>
        <w:instrText>SEQ Table \* ARABIC</w:instrText>
      </w:r>
      <w:r>
        <w:fldChar w:fldCharType="separate"/>
      </w:r>
      <w:r>
        <w:t>2</w:t>
      </w:r>
      <w:r>
        <w:fldChar w:fldCharType="end"/>
      </w:r>
      <w:r>
        <w:rPr>
          <w:sz w:val="21"/>
          <w:szCs w:val="21"/>
        </w:rPr>
        <w:t xml:space="preserve"> References</w:t>
      </w:r>
      <w:bookmarkEnd w:id="20"/>
    </w:p>
    <w:tbl>
      <w:tblPr>
        <w:tblW w:w="10200" w:type="dxa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A"/>
          <w:insideH w:val="single" w:sz="4" w:space="0" w:color="00000A"/>
        </w:tblBorders>
        <w:tblCellMar>
          <w:left w:w="62" w:type="dxa"/>
          <w:right w:w="72" w:type="dxa"/>
        </w:tblCellMar>
        <w:tblLook w:val="04A0" w:firstRow="1" w:lastRow="0" w:firstColumn="1" w:lastColumn="0" w:noHBand="0" w:noVBand="1"/>
      </w:tblPr>
      <w:tblGrid>
        <w:gridCol w:w="738"/>
        <w:gridCol w:w="1166"/>
        <w:gridCol w:w="1770"/>
        <w:gridCol w:w="4599"/>
        <w:gridCol w:w="845"/>
        <w:gridCol w:w="1082"/>
      </w:tblGrid>
      <w:tr w:rsidR="009A4E8D">
        <w:trPr>
          <w:trHeight w:val="584"/>
        </w:trPr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CCCCCC"/>
            <w:tcMar>
              <w:left w:w="62" w:type="dxa"/>
            </w:tcMar>
            <w:vAlign w:val="center"/>
          </w:tcPr>
          <w:p w:rsidR="009A4E8D" w:rsidRDefault="008B06A6">
            <w:pPr>
              <w:pStyle w:val="table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CCCCCC"/>
            <w:tcMar>
              <w:left w:w="62" w:type="dxa"/>
            </w:tcMar>
            <w:vAlign w:val="center"/>
          </w:tcPr>
          <w:p w:rsidR="009A4E8D" w:rsidRDefault="008B06A6">
            <w:pPr>
              <w:pStyle w:val="table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CCCCCC"/>
            <w:tcMar>
              <w:left w:w="62" w:type="dxa"/>
            </w:tcMar>
            <w:vAlign w:val="center"/>
          </w:tcPr>
          <w:p w:rsidR="009A4E8D" w:rsidRDefault="008B06A6">
            <w:pPr>
              <w:pStyle w:val="table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Number</w:t>
            </w:r>
          </w:p>
        </w:tc>
        <w:tc>
          <w:tcPr>
            <w:tcW w:w="4599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CCCCCC"/>
            <w:tcMar>
              <w:left w:w="62" w:type="dxa"/>
            </w:tcMar>
            <w:vAlign w:val="center"/>
          </w:tcPr>
          <w:p w:rsidR="009A4E8D" w:rsidRDefault="008B06A6">
            <w:pPr>
              <w:pStyle w:val="table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Name/Source &amp; Location reference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CCCCCC"/>
            <w:tcMar>
              <w:left w:w="62" w:type="dxa"/>
            </w:tcMar>
            <w:vAlign w:val="center"/>
          </w:tcPr>
          <w:p w:rsidR="009A4E8D" w:rsidRDefault="008B06A6">
            <w:pPr>
              <w:pStyle w:val="table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CCCCCC"/>
            <w:tcMar>
              <w:left w:w="62" w:type="dxa"/>
            </w:tcMar>
            <w:vAlign w:val="center"/>
          </w:tcPr>
          <w:p w:rsidR="009A4E8D" w:rsidRDefault="008B06A6">
            <w:pPr>
              <w:pStyle w:val="table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9A4E8D"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9A4E8D">
            <w:pPr>
              <w:pStyle w:val="Normal1"/>
              <w:jc w:val="center"/>
              <w:rPr>
                <w:szCs w:val="21"/>
              </w:rPr>
            </w:pP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9A4E8D">
            <w:pPr>
              <w:pStyle w:val="Normal1"/>
              <w:rPr>
                <w:szCs w:val="21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9A4E8D">
            <w:pPr>
              <w:pStyle w:val="Normal1"/>
              <w:rPr>
                <w:szCs w:val="21"/>
              </w:rPr>
            </w:pPr>
          </w:p>
        </w:tc>
        <w:tc>
          <w:tcPr>
            <w:tcW w:w="4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9A4E8D">
            <w:pPr>
              <w:pStyle w:val="Normal1"/>
              <w:rPr>
                <w:rFonts w:eastAsia="ＭＳ Ｐゴシック"/>
                <w:szCs w:val="21"/>
                <w:lang w:eastAsia="ja-JP"/>
              </w:rPr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9A4E8D">
            <w:pPr>
              <w:pStyle w:val="Normal1"/>
              <w:rPr>
                <w:szCs w:val="21"/>
              </w:rPr>
            </w:pP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2" w:type="dxa"/>
            </w:tcMar>
            <w:vAlign w:val="center"/>
          </w:tcPr>
          <w:p w:rsidR="009A4E8D" w:rsidRDefault="008B06A6">
            <w:pPr>
              <w:pStyle w:val="Normal1"/>
              <w:jc w:val="center"/>
              <w:rPr>
                <w:szCs w:val="21"/>
              </w:rPr>
            </w:pPr>
            <w:r>
              <w:rPr>
                <w:szCs w:val="21"/>
              </w:rPr>
              <w:t>N/A</w:t>
            </w:r>
          </w:p>
        </w:tc>
      </w:tr>
    </w:tbl>
    <w:p w:rsidR="009A4E8D" w:rsidRDefault="009A4E8D">
      <w:pPr>
        <w:pStyle w:val="Normal1"/>
      </w:pPr>
    </w:p>
    <w:p w:rsidR="009A4E8D" w:rsidRDefault="008B06A6">
      <w:pPr>
        <w:pStyle w:val="Normal1"/>
        <w:widowControl/>
        <w:suppressAutoHyphens w:val="0"/>
        <w:spacing w:after="160" w:line="254" w:lineRule="auto"/>
      </w:pPr>
      <w:r>
        <w:br w:type="page"/>
      </w:r>
    </w:p>
    <w:p w:rsidR="009A4E8D" w:rsidRDefault="008B06A6">
      <w:pPr>
        <w:pStyle w:val="Heading1"/>
        <w:numPr>
          <w:ilvl w:val="0"/>
          <w:numId w:val="1"/>
        </w:numPr>
      </w:pPr>
      <w:bookmarkStart w:id="23" w:name="__RefHeading__2697_949850676"/>
      <w:bookmarkStart w:id="24" w:name="_Toc436388754"/>
      <w:bookmarkEnd w:id="23"/>
      <w:r>
        <w:lastRenderedPageBreak/>
        <w:t>Installation &amp; Configuration</w:t>
      </w:r>
      <w:bookmarkEnd w:id="24"/>
    </w:p>
    <w:p w:rsidR="009A4E8D" w:rsidRDefault="008B06A6">
      <w:pPr>
        <w:pStyle w:val="Heading2"/>
        <w:numPr>
          <w:ilvl w:val="1"/>
          <w:numId w:val="1"/>
        </w:numPr>
        <w:rPr>
          <w:lang w:eastAsia="ja-JP"/>
        </w:rPr>
      </w:pPr>
      <w:bookmarkStart w:id="25" w:name="__RefHeading__2699_949850676"/>
      <w:bookmarkStart w:id="26" w:name="_Toc436388755"/>
      <w:bookmarkEnd w:id="25"/>
      <w:r>
        <w:rPr>
          <w:lang w:eastAsia="ja-JP"/>
        </w:rPr>
        <w:t>System Requirements</w:t>
      </w:r>
      <w:bookmarkEnd w:id="26"/>
    </w:p>
    <w:p w:rsidR="009A4E8D" w:rsidRDefault="008B06A6">
      <w:pPr>
        <w:pStyle w:val="ListParagraph"/>
        <w:numPr>
          <w:ilvl w:val="0"/>
          <w:numId w:val="4"/>
        </w:numPr>
      </w:pPr>
      <w:proofErr w:type="spellStart"/>
      <w:r>
        <w:rPr>
          <w:color w:val="000000"/>
          <w:lang w:eastAsia="ja-JP"/>
        </w:rPr>
        <w:t>Git</w:t>
      </w:r>
      <w:proofErr w:type="spellEnd"/>
      <w:r>
        <w:rPr>
          <w:color w:val="000000"/>
          <w:lang w:eastAsia="ja-JP"/>
        </w:rPr>
        <w:t xml:space="preserve"> 2.1.4</w:t>
      </w:r>
    </w:p>
    <w:p w:rsidR="009A4E8D" w:rsidRDefault="008B06A6">
      <w:pPr>
        <w:pStyle w:val="ListParagraph"/>
        <w:numPr>
          <w:ilvl w:val="0"/>
          <w:numId w:val="4"/>
        </w:numPr>
      </w:pPr>
      <w:r>
        <w:rPr>
          <w:lang w:eastAsia="ja-JP"/>
        </w:rPr>
        <w:t>Java Runtime Environment</w:t>
      </w:r>
      <w:r>
        <w:rPr>
          <w:color w:val="000000"/>
          <w:lang w:eastAsia="ja-JP"/>
        </w:rPr>
        <w:t xml:space="preserve"> 1.7.0_79</w:t>
      </w:r>
    </w:p>
    <w:p w:rsidR="009A4E8D" w:rsidRDefault="008B06A6">
      <w:pPr>
        <w:pStyle w:val="ListParagraph"/>
        <w:numPr>
          <w:ilvl w:val="0"/>
          <w:numId w:val="4"/>
        </w:numPr>
      </w:pPr>
      <w:proofErr w:type="spellStart"/>
      <w:r>
        <w:rPr>
          <w:color w:val="000000"/>
          <w:lang w:eastAsia="ja-JP"/>
        </w:rPr>
        <w:t>Debian</w:t>
      </w:r>
      <w:proofErr w:type="spellEnd"/>
      <w:r>
        <w:rPr>
          <w:color w:val="000000"/>
          <w:lang w:eastAsia="ja-JP"/>
        </w:rPr>
        <w:t xml:space="preserve"> 3.16.7-ckt11-1+deb8u4 (2015-09-19) x86_64 GNU/Linux</w:t>
      </w:r>
    </w:p>
    <w:p w:rsidR="009A4E8D" w:rsidRDefault="00C72A6E">
      <w:pPr>
        <w:pStyle w:val="ListParagraph"/>
        <w:numPr>
          <w:ilvl w:val="0"/>
          <w:numId w:val="4"/>
        </w:numPr>
      </w:pPr>
      <w:r>
        <w:rPr>
          <w:color w:val="000000"/>
          <w:lang w:eastAsia="ja-JP"/>
        </w:rPr>
        <w:t xml:space="preserve">IP address for </w:t>
      </w:r>
      <w:proofErr w:type="spellStart"/>
      <w:r>
        <w:rPr>
          <w:color w:val="000000"/>
          <w:lang w:eastAsia="ja-JP"/>
        </w:rPr>
        <w:t>Gerrit</w:t>
      </w:r>
      <w:proofErr w:type="spellEnd"/>
      <w:r>
        <w:rPr>
          <w:color w:val="000000"/>
          <w:lang w:eastAsia="ja-JP"/>
        </w:rPr>
        <w:t xml:space="preserve"> Server: </w:t>
      </w:r>
      <w:r w:rsidR="008B06A6">
        <w:rPr>
          <w:color w:val="000000"/>
          <w:lang w:eastAsia="ja-JP"/>
        </w:rPr>
        <w:t>10.116.41.71</w:t>
      </w:r>
    </w:p>
    <w:p w:rsidR="009A4E8D" w:rsidRDefault="008B06A6">
      <w:pPr>
        <w:pStyle w:val="Heading2"/>
        <w:numPr>
          <w:ilvl w:val="1"/>
          <w:numId w:val="1"/>
        </w:numPr>
        <w:rPr>
          <w:lang w:eastAsia="ja-JP"/>
        </w:rPr>
      </w:pPr>
      <w:bookmarkStart w:id="27" w:name="_Toc436388756"/>
      <w:r>
        <w:rPr>
          <w:lang w:eastAsia="ja-JP"/>
        </w:rPr>
        <w:t xml:space="preserve">Install </w:t>
      </w:r>
      <w:proofErr w:type="spellStart"/>
      <w:r>
        <w:rPr>
          <w:lang w:eastAsia="ja-JP"/>
        </w:rPr>
        <w:t>Gerrit</w:t>
      </w:r>
      <w:bookmarkEnd w:id="27"/>
      <w:proofErr w:type="spellEnd"/>
    </w:p>
    <w:p w:rsidR="00D41086" w:rsidRDefault="008B06A6">
      <w:pPr>
        <w:pStyle w:val="Normal1"/>
      </w:pPr>
      <w:r>
        <w:t xml:space="preserve">Download </w:t>
      </w:r>
      <w:proofErr w:type="spellStart"/>
      <w:r>
        <w:t>Gerrit</w:t>
      </w:r>
      <w:proofErr w:type="spellEnd"/>
      <w:r>
        <w:t xml:space="preserve"> version what we need in this link: </w:t>
      </w:r>
      <w:r w:rsidR="00D41086" w:rsidRPr="00216C80">
        <w:t>http://gerrit-releases.storage.googleapis.com/index.html</w:t>
      </w:r>
    </w:p>
    <w:p w:rsidR="009A4E8D" w:rsidRDefault="008B06A6">
      <w:pPr>
        <w:pStyle w:val="Normal1"/>
      </w:pPr>
      <w:r>
        <w:t xml:space="preserve">Run to install into server: java -jar </w:t>
      </w:r>
      <w:proofErr w:type="spellStart"/>
      <w:r>
        <w:t>gerrit.war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--batch -d ~/</w:t>
      </w:r>
      <w:proofErr w:type="spellStart"/>
      <w:r>
        <w:t>gerrit_romlinux</w:t>
      </w:r>
      <w:proofErr w:type="spellEnd"/>
    </w:p>
    <w:p w:rsidR="009A4E8D" w:rsidRDefault="008B06A6">
      <w:pPr>
        <w:pStyle w:val="Normal1"/>
      </w:pPr>
      <w:r>
        <w:t xml:space="preserve">For example: if we install in server 10.116.41.71, please check in Web browser: </w:t>
      </w:r>
      <w:r w:rsidR="00161C57">
        <w:t>http://10.116.41.71:8080</w:t>
      </w:r>
      <w:hyperlink r:id="rId8">
        <w:r>
          <w:rPr>
            <w:rStyle w:val="InternetLink"/>
            <w:vanish/>
            <w:webHidden/>
          </w:rPr>
          <w:t>http://10.116.41.71:8080</w:t>
        </w:r>
      </w:hyperlink>
      <w:r>
        <w:t xml:space="preserve">. If we install successfully, we can see a Web UI of </w:t>
      </w:r>
      <w:proofErr w:type="spellStart"/>
      <w:r>
        <w:t>Gerrit</w:t>
      </w:r>
      <w:proofErr w:type="spellEnd"/>
      <w:r>
        <w:t>.</w:t>
      </w:r>
    </w:p>
    <w:p w:rsidR="009A4E8D" w:rsidRDefault="009A4E8D">
      <w:pPr>
        <w:pStyle w:val="Normal1"/>
        <w:rPr>
          <w:lang w:eastAsia="ja-JP"/>
        </w:rPr>
      </w:pPr>
    </w:p>
    <w:p w:rsidR="009A4E8D" w:rsidRDefault="008B06A6">
      <w:pPr>
        <w:pStyle w:val="Heading2"/>
        <w:numPr>
          <w:ilvl w:val="1"/>
          <w:numId w:val="1"/>
        </w:numPr>
      </w:pPr>
      <w:bookmarkStart w:id="28" w:name="__RefHeading__2701_949850676"/>
      <w:bookmarkStart w:id="29" w:name="_Toc404157893"/>
      <w:bookmarkStart w:id="30" w:name="_Toc436388757"/>
      <w:bookmarkEnd w:id="28"/>
      <w:bookmarkEnd w:id="29"/>
      <w:r>
        <w:t xml:space="preserve">Install </w:t>
      </w:r>
      <w:proofErr w:type="spellStart"/>
      <w:r>
        <w:t>Gerrit</w:t>
      </w:r>
      <w:proofErr w:type="spellEnd"/>
      <w:r>
        <w:t xml:space="preserve"> Plugins</w:t>
      </w:r>
      <w:bookmarkEnd w:id="30"/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For TZCS we need 03 plugins:</w:t>
      </w:r>
    </w:p>
    <w:p w:rsidR="009A4E8D" w:rsidRDefault="008B06A6">
      <w:pPr>
        <w:pStyle w:val="ListParagraph"/>
        <w:numPr>
          <w:ilvl w:val="0"/>
          <w:numId w:val="2"/>
        </w:numPr>
      </w:pPr>
      <w:r>
        <w:t>Download-command :  support download commit (even that commit never merge in our source)</w:t>
      </w:r>
    </w:p>
    <w:p w:rsidR="009A4E8D" w:rsidRDefault="008B06A6">
      <w:pPr>
        <w:pStyle w:val="ListParagraph"/>
        <w:numPr>
          <w:ilvl w:val="0"/>
          <w:numId w:val="2"/>
        </w:numPr>
      </w:pPr>
      <w:r>
        <w:t>Replication: support update all change in source code to other server source</w:t>
      </w:r>
    </w:p>
    <w:p w:rsidR="009A4E8D" w:rsidRDefault="008B06A6">
      <w:pPr>
        <w:pStyle w:val="ListParagraph"/>
        <w:numPr>
          <w:ilvl w:val="0"/>
          <w:numId w:val="2"/>
        </w:numPr>
      </w:pPr>
      <w:proofErr w:type="spellStart"/>
      <w:r>
        <w:t>Gitblit</w:t>
      </w:r>
      <w:proofErr w:type="spellEnd"/>
      <w:r>
        <w:t xml:space="preserve"> : show graph UI about project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 xml:space="preserve">We can install these plugins by SSH or directly on </w:t>
      </w:r>
      <w:proofErr w:type="spellStart"/>
      <w:r>
        <w:t>Gerrit</w:t>
      </w:r>
      <w:proofErr w:type="spellEnd"/>
      <w:r>
        <w:t xml:space="preserve"> server</w:t>
      </w:r>
    </w:p>
    <w:p w:rsidR="009A4E8D" w:rsidRDefault="008B06A6">
      <w:pPr>
        <w:pStyle w:val="ListParagraph"/>
        <w:numPr>
          <w:ilvl w:val="0"/>
          <w:numId w:val="3"/>
        </w:numPr>
      </w:pPr>
      <w:r>
        <w:t xml:space="preserve">For SSH : </w:t>
      </w:r>
      <w:proofErr w:type="spellStart"/>
      <w:r>
        <w:t>ssh</w:t>
      </w:r>
      <w:proofErr w:type="spellEnd"/>
      <w:r>
        <w:t xml:space="preserve"> -p 29418 10.116.41.71 </w:t>
      </w:r>
      <w:proofErr w:type="spellStart"/>
      <w:r>
        <w:t>gerrit</w:t>
      </w:r>
      <w:proofErr w:type="spellEnd"/>
      <w:r>
        <w:t xml:space="preserve"> plugin install - -n plugin.jar &lt; plugin.jar</w:t>
      </w:r>
    </w:p>
    <w:p w:rsidR="009A4E8D" w:rsidRDefault="008B06A6">
      <w:pPr>
        <w:pStyle w:val="ListParagraph"/>
        <w:numPr>
          <w:ilvl w:val="0"/>
          <w:numId w:val="3"/>
        </w:numPr>
      </w:pPr>
      <w:r>
        <w:t xml:space="preserve">For </w:t>
      </w:r>
      <w:proofErr w:type="gramStart"/>
      <w:r>
        <w:t>Server :</w:t>
      </w:r>
      <w:proofErr w:type="gramEnd"/>
      <w:r>
        <w:t xml:space="preserve"> copy file plugin.jar into ~/</w:t>
      </w:r>
      <w:proofErr w:type="spellStart"/>
      <w:r>
        <w:t>gerrit_romlinux</w:t>
      </w:r>
      <w:proofErr w:type="spellEnd"/>
      <w:r>
        <w:t xml:space="preserve">/plugin on  </w:t>
      </w:r>
      <w:proofErr w:type="spellStart"/>
      <w:r>
        <w:t>Gerrit</w:t>
      </w:r>
      <w:proofErr w:type="spellEnd"/>
      <w:r>
        <w:t xml:space="preserve"> server.</w:t>
      </w:r>
    </w:p>
    <w:p w:rsidR="009A4E8D" w:rsidRDefault="009A4E8D">
      <w:pPr>
        <w:pStyle w:val="Normal1"/>
      </w:pPr>
    </w:p>
    <w:p w:rsidR="009A4E8D" w:rsidRDefault="008B06A6">
      <w:pPr>
        <w:pStyle w:val="Heading2"/>
        <w:numPr>
          <w:ilvl w:val="1"/>
          <w:numId w:val="1"/>
        </w:numPr>
      </w:pPr>
      <w:bookmarkStart w:id="31" w:name="_Toc436388758"/>
      <w:r>
        <w:t xml:space="preserve">Control </w:t>
      </w:r>
      <w:proofErr w:type="spellStart"/>
      <w:r>
        <w:t>Gerrit</w:t>
      </w:r>
      <w:proofErr w:type="spellEnd"/>
      <w:r>
        <w:t xml:space="preserve"> service</w:t>
      </w:r>
      <w:bookmarkEnd w:id="31"/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Restart: gerrit_romlinux/bin/gerrit.sh restart</w:t>
      </w:r>
    </w:p>
    <w:p w:rsidR="009A4E8D" w:rsidRDefault="008B06A6">
      <w:pPr>
        <w:pStyle w:val="Normal1"/>
      </w:pPr>
      <w:r>
        <w:t>Start: gerrit_romlinux/bin/gerrit.sh start</w:t>
      </w:r>
    </w:p>
    <w:p w:rsidR="009A4E8D" w:rsidRDefault="008B06A6">
      <w:pPr>
        <w:pStyle w:val="Normal1"/>
      </w:pPr>
      <w:r>
        <w:t>Stop: gerrit_romlinux/bin/gerrit.sh stop</w:t>
      </w:r>
    </w:p>
    <w:p w:rsidR="009A4E8D" w:rsidRDefault="008B06A6">
      <w:pPr>
        <w:pStyle w:val="Normal1"/>
      </w:pPr>
      <w:proofErr w:type="spellStart"/>
      <w:r>
        <w:t>Linkweb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-f ~/</w:t>
      </w:r>
      <w:proofErr w:type="spellStart"/>
      <w:r>
        <w:t>gerrit_romlinux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gerrit.config</w:t>
      </w:r>
      <w:proofErr w:type="spellEnd"/>
      <w:r>
        <w:t xml:space="preserve"> </w:t>
      </w:r>
      <w:proofErr w:type="spellStart"/>
      <w:r>
        <w:t>gerrit.canonicalWebUrl</w:t>
      </w:r>
      <w:proofErr w:type="spellEnd"/>
    </w:p>
    <w:p w:rsidR="009A4E8D" w:rsidRDefault="009A4E8D">
      <w:pPr>
        <w:pStyle w:val="Normal1"/>
      </w:pPr>
    </w:p>
    <w:p w:rsidR="009A4E8D" w:rsidRDefault="008B06A6">
      <w:pPr>
        <w:pStyle w:val="Heading2"/>
        <w:numPr>
          <w:ilvl w:val="1"/>
          <w:numId w:val="1"/>
        </w:numPr>
      </w:pPr>
      <w:bookmarkStart w:id="32" w:name="_Toc436388759"/>
      <w:r>
        <w:t>Configure User Account with LDAP Server</w:t>
      </w:r>
      <w:bookmarkEnd w:id="32"/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 xml:space="preserve">With this work, all of members on LDAP mail server can become member on </w:t>
      </w:r>
      <w:proofErr w:type="spellStart"/>
      <w:r>
        <w:t>Gerrit</w:t>
      </w:r>
      <w:proofErr w:type="spellEnd"/>
      <w:r>
        <w:t xml:space="preserve"> server. We only control access permission of all members. It means that any member can login in </w:t>
      </w:r>
      <w:proofErr w:type="spellStart"/>
      <w:r>
        <w:t>Gerrit</w:t>
      </w:r>
      <w:proofErr w:type="spellEnd"/>
      <w:r>
        <w:t xml:space="preserve"> system, but no project visible if they have not any permission.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 xml:space="preserve">Edit file </w:t>
      </w:r>
      <w:proofErr w:type="spellStart"/>
      <w:r>
        <w:t>gerrit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gerrit.config</w:t>
      </w:r>
      <w:proofErr w:type="spellEnd"/>
      <w:r>
        <w:t xml:space="preserve"> as follow:</w:t>
      </w:r>
    </w:p>
    <w:p w:rsidR="009A4E8D" w:rsidRDefault="008B06A6">
      <w:pPr>
        <w:pStyle w:val="Normal1"/>
      </w:pPr>
      <w:r>
        <w:tab/>
      </w:r>
      <w:r>
        <w:tab/>
      </w:r>
      <w:r>
        <w:tab/>
        <w:t>[</w:t>
      </w:r>
      <w:proofErr w:type="spellStart"/>
      <w:proofErr w:type="gramStart"/>
      <w:r>
        <w:t>gerrit</w:t>
      </w:r>
      <w:proofErr w:type="spellEnd"/>
      <w:proofErr w:type="gramEnd"/>
      <w:r>
        <w:t>]</w:t>
      </w:r>
    </w:p>
    <w:p w:rsidR="009A4E8D" w:rsidRDefault="008B06A6">
      <w:pPr>
        <w:pStyle w:val="Normal1"/>
      </w:pPr>
      <w:r>
        <w:t xml:space="preserve">  </w:t>
      </w: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basePath</w:t>
      </w:r>
      <w:proofErr w:type="spellEnd"/>
      <w:proofErr w:type="gramEnd"/>
      <w:r>
        <w:t xml:space="preserve"> = </w:t>
      </w:r>
      <w:proofErr w:type="spellStart"/>
      <w:r>
        <w:t>git</w:t>
      </w:r>
      <w:proofErr w:type="spellEnd"/>
    </w:p>
    <w:p w:rsidR="009A4E8D" w:rsidRDefault="008B06A6">
      <w:pPr>
        <w:pStyle w:val="Normal1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canonicalWebUrl</w:t>
      </w:r>
      <w:proofErr w:type="spellEnd"/>
      <w:proofErr w:type="gramEnd"/>
      <w:r>
        <w:t xml:space="preserve"> = http://10.116.41.71:8080/</w:t>
      </w:r>
    </w:p>
    <w:p w:rsidR="009A4E8D" w:rsidRDefault="008B06A6">
      <w:pPr>
        <w:pStyle w:val="Normal1"/>
      </w:pPr>
      <w:r>
        <w:t xml:space="preserve">  </w:t>
      </w:r>
      <w:r>
        <w:tab/>
      </w:r>
      <w:r>
        <w:tab/>
      </w:r>
      <w:r>
        <w:tab/>
        <w:t>[</w:t>
      </w:r>
      <w:proofErr w:type="gramStart"/>
      <w:r>
        <w:t>database</w:t>
      </w:r>
      <w:proofErr w:type="gramEnd"/>
      <w:r>
        <w:t>]</w:t>
      </w:r>
    </w:p>
    <w:p w:rsidR="009A4E8D" w:rsidRDefault="008B06A6">
      <w:pPr>
        <w:pStyle w:val="Normal1"/>
      </w:pPr>
      <w:r>
        <w:t xml:space="preserve">  </w:t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type</w:t>
      </w:r>
      <w:proofErr w:type="gramEnd"/>
      <w:r>
        <w:t xml:space="preserve"> = h2</w:t>
      </w:r>
    </w:p>
    <w:p w:rsidR="009A4E8D" w:rsidRDefault="008B06A6">
      <w:pPr>
        <w:pStyle w:val="Normal1"/>
      </w:pPr>
      <w:r>
        <w:t xml:space="preserve">  </w:t>
      </w:r>
      <w:r>
        <w:tab/>
      </w:r>
      <w:r>
        <w:tab/>
        <w:t xml:space="preserve">       </w:t>
      </w:r>
      <w:r>
        <w:tab/>
      </w:r>
      <w:r>
        <w:tab/>
      </w:r>
      <w:proofErr w:type="gramStart"/>
      <w:r>
        <w:t>database</w:t>
      </w:r>
      <w:proofErr w:type="gramEnd"/>
      <w:r>
        <w:t xml:space="preserve"> = </w:t>
      </w:r>
      <w:proofErr w:type="spellStart"/>
      <w:r>
        <w:t>db</w:t>
      </w:r>
      <w:proofErr w:type="spellEnd"/>
      <w:r>
        <w:t>/</w:t>
      </w:r>
      <w:proofErr w:type="spellStart"/>
      <w:r>
        <w:t>ReviewDB</w:t>
      </w:r>
      <w:proofErr w:type="spellEnd"/>
    </w:p>
    <w:p w:rsidR="009A4E8D" w:rsidRDefault="008B06A6">
      <w:pPr>
        <w:pStyle w:val="Normal1"/>
      </w:pPr>
      <w:r>
        <w:t xml:space="preserve">  </w:t>
      </w:r>
      <w:r>
        <w:tab/>
      </w:r>
      <w:r>
        <w:tab/>
      </w:r>
      <w:r>
        <w:tab/>
        <w:t>[</w:t>
      </w:r>
      <w:proofErr w:type="gramStart"/>
      <w:r>
        <w:t>index</w:t>
      </w:r>
      <w:proofErr w:type="gramEnd"/>
      <w:r>
        <w:t>]</w:t>
      </w:r>
    </w:p>
    <w:p w:rsidR="009A4E8D" w:rsidRDefault="008B06A6">
      <w:pPr>
        <w:pStyle w:val="Normal1"/>
      </w:pPr>
      <w:r>
        <w:t xml:space="preserve">  </w:t>
      </w:r>
      <w:r>
        <w:tab/>
      </w:r>
      <w:r>
        <w:tab/>
        <w:t xml:space="preserve">        </w:t>
      </w:r>
      <w:r>
        <w:tab/>
      </w:r>
      <w:r>
        <w:rPr>
          <w:color w:val="FF0000"/>
        </w:rPr>
        <w:tab/>
      </w:r>
      <w:proofErr w:type="gramStart"/>
      <w:r>
        <w:rPr>
          <w:color w:val="000000"/>
        </w:rPr>
        <w:t>type</w:t>
      </w:r>
      <w:proofErr w:type="gramEnd"/>
      <w:r>
        <w:rPr>
          <w:color w:val="000000"/>
        </w:rPr>
        <w:t xml:space="preserve"> = LUCENE</w:t>
      </w:r>
    </w:p>
    <w:p w:rsidR="009A4E8D" w:rsidRDefault="008B06A6">
      <w:pPr>
        <w:pStyle w:val="Normal1"/>
      </w:pPr>
      <w:r>
        <w:t xml:space="preserve">  </w:t>
      </w:r>
      <w:r>
        <w:tab/>
      </w:r>
      <w:r>
        <w:tab/>
      </w:r>
      <w:r>
        <w:tab/>
        <w:t>[</w:t>
      </w:r>
      <w:proofErr w:type="spellStart"/>
      <w:proofErr w:type="gramStart"/>
      <w:r>
        <w:t>auth</w:t>
      </w:r>
      <w:proofErr w:type="spellEnd"/>
      <w:proofErr w:type="gramEnd"/>
      <w:r>
        <w:t>]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gramStart"/>
      <w:r>
        <w:t>type</w:t>
      </w:r>
      <w:proofErr w:type="gramEnd"/>
      <w:r>
        <w:t xml:space="preserve"> = LDAP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</w:t>
      </w:r>
      <w:r>
        <w:tab/>
        <w:t>[</w:t>
      </w:r>
      <w:proofErr w:type="spellStart"/>
      <w:proofErr w:type="gramStart"/>
      <w:r>
        <w:t>ldap</w:t>
      </w:r>
      <w:proofErr w:type="spellEnd"/>
      <w:proofErr w:type="gramEnd"/>
      <w:r>
        <w:t>]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gramStart"/>
      <w:r>
        <w:t>server</w:t>
      </w:r>
      <w:proofErr w:type="gramEnd"/>
      <w:r>
        <w:t xml:space="preserve"> = ldap://ldap.tsdv.com.vn:389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accountBase</w:t>
      </w:r>
      <w:proofErr w:type="spellEnd"/>
      <w:proofErr w:type="gramEnd"/>
      <w:r>
        <w:t xml:space="preserve"> = </w:t>
      </w:r>
      <w:proofErr w:type="spellStart"/>
      <w:r>
        <w:t>ou</w:t>
      </w:r>
      <w:proofErr w:type="spellEnd"/>
      <w:r>
        <w:t>=</w:t>
      </w:r>
      <w:proofErr w:type="spellStart"/>
      <w:r>
        <w:t>Users,dc</w:t>
      </w:r>
      <w:proofErr w:type="spellEnd"/>
      <w:r>
        <w:t>=</w:t>
      </w:r>
      <w:proofErr w:type="spellStart"/>
      <w:r>
        <w:t>ldap,dc</w:t>
      </w:r>
      <w:proofErr w:type="spellEnd"/>
      <w:r>
        <w:t>=</w:t>
      </w:r>
      <w:proofErr w:type="spellStart"/>
      <w:r>
        <w:t>tsdv,dc</w:t>
      </w:r>
      <w:proofErr w:type="spellEnd"/>
      <w:r>
        <w:t>=</w:t>
      </w:r>
      <w:proofErr w:type="spellStart"/>
      <w:r>
        <w:t>com,dc</w:t>
      </w:r>
      <w:proofErr w:type="spellEnd"/>
      <w:r>
        <w:t>=</w:t>
      </w:r>
      <w:proofErr w:type="spellStart"/>
      <w:r>
        <w:t>vn</w:t>
      </w:r>
      <w:proofErr w:type="spellEnd"/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accountPattern</w:t>
      </w:r>
      <w:proofErr w:type="spellEnd"/>
      <w:proofErr w:type="gramEnd"/>
      <w:r>
        <w:t xml:space="preserve"> = (&amp;(</w:t>
      </w:r>
      <w:proofErr w:type="spellStart"/>
      <w:r>
        <w:t>objectClass</w:t>
      </w:r>
      <w:proofErr w:type="spellEnd"/>
      <w:r>
        <w:t>=person)(</w:t>
      </w:r>
      <w:proofErr w:type="spellStart"/>
      <w:r>
        <w:t>uid</w:t>
      </w:r>
      <w:proofErr w:type="spellEnd"/>
      <w:r>
        <w:t>=${username}))</w:t>
      </w:r>
    </w:p>
    <w:p w:rsidR="009A4E8D" w:rsidRDefault="008B06A6">
      <w:pPr>
        <w:pStyle w:val="Normal1"/>
      </w:pPr>
      <w:r>
        <w:lastRenderedPageBreak/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accountFullName</w:t>
      </w:r>
      <w:proofErr w:type="spellEnd"/>
      <w:proofErr w:type="gramEnd"/>
      <w:r>
        <w:t xml:space="preserve"> = </w:t>
      </w:r>
      <w:proofErr w:type="spellStart"/>
      <w:r>
        <w:t>displayName</w:t>
      </w:r>
      <w:proofErr w:type="spellEnd"/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accountEmailAddress</w:t>
      </w:r>
      <w:proofErr w:type="spellEnd"/>
      <w:proofErr w:type="gramEnd"/>
      <w:r>
        <w:t xml:space="preserve"> = mail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</w:t>
      </w:r>
      <w:r>
        <w:tab/>
        <w:t>[</w:t>
      </w:r>
      <w:proofErr w:type="spellStart"/>
      <w:proofErr w:type="gramStart"/>
      <w:r>
        <w:t>sendemail</w:t>
      </w:r>
      <w:proofErr w:type="spellEnd"/>
      <w:proofErr w:type="gramEnd"/>
      <w:r>
        <w:t>]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gramStart"/>
      <w:r>
        <w:t>from</w:t>
      </w:r>
      <w:proofErr w:type="gramEnd"/>
      <w:r>
        <w:t xml:space="preserve"> = git@toshiba-tsdv.com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includeDiff</w:t>
      </w:r>
      <w:proofErr w:type="spellEnd"/>
      <w:proofErr w:type="gramEnd"/>
      <w:r>
        <w:t xml:space="preserve"> = true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smtpServer</w:t>
      </w:r>
      <w:proofErr w:type="spellEnd"/>
      <w:proofErr w:type="gramEnd"/>
      <w:r>
        <w:t xml:space="preserve"> = mail.toshiba-tsdv.com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</w:t>
      </w:r>
      <w:r>
        <w:tab/>
        <w:t>[</w:t>
      </w:r>
      <w:proofErr w:type="gramStart"/>
      <w:r>
        <w:t>container</w:t>
      </w:r>
      <w:proofErr w:type="gramEnd"/>
      <w:r>
        <w:t>]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gramStart"/>
      <w:r>
        <w:t>user</w:t>
      </w:r>
      <w:proofErr w:type="gramEnd"/>
      <w:r>
        <w:t xml:space="preserve"> = </w:t>
      </w:r>
      <w:proofErr w:type="spellStart"/>
      <w:r>
        <w:t>gerrit</w:t>
      </w:r>
      <w:proofErr w:type="spellEnd"/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javaHome</w:t>
      </w:r>
      <w:proofErr w:type="spellEnd"/>
      <w:proofErr w:type="gramEnd"/>
      <w:r>
        <w:t xml:space="preserve"> =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/java-7-openjdk-amd64/</w:t>
      </w:r>
      <w:proofErr w:type="spellStart"/>
      <w:r>
        <w:t>jre</w:t>
      </w:r>
      <w:proofErr w:type="spellEnd"/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</w:t>
      </w:r>
      <w:r>
        <w:tab/>
        <w:t>[</w:t>
      </w:r>
      <w:proofErr w:type="spellStart"/>
      <w:proofErr w:type="gramStart"/>
      <w:r>
        <w:t>sshd</w:t>
      </w:r>
      <w:proofErr w:type="spellEnd"/>
      <w:proofErr w:type="gramEnd"/>
      <w:r>
        <w:t>]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listenAddress</w:t>
      </w:r>
      <w:proofErr w:type="spellEnd"/>
      <w:proofErr w:type="gramEnd"/>
      <w:r>
        <w:t xml:space="preserve"> = *:29418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</w:t>
      </w:r>
      <w:r>
        <w:tab/>
        <w:t>[</w:t>
      </w:r>
      <w:proofErr w:type="spellStart"/>
      <w:proofErr w:type="gramStart"/>
      <w:r>
        <w:t>httpd</w:t>
      </w:r>
      <w:proofErr w:type="spellEnd"/>
      <w:proofErr w:type="gramEnd"/>
      <w:r>
        <w:t>]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listenUrl</w:t>
      </w:r>
      <w:proofErr w:type="spellEnd"/>
      <w:proofErr w:type="gramEnd"/>
      <w:r>
        <w:t xml:space="preserve"> = http://*:8080/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</w:t>
      </w:r>
      <w:r>
        <w:tab/>
        <w:t>[</w:t>
      </w:r>
      <w:proofErr w:type="gramStart"/>
      <w:r>
        <w:t>cache</w:t>
      </w:r>
      <w:proofErr w:type="gramEnd"/>
      <w:r>
        <w:t>]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gramStart"/>
      <w:r>
        <w:t>directory</w:t>
      </w:r>
      <w:proofErr w:type="gramEnd"/>
      <w:r>
        <w:t xml:space="preserve"> = cache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</w:t>
      </w:r>
      <w:r>
        <w:tab/>
        <w:t>[</w:t>
      </w:r>
      <w:proofErr w:type="gramStart"/>
      <w:r>
        <w:t>plugins</w:t>
      </w:r>
      <w:proofErr w:type="gramEnd"/>
      <w:r>
        <w:t>]</w:t>
      </w:r>
    </w:p>
    <w:p w:rsidR="009A4E8D" w:rsidRDefault="008B06A6">
      <w:pPr>
        <w:pStyle w:val="Normal1"/>
      </w:pPr>
      <w:r>
        <w:t xml:space="preserve"> </w:t>
      </w:r>
      <w:r>
        <w:tab/>
      </w:r>
      <w:r>
        <w:tab/>
        <w:t xml:space="preserve">         </w:t>
      </w:r>
      <w:r>
        <w:tab/>
      </w:r>
      <w:proofErr w:type="spellStart"/>
      <w:proofErr w:type="gramStart"/>
      <w:r>
        <w:t>allowRemoteAdmin</w:t>
      </w:r>
      <w:proofErr w:type="spellEnd"/>
      <w:proofErr w:type="gramEnd"/>
      <w:r>
        <w:t xml:space="preserve"> = true</w:t>
      </w: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8B06A6">
      <w:pPr>
        <w:pStyle w:val="Heading2"/>
        <w:numPr>
          <w:ilvl w:val="1"/>
          <w:numId w:val="1"/>
        </w:numPr>
      </w:pPr>
      <w:bookmarkStart w:id="33" w:name="_Toc436388760"/>
      <w:r>
        <w:t>Configure Replication Plugin</w:t>
      </w:r>
      <w:bookmarkEnd w:id="33"/>
    </w:p>
    <w:p w:rsidR="009A4E8D" w:rsidRDefault="008B06A6">
      <w:pPr>
        <w:pStyle w:val="Normal1"/>
      </w:pPr>
      <w:r>
        <w:t xml:space="preserve">Create file </w:t>
      </w:r>
      <w:proofErr w:type="spellStart"/>
      <w:r>
        <w:t>gerrit_romlinux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replication.config</w:t>
      </w:r>
      <w:proofErr w:type="spellEnd"/>
    </w:p>
    <w:p w:rsidR="009A4E8D" w:rsidRDefault="008B06A6">
      <w:pPr>
        <w:pStyle w:val="Normal1"/>
        <w:ind w:firstLine="720"/>
      </w:pPr>
      <w:r>
        <w:t>[</w:t>
      </w:r>
      <w:proofErr w:type="gramStart"/>
      <w:r>
        <w:t>remote</w:t>
      </w:r>
      <w:proofErr w:type="gramEnd"/>
      <w:r>
        <w:t xml:space="preserve"> "meta-</w:t>
      </w:r>
      <w:proofErr w:type="spellStart"/>
      <w:r>
        <w:t>tzcs</w:t>
      </w:r>
      <w:proofErr w:type="spellEnd"/>
      <w:r>
        <w:t>"]</w:t>
      </w:r>
    </w:p>
    <w:p w:rsidR="009A4E8D" w:rsidRDefault="008B06A6">
      <w:pPr>
        <w:pStyle w:val="Normal1"/>
      </w:pPr>
      <w:r>
        <w:t xml:space="preserve">           </w:t>
      </w:r>
      <w:r>
        <w:tab/>
      </w: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gitosis@10.116.41.86:project/</w:t>
      </w:r>
      <w:proofErr w:type="spellStart"/>
      <w:r>
        <w:t>DSPc</w:t>
      </w:r>
      <w:proofErr w:type="spellEnd"/>
      <w:r>
        <w:t>/${name}.</w:t>
      </w:r>
      <w:proofErr w:type="spellStart"/>
      <w:r>
        <w:t>git</w:t>
      </w:r>
      <w:proofErr w:type="spellEnd"/>
    </w:p>
    <w:p w:rsidR="009A4E8D" w:rsidRDefault="008B06A6">
      <w:pPr>
        <w:pStyle w:val="Normal1"/>
      </w:pPr>
      <w:r>
        <w:t xml:space="preserve">           </w:t>
      </w:r>
      <w:r>
        <w:tab/>
      </w:r>
      <w:r>
        <w:tab/>
      </w:r>
      <w:proofErr w:type="gramStart"/>
      <w:r>
        <w:t>push</w:t>
      </w:r>
      <w:proofErr w:type="gramEnd"/>
      <w:r>
        <w:t xml:space="preserve"> = +refs/heads/*:refs/heads/*</w:t>
      </w: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8B06A6">
      <w:pPr>
        <w:pStyle w:val="Heading2"/>
        <w:numPr>
          <w:ilvl w:val="1"/>
          <w:numId w:val="1"/>
        </w:numPr>
      </w:pPr>
      <w:bookmarkStart w:id="34" w:name="_Toc436388761"/>
      <w:r>
        <w:rPr>
          <w:i w:val="0"/>
        </w:rPr>
        <w:t xml:space="preserve">Import Existing Project to </w:t>
      </w:r>
      <w:proofErr w:type="spellStart"/>
      <w:r>
        <w:rPr>
          <w:i w:val="0"/>
        </w:rPr>
        <w:t>Gerrit</w:t>
      </w:r>
      <w:bookmarkEnd w:id="34"/>
      <w:proofErr w:type="spellEnd"/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fldChar w:fldCharType="begin"/>
      </w:r>
      <w:r>
        <w:instrText>TC "create a new project" \l 4</w:instrText>
      </w:r>
      <w:r>
        <w:fldChar w:fldCharType="end"/>
      </w:r>
      <w:r>
        <w:t>Create a new project</w:t>
      </w:r>
    </w:p>
    <w:p w:rsidR="009A4E8D" w:rsidRDefault="008B06A6">
      <w:pPr>
        <w:pStyle w:val="Normal1"/>
        <w:ind w:firstLine="720"/>
      </w:pPr>
      <w:proofErr w:type="spellStart"/>
      <w:proofErr w:type="gramStart"/>
      <w:r>
        <w:t>ssh</w:t>
      </w:r>
      <w:proofErr w:type="spellEnd"/>
      <w:proofErr w:type="gramEnd"/>
      <w:r>
        <w:t xml:space="preserve"> -p 29418 </w:t>
      </w:r>
      <w:proofErr w:type="spellStart"/>
      <w:r>
        <w:t>user@localhost</w:t>
      </w:r>
      <w:proofErr w:type="spellEnd"/>
      <w:r>
        <w:t xml:space="preserve"> </w:t>
      </w:r>
      <w:proofErr w:type="spellStart"/>
      <w:r>
        <w:t>gerrit</w:t>
      </w:r>
      <w:proofErr w:type="spellEnd"/>
      <w:r>
        <w:t xml:space="preserve"> create-project --name  meta-</w:t>
      </w:r>
      <w:proofErr w:type="spellStart"/>
      <w:r>
        <w:t>tzcs</w:t>
      </w:r>
      <w:proofErr w:type="spellEnd"/>
    </w:p>
    <w:p w:rsidR="009A4E8D" w:rsidRDefault="008B06A6">
      <w:pPr>
        <w:pStyle w:val="Normal1"/>
      </w:pPr>
      <w:r>
        <w:t xml:space="preserve">Change directory to old project which we need to import to </w:t>
      </w:r>
      <w:proofErr w:type="spellStart"/>
      <w:r>
        <w:t>Gerrit</w:t>
      </w:r>
      <w:proofErr w:type="spellEnd"/>
      <w:r>
        <w:t xml:space="preserve">. Using below script to import all the thing into server </w:t>
      </w:r>
      <w:proofErr w:type="spellStart"/>
      <w:r>
        <w:t>Gerrit</w:t>
      </w:r>
      <w:proofErr w:type="spellEnd"/>
    </w:p>
    <w:p w:rsidR="009A4E8D" w:rsidRDefault="008B06A6">
      <w:pPr>
        <w:pStyle w:val="Normal1"/>
      </w:pPr>
      <w:r>
        <w:tab/>
        <w:t xml:space="preserve"># </w:t>
      </w:r>
      <w:proofErr w:type="gramStart"/>
      <w:r>
        <w:t>This</w:t>
      </w:r>
      <w:proofErr w:type="gramEnd"/>
      <w:r>
        <w:t xml:space="preserve"> script auto import all data</w:t>
      </w:r>
    </w:p>
    <w:p w:rsidR="009A4E8D" w:rsidRDefault="008B06A6">
      <w:pPr>
        <w:pStyle w:val="Normal1"/>
      </w:pPr>
      <w:r>
        <w:tab/>
      </w:r>
      <w:proofErr w:type="gramStart"/>
      <w:r>
        <w:t>project</w:t>
      </w:r>
      <w:proofErr w:type="gramEnd"/>
      <w:r>
        <w:t>="meta-</w:t>
      </w:r>
      <w:proofErr w:type="spellStart"/>
      <w:r>
        <w:t>tzcs</w:t>
      </w:r>
      <w:proofErr w:type="spellEnd"/>
      <w:r>
        <w:t>"</w:t>
      </w:r>
    </w:p>
    <w:p w:rsidR="009A4E8D" w:rsidRDefault="008B06A6">
      <w:pPr>
        <w:pStyle w:val="Normal1"/>
      </w:pPr>
      <w:r>
        <w:tab/>
      </w:r>
      <w:proofErr w:type="gramStart"/>
      <w:r>
        <w:t>branches</w:t>
      </w:r>
      <w:proofErr w:type="gramEnd"/>
      <w:r>
        <w:t>=`</w:t>
      </w:r>
      <w:proofErr w:type="spellStart"/>
      <w:r>
        <w:t>git</w:t>
      </w:r>
      <w:proofErr w:type="spellEnd"/>
      <w:r>
        <w:t xml:space="preserve"> branch -a | cut -d/ -f3 `</w:t>
      </w:r>
    </w:p>
    <w:p w:rsidR="009A4E8D" w:rsidRDefault="008B06A6">
      <w:pPr>
        <w:pStyle w:val="Normal1"/>
      </w:pPr>
      <w:r>
        <w:tab/>
      </w:r>
      <w:proofErr w:type="gramStart"/>
      <w:r>
        <w:t>for</w:t>
      </w:r>
      <w:proofErr w:type="gramEnd"/>
      <w:r>
        <w:t xml:space="preserve"> branch in $branches; do</w:t>
      </w:r>
    </w:p>
    <w:p w:rsidR="009A4E8D" w:rsidRDefault="008B06A6">
      <w:pPr>
        <w:pStyle w:val="Normal1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$branch</w:t>
      </w:r>
    </w:p>
    <w:p w:rsidR="009A4E8D" w:rsidRDefault="008B06A6">
      <w:pPr>
        <w:pStyle w:val="Normal1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ssh://luyentm@10.116.41.71:29418/$project *:*</w:t>
      </w:r>
    </w:p>
    <w:p w:rsidR="009A4E8D" w:rsidRDefault="008B06A6">
      <w:pPr>
        <w:pStyle w:val="Normal1"/>
      </w:pPr>
      <w:r>
        <w:tab/>
      </w:r>
      <w:proofErr w:type="gramStart"/>
      <w:r>
        <w:t>done</w:t>
      </w:r>
      <w:proofErr w:type="gramEnd"/>
    </w:p>
    <w:p w:rsidR="009A4E8D" w:rsidRDefault="009A4E8D">
      <w:pPr>
        <w:pStyle w:val="Normal1"/>
      </w:pPr>
    </w:p>
    <w:p w:rsidR="009A4E8D" w:rsidRDefault="008B06A6">
      <w:pPr>
        <w:pStyle w:val="Heading2"/>
        <w:numPr>
          <w:ilvl w:val="1"/>
          <w:numId w:val="1"/>
        </w:numPr>
      </w:pPr>
      <w:bookmarkStart w:id="35" w:name="_Toc436388762"/>
      <w:r>
        <w:rPr>
          <w:i w:val="0"/>
        </w:rPr>
        <w:t>Manage Permissions</w:t>
      </w:r>
      <w:bookmarkEnd w:id="35"/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Admin must assign permission for all users.</w:t>
      </w:r>
    </w:p>
    <w:p w:rsidR="009A4E8D" w:rsidRDefault="008B06A6">
      <w:pPr>
        <w:pStyle w:val="Normal1"/>
      </w:pPr>
      <w:r>
        <w:t>For the most comfortable, please separate user into small group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Example:</w:t>
      </w:r>
    </w:p>
    <w:p w:rsidR="009A4E8D" w:rsidRDefault="008B06A6">
      <w:pPr>
        <w:pStyle w:val="ListParagraph"/>
        <w:numPr>
          <w:ilvl w:val="0"/>
          <w:numId w:val="5"/>
        </w:numPr>
      </w:pPr>
      <w:proofErr w:type="spellStart"/>
      <w:r>
        <w:t>admin_group</w:t>
      </w:r>
      <w:proofErr w:type="spellEnd"/>
      <w:r>
        <w:tab/>
      </w:r>
      <w:r>
        <w:tab/>
      </w:r>
      <w:r>
        <w:tab/>
        <w:t>: all permission</w:t>
      </w:r>
    </w:p>
    <w:p w:rsidR="009A4E8D" w:rsidRDefault="008B06A6">
      <w:pPr>
        <w:pStyle w:val="ListParagraph"/>
        <w:numPr>
          <w:ilvl w:val="0"/>
          <w:numId w:val="5"/>
        </w:numPr>
      </w:pPr>
      <w:proofErr w:type="spellStart"/>
      <w:r>
        <w:t>test_group</w:t>
      </w:r>
      <w:proofErr w:type="spellEnd"/>
      <w:r>
        <w:tab/>
      </w:r>
      <w:r>
        <w:tab/>
      </w:r>
      <w:r>
        <w:tab/>
        <w:t>: read, review code, comment, and so on</w:t>
      </w:r>
    </w:p>
    <w:p w:rsidR="009A4E8D" w:rsidRDefault="008B06A6">
      <w:pPr>
        <w:pStyle w:val="ListParagraph"/>
        <w:numPr>
          <w:ilvl w:val="0"/>
          <w:numId w:val="5"/>
        </w:numPr>
      </w:pPr>
      <w:proofErr w:type="spellStart"/>
      <w:r>
        <w:t>dev_group</w:t>
      </w:r>
      <w:proofErr w:type="spellEnd"/>
      <w:r>
        <w:tab/>
      </w:r>
      <w:r>
        <w:tab/>
      </w:r>
      <w:r>
        <w:tab/>
        <w:t>: read, push (pull request), comment, and so on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In which:</w:t>
      </w:r>
    </w:p>
    <w:p w:rsidR="009A4E8D" w:rsidRDefault="008B06A6">
      <w:pPr>
        <w:pStyle w:val="ListParagraph"/>
        <w:numPr>
          <w:ilvl w:val="0"/>
          <w:numId w:val="8"/>
        </w:numPr>
      </w:pPr>
      <w:proofErr w:type="spellStart"/>
      <w:r>
        <w:t>dev</w:t>
      </w:r>
      <w:proofErr w:type="spellEnd"/>
      <w:r>
        <w:t xml:space="preserve"> only push into reference : refs/for/*</w:t>
      </w:r>
    </w:p>
    <w:p w:rsidR="009A4E8D" w:rsidRDefault="008B06A6">
      <w:pPr>
        <w:pStyle w:val="ListParagraph"/>
        <w:numPr>
          <w:ilvl w:val="0"/>
          <w:numId w:val="8"/>
        </w:numPr>
      </w:pPr>
      <w:r>
        <w:t>admin can do all thing : refs/*</w:t>
      </w:r>
    </w:p>
    <w:p w:rsidR="009A4E8D" w:rsidRDefault="008B06A6">
      <w:pPr>
        <w:pStyle w:val="ListParagraph"/>
        <w:numPr>
          <w:ilvl w:val="0"/>
          <w:numId w:val="8"/>
        </w:numPr>
      </w:pPr>
      <w:r>
        <w:lastRenderedPageBreak/>
        <w:t>if admin want someone only have permission to push into one branch, please using:</w:t>
      </w:r>
    </w:p>
    <w:p w:rsidR="009A4E8D" w:rsidRDefault="008B06A6">
      <w:pPr>
        <w:pStyle w:val="Normal1"/>
      </w:pPr>
      <w:r>
        <w:tab/>
      </w:r>
      <w:proofErr w:type="gramStart"/>
      <w:r>
        <w:t>refs/for/</w:t>
      </w:r>
      <w:proofErr w:type="spellStart"/>
      <w:r>
        <w:t>name_branch</w:t>
      </w:r>
      <w:proofErr w:type="spellEnd"/>
      <w:proofErr w:type="gramEnd"/>
    </w:p>
    <w:p w:rsidR="009A4E8D" w:rsidRDefault="009A4E8D">
      <w:pPr>
        <w:pStyle w:val="Normal1"/>
      </w:pPr>
    </w:p>
    <w:p w:rsidR="009A4E8D" w:rsidRDefault="008B06A6">
      <w:pPr>
        <w:pStyle w:val="Heading1"/>
        <w:numPr>
          <w:ilvl w:val="0"/>
          <w:numId w:val="1"/>
        </w:numPr>
      </w:pPr>
      <w:bookmarkStart w:id="36" w:name="_Toc436388763"/>
      <w:r>
        <w:t xml:space="preserve">Working on </w:t>
      </w:r>
      <w:proofErr w:type="spellStart"/>
      <w:r>
        <w:t>Gerrit</w:t>
      </w:r>
      <w:proofErr w:type="spellEnd"/>
      <w:r>
        <w:t xml:space="preserve"> step-by-step</w:t>
      </w:r>
      <w:bookmarkEnd w:id="36"/>
    </w:p>
    <w:p w:rsidR="009A4E8D" w:rsidRDefault="008B06A6">
      <w:pPr>
        <w:pStyle w:val="Heading2"/>
        <w:numPr>
          <w:ilvl w:val="1"/>
          <w:numId w:val="1"/>
        </w:numPr>
      </w:pPr>
      <w:bookmarkStart w:id="37" w:name="_Toc436388764"/>
      <w:r>
        <w:rPr>
          <w:i w:val="0"/>
        </w:rPr>
        <w:t>Login</w:t>
      </w:r>
      <w:bookmarkEnd w:id="37"/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 xml:space="preserve">Go to </w:t>
      </w:r>
      <w:proofErr w:type="gramStart"/>
      <w:r>
        <w:t>website :</w:t>
      </w:r>
      <w:proofErr w:type="gramEnd"/>
      <w:r>
        <w:t xml:space="preserve"> </w:t>
      </w:r>
      <w:r w:rsidR="00476DC6">
        <w:t>http://10.116.41.71:8080</w:t>
      </w:r>
      <w:hyperlink r:id="rId9">
        <w:r>
          <w:rPr>
            <w:rStyle w:val="InternetLink"/>
            <w:vanish/>
            <w:webHidden/>
          </w:rPr>
          <w:t>http://10.116.41.71:8080</w:t>
        </w:r>
      </w:hyperlink>
    </w:p>
    <w:p w:rsidR="009A4E8D" w:rsidRDefault="008B06A6">
      <w:pPr>
        <w:pStyle w:val="Normal1"/>
      </w:pPr>
      <w:r>
        <w:t xml:space="preserve">Using LDAP mail account to login into </w:t>
      </w:r>
      <w:proofErr w:type="spellStart"/>
      <w:r>
        <w:t>gerrit</w:t>
      </w:r>
      <w:proofErr w:type="spellEnd"/>
      <w:r>
        <w:t xml:space="preserve"> website </w:t>
      </w:r>
    </w:p>
    <w:p w:rsidR="009A4E8D" w:rsidRDefault="008B06A6">
      <w:pPr>
        <w:pStyle w:val="Normal1"/>
      </w:pPr>
      <w:r>
        <w:fldChar w:fldCharType="begin"/>
      </w:r>
      <w:r>
        <w:instrText>TC "by pass authentication using SSH public key" \l 4</w:instrText>
      </w:r>
      <w:r>
        <w:fldChar w:fldCharType="end"/>
      </w:r>
      <w:proofErr w:type="gramStart"/>
      <w:r>
        <w:t>by</w:t>
      </w:r>
      <w:proofErr w:type="gramEnd"/>
      <w:r>
        <w:t xml:space="preserve"> pass authentication using SSH public key</w:t>
      </w:r>
    </w:p>
    <w:p w:rsidR="009A4E8D" w:rsidRDefault="008B06A6">
      <w:pPr>
        <w:pStyle w:val="Normal1"/>
      </w:pPr>
      <w:r>
        <w:t xml:space="preserve">Create </w:t>
      </w:r>
      <w:proofErr w:type="spellStart"/>
      <w:proofErr w:type="gramStart"/>
      <w:r>
        <w:t>ssh</w:t>
      </w:r>
      <w:proofErr w:type="spellEnd"/>
      <w:proofErr w:type="gramEnd"/>
      <w:r>
        <w:t xml:space="preserve"> key</w:t>
      </w:r>
      <w:r>
        <w:tab/>
      </w:r>
    </w:p>
    <w:p w:rsidR="009A4E8D" w:rsidRDefault="008B06A6">
      <w:pPr>
        <w:pStyle w:val="Normal1"/>
      </w:pPr>
      <w:r>
        <w:tab/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</w:p>
    <w:p w:rsidR="009A4E8D" w:rsidRDefault="008B06A6">
      <w:pPr>
        <w:pStyle w:val="Normal1"/>
      </w:pPr>
      <w:r>
        <w:t>Copy your public key and paste to your web (Settings/SSH Public Keys)</w:t>
      </w:r>
    </w:p>
    <w:p w:rsidR="009A4E8D" w:rsidRDefault="008B06A6">
      <w:pPr>
        <w:pStyle w:val="Normal1"/>
      </w:pPr>
      <w:r>
        <w:tab/>
      </w:r>
      <w:proofErr w:type="gramStart"/>
      <w:r>
        <w:t>cat</w:t>
      </w:r>
      <w:proofErr w:type="gramEnd"/>
      <w:r>
        <w:t xml:space="preserve"> .</w:t>
      </w:r>
      <w:proofErr w:type="spellStart"/>
      <w:r>
        <w:t>ssh</w:t>
      </w:r>
      <w:proofErr w:type="spellEnd"/>
      <w:r>
        <w:t>/id_rsa.pub</w:t>
      </w:r>
    </w:p>
    <w:p w:rsidR="009A4E8D" w:rsidRDefault="008B06A6">
      <w:pPr>
        <w:pStyle w:val="Normal1"/>
      </w:pPr>
      <w:r>
        <w:t>Test again</w:t>
      </w:r>
      <w:r>
        <w:rPr>
          <w:noProof/>
          <w:lang w:eastAsia="ja-JP"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1195705</wp:posOffset>
            </wp:positionV>
            <wp:extent cx="6609715" cy="27946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101600" distL="0" distR="0" simplePos="0" relativeHeight="37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33655</wp:posOffset>
            </wp:positionV>
            <wp:extent cx="6536690" cy="95123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8D" w:rsidRDefault="008B06A6">
      <w:pPr>
        <w:pStyle w:val="Normal1"/>
      </w:pPr>
      <w:r>
        <w:tab/>
      </w:r>
      <w:proofErr w:type="spellStart"/>
      <w:proofErr w:type="gramStart"/>
      <w:r>
        <w:t>ssh</w:t>
      </w:r>
      <w:proofErr w:type="spellEnd"/>
      <w:proofErr w:type="gramEnd"/>
      <w:r>
        <w:t xml:space="preserve"> luyentm@10.116.41.71 -p 29418 </w:t>
      </w:r>
    </w:p>
    <w:p w:rsidR="009A4E8D" w:rsidRDefault="008B06A6">
      <w:pPr>
        <w:pStyle w:val="Normal1"/>
      </w:pPr>
      <w:r>
        <w:t xml:space="preserve">=&gt; </w:t>
      </w:r>
      <w:proofErr w:type="gramStart"/>
      <w:r>
        <w:t>if</w:t>
      </w:r>
      <w:proofErr w:type="gramEnd"/>
      <w:r>
        <w:t xml:space="preserve"> server not require authentication =&gt; OK</w:t>
      </w:r>
    </w:p>
    <w:p w:rsidR="009A4E8D" w:rsidRDefault="008B06A6">
      <w:pPr>
        <w:pStyle w:val="Normal1"/>
      </w:pPr>
      <w:r>
        <w:rPr>
          <w:noProof/>
          <w:lang w:eastAsia="ja-JP"/>
        </w:rPr>
        <w:lastRenderedPageBreak/>
        <w:drawing>
          <wp:anchor distT="0" distB="101600" distL="0" distR="0" simplePos="0" relativeHeight="3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149860</wp:posOffset>
            </wp:positionV>
            <wp:extent cx="6028055" cy="193230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8D" w:rsidRDefault="009A4E8D">
      <w:pPr>
        <w:pStyle w:val="Normal1"/>
      </w:pPr>
    </w:p>
    <w:p w:rsidR="009A4E8D" w:rsidRDefault="009A4E8D">
      <w:pPr>
        <w:pStyle w:val="Normal1"/>
      </w:pPr>
    </w:p>
    <w:p w:rsidR="009A4E8D" w:rsidRDefault="008B06A6">
      <w:pPr>
        <w:pStyle w:val="Heading2"/>
        <w:numPr>
          <w:ilvl w:val="1"/>
          <w:numId w:val="1"/>
        </w:numPr>
      </w:pPr>
      <w:bookmarkStart w:id="38" w:name="_Toc436388765"/>
      <w:r>
        <w:rPr>
          <w:i w:val="0"/>
        </w:rPr>
        <w:t>Clone Project</w:t>
      </w:r>
      <w:bookmarkEnd w:id="38"/>
    </w:p>
    <w:p w:rsidR="009A4E8D" w:rsidRDefault="008B06A6">
      <w:pPr>
        <w:pStyle w:val="Normal1"/>
      </w:pPr>
      <w:r>
        <w:t xml:space="preserve">Login into server </w:t>
      </w:r>
      <w:proofErr w:type="spellStart"/>
      <w:r>
        <w:t>git</w:t>
      </w:r>
      <w:proofErr w:type="spellEnd"/>
      <w:r>
        <w:t>, link to project which you need, find out link about SSH: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rPr>
          <w:noProof/>
          <w:lang w:eastAsia="ja-JP"/>
        </w:rPr>
        <w:drawing>
          <wp:anchor distT="0" distB="101600" distL="0" distR="0" simplePos="0" relativeHeight="3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3350" cy="292481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Example:</w:t>
      </w:r>
    </w:p>
    <w:p w:rsidR="009A4E8D" w:rsidRDefault="008B06A6">
      <w:pPr>
        <w:pStyle w:val="Normal1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ssh:</w:t>
      </w:r>
      <w:r w:rsidR="00216C80">
        <w:t>//username@10.116.41.71</w:t>
      </w:r>
      <w:hyperlink r:id="rId14">
        <w:r>
          <w:rPr>
            <w:rStyle w:val="InternetLink"/>
            <w:vanish/>
            <w:webHidden/>
          </w:rPr>
          <w:t>//luyentm@10.116.41.71</w:t>
        </w:r>
      </w:hyperlink>
      <w:r>
        <w:t>:29418/meta-tzcs</w:t>
      </w:r>
    </w:p>
    <w:p w:rsidR="009A4E8D" w:rsidRDefault="009A4E8D">
      <w:pPr>
        <w:pStyle w:val="Normal1"/>
      </w:pPr>
    </w:p>
    <w:p w:rsidR="009A4E8D" w:rsidRDefault="008B06A6">
      <w:pPr>
        <w:pStyle w:val="Heading2"/>
        <w:numPr>
          <w:ilvl w:val="1"/>
          <w:numId w:val="1"/>
        </w:numPr>
      </w:pPr>
      <w:bookmarkStart w:id="39" w:name="_Toc436388766"/>
      <w:r>
        <w:rPr>
          <w:i w:val="0"/>
        </w:rPr>
        <w:t>Pull Request</w:t>
      </w:r>
      <w:bookmarkEnd w:id="39"/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fldChar w:fldCharType="begin"/>
      </w:r>
      <w:r>
        <w:instrText>TC "Pull request (request to merge source code into server)" \l 4</w:instrText>
      </w:r>
      <w:r>
        <w:fldChar w:fldCharType="end"/>
      </w:r>
      <w:r>
        <w:t>Pull request (request to merge source code into server)</w:t>
      </w:r>
    </w:p>
    <w:p w:rsidR="009A4E8D" w:rsidRDefault="008B06A6">
      <w:pPr>
        <w:pStyle w:val="Normal1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HEAD:refs</w:t>
      </w:r>
      <w:proofErr w:type="spellEnd"/>
      <w:r>
        <w:t>/for/branch</w:t>
      </w:r>
    </w:p>
    <w:p w:rsidR="009A4E8D" w:rsidRDefault="008B06A6">
      <w:pPr>
        <w:pStyle w:val="Normal1"/>
      </w:pPr>
      <w:r>
        <w:t>Example:</w:t>
      </w:r>
    </w:p>
    <w:p w:rsidR="009A4E8D" w:rsidRDefault="008B06A6">
      <w:pPr>
        <w:pStyle w:val="Normal1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HEAD:refs</w:t>
      </w:r>
      <w:proofErr w:type="spellEnd"/>
      <w:r>
        <w:t>/for/daisy-dspc-tsdv-vdi-citrix-temp-v1.2-tamtv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 xml:space="preserve">When we meet error about missing </w:t>
      </w:r>
      <w:proofErr w:type="spellStart"/>
      <w:r>
        <w:t>changedID</w:t>
      </w:r>
      <w:proofErr w:type="spellEnd"/>
    </w:p>
    <w:p w:rsidR="009A4E8D" w:rsidRDefault="008B06A6">
      <w:pPr>
        <w:pStyle w:val="Normal1"/>
      </w:pPr>
      <w:proofErr w:type="spellStart"/>
      <w:proofErr w:type="gramStart"/>
      <w:r>
        <w:t>gitdir</w:t>
      </w:r>
      <w:proofErr w:type="spellEnd"/>
      <w:proofErr w:type="gramEnd"/>
      <w:r>
        <w:t>=$(</w:t>
      </w:r>
      <w:proofErr w:type="spellStart"/>
      <w:r>
        <w:t>git</w:t>
      </w:r>
      <w:proofErr w:type="spellEnd"/>
      <w:r>
        <w:t xml:space="preserve"> rev-parse --</w:t>
      </w:r>
      <w:proofErr w:type="spellStart"/>
      <w:r>
        <w:t>git-dir</w:t>
      </w:r>
      <w:proofErr w:type="spellEnd"/>
      <w:r>
        <w:t xml:space="preserve">); </w:t>
      </w:r>
      <w:proofErr w:type="spellStart"/>
      <w:r>
        <w:t>scp</w:t>
      </w:r>
      <w:proofErr w:type="spellEnd"/>
      <w:r>
        <w:t xml:space="preserve"> -p -P 29418 luyentm@10.116.41.71:hooks/commit-</w:t>
      </w:r>
      <w:proofErr w:type="spellStart"/>
      <w:r>
        <w:t>msg</w:t>
      </w:r>
      <w:proofErr w:type="spellEnd"/>
      <w:r>
        <w:t xml:space="preserve"> $ {</w:t>
      </w:r>
      <w:proofErr w:type="spellStart"/>
      <w:r>
        <w:t>gitdir</w:t>
      </w:r>
      <w:proofErr w:type="spellEnd"/>
      <w:r>
        <w:t xml:space="preserve">}/hooks/ 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Read carefully hint in error message and do as guide</w:t>
      </w:r>
    </w:p>
    <w:p w:rsidR="009A4E8D" w:rsidRDefault="009A4E8D">
      <w:pPr>
        <w:pStyle w:val="Normal1"/>
      </w:pPr>
    </w:p>
    <w:p w:rsidR="009A4E8D" w:rsidRDefault="009845A4">
      <w:pPr>
        <w:pStyle w:val="Heading2"/>
        <w:numPr>
          <w:ilvl w:val="1"/>
          <w:numId w:val="1"/>
        </w:numPr>
      </w:pPr>
      <w:bookmarkStart w:id="40" w:name="_Toc4041578931"/>
      <w:bookmarkStart w:id="41" w:name="_Toc436388767"/>
      <w:bookmarkEnd w:id="40"/>
      <w:r>
        <w:lastRenderedPageBreak/>
        <w:t>Push Tag</w:t>
      </w:r>
      <w:bookmarkEnd w:id="41"/>
    </w:p>
    <w:p w:rsidR="009845A4" w:rsidRDefault="009845A4" w:rsidP="009845A4">
      <w:pPr>
        <w:pStyle w:val="Normal1"/>
      </w:pPr>
      <w:r>
        <w:t>Create tag: $</w:t>
      </w:r>
      <w:proofErr w:type="spellStart"/>
      <w:r>
        <w:t>git</w:t>
      </w:r>
      <w:proofErr w:type="spellEnd"/>
      <w:r>
        <w:t xml:space="preserve"> tag –a {</w:t>
      </w:r>
      <w:proofErr w:type="spellStart"/>
      <w:r>
        <w:t>TagName</w:t>
      </w:r>
      <w:proofErr w:type="spellEnd"/>
      <w:r>
        <w:t>} –m “{</w:t>
      </w:r>
      <w:proofErr w:type="spellStart"/>
      <w:r>
        <w:t>TagMessage</w:t>
      </w:r>
      <w:proofErr w:type="spellEnd"/>
      <w:r>
        <w:t>}” {</w:t>
      </w:r>
      <w:proofErr w:type="spellStart"/>
      <w:r>
        <w:t>CommitID</w:t>
      </w:r>
      <w:proofErr w:type="spellEnd"/>
      <w:r>
        <w:t>}</w:t>
      </w:r>
    </w:p>
    <w:p w:rsidR="009845A4" w:rsidRDefault="009845A4" w:rsidP="009845A4">
      <w:pPr>
        <w:pStyle w:val="Normal1"/>
      </w:pPr>
      <w:r>
        <w:t>Push tag: $</w:t>
      </w:r>
      <w:proofErr w:type="spellStart"/>
      <w:r>
        <w:t>git</w:t>
      </w:r>
      <w:proofErr w:type="spellEnd"/>
      <w:r>
        <w:t xml:space="preserve"> push –tags</w:t>
      </w:r>
    </w:p>
    <w:p w:rsidR="009845A4" w:rsidRPr="009845A4" w:rsidRDefault="009845A4" w:rsidP="009845A4">
      <w:pPr>
        <w:pStyle w:val="Normal1"/>
      </w:pPr>
      <w:r>
        <w:t>Note: Consider add “Force Push” right of “Push”</w:t>
      </w:r>
    </w:p>
    <w:p w:rsidR="009845A4" w:rsidRDefault="009845A4" w:rsidP="009845A4">
      <w:pPr>
        <w:pStyle w:val="Heading2"/>
        <w:numPr>
          <w:ilvl w:val="1"/>
          <w:numId w:val="1"/>
        </w:numPr>
      </w:pPr>
      <w:bookmarkStart w:id="42" w:name="_Toc436388768"/>
      <w:r>
        <w:t>Rules</w:t>
      </w:r>
      <w:bookmarkEnd w:id="42"/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You must pull all source code before push anything</w:t>
      </w:r>
    </w:p>
    <w:p w:rsidR="009A4E8D" w:rsidRDefault="008B06A6">
      <w:pPr>
        <w:pStyle w:val="Normal1"/>
      </w:pPr>
      <w:r>
        <w:t xml:space="preserve">Never </w:t>
      </w:r>
      <w:proofErr w:type="gramStart"/>
      <w:r>
        <w:t>using  SSH</w:t>
      </w:r>
      <w:proofErr w:type="gramEnd"/>
      <w:r>
        <w:t xml:space="preserve"> private key from other</w:t>
      </w:r>
    </w:p>
    <w:p w:rsidR="009A4E8D" w:rsidRDefault="008B06A6">
      <w:pPr>
        <w:pStyle w:val="Normal1"/>
      </w:pPr>
      <w:r>
        <w:t>Test carefully before push into server</w:t>
      </w:r>
    </w:p>
    <w:p w:rsidR="009A4E8D" w:rsidRDefault="008B06A6">
      <w:pPr>
        <w:pStyle w:val="Normal1"/>
      </w:pPr>
      <w:r>
        <w:t>Commit the most clearly as you can</w:t>
      </w:r>
    </w:p>
    <w:p w:rsidR="009A4E8D" w:rsidRDefault="009A4E8D">
      <w:pPr>
        <w:pStyle w:val="Normal1"/>
      </w:pPr>
    </w:p>
    <w:p w:rsidR="009A4E8D" w:rsidRDefault="008B06A6">
      <w:pPr>
        <w:pStyle w:val="Normal1"/>
        <w:widowControl/>
        <w:suppressAutoHyphens w:val="0"/>
        <w:spacing w:after="160" w:line="254" w:lineRule="auto"/>
        <w:rPr>
          <w:rFonts w:ascii="Arial" w:hAnsi="Arial"/>
          <w:b/>
          <w:bCs/>
          <w:sz w:val="32"/>
          <w:szCs w:val="28"/>
        </w:rPr>
      </w:pPr>
      <w:r>
        <w:br w:type="page"/>
      </w:r>
    </w:p>
    <w:p w:rsidR="009A4E8D" w:rsidRDefault="008B06A6">
      <w:pPr>
        <w:pStyle w:val="Heading1"/>
        <w:numPr>
          <w:ilvl w:val="0"/>
          <w:numId w:val="1"/>
        </w:numPr>
      </w:pPr>
      <w:bookmarkStart w:id="43" w:name="_Toc436388769"/>
      <w:r>
        <w:lastRenderedPageBreak/>
        <w:t>Development Process for TZCS Team</w:t>
      </w:r>
      <w:bookmarkEnd w:id="43"/>
    </w:p>
    <w:p w:rsidR="009A4E8D" w:rsidRDefault="009A4E8D">
      <w:pPr>
        <w:pStyle w:val="Normal1"/>
      </w:pPr>
    </w:p>
    <w:p w:rsidR="009A4E8D" w:rsidRDefault="008B06A6">
      <w:pPr>
        <w:pStyle w:val="Heading2"/>
        <w:numPr>
          <w:ilvl w:val="1"/>
          <w:numId w:val="1"/>
        </w:numPr>
      </w:pPr>
      <w:bookmarkStart w:id="44" w:name="_Toc436388770"/>
      <w:r>
        <w:t>Overview</w:t>
      </w:r>
      <w:bookmarkEnd w:id="44"/>
    </w:p>
    <w:p w:rsidR="009A4E8D" w:rsidRDefault="008B06A6">
      <w:pPr>
        <w:pStyle w:val="Normal1"/>
      </w:pPr>
      <w:r>
        <w:t xml:space="preserve">This section describes the development process relating to managing source code on </w:t>
      </w:r>
      <w:proofErr w:type="spellStart"/>
      <w:r>
        <w:t>Gerrit</w:t>
      </w:r>
      <w:proofErr w:type="spellEnd"/>
      <w:r>
        <w:t>. Basically, it is illustrated in this figure below: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rPr>
          <w:noProof/>
          <w:lang w:eastAsia="ja-JP"/>
        </w:rPr>
        <w:drawing>
          <wp:inline distT="0" distB="0" distL="0" distR="0">
            <wp:extent cx="6483350" cy="300799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Basically, we have 03 roles including: Reviewer, Developer and Tester. In which:</w:t>
      </w:r>
    </w:p>
    <w:p w:rsidR="009A4E8D" w:rsidRDefault="008B06A6">
      <w:pPr>
        <w:pStyle w:val="ListParagraph"/>
        <w:numPr>
          <w:ilvl w:val="0"/>
          <w:numId w:val="6"/>
        </w:numPr>
      </w:pPr>
      <w:r>
        <w:t xml:space="preserve">Developer: Who are in charge of developing </w:t>
      </w:r>
      <w:proofErr w:type="gramStart"/>
      <w:r>
        <w:t>software.</w:t>
      </w:r>
      <w:proofErr w:type="gramEnd"/>
      <w:r>
        <w:t xml:space="preserve"> Before pushing data to Temporary Repository, Developer should pull data from Development Repository first.</w:t>
      </w:r>
    </w:p>
    <w:p w:rsidR="009A4E8D" w:rsidRDefault="008B06A6">
      <w:pPr>
        <w:pStyle w:val="ListParagraph"/>
        <w:numPr>
          <w:ilvl w:val="0"/>
          <w:numId w:val="6"/>
        </w:numPr>
      </w:pPr>
      <w:r>
        <w:t xml:space="preserve">Tester: Who are in charge of testing data being pushed by </w:t>
      </w:r>
      <w:proofErr w:type="gramStart"/>
      <w:r>
        <w:t>Developer.</w:t>
      </w:r>
      <w:proofErr w:type="gramEnd"/>
      <w:r>
        <w:t xml:space="preserve"> He/she informs back to Reviewer and Developer if testing is done.</w:t>
      </w:r>
    </w:p>
    <w:p w:rsidR="009A4E8D" w:rsidRDefault="008B06A6">
      <w:pPr>
        <w:pStyle w:val="ListParagraph"/>
        <w:numPr>
          <w:ilvl w:val="0"/>
          <w:numId w:val="6"/>
        </w:numPr>
      </w:pPr>
      <w:r>
        <w:t xml:space="preserve">Reviewer: Who are in charge of reviewing source code being pushed by Developer on Temporary </w:t>
      </w:r>
      <w:proofErr w:type="gramStart"/>
      <w:r>
        <w:t>Repository.</w:t>
      </w:r>
      <w:proofErr w:type="gramEnd"/>
      <w:r>
        <w:t xml:space="preserve"> Reviewer also be able to pull data to his/her local machine to check again. After that, he/she approves the changes to submit data to Development Repository. Data is automatically synchronized with Production Repository located at </w:t>
      </w:r>
      <w:proofErr w:type="spellStart"/>
      <w:r>
        <w:t>Git</w:t>
      </w:r>
      <w:proofErr w:type="spellEnd"/>
      <w:r>
        <w:t xml:space="preserve"> Core Server.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t>We define the development process as follows:</w:t>
      </w:r>
    </w:p>
    <w:p w:rsidR="009A4E8D" w:rsidRDefault="009A4E8D">
      <w:pPr>
        <w:pStyle w:val="Normal1"/>
      </w:pPr>
    </w:p>
    <w:p w:rsidR="009A4E8D" w:rsidRDefault="008B06A6">
      <w:pPr>
        <w:pStyle w:val="ListParagraph"/>
        <w:numPr>
          <w:ilvl w:val="0"/>
          <w:numId w:val="7"/>
        </w:numPr>
      </w:pPr>
      <w:r>
        <w:t>(1) TSDV developers PULL source code from Development Repository (master branch) to local branch on his/her PC/Laptop</w:t>
      </w:r>
    </w:p>
    <w:p w:rsidR="009A4E8D" w:rsidRDefault="008B06A6">
      <w:pPr>
        <w:pStyle w:val="ListParagraph"/>
        <w:numPr>
          <w:ilvl w:val="0"/>
          <w:numId w:val="7"/>
        </w:numPr>
      </w:pPr>
      <w:r>
        <w:t>(2) TSDV developers coding on the local branch.</w:t>
      </w:r>
    </w:p>
    <w:p w:rsidR="009A4E8D" w:rsidRDefault="008B06A6">
      <w:pPr>
        <w:pStyle w:val="ListParagraph"/>
        <w:numPr>
          <w:ilvl w:val="0"/>
          <w:numId w:val="7"/>
        </w:numPr>
      </w:pPr>
      <w:r>
        <w:t>(3) TSDV developers PUSH his/her changes to Temporary Repository.</w:t>
      </w:r>
    </w:p>
    <w:p w:rsidR="009A4E8D" w:rsidRDefault="008B06A6">
      <w:pPr>
        <w:pStyle w:val="ListParagraph"/>
        <w:numPr>
          <w:ilvl w:val="0"/>
          <w:numId w:val="7"/>
        </w:numPr>
      </w:pPr>
      <w:r>
        <w:t>(4) TSDV developers INFORM to testers to do testing.</w:t>
      </w:r>
    </w:p>
    <w:p w:rsidR="009A4E8D" w:rsidRDefault="008B06A6">
      <w:pPr>
        <w:pStyle w:val="ListParagraph"/>
        <w:numPr>
          <w:ilvl w:val="1"/>
          <w:numId w:val="7"/>
        </w:numPr>
      </w:pPr>
      <w:r>
        <w:t>Developers update Design document</w:t>
      </w:r>
    </w:p>
    <w:p w:rsidR="009A4E8D" w:rsidRDefault="008B06A6">
      <w:pPr>
        <w:pStyle w:val="ListParagraph"/>
        <w:numPr>
          <w:ilvl w:val="0"/>
          <w:numId w:val="7"/>
        </w:numPr>
      </w:pPr>
      <w:r>
        <w:t>(5) TSDV testers pull new data on Temporary Repository to his/her local branch.</w:t>
      </w:r>
    </w:p>
    <w:p w:rsidR="009A4E8D" w:rsidRDefault="008B06A6">
      <w:pPr>
        <w:pStyle w:val="ListParagraph"/>
        <w:numPr>
          <w:ilvl w:val="0"/>
          <w:numId w:val="7"/>
        </w:numPr>
      </w:pPr>
      <w:r>
        <w:t>(6) TSDV testers test and inform to TSDV reviewers and TSDV developers</w:t>
      </w:r>
    </w:p>
    <w:p w:rsidR="009A4E8D" w:rsidRDefault="008B06A6">
      <w:pPr>
        <w:pStyle w:val="ListParagraph"/>
        <w:numPr>
          <w:ilvl w:val="1"/>
          <w:numId w:val="7"/>
        </w:numPr>
      </w:pPr>
      <w:r>
        <w:t>Testers update Test Spec/Test Result document</w:t>
      </w:r>
    </w:p>
    <w:p w:rsidR="009A4E8D" w:rsidRDefault="008B06A6">
      <w:pPr>
        <w:pStyle w:val="ListParagraph"/>
        <w:numPr>
          <w:ilvl w:val="1"/>
          <w:numId w:val="7"/>
        </w:numPr>
      </w:pPr>
      <w:r>
        <w:t>If testing failed, TSDV developers come back to Step (2)</w:t>
      </w:r>
    </w:p>
    <w:p w:rsidR="009A4E8D" w:rsidRDefault="008B06A6">
      <w:pPr>
        <w:pStyle w:val="ListParagraph"/>
        <w:numPr>
          <w:ilvl w:val="1"/>
          <w:numId w:val="7"/>
        </w:numPr>
      </w:pPr>
      <w:r>
        <w:t>If testing succeeded, go to next step (7).</w:t>
      </w:r>
    </w:p>
    <w:p w:rsidR="009A4E8D" w:rsidRDefault="008B06A6">
      <w:pPr>
        <w:pStyle w:val="ListParagraph"/>
        <w:numPr>
          <w:ilvl w:val="0"/>
          <w:numId w:val="7"/>
        </w:numPr>
      </w:pPr>
      <w:r>
        <w:t>(7) TSDV reviewers approve the changes to submit to Development Repository.</w:t>
      </w:r>
    </w:p>
    <w:p w:rsidR="009A4E8D" w:rsidRDefault="008B06A6">
      <w:pPr>
        <w:pStyle w:val="ListParagraph"/>
        <w:numPr>
          <w:ilvl w:val="1"/>
          <w:numId w:val="7"/>
        </w:numPr>
      </w:pPr>
      <w:r>
        <w:t>TSDV reviewers should PULL data to test again for sure if possible.</w:t>
      </w:r>
    </w:p>
    <w:p w:rsidR="009A4E8D" w:rsidRDefault="008B06A6">
      <w:pPr>
        <w:pStyle w:val="ListParagraph"/>
        <w:numPr>
          <w:ilvl w:val="0"/>
          <w:numId w:val="7"/>
        </w:numPr>
      </w:pPr>
      <w:r>
        <w:t>(8) GERRIT automatically push data to Production Repository</w:t>
      </w:r>
    </w:p>
    <w:p w:rsidR="009A4E8D" w:rsidRDefault="008B06A6">
      <w:pPr>
        <w:pStyle w:val="ListParagraph"/>
        <w:numPr>
          <w:ilvl w:val="0"/>
          <w:numId w:val="7"/>
        </w:numPr>
      </w:pPr>
      <w:r>
        <w:t>(9) TSDV reviewers notify to OME the changes with specific commit ID(s)</w:t>
      </w:r>
    </w:p>
    <w:p w:rsidR="009A4E8D" w:rsidRDefault="009A4E8D">
      <w:pPr>
        <w:pStyle w:val="Normal1"/>
      </w:pPr>
    </w:p>
    <w:p w:rsidR="009A4E8D" w:rsidRDefault="008B06A6">
      <w:pPr>
        <w:pStyle w:val="Heading2"/>
        <w:numPr>
          <w:ilvl w:val="1"/>
          <w:numId w:val="1"/>
        </w:numPr>
      </w:pPr>
      <w:bookmarkStart w:id="45" w:name="_Toc436388771"/>
      <w:r>
        <w:lastRenderedPageBreak/>
        <w:t>Flow Chart</w:t>
      </w:r>
      <w:bookmarkEnd w:id="45"/>
    </w:p>
    <w:p w:rsidR="009A4E8D" w:rsidRDefault="009A4E8D">
      <w:pPr>
        <w:pStyle w:val="Normal1"/>
      </w:pPr>
    </w:p>
    <w:p w:rsidR="009A4E8D" w:rsidRDefault="008B06A6">
      <w:pPr>
        <w:pStyle w:val="Normal1"/>
        <w:jc w:val="center"/>
      </w:pPr>
      <w:r>
        <w:rPr>
          <w:noProof/>
          <w:lang w:eastAsia="ja-JP"/>
        </w:rPr>
        <w:drawing>
          <wp:inline distT="0" distB="0" distL="0" distR="0">
            <wp:extent cx="4755515" cy="786765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8D" w:rsidRDefault="009A4E8D">
      <w:pPr>
        <w:pStyle w:val="Normal1"/>
        <w:widowControl/>
        <w:suppressAutoHyphens w:val="0"/>
        <w:spacing w:after="160" w:line="254" w:lineRule="auto"/>
      </w:pPr>
    </w:p>
    <w:p w:rsidR="009A4E8D" w:rsidRDefault="009A4E8D">
      <w:pPr>
        <w:pStyle w:val="Normal1"/>
        <w:widowControl/>
        <w:suppressAutoHyphens w:val="0"/>
        <w:spacing w:after="160" w:line="254" w:lineRule="auto"/>
      </w:pPr>
    </w:p>
    <w:p w:rsidR="009A4E8D" w:rsidRDefault="008B06A6">
      <w:pPr>
        <w:pStyle w:val="Heading2"/>
        <w:numPr>
          <w:ilvl w:val="1"/>
          <w:numId w:val="1"/>
        </w:numPr>
      </w:pPr>
      <w:bookmarkStart w:id="46" w:name="_Toc436388772"/>
      <w:r>
        <w:lastRenderedPageBreak/>
        <w:t>Sequence Diagram</w:t>
      </w:r>
      <w:bookmarkEnd w:id="46"/>
    </w:p>
    <w:p w:rsidR="009A4E8D" w:rsidRDefault="009A4E8D">
      <w:pPr>
        <w:pStyle w:val="Normal1"/>
      </w:pPr>
    </w:p>
    <w:p w:rsidR="009A4E8D" w:rsidRPr="008B06A6" w:rsidRDefault="008B06A6">
      <w:pPr>
        <w:pStyle w:val="Normal1"/>
        <w:rPr>
          <w:b/>
        </w:rPr>
      </w:pPr>
      <w:r w:rsidRPr="008B06A6">
        <w:rPr>
          <w:b/>
        </w:rPr>
        <w:t>For Developer:</w:t>
      </w:r>
    </w:p>
    <w:p w:rsidR="009A4E8D" w:rsidRDefault="008B06A6">
      <w:pPr>
        <w:pStyle w:val="Normal1"/>
        <w:ind w:left="720"/>
        <w:rPr>
          <w:b/>
          <w:bCs/>
        </w:rPr>
      </w:pPr>
      <w:r>
        <w:rPr>
          <w:b/>
          <w:bCs/>
        </w:rPr>
        <w:t>Step by step:</w:t>
      </w:r>
      <w:r>
        <w:rPr>
          <w:b/>
          <w:bCs/>
          <w:noProof/>
          <w:lang w:eastAsia="ja-JP"/>
        </w:rPr>
        <w:drawing>
          <wp:anchor distT="0" distB="101600" distL="0" distR="0" simplePos="0" relativeHeight="39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23495</wp:posOffset>
            </wp:positionV>
            <wp:extent cx="6248400" cy="4631055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63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8D" w:rsidRDefault="008B06A6">
      <w:pPr>
        <w:pStyle w:val="Normal1"/>
        <w:ind w:left="720"/>
      </w:pPr>
      <w:r>
        <w:t xml:space="preserve">1. </w:t>
      </w:r>
      <w:proofErr w:type="spellStart"/>
      <w:r>
        <w:t>Dev</w:t>
      </w:r>
      <w:proofErr w:type="spellEnd"/>
      <w:r>
        <w:t xml:space="preserve"> clone source code from server:</w:t>
      </w:r>
    </w:p>
    <w:p w:rsidR="009A4E8D" w:rsidRDefault="008B06A6">
      <w:pPr>
        <w:pStyle w:val="Normal1"/>
        <w:ind w:left="72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ssh://username@10.116.41.71/meta-tzcs</w:t>
      </w:r>
    </w:p>
    <w:p w:rsidR="005402D4" w:rsidRDefault="005402D4">
      <w:pPr>
        <w:pStyle w:val="Normal1"/>
        <w:ind w:left="720"/>
      </w:pPr>
      <w:r>
        <w:t xml:space="preserve">1.1. In case of </w:t>
      </w:r>
      <w:proofErr w:type="spellStart"/>
      <w:r>
        <w:t>Dev</w:t>
      </w:r>
      <w:proofErr w:type="spellEnd"/>
      <w:r>
        <w:t xml:space="preserve"> already cloned, </w:t>
      </w:r>
      <w:proofErr w:type="spellStart"/>
      <w:r w:rsidR="00C27A91">
        <w:t>Dev</w:t>
      </w:r>
      <w:proofErr w:type="spellEnd"/>
      <w:r w:rsidR="00C27A91">
        <w:t xml:space="preserve"> pull the newest source code to local branch</w:t>
      </w:r>
    </w:p>
    <w:p w:rsidR="009A4E8D" w:rsidRDefault="008B06A6">
      <w:pPr>
        <w:pStyle w:val="Normal1"/>
        <w:ind w:left="720"/>
      </w:pPr>
      <w:r>
        <w:t xml:space="preserve">2. </w:t>
      </w:r>
      <w:proofErr w:type="spellStart"/>
      <w:r>
        <w:t>Dev</w:t>
      </w:r>
      <w:proofErr w:type="spellEnd"/>
      <w:r>
        <w:t xml:space="preserve"> implement task</w:t>
      </w:r>
    </w:p>
    <w:p w:rsidR="009A4E8D" w:rsidRDefault="008B06A6">
      <w:pPr>
        <w:pStyle w:val="Normal1"/>
        <w:ind w:left="720"/>
      </w:pPr>
      <w:r>
        <w:t xml:space="preserve">3. </w:t>
      </w:r>
      <w:proofErr w:type="spellStart"/>
      <w:r>
        <w:t>Dev</w:t>
      </w:r>
      <w:proofErr w:type="spellEnd"/>
      <w:r>
        <w:t xml:space="preserve"> push request into server</w:t>
      </w:r>
    </w:p>
    <w:p w:rsidR="009A4E8D" w:rsidRDefault="008B06A6">
      <w:pPr>
        <w:pStyle w:val="Normal1"/>
        <w:ind w:left="72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HEAD:refs</w:t>
      </w:r>
      <w:proofErr w:type="spellEnd"/>
      <w:r>
        <w:t>/for/branch</w:t>
      </w:r>
    </w:p>
    <w:p w:rsidR="009A4E8D" w:rsidRDefault="009A4E8D">
      <w:pPr>
        <w:pStyle w:val="Normal1"/>
        <w:ind w:left="720"/>
      </w:pPr>
    </w:p>
    <w:p w:rsidR="00C70F24" w:rsidRDefault="00C70F24">
      <w:pPr>
        <w:rPr>
          <w:rFonts w:ascii="Times New Roman" w:eastAsia="Lucida Sans Unicode" w:hAnsi="Times New Roman" w:cs="Tahoma"/>
          <w:color w:val="00000A"/>
          <w:sz w:val="21"/>
          <w:szCs w:val="24"/>
          <w:lang w:val="en-US"/>
        </w:rPr>
      </w:pPr>
      <w:r>
        <w:br w:type="page"/>
      </w:r>
    </w:p>
    <w:p w:rsidR="009A4E8D" w:rsidRPr="008B06A6" w:rsidRDefault="008B06A6" w:rsidP="00C70F24">
      <w:pPr>
        <w:pStyle w:val="Normal1"/>
        <w:rPr>
          <w:b/>
        </w:rPr>
      </w:pPr>
      <w:r w:rsidRPr="008B06A6">
        <w:rPr>
          <w:b/>
        </w:rPr>
        <w:lastRenderedPageBreak/>
        <w:t>For Tester and Admin</w:t>
      </w:r>
    </w:p>
    <w:p w:rsidR="009A4E8D" w:rsidRDefault="009A4E8D">
      <w:pPr>
        <w:pStyle w:val="Normal1"/>
      </w:pPr>
    </w:p>
    <w:p w:rsidR="009A4E8D" w:rsidRDefault="008B06A6">
      <w:pPr>
        <w:pStyle w:val="Normal1"/>
      </w:pPr>
      <w:r>
        <w:rPr>
          <w:noProof/>
          <w:lang w:eastAsia="ja-JP"/>
        </w:rPr>
        <w:drawing>
          <wp:anchor distT="0" distB="101600" distL="0" distR="0" simplePos="0" relativeHeight="42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36195</wp:posOffset>
            </wp:positionV>
            <wp:extent cx="6159500" cy="332994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8D" w:rsidRDefault="008B06A6">
      <w:pPr>
        <w:pStyle w:val="Normal1"/>
        <w:widowControl/>
        <w:suppressAutoHyphens w:val="0"/>
        <w:spacing w:after="160" w:line="254" w:lineRule="auto"/>
        <w:ind w:left="720"/>
        <w:rPr>
          <w:b/>
          <w:bCs/>
        </w:rPr>
      </w:pPr>
      <w:bookmarkStart w:id="47" w:name="_GoBack1"/>
      <w:bookmarkEnd w:id="47"/>
      <w:r>
        <w:rPr>
          <w:b/>
          <w:bCs/>
        </w:rPr>
        <w:t>Step by step:</w:t>
      </w:r>
    </w:p>
    <w:p w:rsidR="009A4E8D" w:rsidRDefault="008B06A6">
      <w:pPr>
        <w:pStyle w:val="Normal1"/>
        <w:widowControl/>
        <w:suppressAutoHyphens w:val="0"/>
        <w:spacing w:after="160" w:line="254" w:lineRule="auto"/>
        <w:ind w:left="720"/>
      </w:pPr>
      <w:r>
        <w:t xml:space="preserve">1. </w:t>
      </w:r>
      <w:bookmarkStart w:id="48" w:name="__DdeLink__1460_489398085"/>
      <w:r>
        <w:t>Tester</w:t>
      </w:r>
      <w:bookmarkEnd w:id="48"/>
      <w:r w:rsidR="00014600">
        <w:t xml:space="preserve"> clone sour</w:t>
      </w:r>
      <w:r>
        <w:t>ce with exactly commit want to test</w:t>
      </w:r>
    </w:p>
    <w:p w:rsidR="009A4E8D" w:rsidRDefault="008B06A6">
      <w:pPr>
        <w:pStyle w:val="Normal1"/>
        <w:widowControl/>
        <w:suppressAutoHyphens w:val="0"/>
        <w:spacing w:after="160" w:line="254" w:lineRule="auto"/>
        <w:ind w:left="72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fetch ssh:// … </w:t>
      </w:r>
      <w:r>
        <w:tab/>
      </w:r>
      <w:r>
        <w:tab/>
      </w:r>
      <w:r>
        <w:tab/>
        <w:t>find our command in web site</w:t>
      </w:r>
    </w:p>
    <w:p w:rsidR="009A4E8D" w:rsidRDefault="008B06A6">
      <w:pPr>
        <w:pStyle w:val="Normal1"/>
        <w:widowControl/>
        <w:suppressAutoHyphens w:val="0"/>
        <w:spacing w:after="160" w:line="254" w:lineRule="auto"/>
        <w:ind w:left="720"/>
      </w:pPr>
      <w:r>
        <w:t>2. Tester build</w:t>
      </w:r>
      <w:r w:rsidR="008D6EC1">
        <w:t>s</w:t>
      </w:r>
      <w:r>
        <w:t xml:space="preserve"> and testing features</w:t>
      </w:r>
    </w:p>
    <w:p w:rsidR="009A4E8D" w:rsidRDefault="00BE7D90">
      <w:pPr>
        <w:pStyle w:val="Normal1"/>
        <w:widowControl/>
        <w:suppressAutoHyphens w:val="0"/>
        <w:spacing w:after="160" w:line="254" w:lineRule="auto"/>
        <w:ind w:left="720"/>
      </w:pPr>
      <w:r>
        <w:t xml:space="preserve">3. Tester </w:t>
      </w:r>
      <w:r w:rsidR="008B06A6">
        <w:t>go</w:t>
      </w:r>
      <w:r w:rsidR="008D6EC1">
        <w:t>es</w:t>
      </w:r>
      <w:r w:rsidR="008B06A6">
        <w:t xml:space="preserve"> to website and set point review, submit or abandon commit</w:t>
      </w:r>
    </w:p>
    <w:p w:rsidR="009A4E8D" w:rsidRDefault="008B06A6">
      <w:pPr>
        <w:pStyle w:val="Normal1"/>
        <w:widowControl/>
        <w:suppressAutoHyphens w:val="0"/>
        <w:spacing w:after="160" w:line="254" w:lineRule="auto"/>
        <w:ind w:left="720"/>
      </w:pPr>
      <w:r>
        <w:t>4. Admin imp</w:t>
      </w:r>
      <w:r w:rsidR="00014600">
        <w:t>r</w:t>
      </w:r>
      <w:r>
        <w:t>ove</w:t>
      </w:r>
      <w:r w:rsidR="008D6EC1">
        <w:t>s</w:t>
      </w:r>
      <w:r>
        <w:t xml:space="preserve"> or abandon commit</w:t>
      </w:r>
    </w:p>
    <w:sectPr w:rsidR="009A4E8D">
      <w:headerReference w:type="default" r:id="rId19"/>
      <w:footerReference w:type="default" r:id="rId20"/>
      <w:pgSz w:w="11906" w:h="16838"/>
      <w:pgMar w:top="1533" w:right="562" w:bottom="1418" w:left="1134" w:header="648" w:footer="64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5E9" w:rsidRDefault="005845E9">
      <w:pPr>
        <w:spacing w:line="240" w:lineRule="auto"/>
      </w:pPr>
      <w:r>
        <w:separator/>
      </w:r>
    </w:p>
  </w:endnote>
  <w:endnote w:type="continuationSeparator" w:id="0">
    <w:p w:rsidR="005845E9" w:rsidRDefault="00584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tarSymbo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, 宋体">
    <w:panose1 w:val="00000000000000000000"/>
    <w:charset w:val="80"/>
    <w:family w:val="roman"/>
    <w:notTrueType/>
    <w:pitch w:val="default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6A6" w:rsidRDefault="008B06A6">
    <w:pPr>
      <w:pStyle w:val="Footer"/>
      <w:jc w:val="right"/>
    </w:pPr>
    <w: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36" behindDoc="1" locked="0" layoutInCell="1" allowOverlap="1">
              <wp:simplePos x="0" y="0"/>
              <wp:positionH relativeFrom="column">
                <wp:posOffset>-118745</wp:posOffset>
              </wp:positionH>
              <wp:positionV relativeFrom="paragraph">
                <wp:posOffset>-14605</wp:posOffset>
              </wp:positionV>
              <wp:extent cx="6678295" cy="1270"/>
              <wp:effectExtent l="0" t="0" r="0" b="0"/>
              <wp:wrapNone/>
              <wp:docPr id="1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677640" cy="0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9.35pt,-1.15pt" to="516.4pt,-1.15pt" ID="Straight Connector 6" stroked="f" style="position:absolute;flip:x">
              <v:stroke color="#3465a4" joinstyle="round" endcap="flat"/>
              <v:fill on="false" o:detectmouseclick="t"/>
            </v:line>
          </w:pict>
        </mc:Fallback>
      </mc:AlternateContent>
    </w:r>
    <w:r>
      <w:t>Document ID: TSDV-ROMLINUX-GERRIT-UM</w:t>
    </w:r>
  </w:p>
  <w:p w:rsidR="008B06A6" w:rsidRDefault="008B06A6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845A4">
      <w:rPr>
        <w:noProof/>
      </w:rPr>
      <w:t>16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9845A4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5E9" w:rsidRDefault="005845E9">
      <w:pPr>
        <w:spacing w:line="240" w:lineRule="auto"/>
      </w:pPr>
      <w:r>
        <w:separator/>
      </w:r>
    </w:p>
  </w:footnote>
  <w:footnote w:type="continuationSeparator" w:id="0">
    <w:p w:rsidR="005845E9" w:rsidRDefault="005845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6A6" w:rsidRDefault="008B06A6">
    <w:pPr>
      <w:pStyle w:val="Header"/>
      <w:tabs>
        <w:tab w:val="right" w:pos="10225"/>
      </w:tabs>
    </w:pPr>
    <w:r>
      <w:rPr>
        <w:noProof/>
        <w:lang w:eastAsia="ja-JP"/>
      </w:rPr>
      <w:drawing>
        <wp:inline distT="0" distB="0" distL="0" distR="0">
          <wp:extent cx="1009650" cy="333375"/>
          <wp:effectExtent l="0" t="0" r="0" b="0"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0" behindDoc="1" locked="0" layoutInCell="1" allowOverlap="1">
              <wp:simplePos x="0" y="0"/>
              <wp:positionH relativeFrom="column">
                <wp:posOffset>-71120</wp:posOffset>
              </wp:positionH>
              <wp:positionV relativeFrom="paragraph">
                <wp:posOffset>397510</wp:posOffset>
              </wp:positionV>
              <wp:extent cx="6630670" cy="1270"/>
              <wp:effectExtent l="0" t="0" r="0" b="0"/>
              <wp:wrapNone/>
              <wp:docPr id="10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630120" cy="0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5.6pt,31.3pt" to="516.4pt,31.3pt" ID="Straight Connector 5" stroked="f" style="position:absolute;flip:x">
              <v:stroke color="#3465a4" joinstyle="round" endcap="flat"/>
              <v:fill on="false" o:detectmouseclick="t"/>
            </v:line>
          </w:pict>
        </mc:Fallback>
      </mc:AlternateContent>
    </w:r>
    <w:r>
      <w:tab/>
    </w:r>
    <w:r>
      <w:rPr>
        <w:b/>
        <w:bCs/>
        <w:sz w:val="24"/>
        <w:szCs w:val="24"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1767"/>
    <w:multiLevelType w:val="multilevel"/>
    <w:tmpl w:val="E26CEBF8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9127F9"/>
    <w:multiLevelType w:val="multilevel"/>
    <w:tmpl w:val="5E4A99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54081F"/>
    <w:multiLevelType w:val="multilevel"/>
    <w:tmpl w:val="9FF027FA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23158B"/>
    <w:multiLevelType w:val="multilevel"/>
    <w:tmpl w:val="53BE0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686971"/>
    <w:multiLevelType w:val="multilevel"/>
    <w:tmpl w:val="C0502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7CE0D4F"/>
    <w:multiLevelType w:val="multilevel"/>
    <w:tmpl w:val="696CB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7F32BCA"/>
    <w:multiLevelType w:val="multilevel"/>
    <w:tmpl w:val="3BB4C6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F6F433E"/>
    <w:multiLevelType w:val="multilevel"/>
    <w:tmpl w:val="CEE01BEE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>
    <w:nsid w:val="72FE4C2A"/>
    <w:multiLevelType w:val="multilevel"/>
    <w:tmpl w:val="628E6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8D"/>
    <w:rsid w:val="00014600"/>
    <w:rsid w:val="00161C57"/>
    <w:rsid w:val="001C09B3"/>
    <w:rsid w:val="00210296"/>
    <w:rsid w:val="00216C80"/>
    <w:rsid w:val="00272F90"/>
    <w:rsid w:val="002D0898"/>
    <w:rsid w:val="00392E69"/>
    <w:rsid w:val="00476DC6"/>
    <w:rsid w:val="005402D4"/>
    <w:rsid w:val="005845E9"/>
    <w:rsid w:val="006E1883"/>
    <w:rsid w:val="00840527"/>
    <w:rsid w:val="008B06A6"/>
    <w:rsid w:val="008D6EC1"/>
    <w:rsid w:val="00906721"/>
    <w:rsid w:val="009845A4"/>
    <w:rsid w:val="009A4E8D"/>
    <w:rsid w:val="00A56360"/>
    <w:rsid w:val="00BE7D90"/>
    <w:rsid w:val="00C27A91"/>
    <w:rsid w:val="00C70F24"/>
    <w:rsid w:val="00C72A6E"/>
    <w:rsid w:val="00C87A72"/>
    <w:rsid w:val="00D41086"/>
    <w:rsid w:val="00D954DA"/>
    <w:rsid w:val="00F474AD"/>
    <w:rsid w:val="00F8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37CF9-397C-40D7-82DD-ACCCF2D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vi-VN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qFormat/>
    <w:rsid w:val="005416CE"/>
    <w:pPr>
      <w:keepNext/>
      <w:spacing w:before="60" w:after="60"/>
      <w:outlineLvl w:val="0"/>
    </w:pPr>
    <w:rPr>
      <w:rFonts w:ascii="Arial" w:hAnsi="Arial"/>
      <w:b/>
      <w:bCs/>
      <w:sz w:val="32"/>
      <w:szCs w:val="28"/>
    </w:rPr>
  </w:style>
  <w:style w:type="paragraph" w:styleId="Heading2">
    <w:name w:val="heading 2"/>
    <w:basedOn w:val="Normal1"/>
    <w:next w:val="Normal1"/>
    <w:link w:val="Heading2Char"/>
    <w:qFormat/>
    <w:rsid w:val="005416CE"/>
    <w:pPr>
      <w:keepNext/>
      <w:spacing w:before="60" w:after="60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1"/>
    <w:next w:val="Normal1"/>
    <w:link w:val="Heading3Char"/>
    <w:qFormat/>
    <w:rsid w:val="005416CE"/>
    <w:pPr>
      <w:keepNext/>
      <w:spacing w:before="60" w:after="60"/>
      <w:outlineLvl w:val="2"/>
    </w:pPr>
    <w:rPr>
      <w:rFonts w:ascii="Arial" w:eastAsia="SimSun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416CE"/>
    <w:pPr>
      <w:widowControl w:val="0"/>
      <w:suppressAutoHyphens/>
      <w:spacing w:line="240" w:lineRule="auto"/>
      <w:textAlignment w:val="baseline"/>
    </w:pPr>
    <w:rPr>
      <w:rFonts w:ascii="Times New Roman" w:eastAsia="Lucida Sans Unicode" w:hAnsi="Times New Roman" w:cs="Tahoma"/>
      <w:color w:val="00000A"/>
      <w:sz w:val="21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5416CE"/>
    <w:rPr>
      <w:rFonts w:ascii="Arial" w:eastAsia="Lucida Sans Unicode" w:hAnsi="Arial" w:cs="Times New Roman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5416CE"/>
    <w:rPr>
      <w:rFonts w:ascii="Arial" w:eastAsia="Lucida Sans Unicode" w:hAnsi="Arial" w:cs="Times New Roman"/>
      <w:b/>
      <w:bCs/>
      <w:i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5416CE"/>
    <w:rPr>
      <w:rFonts w:ascii="Arial" w:eastAsia="SimSun" w:hAnsi="Arial" w:cs="Times New Roman"/>
      <w:b/>
      <w:sz w:val="21"/>
      <w:szCs w:val="24"/>
      <w:lang w:val="en-US"/>
    </w:rPr>
  </w:style>
  <w:style w:type="character" w:customStyle="1" w:styleId="InternetLink">
    <w:name w:val="Internet Link"/>
    <w:uiPriority w:val="99"/>
    <w:rsid w:val="005416CE"/>
    <w:rPr>
      <w:color w:val="000080"/>
      <w:u w:val="single"/>
    </w:rPr>
  </w:style>
  <w:style w:type="character" w:customStyle="1" w:styleId="WW8Num2z0">
    <w:name w:val="WW8Num2z0"/>
    <w:rsid w:val="005416CE"/>
    <w:rPr>
      <w:rFonts w:ascii="Symbol" w:hAnsi="Symbol" w:cs="StarSymbol"/>
      <w:sz w:val="18"/>
      <w:szCs w:val="18"/>
    </w:rPr>
  </w:style>
  <w:style w:type="character" w:customStyle="1" w:styleId="BodyTextChar">
    <w:name w:val="Body Text Char"/>
    <w:basedOn w:val="DefaultParagraphFont"/>
    <w:link w:val="TextBody"/>
    <w:rsid w:val="005416CE"/>
    <w:rPr>
      <w:rFonts w:ascii="Times New Roman" w:eastAsia="Lucida Sans Unicode" w:hAnsi="Times New Roman" w:cs="Times New Roman"/>
      <w:sz w:val="21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416CE"/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5416CE"/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rsid w:val="005416CE"/>
    <w:rPr>
      <w:rFonts w:ascii="Times New Roman" w:eastAsia="Lucida Sans Unicode" w:hAnsi="Times New Roman" w:cs="Times New Roman"/>
      <w:sz w:val="21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CE"/>
    <w:rPr>
      <w:rFonts w:ascii="Tahoma" w:eastAsia="Lucida Sans Unicode" w:hAnsi="Tahoma" w:cs="Tahoma"/>
      <w:sz w:val="16"/>
      <w:szCs w:val="16"/>
      <w:lang w:val="en-US"/>
    </w:rPr>
  </w:style>
  <w:style w:type="character" w:customStyle="1" w:styleId="hps">
    <w:name w:val="hps"/>
    <w:uiPriority w:val="99"/>
    <w:rsid w:val="005416CE"/>
  </w:style>
  <w:style w:type="character" w:styleId="FollowedHyperlink">
    <w:name w:val="FollowedHyperlink"/>
    <w:basedOn w:val="DefaultParagraphFont"/>
    <w:uiPriority w:val="99"/>
    <w:semiHidden/>
    <w:unhideWhenUsed/>
    <w:rsid w:val="005416CE"/>
    <w:rPr>
      <w:color w:val="954F72" w:themeColor="followedHyperlink"/>
      <w:u w:val="single"/>
    </w:rPr>
  </w:style>
  <w:style w:type="character" w:customStyle="1" w:styleId="ListLabel1">
    <w:name w:val="ListLabel 1"/>
    <w:rPr>
      <w:rFonts w:cs="Calibri Light"/>
      <w:i w:val="0"/>
      <w:sz w:val="24"/>
      <w:szCs w:val="24"/>
    </w:rPr>
  </w:style>
  <w:style w:type="character" w:customStyle="1" w:styleId="ListLabel2">
    <w:name w:val="ListLabel 2"/>
    <w:rPr>
      <w:rFonts w:cs="StarSymbol"/>
      <w:sz w:val="18"/>
      <w:szCs w:val="18"/>
    </w:rPr>
  </w:style>
  <w:style w:type="character" w:customStyle="1" w:styleId="ListLabel3">
    <w:name w:val="ListLabel 3"/>
    <w:rPr>
      <w:rFonts w:eastAsia="Lucida Sans Unicode"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i w:val="0"/>
      <w:sz w:val="24"/>
      <w:szCs w:val="24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1"/>
    <w:next w:val="TextBody"/>
    <w:rsid w:val="005416CE"/>
    <w:pPr>
      <w:keepNext/>
      <w:spacing w:before="240" w:after="120"/>
    </w:pPr>
    <w:rPr>
      <w:rFonts w:ascii="Arial" w:eastAsia="ＭＳ 明朝" w:hAnsi="Arial"/>
      <w:sz w:val="28"/>
      <w:szCs w:val="28"/>
    </w:rPr>
  </w:style>
  <w:style w:type="paragraph" w:customStyle="1" w:styleId="TextBody">
    <w:name w:val="Text Body"/>
    <w:basedOn w:val="Normal1"/>
    <w:link w:val="BodyTextChar"/>
    <w:rsid w:val="005416CE"/>
    <w:pPr>
      <w:spacing w:after="120" w:line="288" w:lineRule="auto"/>
    </w:pPr>
  </w:style>
  <w:style w:type="paragraph" w:styleId="List">
    <w:name w:val="List"/>
    <w:basedOn w:val="TextBody"/>
    <w:rsid w:val="005416CE"/>
  </w:style>
  <w:style w:type="paragraph" w:styleId="Caption">
    <w:name w:val="caption"/>
    <w:basedOn w:val="Normal1"/>
    <w:qFormat/>
    <w:rsid w:val="005416CE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1"/>
    <w:rsid w:val="005416CE"/>
    <w:pPr>
      <w:suppressLineNumbers/>
    </w:pPr>
  </w:style>
  <w:style w:type="paragraph" w:styleId="Header">
    <w:name w:val="header"/>
    <w:basedOn w:val="Normal1"/>
    <w:link w:val="HeaderChar"/>
    <w:rsid w:val="005416CE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Footer">
    <w:name w:val="footer"/>
    <w:basedOn w:val="Normal1"/>
    <w:link w:val="FooterChar"/>
    <w:rsid w:val="005416CE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customStyle="1" w:styleId="Contents1">
    <w:name w:val="Contents 1"/>
    <w:basedOn w:val="Normal1"/>
    <w:next w:val="Normal1"/>
    <w:rsid w:val="005416CE"/>
    <w:pPr>
      <w:spacing w:before="120" w:after="120"/>
    </w:pPr>
    <w:rPr>
      <w:b/>
      <w:bCs/>
      <w:caps/>
    </w:rPr>
  </w:style>
  <w:style w:type="paragraph" w:customStyle="1" w:styleId="TableContents">
    <w:name w:val="Table Contents"/>
    <w:basedOn w:val="Normal1"/>
    <w:rsid w:val="005416CE"/>
    <w:pPr>
      <w:suppressLineNumbers/>
    </w:pPr>
  </w:style>
  <w:style w:type="paragraph" w:customStyle="1" w:styleId="TableHeading">
    <w:name w:val="Table Heading"/>
    <w:basedOn w:val="TableContents"/>
    <w:rsid w:val="005416CE"/>
    <w:pPr>
      <w:jc w:val="center"/>
    </w:pPr>
    <w:rPr>
      <w:b/>
      <w:bCs/>
    </w:rPr>
  </w:style>
  <w:style w:type="paragraph" w:customStyle="1" w:styleId="Contents2">
    <w:name w:val="Contents 2"/>
    <w:basedOn w:val="Normal1"/>
    <w:next w:val="Normal1"/>
    <w:uiPriority w:val="39"/>
    <w:rsid w:val="00700A12"/>
    <w:pPr>
      <w:tabs>
        <w:tab w:val="right" w:leader="dot" w:pos="10195"/>
      </w:tabs>
      <w:ind w:left="210"/>
    </w:pPr>
    <w:rPr>
      <w:smallCaps/>
    </w:rPr>
  </w:style>
  <w:style w:type="paragraph" w:customStyle="1" w:styleId="Contents3">
    <w:name w:val="Contents 3"/>
    <w:basedOn w:val="Index"/>
    <w:uiPriority w:val="39"/>
    <w:rsid w:val="00700A12"/>
    <w:pPr>
      <w:tabs>
        <w:tab w:val="right" w:leader="dot" w:pos="10195"/>
      </w:tabs>
      <w:ind w:left="566"/>
    </w:pPr>
  </w:style>
  <w:style w:type="paragraph" w:customStyle="1" w:styleId="guidelines">
    <w:name w:val="guidelines"/>
    <w:rsid w:val="005416CE"/>
    <w:pPr>
      <w:suppressAutoHyphens/>
      <w:spacing w:before="120" w:after="60" w:line="240" w:lineRule="auto"/>
      <w:ind w:left="864"/>
    </w:pPr>
    <w:rPr>
      <w:rFonts w:ascii="Times New Roman" w:eastAsia="ＭＳ 明朝" w:hAnsi="Times New Roman" w:cs="Times New Roman"/>
      <w:i/>
      <w:iCs/>
      <w:color w:val="00000A"/>
      <w:sz w:val="24"/>
      <w:szCs w:val="20"/>
      <w:lang w:val="en-US" w:eastAsia="ja-JP"/>
    </w:rPr>
  </w:style>
  <w:style w:type="paragraph" w:customStyle="1" w:styleId="tableheader">
    <w:name w:val="table header"/>
    <w:basedOn w:val="Normal1"/>
    <w:rsid w:val="005416CE"/>
    <w:pPr>
      <w:jc w:val="center"/>
    </w:pPr>
    <w:rPr>
      <w:rFonts w:ascii="Arial" w:eastAsia="Arial Unicode MS" w:hAnsi="Arial" w:cs="Arial"/>
      <w:b/>
      <w:sz w:val="24"/>
      <w:lang w:eastAsia="ja-JP"/>
    </w:rPr>
  </w:style>
  <w:style w:type="paragraph" w:customStyle="1" w:styleId="TextBodyIndent">
    <w:name w:val="Text Body Indent"/>
    <w:basedOn w:val="Normal1"/>
    <w:rsid w:val="005416CE"/>
    <w:pPr>
      <w:ind w:left="720"/>
    </w:pPr>
  </w:style>
  <w:style w:type="paragraph" w:customStyle="1" w:styleId="template">
    <w:name w:val="template"/>
    <w:basedOn w:val="Normal1"/>
    <w:rsid w:val="005416CE"/>
    <w:pPr>
      <w:spacing w:line="240" w:lineRule="exact"/>
    </w:pPr>
    <w:rPr>
      <w:rFonts w:ascii="Arial" w:eastAsia="Times New Roman" w:hAnsi="Arial"/>
      <w:i/>
      <w:sz w:val="22"/>
    </w:rPr>
  </w:style>
  <w:style w:type="paragraph" w:customStyle="1" w:styleId="Table-9pt">
    <w:name w:val="Table-9pt"/>
    <w:basedOn w:val="Normal1"/>
    <w:rsid w:val="005416CE"/>
    <w:pPr>
      <w:spacing w:line="100" w:lineRule="atLeast"/>
    </w:pPr>
    <w:rPr>
      <w:sz w:val="18"/>
    </w:rPr>
  </w:style>
  <w:style w:type="paragraph" w:customStyle="1" w:styleId="FrameContents">
    <w:name w:val="Frame Contents"/>
    <w:basedOn w:val="TextBody"/>
    <w:rsid w:val="005416CE"/>
  </w:style>
  <w:style w:type="paragraph" w:styleId="BalloonText">
    <w:name w:val="Balloon Text"/>
    <w:basedOn w:val="Normal1"/>
    <w:link w:val="BalloonTextChar"/>
    <w:uiPriority w:val="99"/>
    <w:semiHidden/>
    <w:unhideWhenUsed/>
    <w:rsid w:val="005416CE"/>
    <w:rPr>
      <w:rFonts w:ascii="Tahoma" w:hAnsi="Tahoma"/>
      <w:sz w:val="16"/>
      <w:szCs w:val="16"/>
    </w:rPr>
  </w:style>
  <w:style w:type="paragraph" w:styleId="ListParagraph">
    <w:name w:val="List Paragraph"/>
    <w:basedOn w:val="Normal1"/>
    <w:qFormat/>
    <w:rsid w:val="005416CE"/>
    <w:pPr>
      <w:widowControl/>
      <w:ind w:left="720"/>
    </w:pPr>
  </w:style>
  <w:style w:type="paragraph" w:styleId="TableofFigures">
    <w:name w:val="table of figures"/>
    <w:basedOn w:val="Normal1"/>
    <w:next w:val="Normal1"/>
    <w:uiPriority w:val="99"/>
    <w:unhideWhenUsed/>
    <w:rsid w:val="005416CE"/>
    <w:rPr>
      <w:sz w:val="24"/>
    </w:rPr>
  </w:style>
  <w:style w:type="paragraph" w:customStyle="1" w:styleId="Contents4">
    <w:name w:val="Contents 4"/>
    <w:basedOn w:val="Normal1"/>
    <w:next w:val="Normal1"/>
    <w:autoRedefine/>
    <w:uiPriority w:val="39"/>
    <w:semiHidden/>
    <w:unhideWhenUsed/>
    <w:rsid w:val="00700A12"/>
    <w:pPr>
      <w:spacing w:after="100"/>
      <w:ind w:left="630"/>
    </w:pPr>
  </w:style>
  <w:style w:type="numbering" w:customStyle="1" w:styleId="WWOutlineListStyle">
    <w:name w:val="WW_OutlineListStyle"/>
    <w:rsid w:val="005416CE"/>
  </w:style>
  <w:style w:type="table" w:styleId="TableGrid">
    <w:name w:val="Table Grid"/>
    <w:basedOn w:val="TableNormal"/>
    <w:rsid w:val="000057A4"/>
    <w:pPr>
      <w:spacing w:line="240" w:lineRule="auto"/>
    </w:pPr>
    <w:rPr>
      <w:szCs w:val="20"/>
      <w:lang w:val="en-US"/>
    </w:rPr>
    <w:tblPr>
      <w:tblInd w:w="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vAlign w:val="center"/>
    </w:tcPr>
    <w:tblStylePr w:type="firstRow">
      <w:rPr>
        <w:sz w:val="20"/>
      </w:rPr>
      <w:tblPr/>
      <w:tcPr>
        <w:shd w:val="clear" w:color="auto" w:fill="BFBFBF" w:themeFill="background1" w:themeFillShade="BF"/>
      </w:tcPr>
    </w:tblStylePr>
    <w:tblStylePr w:type="lastRow">
      <w:rPr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C72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2A6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72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16.41.71:808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0.116.41.71:8080/" TargetMode="External"/><Relationship Id="rId14" Type="http://schemas.openxmlformats.org/officeDocument/2006/relationships/hyperlink" Target="mailto://luyentm@10.116.41.71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F5BC-EE09-4623-A2A5-2C72095E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Pham Le. Trung</dc:creator>
  <cp:lastModifiedBy>Nguyen Phuc. Loc</cp:lastModifiedBy>
  <cp:revision>6</cp:revision>
  <dcterms:created xsi:type="dcterms:W3CDTF">2015-11-18T04:16:00Z</dcterms:created>
  <dcterms:modified xsi:type="dcterms:W3CDTF">2015-11-27T04:57:00Z</dcterms:modified>
  <dc:language>en-US</dc:language>
</cp:coreProperties>
</file>