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0B43" w14:textId="225A930E" w:rsidR="0092796B" w:rsidRDefault="0092796B" w:rsidP="002064BB">
      <w:pPr>
        <w:pStyle w:val="Title"/>
        <w:spacing w:line="360" w:lineRule="auto"/>
        <w:jc w:val="center"/>
      </w:pPr>
      <w:r>
        <w:t>Midterm Report</w:t>
      </w:r>
    </w:p>
    <w:p w14:paraId="26F8E6C7" w14:textId="597CF5A6" w:rsidR="0092796B" w:rsidRPr="00DB50D6" w:rsidRDefault="0092796B" w:rsidP="0092796B">
      <w:pPr>
        <w:rPr>
          <w:sz w:val="24"/>
          <w:szCs w:val="24"/>
        </w:rPr>
      </w:pPr>
      <w:r w:rsidRPr="00DB50D6">
        <w:rPr>
          <w:sz w:val="24"/>
          <w:szCs w:val="24"/>
        </w:rPr>
        <w:t>Duc Minh Nguyen – U17531382</w:t>
      </w:r>
    </w:p>
    <w:p w14:paraId="6442DF5D" w14:textId="1CA73AB1" w:rsidR="0092796B" w:rsidRPr="00DB50D6" w:rsidRDefault="0092796B" w:rsidP="0092796B">
      <w:pPr>
        <w:rPr>
          <w:sz w:val="24"/>
          <w:szCs w:val="24"/>
        </w:rPr>
      </w:pPr>
      <w:r w:rsidRPr="00DB50D6">
        <w:rPr>
          <w:sz w:val="24"/>
          <w:szCs w:val="24"/>
        </w:rPr>
        <w:t>Kaggle User Name: Minh Duc</w:t>
      </w:r>
    </w:p>
    <w:p w14:paraId="66046804" w14:textId="77777777" w:rsidR="00C97910" w:rsidRPr="00DB50D6" w:rsidRDefault="00C97910" w:rsidP="008F628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DB50D6">
        <w:rPr>
          <w:sz w:val="24"/>
          <w:szCs w:val="24"/>
        </w:rPr>
        <w:t>Preliminary Analysis / Exploration:</w:t>
      </w:r>
    </w:p>
    <w:p w14:paraId="108E736F" w14:textId="2047D0C1" w:rsidR="008F6286" w:rsidRDefault="00901194" w:rsidP="007E2D05">
      <w:pPr>
        <w:pStyle w:val="ListParagraph"/>
        <w:ind w:left="360"/>
        <w:rPr>
          <w:sz w:val="24"/>
          <w:szCs w:val="24"/>
        </w:rPr>
      </w:pPr>
      <w:r w:rsidRPr="00DB50D6">
        <w:rPr>
          <w:sz w:val="24"/>
          <w:szCs w:val="24"/>
        </w:rPr>
        <w:t>Exploration was done on the whole dataset</w:t>
      </w:r>
      <w:r w:rsidR="008F6286">
        <w:rPr>
          <w:sz w:val="24"/>
          <w:szCs w:val="24"/>
        </w:rPr>
        <w:t>, below are the steps I followed to understand the dataset:</w:t>
      </w:r>
    </w:p>
    <w:p w14:paraId="34587F52" w14:textId="29EF526F" w:rsidR="008F6286" w:rsidRPr="008F6286" w:rsidRDefault="008F6286" w:rsidP="00410AD5">
      <w:pPr>
        <w:pStyle w:val="ListParagraph"/>
        <w:spacing w:line="240" w:lineRule="auto"/>
        <w:rPr>
          <w:sz w:val="24"/>
          <w:szCs w:val="24"/>
        </w:rPr>
      </w:pPr>
      <w:r w:rsidRPr="008F6286">
        <w:rPr>
          <w:sz w:val="24"/>
          <w:szCs w:val="24"/>
        </w:rPr>
        <w:t xml:space="preserve">- </w:t>
      </w:r>
      <w:r w:rsidRPr="008F6286">
        <w:rPr>
          <w:sz w:val="24"/>
          <w:szCs w:val="24"/>
        </w:rPr>
        <w:t>Underst</w:t>
      </w:r>
      <w:r w:rsidRPr="008F6286">
        <w:rPr>
          <w:sz w:val="24"/>
          <w:szCs w:val="24"/>
        </w:rPr>
        <w:t>anding</w:t>
      </w:r>
      <w:r w:rsidRPr="008F6286">
        <w:rPr>
          <w:sz w:val="24"/>
          <w:szCs w:val="24"/>
        </w:rPr>
        <w:t xml:space="preserve"> the numeric data columns from the basic plots provided in the starter code.</w:t>
      </w:r>
    </w:p>
    <w:p w14:paraId="19F34C2D" w14:textId="28443077" w:rsidR="008F6286" w:rsidRPr="008F6286" w:rsidRDefault="008F6286" w:rsidP="00410AD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I tried using the data with less reviews with score of 5 but the models ended up performing worse than with the whole dataset</w:t>
      </w:r>
      <w:r w:rsidRPr="00DB50D6">
        <w:rPr>
          <w:sz w:val="24"/>
          <w:szCs w:val="24"/>
        </w:rPr>
        <w:t>.</w:t>
      </w:r>
    </w:p>
    <w:p w14:paraId="7BFADFA9" w14:textId="58DDCA8F" w:rsidR="00DB50D6" w:rsidRPr="00DB50D6" w:rsidRDefault="00DB50D6" w:rsidP="00410AD5">
      <w:pPr>
        <w:spacing w:line="240" w:lineRule="auto"/>
        <w:ind w:left="720"/>
        <w:rPr>
          <w:sz w:val="24"/>
          <w:szCs w:val="24"/>
        </w:rPr>
      </w:pPr>
      <w:r w:rsidRPr="00DB50D6">
        <w:rPr>
          <w:sz w:val="24"/>
          <w:szCs w:val="24"/>
        </w:rPr>
        <w:t xml:space="preserve">- </w:t>
      </w:r>
      <w:r w:rsidRPr="00DB50D6">
        <w:rPr>
          <w:sz w:val="24"/>
          <w:szCs w:val="24"/>
        </w:rPr>
        <w:t>There are several nan values in the text / summary dataset, which has been filled with empty string values</w:t>
      </w:r>
      <w:r w:rsidRPr="00DB50D6">
        <w:rPr>
          <w:sz w:val="24"/>
          <w:szCs w:val="24"/>
        </w:rPr>
        <w:t xml:space="preserve">. </w:t>
      </w:r>
    </w:p>
    <w:p w14:paraId="69119EE1" w14:textId="455805F8" w:rsidR="008F6286" w:rsidRDefault="008F6286" w:rsidP="00410AD5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 I created a word by review TFIDF matrix</w:t>
      </w:r>
      <w:r w:rsidR="004B1D6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="00AD3B5F">
        <w:rPr>
          <w:sz w:val="24"/>
          <w:szCs w:val="24"/>
        </w:rPr>
        <w:t>e</w:t>
      </w:r>
      <w:r w:rsidR="004B1D67" w:rsidRPr="004B1D67">
        <w:rPr>
          <w:sz w:val="24"/>
          <w:szCs w:val="24"/>
        </w:rPr>
        <w:t>ach entry in this matrix represents the number of times a particular word (defined by the column</w:t>
      </w:r>
      <w:r w:rsidR="004B1D67">
        <w:rPr>
          <w:sz w:val="24"/>
          <w:szCs w:val="24"/>
        </w:rPr>
        <w:t>)</w:t>
      </w:r>
      <w:r w:rsidR="004B1D67" w:rsidRPr="004B1D67">
        <w:rPr>
          <w:sz w:val="24"/>
          <w:szCs w:val="24"/>
        </w:rPr>
        <w:t xml:space="preserve"> occurs in a </w:t>
      </w:r>
      <w:r w:rsidR="004B1D67">
        <w:rPr>
          <w:sz w:val="24"/>
          <w:szCs w:val="24"/>
        </w:rPr>
        <w:t>review.</w:t>
      </w:r>
    </w:p>
    <w:p w14:paraId="375FAB81" w14:textId="1A5E7336" w:rsidR="004B1D67" w:rsidRDefault="004B1D67" w:rsidP="00410AD5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B1D67">
        <w:rPr>
          <w:sz w:val="24"/>
          <w:szCs w:val="24"/>
        </w:rPr>
        <w:t xml:space="preserve">From this matrix, </w:t>
      </w:r>
      <w:r>
        <w:rPr>
          <w:sz w:val="24"/>
          <w:szCs w:val="24"/>
        </w:rPr>
        <w:t xml:space="preserve">I </w:t>
      </w:r>
      <w:r w:rsidRPr="004B1D67">
        <w:rPr>
          <w:sz w:val="24"/>
          <w:szCs w:val="24"/>
        </w:rPr>
        <w:t xml:space="preserve">use TruncatedSVD to create a 2-dimensional representation of each </w:t>
      </w:r>
      <w:r>
        <w:rPr>
          <w:sz w:val="24"/>
          <w:szCs w:val="24"/>
        </w:rPr>
        <w:t>review and plot it for visualization with: purple color being score of 5; orange is 4, red is 3;  blue is 2; green is 1.</w:t>
      </w:r>
      <w:r w:rsidR="005765CF">
        <w:rPr>
          <w:sz w:val="24"/>
          <w:szCs w:val="24"/>
        </w:rPr>
        <w:t xml:space="preserve"> The visualization was not that helpful as all the points just got stuck together.</w:t>
      </w:r>
    </w:p>
    <w:p w14:paraId="540799AD" w14:textId="5D3A42B7" w:rsidR="00DB50D6" w:rsidRPr="00DB50D6" w:rsidRDefault="00DB50D6" w:rsidP="00410AD5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B50D6">
        <w:rPr>
          <w:sz w:val="24"/>
          <w:szCs w:val="24"/>
        </w:rPr>
        <w:t xml:space="preserve">Multiple ML models were tested for the text, and summary analysis, and the performance from those models were quite different from each other. The </w:t>
      </w:r>
      <w:r>
        <w:rPr>
          <w:sz w:val="24"/>
          <w:szCs w:val="24"/>
        </w:rPr>
        <w:t>Ridge</w:t>
      </w:r>
      <w:r w:rsidRPr="00DB50D6">
        <w:rPr>
          <w:sz w:val="24"/>
          <w:szCs w:val="24"/>
        </w:rPr>
        <w:t xml:space="preserve"> performs the best</w:t>
      </w:r>
      <w:r w:rsidR="003227DC">
        <w:rPr>
          <w:sz w:val="24"/>
          <w:szCs w:val="24"/>
        </w:rPr>
        <w:t xml:space="preserve"> from my examination. Some models that I tried were RandomForrestClassifer, Ridge, LGBMRegressor</w:t>
      </w:r>
      <w:r w:rsidR="008F6286">
        <w:rPr>
          <w:sz w:val="24"/>
          <w:szCs w:val="24"/>
        </w:rPr>
        <w:t>.</w:t>
      </w:r>
    </w:p>
    <w:p w14:paraId="14D3E277" w14:textId="1FA39D17" w:rsidR="007E2D05" w:rsidRDefault="007E2D05" w:rsidP="007E2D05">
      <w:pPr>
        <w:rPr>
          <w:sz w:val="24"/>
          <w:szCs w:val="24"/>
        </w:rPr>
      </w:pPr>
      <w:r w:rsidRPr="007E2D05">
        <w:rPr>
          <w:sz w:val="24"/>
          <w:szCs w:val="24"/>
        </w:rPr>
        <w:t>2. Feature Extraction</w:t>
      </w:r>
      <w:r>
        <w:rPr>
          <w:sz w:val="24"/>
          <w:szCs w:val="24"/>
        </w:rPr>
        <w:t>:</w:t>
      </w:r>
    </w:p>
    <w:p w14:paraId="4AB0E9DB" w14:textId="0ADA112F" w:rsidR="007E2D05" w:rsidRDefault="00632EAD" w:rsidP="00DA21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21EF">
        <w:rPr>
          <w:sz w:val="24"/>
          <w:szCs w:val="24"/>
        </w:rPr>
        <w:t>The first idea I thought of was sentiment analysis, getting the sentiment score of a review I think would be an important feature</w:t>
      </w:r>
      <w:r w:rsidR="0040483C">
        <w:rPr>
          <w:sz w:val="24"/>
          <w:szCs w:val="24"/>
        </w:rPr>
        <w:t xml:space="preserve"> as a review being negative will most likely mean a really low score and vice versa</w:t>
      </w:r>
      <w:r w:rsidRPr="00DA21EF">
        <w:rPr>
          <w:sz w:val="24"/>
          <w:szCs w:val="24"/>
        </w:rPr>
        <w:t xml:space="preserve">. </w:t>
      </w:r>
      <w:r w:rsidR="00DA21EF">
        <w:rPr>
          <w:sz w:val="24"/>
          <w:szCs w:val="24"/>
        </w:rPr>
        <w:t>I used nltk pretrained model, SentimentIntensityAnalyzer to get the positive, negative, and compound sentiment score of a review.</w:t>
      </w:r>
      <w:r w:rsidR="005314EE">
        <w:rPr>
          <w:sz w:val="24"/>
          <w:szCs w:val="24"/>
        </w:rPr>
        <w:t xml:space="preserve"> Then add all three of those columns to the dataset.</w:t>
      </w:r>
    </w:p>
    <w:p w14:paraId="22D5E61B" w14:textId="6D0E2D40" w:rsidR="00DA21EF" w:rsidRDefault="005314EE" w:rsidP="00DA21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Helpfulness of the review, which is the HelpfulnessNumerator divided by HelpfulnessDenominator </w:t>
      </w:r>
    </w:p>
    <w:p w14:paraId="2016668B" w14:textId="13B1EA07" w:rsidR="002064BB" w:rsidRDefault="005314EE" w:rsidP="002064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r w:rsidR="002064BB">
        <w:rPr>
          <w:sz w:val="24"/>
          <w:szCs w:val="24"/>
        </w:rPr>
        <w:t>Helpfulness for each user which may help if this user usually give review that are helpful or not. (I ended up not using this feature)</w:t>
      </w:r>
    </w:p>
    <w:p w14:paraId="24749490" w14:textId="77777777" w:rsidR="00567CED" w:rsidRDefault="002064BB" w:rsidP="002064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TFIDF matrix: I combine the Summary column with the Text column as SummaryReview column and convert</w:t>
      </w:r>
      <w:r w:rsidRPr="002064BB">
        <w:rPr>
          <w:sz w:val="24"/>
          <w:szCs w:val="24"/>
        </w:rPr>
        <w:t xml:space="preserve"> </w:t>
      </w:r>
      <w:r>
        <w:rPr>
          <w:sz w:val="24"/>
          <w:szCs w:val="24"/>
        </w:rPr>
        <w:t>that column</w:t>
      </w:r>
      <w:r w:rsidRPr="002064BB">
        <w:rPr>
          <w:sz w:val="24"/>
          <w:szCs w:val="24"/>
        </w:rPr>
        <w:t xml:space="preserve"> to a matrix of TF-IDF features.</w:t>
      </w:r>
      <w:r>
        <w:rPr>
          <w:sz w:val="24"/>
          <w:szCs w:val="24"/>
        </w:rPr>
        <w:t xml:space="preserve"> I experimented with the ngram range variable and find out that ngram=(1,4) works really well.</w:t>
      </w:r>
    </w:p>
    <w:p w14:paraId="297CDCC4" w14:textId="19CCE811" w:rsidR="00567CED" w:rsidRDefault="00567CED" w:rsidP="002064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Length of the review, a long review may correlate with bad score</w:t>
      </w:r>
      <w:r w:rsidR="007D7A6A">
        <w:rPr>
          <w:sz w:val="24"/>
          <w:szCs w:val="24"/>
        </w:rPr>
        <w:t>s</w:t>
      </w:r>
      <w:r>
        <w:rPr>
          <w:sz w:val="24"/>
          <w:szCs w:val="24"/>
        </w:rPr>
        <w:t xml:space="preserve"> but I ended up not using this feature in my model.</w:t>
      </w:r>
    </w:p>
    <w:p w14:paraId="62D08B07" w14:textId="61C3AF81" w:rsidR="002064BB" w:rsidRDefault="00567CED" w:rsidP="002064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64BB">
        <w:rPr>
          <w:sz w:val="24"/>
          <w:szCs w:val="24"/>
        </w:rPr>
        <w:t xml:space="preserve"> </w:t>
      </w:r>
      <w:r w:rsidR="00735EB1">
        <w:rPr>
          <w:sz w:val="24"/>
          <w:szCs w:val="24"/>
        </w:rPr>
        <w:t>Product count: the number of occurrences a product appear in the dataset may implies users have something good or bad to say about it. (I ended up not using this feature as well)</w:t>
      </w:r>
    </w:p>
    <w:p w14:paraId="7BED45D4" w14:textId="2D6E8D32" w:rsidR="00735EB1" w:rsidRDefault="00735EB1" w:rsidP="002064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Day, Month, Year extracted from the Time column</w:t>
      </w:r>
      <w:r w:rsidR="009E3038">
        <w:rPr>
          <w:sz w:val="24"/>
          <w:szCs w:val="24"/>
        </w:rPr>
        <w:t>.</w:t>
      </w:r>
    </w:p>
    <w:p w14:paraId="5CDE2B5E" w14:textId="24232D04" w:rsidR="00134500" w:rsidRDefault="00735EB1" w:rsidP="004521E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more experiment I did, I used less features than I originally planned. I ended up not using any of the time data </w:t>
      </w:r>
      <w:r w:rsidR="009E3038">
        <w:rPr>
          <w:sz w:val="24"/>
          <w:szCs w:val="24"/>
        </w:rPr>
        <w:t xml:space="preserve">after not seeing </w:t>
      </w:r>
      <w:r w:rsidR="005E7245">
        <w:rPr>
          <w:sz w:val="24"/>
          <w:szCs w:val="24"/>
        </w:rPr>
        <w:t>them affecting my model scores</w:t>
      </w:r>
      <w:r w:rsidR="009E3038">
        <w:rPr>
          <w:sz w:val="24"/>
          <w:szCs w:val="24"/>
        </w:rPr>
        <w:t>.</w:t>
      </w:r>
      <w:r w:rsidR="00DC0DE9">
        <w:rPr>
          <w:sz w:val="24"/>
          <w:szCs w:val="24"/>
        </w:rPr>
        <w:t xml:space="preserve"> I tried stemming the text for Text column and Summary column then apply TFIDF vectorizer as described above but that also did not change much of the score so I stick with the regular Summary and Text column (Maybe because I believe TFIDFVectorizer automatically do the stemming).</w:t>
      </w:r>
      <w:r w:rsidR="00475CE2">
        <w:rPr>
          <w:sz w:val="24"/>
          <w:szCs w:val="24"/>
        </w:rPr>
        <w:t xml:space="preserve"> The main feature I ended up using are: TFIDF matrix, Helpfulness, HelpfulnessNumerator, HelpfulnessDenominator, </w:t>
      </w:r>
      <w:bookmarkStart w:id="0" w:name="_Hlk150291007"/>
      <w:r w:rsidR="00475CE2">
        <w:rPr>
          <w:sz w:val="24"/>
          <w:szCs w:val="24"/>
        </w:rPr>
        <w:t>compound sentiment scores, negative sentiment scores and positive sentiment scores.</w:t>
      </w:r>
    </w:p>
    <w:p w14:paraId="269B3DF9" w14:textId="37C324D4" w:rsidR="00134500" w:rsidRDefault="00134500" w:rsidP="00475CE2">
      <w:pPr>
        <w:ind w:left="360"/>
        <w:rPr>
          <w:sz w:val="24"/>
          <w:szCs w:val="24"/>
        </w:rPr>
      </w:pPr>
      <w:r w:rsidRPr="00134500">
        <w:rPr>
          <w:sz w:val="24"/>
          <w:szCs w:val="24"/>
        </w:rPr>
        <w:drawing>
          <wp:inline distT="0" distB="0" distL="0" distR="0" wp14:anchorId="516EFE4B" wp14:editId="632CF508">
            <wp:extent cx="2431415" cy="2771335"/>
            <wp:effectExtent l="0" t="0" r="6985" b="0"/>
            <wp:docPr id="1622306298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06298" name="Picture 1" descr="A graph with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68" cy="27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AD5">
        <w:rPr>
          <w:sz w:val="24"/>
          <w:szCs w:val="24"/>
        </w:rPr>
        <w:t xml:space="preserve">                            </w:t>
      </w:r>
      <w:r w:rsidR="00410AD5" w:rsidRPr="00410AD5">
        <w:rPr>
          <w:sz w:val="24"/>
          <w:szCs w:val="24"/>
        </w:rPr>
        <w:drawing>
          <wp:inline distT="0" distB="0" distL="0" distR="0" wp14:anchorId="5468A5AB" wp14:editId="1CCE9947">
            <wp:extent cx="2276797" cy="2728595"/>
            <wp:effectExtent l="0" t="0" r="9525" b="0"/>
            <wp:docPr id="1217534006" name="Picture 1" descr="A colorful dots in a shap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34006" name="Picture 1" descr="A colorful dots in a shape of a tri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675" cy="27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AD5">
        <w:rPr>
          <w:sz w:val="24"/>
          <w:szCs w:val="24"/>
        </w:rPr>
        <w:t xml:space="preserve">                                                                                  </w:t>
      </w:r>
    </w:p>
    <w:bookmarkEnd w:id="0"/>
    <w:p w14:paraId="45F52F4A" w14:textId="0475CF02" w:rsidR="00DC0DE9" w:rsidRDefault="00410AD5" w:rsidP="00DC0DE9">
      <w:pPr>
        <w:ind w:left="360"/>
        <w:rPr>
          <w:sz w:val="20"/>
          <w:szCs w:val="20"/>
        </w:rPr>
      </w:pPr>
      <w:r>
        <w:rPr>
          <w:sz w:val="24"/>
          <w:szCs w:val="24"/>
        </w:rPr>
        <w:tab/>
      </w:r>
      <w:r w:rsidRPr="00410AD5">
        <w:rPr>
          <w:sz w:val="20"/>
          <w:szCs w:val="20"/>
        </w:rPr>
        <w:t xml:space="preserve">    Figure 1: Scores’ Distribution                                         </w:t>
      </w:r>
      <w:r>
        <w:rPr>
          <w:sz w:val="20"/>
          <w:szCs w:val="20"/>
        </w:rPr>
        <w:t xml:space="preserve">                    </w:t>
      </w:r>
      <w:r w:rsidRPr="00410AD5">
        <w:rPr>
          <w:sz w:val="20"/>
          <w:szCs w:val="20"/>
        </w:rPr>
        <w:t xml:space="preserve">Figure </w:t>
      </w:r>
      <w:r w:rsidRPr="00410AD5">
        <w:rPr>
          <w:sz w:val="20"/>
          <w:szCs w:val="20"/>
        </w:rPr>
        <w:t>2</w:t>
      </w:r>
      <w:r w:rsidRPr="00410AD5">
        <w:rPr>
          <w:sz w:val="20"/>
          <w:szCs w:val="20"/>
        </w:rPr>
        <w:t xml:space="preserve">: </w:t>
      </w:r>
      <w:r w:rsidRPr="00410AD5">
        <w:rPr>
          <w:sz w:val="20"/>
          <w:szCs w:val="20"/>
        </w:rPr>
        <w:t>2D Summary Representation</w:t>
      </w:r>
    </w:p>
    <w:p w14:paraId="476DEA03" w14:textId="331E6039" w:rsidR="00410AD5" w:rsidRPr="00410AD5" w:rsidRDefault="00410AD5" w:rsidP="004521E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</w:p>
    <w:p w14:paraId="09C2F9B6" w14:textId="3B94DD5A" w:rsidR="00735EB1" w:rsidRDefault="00DC0DE9" w:rsidP="00DC0DE9">
      <w:pPr>
        <w:rPr>
          <w:sz w:val="24"/>
          <w:szCs w:val="24"/>
        </w:rPr>
      </w:pPr>
      <w:r>
        <w:rPr>
          <w:sz w:val="24"/>
          <w:szCs w:val="24"/>
        </w:rPr>
        <w:t>3. Workflows, decisions, techniques:</w:t>
      </w:r>
      <w:r w:rsidR="009E3038">
        <w:rPr>
          <w:sz w:val="24"/>
          <w:szCs w:val="24"/>
        </w:rPr>
        <w:t xml:space="preserve">  </w:t>
      </w:r>
    </w:p>
    <w:p w14:paraId="53596D2B" w14:textId="07B53ED4" w:rsidR="007D7A6A" w:rsidRDefault="007B4B26" w:rsidP="007D7A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Workflows: I separated data exploration for </w:t>
      </w:r>
      <w:r w:rsidRPr="007B4B26">
        <w:rPr>
          <w:b/>
          <w:bCs/>
          <w:sz w:val="24"/>
          <w:szCs w:val="24"/>
        </w:rPr>
        <w:t>exploration.ipynb</w:t>
      </w:r>
      <w:r>
        <w:rPr>
          <w:sz w:val="24"/>
          <w:szCs w:val="24"/>
        </w:rPr>
        <w:t xml:space="preserve"> and </w:t>
      </w:r>
      <w:r w:rsidRPr="007B4B26">
        <w:rPr>
          <w:b/>
          <w:bCs/>
          <w:sz w:val="24"/>
          <w:szCs w:val="24"/>
        </w:rPr>
        <w:t>starter.ipynb</w:t>
      </w:r>
      <w:r>
        <w:rPr>
          <w:sz w:val="24"/>
          <w:szCs w:val="24"/>
        </w:rPr>
        <w:t xml:space="preserve"> notebooks and I tried testing my models in  </w:t>
      </w:r>
      <w:r w:rsidRPr="007B4B26">
        <w:rPr>
          <w:b/>
          <w:bCs/>
          <w:sz w:val="24"/>
          <w:szCs w:val="24"/>
        </w:rPr>
        <w:t>Examine</w:t>
      </w:r>
      <w:r>
        <w:rPr>
          <w:b/>
          <w:bCs/>
          <w:sz w:val="24"/>
          <w:szCs w:val="24"/>
        </w:rPr>
        <w:t xml:space="preserve">.ipynb </w:t>
      </w:r>
      <w:r>
        <w:rPr>
          <w:sz w:val="24"/>
          <w:szCs w:val="24"/>
        </w:rPr>
        <w:t>notebook.</w:t>
      </w:r>
      <w:r w:rsidR="007D7A6A">
        <w:rPr>
          <w:sz w:val="24"/>
          <w:szCs w:val="24"/>
        </w:rPr>
        <w:t xml:space="preserve"> The main feature that I used as a pillar is the TFIDF matrix. Then I will add each feature onto that separately to see if a model is improving or regressing. </w:t>
      </w:r>
    </w:p>
    <w:p w14:paraId="6C5095A8" w14:textId="455F800E" w:rsidR="00EC4C3E" w:rsidRDefault="00EC4C3E" w:rsidP="007D7A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Decisions: I started of trying RandomForrestClassifier with the TIFIDF matrix as the feature but the result it showed was not satisfactory even after adding all of the other features I described above. </w:t>
      </w:r>
      <w:r w:rsidR="000A4AAE">
        <w:rPr>
          <w:sz w:val="24"/>
          <w:szCs w:val="24"/>
        </w:rPr>
        <w:t xml:space="preserve">I then think of the problem as a regression problem instead </w:t>
      </w:r>
      <w:r w:rsidR="000A4AAE">
        <w:rPr>
          <w:sz w:val="24"/>
          <w:szCs w:val="24"/>
        </w:rPr>
        <w:lastRenderedPageBreak/>
        <w:t xml:space="preserve">of classification because the goal is also to try and lower the RMSE. </w:t>
      </w:r>
      <w:r w:rsidR="00C05077">
        <w:rPr>
          <w:sz w:val="24"/>
          <w:szCs w:val="24"/>
        </w:rPr>
        <w:t xml:space="preserve">I then look for regression model instead. One of the model that came up was </w:t>
      </w:r>
      <w:r w:rsidR="00C05077" w:rsidRPr="00C05077">
        <w:rPr>
          <w:sz w:val="24"/>
          <w:szCs w:val="24"/>
        </w:rPr>
        <w:t>Light Gradient Boosting Machine</w:t>
      </w:r>
      <w:r w:rsidR="00C05077">
        <w:rPr>
          <w:sz w:val="24"/>
          <w:szCs w:val="24"/>
        </w:rPr>
        <w:t xml:space="preserve"> which gave a decent result using only the TFIDF matrix of RMSE score of 0.86. But I failed to improve the model after that no matter how many features I added on and the training time was taking too long so I looked for another solution (I ended up scrapped the LGB model from the final submission). Then I tried </w:t>
      </w:r>
      <w:r w:rsidR="007F19EE">
        <w:rPr>
          <w:sz w:val="24"/>
          <w:szCs w:val="24"/>
        </w:rPr>
        <w:t>Ridge Regression model, which is</w:t>
      </w:r>
      <w:r w:rsidR="00C05077">
        <w:rPr>
          <w:sz w:val="24"/>
          <w:szCs w:val="24"/>
        </w:rPr>
        <w:t xml:space="preserve"> </w:t>
      </w:r>
      <w:r w:rsidR="007F19EE" w:rsidRPr="007F19EE">
        <w:rPr>
          <w:sz w:val="24"/>
          <w:szCs w:val="24"/>
        </w:rPr>
        <w:t>a linear regression model with L2 regularization. It's a variant of linear regression that helps mitigate the problem of multicollinearity (high correlation between independent variables) and overfitting by adding a penalty term to the linear regression cost function</w:t>
      </w:r>
      <w:r w:rsidR="007F19EE">
        <w:rPr>
          <w:sz w:val="24"/>
          <w:szCs w:val="24"/>
        </w:rPr>
        <w:t>. The model perform</w:t>
      </w:r>
      <w:r w:rsidR="00671DEE">
        <w:rPr>
          <w:sz w:val="24"/>
          <w:szCs w:val="24"/>
        </w:rPr>
        <w:t>ed</w:t>
      </w:r>
      <w:r w:rsidR="007F19EE">
        <w:rPr>
          <w:sz w:val="24"/>
          <w:szCs w:val="24"/>
        </w:rPr>
        <w:t xml:space="preserve"> extremely well with the first experiment getting RMSE of 0.81 and I chose Ridge as the foundation to finetuning and testing features on. </w:t>
      </w:r>
      <w:r w:rsidR="00FA26CF">
        <w:rPr>
          <w:sz w:val="24"/>
          <w:szCs w:val="24"/>
        </w:rPr>
        <w:t>I also tried Bagging Regressor which i</w:t>
      </w:r>
      <w:r w:rsidR="00FA26CF" w:rsidRPr="00FA26CF">
        <w:rPr>
          <w:sz w:val="24"/>
          <w:szCs w:val="24"/>
        </w:rPr>
        <w:t>s a type of bagging technique that combines multiple regression models to improve the overall predictive performance and reduce the variance of the predictions</w:t>
      </w:r>
      <w:r w:rsidR="00FA26CF">
        <w:rPr>
          <w:sz w:val="24"/>
          <w:szCs w:val="24"/>
        </w:rPr>
        <w:t>.</w:t>
      </w:r>
      <w:r w:rsidR="003E1B84">
        <w:rPr>
          <w:sz w:val="24"/>
          <w:szCs w:val="24"/>
        </w:rPr>
        <w:t xml:space="preserve"> The final model I ended up using was Ridge Regression.</w:t>
      </w:r>
    </w:p>
    <w:p w14:paraId="051A6713" w14:textId="72979369" w:rsidR="00E96BE6" w:rsidRDefault="00945146" w:rsidP="00671DE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Techniques: </w:t>
      </w:r>
      <w:r w:rsidR="00671DEE">
        <w:rPr>
          <w:sz w:val="24"/>
          <w:szCs w:val="24"/>
        </w:rPr>
        <w:t xml:space="preserve">From RMSE of 0.81 with the TFIDF matrix, I tried adding on </w:t>
      </w:r>
      <w:r w:rsidR="00671DEE">
        <w:rPr>
          <w:sz w:val="24"/>
          <w:szCs w:val="24"/>
        </w:rPr>
        <w:t>Helpfulness, HelpfulnessNumerator, HelpfulnessDenominator</w:t>
      </w:r>
      <w:r w:rsidR="00671DEE">
        <w:rPr>
          <w:sz w:val="24"/>
          <w:szCs w:val="24"/>
        </w:rPr>
        <w:t xml:space="preserve"> features, then the score went down to 0.78. After adding on </w:t>
      </w:r>
      <w:r w:rsidR="00671DEE" w:rsidRPr="00671DEE">
        <w:rPr>
          <w:sz w:val="24"/>
          <w:szCs w:val="24"/>
        </w:rPr>
        <w:t>compound sentiment scores, negative sentiment scores and positive sentiment scores</w:t>
      </w:r>
      <w:r w:rsidR="00671DEE">
        <w:rPr>
          <w:sz w:val="24"/>
          <w:szCs w:val="24"/>
        </w:rPr>
        <w:t xml:space="preserve"> the score went down to 0.76. At this point I have used all of the important features I have, adding other columns from the dataset do not improve the score. I start thinking about modifying the ngram range of TFIDF vectorizer to run from 1 to 4 so from unigram to quadgram. </w:t>
      </w:r>
      <w:r w:rsidR="003E1B84">
        <w:rPr>
          <w:sz w:val="24"/>
          <w:szCs w:val="24"/>
        </w:rPr>
        <w:t>The score start improving further, getting down to 0.74. I want to get down to 0.73 so I try tuning the alpha variable of Ridge I was seeing improvement. I changed from alpha=2.5 to alpha = 0.</w:t>
      </w:r>
      <w:r w:rsidR="0047206B">
        <w:rPr>
          <w:sz w:val="24"/>
          <w:szCs w:val="24"/>
        </w:rPr>
        <w:t>0</w:t>
      </w:r>
      <w:r w:rsidR="003E1B84">
        <w:rPr>
          <w:sz w:val="24"/>
          <w:szCs w:val="24"/>
        </w:rPr>
        <w:t>09 (changing the multiplier of the regularization term) and got the result that I wanted which was 0.73197 for RMSE.</w:t>
      </w:r>
    </w:p>
    <w:p w14:paraId="02C47C50" w14:textId="77777777" w:rsidR="00E96BE6" w:rsidRDefault="00E96BE6" w:rsidP="00E96BE6">
      <w:pPr>
        <w:rPr>
          <w:sz w:val="24"/>
          <w:szCs w:val="24"/>
        </w:rPr>
      </w:pPr>
      <w:r>
        <w:rPr>
          <w:sz w:val="24"/>
          <w:szCs w:val="24"/>
        </w:rPr>
        <w:t>4. Challenges</w:t>
      </w:r>
    </w:p>
    <w:p w14:paraId="359A8E53" w14:textId="18A5622C" w:rsidR="00FA26CF" w:rsidRDefault="00E96BE6" w:rsidP="00E96BE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 spent first 2 days trying to solve this problem as a classification problem and my result did not improve at all, being stuck at RMSE of 1.2 </w:t>
      </w:r>
    </w:p>
    <w:p w14:paraId="6336C658" w14:textId="7618554E" w:rsidR="00E96BE6" w:rsidRDefault="00E96BE6" w:rsidP="00E96BE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Figuring out which models to use was a very difficult task as some features may work well with this model but not work well with other models. I tried all the features I described in section 2 and it did not improve LGBM. </w:t>
      </w:r>
    </w:p>
    <w:p w14:paraId="35468D36" w14:textId="525E3F0B" w:rsidR="00E96BE6" w:rsidRPr="00E96BE6" w:rsidRDefault="00E96BE6" w:rsidP="00E96BE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Computation time takes a long time when experimenting with models, especially when I was not sure if the features I picked worked well with the model.</w:t>
      </w:r>
      <w:r w:rsidR="00D0476A">
        <w:rPr>
          <w:sz w:val="24"/>
          <w:szCs w:val="24"/>
        </w:rPr>
        <w:t xml:space="preserve"> For example,</w:t>
      </w:r>
      <w:r>
        <w:rPr>
          <w:sz w:val="24"/>
          <w:szCs w:val="24"/>
        </w:rPr>
        <w:t xml:space="preserve"> I tried computing TFIDF matrix for review then use TruncatedSVD to PCA the matrix to lower dimensionality which took a long time and fitting that into RandomForrest did not change the RMSE at all. </w:t>
      </w:r>
    </w:p>
    <w:sectPr w:rsidR="00E96BE6" w:rsidRPr="00E9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864"/>
    <w:multiLevelType w:val="hybridMultilevel"/>
    <w:tmpl w:val="FDC0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5B4D"/>
    <w:multiLevelType w:val="hybridMultilevel"/>
    <w:tmpl w:val="2608620E"/>
    <w:lvl w:ilvl="0" w:tplc="AA180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8331C"/>
    <w:multiLevelType w:val="hybridMultilevel"/>
    <w:tmpl w:val="FD1C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638C9"/>
    <w:multiLevelType w:val="hybridMultilevel"/>
    <w:tmpl w:val="5DC60FF4"/>
    <w:lvl w:ilvl="0" w:tplc="A31CF0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C02C9"/>
    <w:multiLevelType w:val="hybridMultilevel"/>
    <w:tmpl w:val="08A87D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6166474C"/>
    <w:multiLevelType w:val="hybridMultilevel"/>
    <w:tmpl w:val="7108DB0C"/>
    <w:lvl w:ilvl="0" w:tplc="19D6A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D57CE3"/>
    <w:multiLevelType w:val="hybridMultilevel"/>
    <w:tmpl w:val="CB6A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009893">
    <w:abstractNumId w:val="1"/>
  </w:num>
  <w:num w:numId="2" w16cid:durableId="281419746">
    <w:abstractNumId w:val="0"/>
  </w:num>
  <w:num w:numId="3" w16cid:durableId="844171080">
    <w:abstractNumId w:val="5"/>
  </w:num>
  <w:num w:numId="4" w16cid:durableId="1989239638">
    <w:abstractNumId w:val="2"/>
  </w:num>
  <w:num w:numId="5" w16cid:durableId="2032995580">
    <w:abstractNumId w:val="3"/>
  </w:num>
  <w:num w:numId="6" w16cid:durableId="1253120871">
    <w:abstractNumId w:val="6"/>
  </w:num>
  <w:num w:numId="7" w16cid:durableId="625546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BC"/>
    <w:rsid w:val="000A4AAE"/>
    <w:rsid w:val="00134500"/>
    <w:rsid w:val="002064BB"/>
    <w:rsid w:val="003227DC"/>
    <w:rsid w:val="003E1B84"/>
    <w:rsid w:val="0040483C"/>
    <w:rsid w:val="00410AD5"/>
    <w:rsid w:val="004172BC"/>
    <w:rsid w:val="004521EA"/>
    <w:rsid w:val="0047206B"/>
    <w:rsid w:val="00475CE2"/>
    <w:rsid w:val="004B1D67"/>
    <w:rsid w:val="005314EE"/>
    <w:rsid w:val="00567CED"/>
    <w:rsid w:val="005765CF"/>
    <w:rsid w:val="005E7245"/>
    <w:rsid w:val="00632EAD"/>
    <w:rsid w:val="00671DEE"/>
    <w:rsid w:val="00697C8E"/>
    <w:rsid w:val="00735EB1"/>
    <w:rsid w:val="007B4B26"/>
    <w:rsid w:val="007D7A6A"/>
    <w:rsid w:val="007E2D05"/>
    <w:rsid w:val="007F19EE"/>
    <w:rsid w:val="008F6286"/>
    <w:rsid w:val="00901194"/>
    <w:rsid w:val="0092796B"/>
    <w:rsid w:val="00945146"/>
    <w:rsid w:val="009E3038"/>
    <w:rsid w:val="00A1065F"/>
    <w:rsid w:val="00A4101A"/>
    <w:rsid w:val="00AD3B5F"/>
    <w:rsid w:val="00C05077"/>
    <w:rsid w:val="00C302A0"/>
    <w:rsid w:val="00C97910"/>
    <w:rsid w:val="00CD203E"/>
    <w:rsid w:val="00D0476A"/>
    <w:rsid w:val="00DA21EF"/>
    <w:rsid w:val="00DB50D6"/>
    <w:rsid w:val="00DC0DE9"/>
    <w:rsid w:val="00E96BE6"/>
    <w:rsid w:val="00EC4C3E"/>
    <w:rsid w:val="00F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023C"/>
  <w15:chartTrackingRefBased/>
  <w15:docId w15:val="{6BD542C9-4110-4028-AEF3-D6FAC16A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7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Duc Minh</dc:creator>
  <cp:keywords/>
  <dc:description/>
  <cp:lastModifiedBy>Nguyen, Duc Minh</cp:lastModifiedBy>
  <cp:revision>37</cp:revision>
  <cp:lastPrinted>2023-11-08T04:36:00Z</cp:lastPrinted>
  <dcterms:created xsi:type="dcterms:W3CDTF">2023-11-07T00:41:00Z</dcterms:created>
  <dcterms:modified xsi:type="dcterms:W3CDTF">2023-11-08T05:14:00Z</dcterms:modified>
</cp:coreProperties>
</file>