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275DEDA">
      <w:pPr>
        <w:pStyle w:val="667"/>
        <w:pBdr/>
        <w:spacing/>
        <w:ind/>
        <w:rPr>
          <w:rFonts w:ascii="Times New Roman" w:hAnsi="Times New Roman" w:cs="Times New Roman"/>
          <w:b w:val="0"/>
          <w:bCs w:val="0"/>
          <w:color w:val="auto"/>
          <w:sz w:val="21"/>
          <w:szCs w:val="21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pacing w:val="-7"/>
          <w:sz w:val="27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auto"/>
          <w:spacing w:val="-7"/>
          <w:sz w:val="27"/>
          <w:highlight w:val="none"/>
          <w:lang w:val="en-US"/>
        </w:rPr>
        <w:t xml:space="preserve">Trần Nguyễn Kha</w:t>
      </w:r>
      <w:r>
        <w:rPr>
          <w:rFonts w:ascii="Times New Roman" w:hAnsi="Times New Roman" w:eastAsia="Times New Roman" w:cs="Times New Roman"/>
          <w:b w:val="0"/>
          <w:bCs w:val="0"/>
          <w:color w:val="auto"/>
          <w:spacing w:val="-7"/>
          <w:sz w:val="27"/>
          <w:highlight w:val="none"/>
        </w:rPr>
      </w:r>
    </w:p>
    <w:p w14:paraId="7910EFD2">
      <w:pPr>
        <w:pStyle w:val="667"/>
        <w:pBdr/>
        <w:spacing/>
        <w:ind/>
        <w:rPr>
          <w:rFonts w:ascii="Times New Roman" w:hAnsi="Times New Roman" w:cs="Times New Roman"/>
          <w:b/>
          <w:bCs/>
          <w:color w:val="ff0000"/>
          <w:spacing w:val="-7"/>
          <w:sz w:val="27"/>
          <w:szCs w:val="27"/>
          <w:highlight w:val="none"/>
        </w:rPr>
      </w:pPr>
      <w:r>
        <w:rPr>
          <w:rFonts w:ascii="Times New Roman" w:hAnsi="Times New Roman" w:eastAsia="Times New Roman" w:cs="Times New Roman"/>
          <w:b/>
          <w:color w:val="ff0000"/>
          <w:sz w:val="21"/>
          <w:highlight w:val="none"/>
        </w:rPr>
      </w:r>
      <w:r>
        <w:rPr>
          <w:rFonts w:ascii="Times New Roman" w:hAnsi="Times New Roman" w:eastAsia="Times New Roman" w:cs="Times New Roman"/>
          <w:b/>
          <w:color w:val="ff0000"/>
          <w:spacing w:val="-7"/>
          <w:sz w:val="27"/>
          <w:highlight w:val="white"/>
        </w:rPr>
        <w:t xml:space="preserve">Bài 6 : Thiết lập môi trường làm việc cho hệ thống Smart-Farm trên SoC</w:t>
      </w:r>
      <w:r>
        <w:rPr>
          <w:rFonts w:ascii="Times New Roman" w:hAnsi="Times New Roman" w:eastAsia="Times New Roman" w:cs="Times New Roman"/>
          <w:b/>
          <w:color w:val="ff0000"/>
          <w:sz w:val="21"/>
          <w:highlight w:val="none"/>
        </w:rPr>
      </w:r>
      <w:r>
        <w:rPr>
          <w:rFonts w:ascii="Times New Roman" w:hAnsi="Times New Roman" w:eastAsia="Times New Roman" w:cs="Times New Roman"/>
          <w:b/>
          <w:color w:val="ff0000"/>
          <w:sz w:val="21"/>
          <w:highlight w:val="none"/>
        </w:rPr>
      </w:r>
    </w:p>
    <w:p w14:paraId="47C90EBE">
      <w:pPr>
        <w:pStyle w:val="667"/>
        <w:pBdr/>
        <w:spacing/>
        <w:ind/>
        <w:rPr>
          <w:rFonts w:ascii="Times New Roman" w:hAnsi="Times New Roman" w:cs="Times New Roman"/>
          <w:b/>
          <w:bCs/>
          <w:color w:val="020617"/>
          <w:sz w:val="21"/>
          <w:szCs w:val="21"/>
          <w:highlight w:val="none"/>
        </w:rPr>
      </w:pPr>
      <w:r>
        <w:rPr>
          <w:rFonts w:ascii="Times New Roman" w:hAnsi="Times New Roman" w:eastAsia="Times New Roman" w:cs="Times New Roman"/>
          <w:b/>
          <w:color w:val="020617"/>
          <w:sz w:val="21"/>
        </w:rPr>
        <w:t xml:space="preserve">Đề bài / Yêu cầu</w:t>
      </w:r>
      <w:r>
        <w:rPr>
          <w:rFonts w:ascii="Times New Roman" w:hAnsi="Times New Roman" w:eastAsia="Times New Roman" w:cs="Times New Roman"/>
        </w:rPr>
      </w:r>
    </w:p>
    <w:p w14:paraId="5332E8DB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20617"/>
          <w:sz w:val="36"/>
        </w:rPr>
        <w:t xml:space="preserve">1. Mục tiêu</w:t>
      </w:r>
      <w:r>
        <w:rPr>
          <w:rFonts w:ascii="Times New Roman" w:hAnsi="Times New Roman" w:eastAsia="Times New Roman" w:cs="Times New Roman"/>
        </w:rPr>
      </w:r>
    </w:p>
    <w:p w14:paraId="55E4B582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Vận dụng tổng hợp kỹ năng điều hướng, thao tác file và xử lý lỗi quyền truy cập trên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PowerShell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.</w:t>
      </w:r>
      <w:r>
        <w:rPr>
          <w:rFonts w:ascii="Times New Roman" w:hAnsi="Times New Roman" w:eastAsia="Times New Roman" w:cs="Times New Roman"/>
        </w:rPr>
      </w:r>
    </w:p>
    <w:p w14:paraId="4B900EB2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20617"/>
          <w:sz w:val="36"/>
        </w:rPr>
        <w:t xml:space="preserve">2. Bối cảnh</w:t>
      </w:r>
      <w:r>
        <w:rPr>
          <w:rFonts w:ascii="Times New Roman" w:hAnsi="Times New Roman" w:eastAsia="Times New Roman" w:cs="Times New Roman"/>
        </w:rPr>
      </w:r>
    </w:p>
    <w:p w14:paraId="49ADEE8A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Bạn cài đặt một chip SoC tiết kiệm điện (chạy Windows IoT / Windows Server Core) để vận hành cảm biến ngoài trời. Bạn cần thực hiện chuỗi thao tác sau bằng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PowerShell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.</w:t>
      </w:r>
      <w:r>
        <w:rPr>
          <w:rFonts w:ascii="Times New Roman" w:hAnsi="Times New Roman" w:eastAsia="Times New Roman" w:cs="Times New Roman"/>
        </w:rPr>
      </w:r>
    </w:p>
    <w:p w14:paraId="691745D6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20617"/>
          <w:sz w:val="36"/>
        </w:rPr>
        <w:t xml:space="preserve">3. Yêu cầu</w:t>
      </w:r>
      <w:r>
        <w:rPr>
          <w:rFonts w:ascii="Times New Roman" w:hAnsi="Times New Roman" w:eastAsia="Times New Roman" w:cs="Times New Roman"/>
        </w:rPr>
      </w:r>
    </w:p>
    <w:p w14:paraId="034CC947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Bước 1: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Từ thư mục Home (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~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), tạo thư mục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smart-farm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chứa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bin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config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data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bằng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1 dòng lệnh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PowerShell.</w:t>
      </w:r>
      <w:r>
        <w:rPr>
          <w:rFonts w:ascii="Times New Roman" w:hAnsi="Times New Roman" w:eastAsia="Times New Roman" w:cs="Times New Roman"/>
        </w:rPr>
      </w:r>
    </w:p>
    <w:p w14:paraId="7DD8592F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Bước 2: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Tạo file ẩn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.env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trong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config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để chứa mật khẩu cảm biến. Giải thích tại sao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Get-ChildItem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thông thường không nhìn thấy file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.env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334155"/>
          <w:sz w:val="24"/>
        </w:rPr>
        <w:t xml:space="preserve">?</w:t>
      </w:r>
      <w:r>
        <w:rPr>
          <w:rFonts w:ascii="Times New Roman" w:hAnsi="Times New Roman" w:eastAsia="Times New Roman" w:cs="Times New Roman"/>
        </w:rPr>
      </w:r>
    </w:p>
    <w:p w14:paraId="3C5CF985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Bước 3: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Sao chép file mẫu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template.ps1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từ thư mục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Public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vào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bin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và đổi tên thành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pump_control.ps1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chỉ trong </w:t>
      </w: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1 lệnh duy nhất</w:t>
      </w:r>
      <w:r>
        <w:rPr>
          <w:rFonts w:ascii="Times New Roman" w:hAnsi="Times New Roman" w:eastAsia="Times New Roman" w:cs="Times New Roman"/>
        </w:rPr>
      </w:r>
    </w:p>
    <w:p w14:paraId="13D678A4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Bước 4: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Dùng lệnh liệt kê để kiểm tra lại toàn bộ cấu trúc thư mục </w:t>
      </w:r>
      <w:r>
        <w:rPr>
          <w:rFonts w:ascii="Times New Roman" w:hAnsi="Times New Roman" w:eastAsia="Times New Roman" w:cs="Times New Roman"/>
          <w:b/>
          <w:color w:val="334155"/>
          <w:sz w:val="21"/>
          <w:highlight w:val="none"/>
        </w:rPr>
        <w:t xml:space="preserve">smart-farm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vừa tạo, xác nhận đủ 3 thư mục con và các file đã đúng vị trí</w:t>
      </w:r>
      <w:r>
        <w:rPr>
          <w:rFonts w:ascii="Times New Roman" w:hAnsi="Times New Roman" w:eastAsia="Times New Roman" w:cs="Times New Roman"/>
        </w:rPr>
      </w:r>
    </w:p>
    <w:p w14:paraId="796EC7AD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4. Ràng buộc</w:t>
      </w:r>
      <w:r>
        <w:rPr>
          <w:rFonts w:ascii="Times New Roman" w:hAnsi="Times New Roman" w:eastAsia="Times New Roman" w:cs="Times New Roman"/>
        </w:rPr>
      </w:r>
    </w:p>
    <w:p w14:paraId="0CB461CC">
      <w:pPr>
        <w:pStyle w:val="667"/>
        <w:pBdr/>
        <w:spacing/>
        <w:ind/>
        <w:rPr>
          <w:rFonts w:ascii="Times New Roman" w:hAnsi="Times New Roman" w:cs="Times New Roman"/>
          <w:color w:val="33415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Nếu gặp lỗi </w:t>
      </w:r>
      <w:r>
        <w:rPr>
          <w:rFonts w:ascii="Times New Roman" w:hAnsi="Times New Roman" w:eastAsia="Times New Roman" w:cs="Times New Roman"/>
          <w:b/>
          <w:i/>
          <w:color w:val="020617"/>
          <w:sz w:val="24"/>
          <w:highlight w:val="yellow"/>
        </w:rPr>
        <w:t xml:space="preserve">"Access to the path is denied"</w:t>
      </w: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 ở bước sao chép, bạn sẽ dùng cách nào để chạy lệnh với quyền quản trị (Administrator) trong PowerShell?</w:t>
      </w:r>
      <w:r>
        <w:rPr>
          <w:rFonts w:ascii="Times New Roman" w:hAnsi="Times New Roman" w:eastAsia="Times New Roman" w:cs="Times New Roman"/>
          <w:color w:val="334155"/>
          <w:sz w:val="24"/>
          <w:szCs w:val="24"/>
          <w:highlight w:val="yellow"/>
        </w:rPr>
      </w:r>
    </w:p>
    <w:p w14:paraId="307A2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Mở cửa sổ PowerShell mới với quyền Administrator, hoặc chạy lệnh khởi động lại phiên quyền cao:</w:t>
      </w:r>
      <w:r>
        <w:rPr>
          <w:rFonts w:ascii="Times New Roman" w:hAnsi="Times New Roman" w:eastAsia="Times New Roman" w:cs="Times New Roman"/>
        </w:rPr>
      </w:r>
    </w:p>
    <w:p w14:paraId="25CE5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>
        <w:rPr>
          <w:rFonts w:ascii="Times New Roman" w:hAnsi="Times New Roman" w:eastAsia="Times New Roman" w:cs="Times New Roman"/>
        </w:rPr>
      </w:r>
    </w:p>
    <w:p w14:paraId="5C838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Cs/>
          <w:i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0"/>
        </w:rPr>
        <w:t xml:space="preserve">Start-Process powershell -Verb RunAs</w:t>
      </w:r>
      <w:r>
        <w:rPr>
          <w:rFonts w:ascii="Times New Roman" w:hAnsi="Times New Roman" w:eastAsia="Times New Roman" w:cs="Times New Roman"/>
          <w:i/>
          <w:iCs/>
        </w:rPr>
      </w:r>
    </w:p>
    <w:p w14:paraId="7B42F504">
      <w:pPr>
        <w:pStyle w:val="667"/>
        <w:pBdr/>
        <w:spacing/>
        <w:ind/>
        <w:rPr>
          <w:rFonts w:ascii="Times New Roman" w:hAnsi="Times New Roman" w:cs="Times New Roman"/>
          <w:color w:val="334155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334155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334155"/>
          <w:sz w:val="24"/>
          <w:highlight w:val="none"/>
        </w:rPr>
      </w:r>
    </w:p>
    <w:p w14:paraId="2D91C1B0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5. Yêu cầu đầu ra</w:t>
      </w:r>
      <w:r>
        <w:rPr>
          <w:rFonts w:ascii="Times New Roman" w:hAnsi="Times New Roman" w:eastAsia="Times New Roman" w:cs="Times New Roman"/>
        </w:rPr>
      </w:r>
    </w:p>
    <w:p w14:paraId="22FD8F07">
      <w:pPr>
        <w:pStyle w:val="667"/>
        <w:pBdr/>
        <w:spacing/>
        <w:ind/>
        <w:rPr>
          <w:rFonts w:ascii="Times New Roman" w:hAnsi="Times New Roman" w:cs="Times New Roman"/>
          <w:color w:val="334155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Bản phân tích luồng IPO cho toàn bộ quá trình thiết lập căn cứ số này.</w:t>
      </w:r>
      <w:r>
        <w:rPr>
          <w:rFonts w:ascii="Times New Roman" w:hAnsi="Times New Roman" w:eastAsia="Times New Roman" w:cs="Times New Roman"/>
          <w:sz w:val="24"/>
          <w:highlight w:val="yellow"/>
        </w:rPr>
      </w:r>
    </w:p>
    <w:p w14:paraId="61EDB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Input: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Thư mục Home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0"/>
        </w:rPr>
        <w:t xml:space="preserve">~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), file mẫu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0"/>
        </w:rPr>
        <w:t xml:space="preserve">template.ps1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ở thư mục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0"/>
        </w:rPr>
        <w:t xml:space="preserve">Public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</w:rPr>
      </w:r>
    </w:p>
    <w:p w14:paraId="5E6B30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Process: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Tạo cây thư mục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0"/>
        </w:rPr>
        <w:t xml:space="preserve">smart-farm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</w:rPr>
        <w:t xml:space="preserve"> (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0"/>
        </w:rPr>
        <w:t xml:space="preserve">bin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0"/>
        </w:rPr>
        <w:t xml:space="preserve">config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0"/>
        </w:rPr>
        <w:t xml:space="preserve">data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, tạo file ẩn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0"/>
        </w:rPr>
        <w:t xml:space="preserve">.env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, sao chép và đổi tên file mẫu thành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0"/>
        </w:rPr>
        <w:t xml:space="preserve">pump_control.ps1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</w:rPr>
      </w:r>
    </w:p>
    <w:p w14:paraId="47ED87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Output: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Cấu trúc thư mục hoàn chỉnh cùng nhật ký lệnh PowerShell thành công.</w:t>
      </w:r>
      <w:r>
        <w:rPr>
          <w:rFonts w:ascii="Times New Roman" w:hAnsi="Times New Roman" w:eastAsia="Times New Roman" w:cs="Times New Roman"/>
          <w:color w:val="334155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2BC507B">
      <w:pPr>
        <w:pStyle w:val="667"/>
        <w:pBdr/>
        <w:spacing/>
        <w:ind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yellow"/>
        </w:rPr>
        <w:t xml:space="preserve">Nhật ký (Log) các câu lệnh PowerShell đã thực hiện.</w:t>
      </w:r>
      <w:r>
        <w:rPr>
          <w:rFonts w:ascii="Times New Roman" w:hAnsi="Times New Roman" w:eastAsia="Times New Roman" w:cs="Times New Roman"/>
          <w:highlight w:val="yellow"/>
        </w:rPr>
      </w:r>
    </w:p>
    <w:p>
      <w:pPr>
        <w:pStyle w:val="667"/>
        <w:pBdr/>
        <w:spacing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# Bước 1: Tạo cấu trúc thư mục từ thư mục Home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0543DB1C">
      <w:pPr>
        <w:pStyle w:val="667"/>
        <w:pBdr/>
        <w:spacing/>
        <w:ind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cd ~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</w:r>
    </w:p>
    <w:p w14:paraId="47D0EC8F">
      <w:pPr>
        <w:pStyle w:val="667"/>
        <w:pBdr/>
        <w:spacing/>
        <w:ind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New-Item -ItemType Directory -Path "smart-farm/bin", "smart-farm/config", "smart-farm/data"</w:t>
      </w:r>
      <w:r>
        <w:rPr>
          <w:rFonts w:ascii="Times New Roman" w:hAnsi="Times New Roman" w:eastAsia="Times New Roman" w:cs="Times New Roman"/>
          <w:i/>
          <w:iCs/>
        </w:rPr>
      </w:r>
      <w:r>
        <w:rPr>
          <w:rFonts w:ascii="Times New Roman" w:hAnsi="Times New Roman" w:eastAsia="Times New Roman" w:cs="Times New Roman"/>
          <w:i/>
          <w:iCs/>
        </w:rPr>
      </w:r>
    </w:p>
    <w:p w14:paraId="4F82433A">
      <w:pPr>
        <w:pStyle w:val="667"/>
        <w:pBdr/>
        <w:spacing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 Bước 2: Tạo file ẩn .env trong config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53E4DB22">
      <w:pPr>
        <w:pStyle w:val="667"/>
        <w:pBdr/>
        <w:spacing/>
        <w:ind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New-Item -ItemType File -Path "smart-farm/config/.env"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</w:r>
    </w:p>
    <w:p w14:paraId="6BBE6DFF">
      <w:pPr>
        <w:pStyle w:val="667"/>
        <w:pBdr/>
        <w:spacing/>
        <w:ind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Set-ItemProperty -Pat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h "smart-farm/config/.env" -Name Attributes -Value Hidden</w:t>
      </w:r>
      <w:r>
        <w:rPr>
          <w:rFonts w:ascii="Times New Roman" w:hAnsi="Times New Roman" w:eastAsia="Times New Roman" w:cs="Times New Roman"/>
          <w:i/>
          <w:iCs/>
        </w:rPr>
      </w:r>
    </w:p>
    <w:p w14:paraId="0E654BA9">
      <w:pPr>
        <w:pStyle w:val="667"/>
        <w:pBdr/>
        <w:spacing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 Bước 3: Sao chép file template.ps1 thành pump_control.ps1 trong 1 lệnh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14298858">
      <w:pPr>
        <w:pStyle w:val="667"/>
        <w:pBdr/>
        <w:spacing/>
        <w:ind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lang w:val="en-US"/>
        </w:rPr>
        <w:t xml:space="preserve">C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opy-It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em -Path "Public/template.ps1" -Destination "smart-farm/bin/pump_control.ps1"</w:t>
      </w:r>
      <w:r>
        <w:rPr>
          <w:rFonts w:ascii="Times New Roman" w:hAnsi="Times New Roman" w:eastAsia="Times New Roman" w:cs="Times New Roman"/>
          <w:i/>
          <w:iCs/>
        </w:rPr>
      </w:r>
      <w:r>
        <w:rPr>
          <w:rFonts w:ascii="Times New Roman" w:hAnsi="Times New Roman" w:eastAsia="Times New Roman" w:cs="Times New Roman"/>
          <w:i/>
          <w:iCs/>
        </w:rPr>
      </w:r>
    </w:p>
    <w:p w14:paraId="056A9989">
      <w:pPr>
        <w:pStyle w:val="667"/>
        <w:pBdr/>
        <w:spacing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 Bước 4: Kiểm tra lại toàn bộ cấu trúc</w:t>
      </w:r>
      <w:r>
        <w:rPr>
          <w:rFonts w:ascii="Times New Roman" w:hAnsi="Times New Roman" w:eastAsia="Times New Roman" w:cs="Times New Roman"/>
        </w:rPr>
      </w:r>
    </w:p>
    <w:p w14:paraId="1B030BC9">
      <w:pPr>
        <w:pStyle w:val="667"/>
        <w:pBdr/>
        <w:spacing/>
        <w:ind/>
        <w:rPr>
          <w:rFonts w:ascii="Times New Roman" w:hAnsi="Times New Roman" w:cs="Times New Roman"/>
          <w:bCs/>
          <w:i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  <w:t xml:space="preserve">Get-ChildItem -Path "smart-farm" -Recurse -Force</w:t>
      </w:r>
      <w:r>
        <w:rPr>
          <w:rFonts w:ascii="Times New Roman" w:hAnsi="Times New Roman" w:eastAsia="Times New Roman" w:cs="Times New Roman"/>
          <w:i/>
          <w:iCs/>
        </w:rPr>
      </w:r>
      <w:r>
        <w:rPr>
          <w:rFonts w:ascii="Times New Roman" w:hAnsi="Times New Roman" w:eastAsia="Times New Roman" w:cs="Times New Roman"/>
          <w:i/>
          <w:iCs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3D56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532E7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2026-10-10T02:32:22Z</dcterms:modified>
</cp:coreProperties>
</file>