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247"/>
      </w:tblGrid>
      <w:tr w:rsidR="001E55A1" w:rsidTr="00001CCA">
        <w:tc>
          <w:tcPr>
            <w:tcW w:w="4815" w:type="dxa"/>
          </w:tcPr>
          <w:p w:rsidR="001E55A1" w:rsidRDefault="001E55A1" w:rsidP="007D6072">
            <w:pPr>
              <w:jc w:val="center"/>
            </w:pPr>
            <w:r>
              <w:t>ĐOÀN ĐẠI HỌC ĐÀ NẴNG</w:t>
            </w:r>
          </w:p>
          <w:p w:rsidR="001E55A1" w:rsidRDefault="001E55A1" w:rsidP="007D6072">
            <w:pPr>
              <w:jc w:val="center"/>
              <w:rPr>
                <w:b/>
              </w:rPr>
            </w:pPr>
            <w:r w:rsidRPr="00BA5D96">
              <w:rPr>
                <w:b/>
              </w:rPr>
              <w:t>BCH ĐOÀN TRƯỜNG ĐH KINH TẾ</w:t>
            </w:r>
          </w:p>
          <w:p w:rsidR="001E55A1" w:rsidRPr="009A1FA1" w:rsidRDefault="001E55A1" w:rsidP="007D6072">
            <w:pPr>
              <w:jc w:val="center"/>
              <w:rPr>
                <w:b/>
              </w:rPr>
            </w:pPr>
            <w:r>
              <w:rPr>
                <w:b/>
              </w:rPr>
              <w:t>***</w:t>
            </w:r>
          </w:p>
        </w:tc>
        <w:tc>
          <w:tcPr>
            <w:tcW w:w="4247" w:type="dxa"/>
          </w:tcPr>
          <w:p w:rsidR="001E55A1" w:rsidRPr="009A1FA1" w:rsidRDefault="001E55A1" w:rsidP="007D6072">
            <w:pPr>
              <w:jc w:val="center"/>
              <w:rPr>
                <w:b/>
                <w:sz w:val="30"/>
                <w:szCs w:val="30"/>
              </w:rPr>
            </w:pPr>
            <w:r>
              <w:rPr>
                <w:noProof/>
              </w:rPr>
              <mc:AlternateContent>
                <mc:Choice Requires="wps">
                  <w:drawing>
                    <wp:anchor distT="0" distB="0" distL="114300" distR="114300" simplePos="0" relativeHeight="251665408" behindDoc="0" locked="0" layoutInCell="1" allowOverlap="1" wp14:anchorId="1112E825" wp14:editId="1D609B26">
                      <wp:simplePos x="0" y="0"/>
                      <wp:positionH relativeFrom="column">
                        <wp:posOffset>47625</wp:posOffset>
                      </wp:positionH>
                      <wp:positionV relativeFrom="paragraph">
                        <wp:posOffset>215900</wp:posOffset>
                      </wp:positionV>
                      <wp:extent cx="24574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457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6A55EF"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3.75pt,17pt" to="197.2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" strokecolor="black [3200]" strokeweight=".5pt">
                      <v:stroke joinstyle="miter"/>
                    </v:line>
                  </w:pict>
                </mc:Fallback>
              </mc:AlternateContent>
            </w:r>
            <w:r w:rsidRPr="00BA5D96">
              <w:rPr>
                <w:b/>
                <w:sz w:val="30"/>
                <w:szCs w:val="30"/>
              </w:rPr>
              <w:t>ĐOÀN TNCS HỒ CHÍ MINH</w:t>
            </w:r>
          </w:p>
        </w:tc>
      </w:tr>
      <w:tr w:rsidR="001E55A1" w:rsidTr="00001CCA">
        <w:tc>
          <w:tcPr>
            <w:tcW w:w="4815" w:type="dxa"/>
          </w:tcPr>
          <w:p w:rsidR="001E55A1" w:rsidRDefault="001E55A1" w:rsidP="007D6072">
            <w:pPr>
              <w:jc w:val="center"/>
            </w:pPr>
            <w:r w:rsidRPr="00BA5D96">
              <w:t>Số</w:t>
            </w:r>
            <w:r w:rsidR="00493921">
              <w:t xml:space="preserve">: </w:t>
            </w:r>
            <w:r w:rsidR="00C60999">
              <w:t>5</w:t>
            </w:r>
            <w:r w:rsidR="00B97939">
              <w:t>7</w:t>
            </w:r>
            <w:r w:rsidRPr="00BA5D96">
              <w:t>-CV/</w:t>
            </w:r>
            <w:r>
              <w:t>ĐHKT-</w:t>
            </w:r>
            <w:r w:rsidRPr="00955EF3">
              <w:t>ĐTN</w:t>
            </w:r>
          </w:p>
          <w:p w:rsidR="00695593" w:rsidRPr="00FA4317" w:rsidRDefault="000151A7" w:rsidP="00806933">
            <w:pPr>
              <w:jc w:val="center"/>
              <w:rPr>
                <w:color w:val="000000"/>
                <w:sz w:val="24"/>
                <w:szCs w:val="24"/>
              </w:rPr>
            </w:pPr>
            <w:r>
              <w:rPr>
                <w:rFonts w:eastAsia="Times New Roman" w:cs="Times New Roman"/>
                <w:i/>
                <w:sz w:val="24"/>
                <w:szCs w:val="28"/>
                <w:lang w:eastAsia="vi-VN"/>
              </w:rPr>
              <w:t>“</w:t>
            </w:r>
            <w:r w:rsidR="002E5E3F" w:rsidRPr="002E5E3F">
              <w:rPr>
                <w:rFonts w:eastAsia="Times New Roman" w:cs="Times New Roman"/>
                <w:i/>
                <w:sz w:val="24"/>
                <w:szCs w:val="28"/>
                <w:lang w:eastAsia="vi-VN"/>
              </w:rPr>
              <w:t xml:space="preserve">V/v </w:t>
            </w:r>
            <w:r w:rsidR="00806933">
              <w:rPr>
                <w:rFonts w:eastAsia="Times New Roman" w:cs="Times New Roman"/>
                <w:i/>
                <w:sz w:val="24"/>
                <w:szCs w:val="28"/>
                <w:lang w:eastAsia="vi-VN"/>
              </w:rPr>
              <w:t>triển khai Cuộc thi chính luận về bảo vệ nền tảng tư tưởng của Đảng năm 2026 trong đoàn viên, thanh thiếu niên</w:t>
            </w:r>
            <w:r w:rsidR="00313818">
              <w:rPr>
                <w:rFonts w:eastAsia="Times New Roman" w:cs="Times New Roman"/>
                <w:i/>
                <w:sz w:val="24"/>
                <w:szCs w:val="28"/>
                <w:lang w:eastAsia="vi-VN"/>
              </w:rPr>
              <w:t>”</w:t>
            </w:r>
          </w:p>
        </w:tc>
        <w:tc>
          <w:tcPr>
            <w:tcW w:w="4247" w:type="dxa"/>
          </w:tcPr>
          <w:p w:rsidR="001E55A1" w:rsidRDefault="001E55A1" w:rsidP="00806933">
            <w:pPr>
              <w:jc w:val="center"/>
              <w:rPr>
                <w:noProof/>
              </w:rPr>
            </w:pPr>
            <w:r w:rsidRPr="00BA5D96">
              <w:rPr>
                <w:i/>
                <w:sz w:val="26"/>
                <w:szCs w:val="26"/>
              </w:rPr>
              <w:t>Đà Nẵ</w:t>
            </w:r>
            <w:r>
              <w:rPr>
                <w:i/>
                <w:sz w:val="26"/>
                <w:szCs w:val="26"/>
              </w:rPr>
              <w:t xml:space="preserve">ng, ngày </w:t>
            </w:r>
            <w:r w:rsidR="00806933">
              <w:rPr>
                <w:i/>
                <w:sz w:val="26"/>
                <w:szCs w:val="26"/>
              </w:rPr>
              <w:t>20</w:t>
            </w:r>
            <w:r>
              <w:rPr>
                <w:i/>
                <w:sz w:val="26"/>
                <w:szCs w:val="26"/>
              </w:rPr>
              <w:t xml:space="preserve"> tháng </w:t>
            </w:r>
            <w:r w:rsidR="00C348D0">
              <w:rPr>
                <w:i/>
                <w:sz w:val="26"/>
                <w:szCs w:val="26"/>
              </w:rPr>
              <w:t>4</w:t>
            </w:r>
            <w:r w:rsidRPr="00BA5D96">
              <w:rPr>
                <w:i/>
                <w:sz w:val="26"/>
                <w:szCs w:val="26"/>
              </w:rPr>
              <w:t xml:space="preserve"> năm 202</w:t>
            </w:r>
            <w:r w:rsidR="00343E50">
              <w:rPr>
                <w:i/>
                <w:sz w:val="26"/>
                <w:szCs w:val="26"/>
              </w:rPr>
              <w:t>6</w:t>
            </w:r>
          </w:p>
        </w:tc>
      </w:tr>
    </w:tbl>
    <w:p w:rsidR="00F67403" w:rsidRPr="00F67403" w:rsidRDefault="00F67403" w:rsidP="007D6072">
      <w:pPr>
        <w:spacing w:line="240" w:lineRule="auto"/>
        <w:jc w:val="both"/>
        <w:rPr>
          <w:b/>
        </w:rPr>
      </w:pPr>
      <w:bookmarkStart w:id="0" w:name="_heading=h.gjdgxs" w:colFirst="0" w:colLast="0"/>
      <w:bookmarkEnd w:id="0"/>
    </w:p>
    <w:p w:rsidR="00EA7FAB" w:rsidRPr="00DD43D7" w:rsidRDefault="00DD43D7" w:rsidP="007D6072">
      <w:pPr>
        <w:spacing w:line="240" w:lineRule="auto"/>
        <w:jc w:val="center"/>
        <w:rPr>
          <w:b/>
        </w:rPr>
      </w:pPr>
      <w:r w:rsidRPr="00DD43D7">
        <w:rPr>
          <w:b/>
        </w:rPr>
        <w:t xml:space="preserve">Kính gửi: </w:t>
      </w:r>
      <w:r w:rsidR="00222689" w:rsidRPr="00222689">
        <w:rPr>
          <w:b/>
        </w:rPr>
        <w:t xml:space="preserve">Ban </w:t>
      </w:r>
      <w:r w:rsidR="00222689">
        <w:rPr>
          <w:b/>
        </w:rPr>
        <w:t>Thường vụ</w:t>
      </w:r>
      <w:r w:rsidR="00222689" w:rsidRPr="00222689">
        <w:rPr>
          <w:b/>
        </w:rPr>
        <w:t xml:space="preserve"> các Liên chi Đoàn trực thuộc</w:t>
      </w:r>
      <w:r w:rsidR="00714EB9">
        <w:rPr>
          <w:b/>
        </w:rPr>
        <w:t>.</w:t>
      </w:r>
    </w:p>
    <w:p w:rsidR="00A422B7" w:rsidRDefault="00A422B7" w:rsidP="007D6072">
      <w:pPr>
        <w:spacing w:line="240" w:lineRule="auto"/>
        <w:ind w:firstLine="709"/>
        <w:jc w:val="both"/>
      </w:pPr>
    </w:p>
    <w:p w:rsidR="00767E7A" w:rsidRDefault="00767E7A" w:rsidP="00773F49">
      <w:pPr>
        <w:ind w:firstLine="709"/>
        <w:jc w:val="both"/>
      </w:pPr>
      <w:r>
        <w:t>Căn cứ Công văn số</w:t>
      </w:r>
      <w:r w:rsidR="00692D29">
        <w:t xml:space="preserve"> 28-CV/ĐHĐN-ĐTN ngày 15</w:t>
      </w:r>
      <w:r w:rsidR="003F47B5">
        <w:t>/4/2026</w:t>
      </w:r>
      <w:r>
        <w:t xml:space="preserve"> của Ban Chấp hành Đoàn Đại học Đà Nẵng về việc </w:t>
      </w:r>
      <w:r w:rsidR="00692D29" w:rsidRPr="00692D29">
        <w:t>triển khai Cuộc thi chính luận về bảo vệ nền tảng tư tưởng của Đảng năm 2026 trong đoàn viên, thanh thiếu niên</w:t>
      </w:r>
      <w:r>
        <w:t xml:space="preserve">, Ban Chấp hành Đoàn Trường Đại học Kinh tế </w:t>
      </w:r>
      <w:r w:rsidR="00692D29">
        <w:t>đề nghị các đơn vị trực thuộc triển khai thực hiện các nội dung</w:t>
      </w:r>
      <w:r>
        <w:t xml:space="preserve"> cụ thể như sau:</w:t>
      </w:r>
    </w:p>
    <w:p w:rsidR="0007006B" w:rsidRDefault="00767E7A" w:rsidP="00773F49">
      <w:pPr>
        <w:ind w:firstLine="709"/>
        <w:jc w:val="both"/>
        <w:rPr>
          <w:b/>
        </w:rPr>
      </w:pPr>
      <w:r w:rsidRPr="00C463F8">
        <w:rPr>
          <w:b/>
        </w:rPr>
        <w:t>1. Đối tượng</w:t>
      </w:r>
      <w:r w:rsidR="0007006B">
        <w:rPr>
          <w:b/>
        </w:rPr>
        <w:t xml:space="preserve"> triển khai hưởng ứng cuộc thi</w:t>
      </w:r>
    </w:p>
    <w:p w:rsidR="00767E7A" w:rsidRDefault="0007006B" w:rsidP="00773F49">
      <w:pPr>
        <w:ind w:firstLine="709"/>
        <w:jc w:val="both"/>
      </w:pPr>
      <w:r w:rsidRPr="0007006B">
        <w:t>Cán bộ Đoàn, Hội, đoàn viên và thanh niên các Liên chi Đoàn trực thuộc với số lượng phân bổ như sau:</w:t>
      </w:r>
    </w:p>
    <w:tbl>
      <w:tblPr>
        <w:tblStyle w:val="TableGrid"/>
        <w:tblW w:w="0" w:type="auto"/>
        <w:tblLook w:val="04A0" w:firstRow="1" w:lastRow="0" w:firstColumn="1" w:lastColumn="0" w:noHBand="0" w:noVBand="1"/>
      </w:tblPr>
      <w:tblGrid>
        <w:gridCol w:w="746"/>
        <w:gridCol w:w="5300"/>
        <w:gridCol w:w="3016"/>
      </w:tblGrid>
      <w:tr w:rsidR="0007006B" w:rsidTr="00455D57">
        <w:tc>
          <w:tcPr>
            <w:tcW w:w="746" w:type="dxa"/>
          </w:tcPr>
          <w:p w:rsidR="0007006B" w:rsidRPr="0007006B" w:rsidRDefault="0007006B" w:rsidP="00773F49">
            <w:pPr>
              <w:spacing w:line="276" w:lineRule="auto"/>
              <w:jc w:val="center"/>
              <w:rPr>
                <w:b/>
              </w:rPr>
            </w:pPr>
            <w:r w:rsidRPr="0007006B">
              <w:rPr>
                <w:b/>
              </w:rPr>
              <w:t>STT</w:t>
            </w:r>
          </w:p>
        </w:tc>
        <w:tc>
          <w:tcPr>
            <w:tcW w:w="5300" w:type="dxa"/>
          </w:tcPr>
          <w:p w:rsidR="0007006B" w:rsidRPr="0007006B" w:rsidRDefault="0007006B" w:rsidP="00773F49">
            <w:pPr>
              <w:spacing w:line="276" w:lineRule="auto"/>
              <w:jc w:val="center"/>
              <w:rPr>
                <w:b/>
              </w:rPr>
            </w:pPr>
            <w:r w:rsidRPr="0007006B">
              <w:rPr>
                <w:b/>
              </w:rPr>
              <w:t>Đơn vị</w:t>
            </w:r>
          </w:p>
        </w:tc>
        <w:tc>
          <w:tcPr>
            <w:tcW w:w="3016" w:type="dxa"/>
          </w:tcPr>
          <w:p w:rsidR="0007006B" w:rsidRPr="0007006B" w:rsidRDefault="0007006B" w:rsidP="00773F49">
            <w:pPr>
              <w:spacing w:line="276" w:lineRule="auto"/>
              <w:jc w:val="center"/>
              <w:rPr>
                <w:b/>
              </w:rPr>
            </w:pPr>
            <w:r w:rsidRPr="0007006B">
              <w:rPr>
                <w:b/>
              </w:rPr>
              <w:t>Số lượng</w:t>
            </w:r>
          </w:p>
        </w:tc>
      </w:tr>
      <w:tr w:rsidR="00455D57" w:rsidTr="00455D57">
        <w:tc>
          <w:tcPr>
            <w:tcW w:w="746" w:type="dxa"/>
          </w:tcPr>
          <w:p w:rsidR="00455D57" w:rsidRDefault="00455D57" w:rsidP="00455D57">
            <w:pPr>
              <w:spacing w:line="276" w:lineRule="auto"/>
              <w:jc w:val="center"/>
            </w:pPr>
            <w:r>
              <w:t>1</w:t>
            </w:r>
          </w:p>
        </w:tc>
        <w:tc>
          <w:tcPr>
            <w:tcW w:w="5300" w:type="dxa"/>
          </w:tcPr>
          <w:p w:rsidR="00455D57" w:rsidRDefault="00455D57" w:rsidP="00455D57">
            <w:pPr>
              <w:spacing w:line="276" w:lineRule="auto"/>
              <w:jc w:val="both"/>
            </w:pPr>
            <w:r>
              <w:t>Liên chi Đoàn Khoa Lý luận chính trị</w:t>
            </w:r>
          </w:p>
        </w:tc>
        <w:tc>
          <w:tcPr>
            <w:tcW w:w="3016" w:type="dxa"/>
          </w:tcPr>
          <w:p w:rsidR="00455D57" w:rsidRDefault="00455D57" w:rsidP="00455D57">
            <w:pPr>
              <w:spacing w:line="276" w:lineRule="auto"/>
              <w:jc w:val="center"/>
            </w:pPr>
            <w:r>
              <w:t>15</w:t>
            </w:r>
          </w:p>
        </w:tc>
      </w:tr>
      <w:tr w:rsidR="00455D57" w:rsidTr="00455D57">
        <w:tc>
          <w:tcPr>
            <w:tcW w:w="746" w:type="dxa"/>
          </w:tcPr>
          <w:p w:rsidR="00455D57" w:rsidRDefault="00455D57" w:rsidP="00455D57">
            <w:pPr>
              <w:spacing w:line="276" w:lineRule="auto"/>
              <w:jc w:val="center"/>
            </w:pPr>
            <w:r>
              <w:t>2</w:t>
            </w:r>
          </w:p>
        </w:tc>
        <w:tc>
          <w:tcPr>
            <w:tcW w:w="5300" w:type="dxa"/>
          </w:tcPr>
          <w:p w:rsidR="00455D57" w:rsidRDefault="00455D57" w:rsidP="00455D57">
            <w:pPr>
              <w:spacing w:line="276" w:lineRule="auto"/>
              <w:jc w:val="both"/>
            </w:pPr>
            <w:r>
              <w:t>Liên chi Đoàn Khoa Kinh doanh quốc tế</w:t>
            </w:r>
          </w:p>
        </w:tc>
        <w:tc>
          <w:tcPr>
            <w:tcW w:w="3016" w:type="dxa"/>
          </w:tcPr>
          <w:p w:rsidR="00455D57" w:rsidRDefault="00455D57" w:rsidP="00455D57">
            <w:pPr>
              <w:spacing w:line="276" w:lineRule="auto"/>
              <w:jc w:val="center"/>
            </w:pPr>
            <w:r>
              <w:t>8</w:t>
            </w:r>
          </w:p>
        </w:tc>
      </w:tr>
      <w:tr w:rsidR="00455D57" w:rsidTr="00455D57">
        <w:tc>
          <w:tcPr>
            <w:tcW w:w="746" w:type="dxa"/>
          </w:tcPr>
          <w:p w:rsidR="00455D57" w:rsidRDefault="00455D57" w:rsidP="00455D57">
            <w:pPr>
              <w:spacing w:line="276" w:lineRule="auto"/>
              <w:jc w:val="center"/>
            </w:pPr>
            <w:r>
              <w:t>3</w:t>
            </w:r>
          </w:p>
        </w:tc>
        <w:tc>
          <w:tcPr>
            <w:tcW w:w="5300" w:type="dxa"/>
          </w:tcPr>
          <w:p w:rsidR="00455D57" w:rsidRDefault="00455D57" w:rsidP="00455D57">
            <w:pPr>
              <w:spacing w:line="276" w:lineRule="auto"/>
              <w:jc w:val="both"/>
            </w:pPr>
            <w:r>
              <w:t>Liên chi Đoàn Khoa Quản trị kinh doanh</w:t>
            </w:r>
          </w:p>
        </w:tc>
        <w:tc>
          <w:tcPr>
            <w:tcW w:w="3016" w:type="dxa"/>
          </w:tcPr>
          <w:p w:rsidR="00455D57" w:rsidRDefault="00455D57" w:rsidP="00455D57">
            <w:pPr>
              <w:spacing w:line="276" w:lineRule="auto"/>
              <w:jc w:val="center"/>
            </w:pPr>
            <w:r>
              <w:t>8</w:t>
            </w:r>
          </w:p>
        </w:tc>
      </w:tr>
      <w:tr w:rsidR="00455D57" w:rsidTr="00455D57">
        <w:tc>
          <w:tcPr>
            <w:tcW w:w="746" w:type="dxa"/>
          </w:tcPr>
          <w:p w:rsidR="00455D57" w:rsidRDefault="00455D57" w:rsidP="00455D57">
            <w:pPr>
              <w:spacing w:line="276" w:lineRule="auto"/>
              <w:jc w:val="center"/>
            </w:pPr>
            <w:r>
              <w:t>4</w:t>
            </w:r>
          </w:p>
        </w:tc>
        <w:tc>
          <w:tcPr>
            <w:tcW w:w="5300" w:type="dxa"/>
          </w:tcPr>
          <w:p w:rsidR="00455D57" w:rsidRDefault="00455D57" w:rsidP="00455D57">
            <w:pPr>
              <w:spacing w:line="276" w:lineRule="auto"/>
              <w:jc w:val="both"/>
            </w:pPr>
            <w:r>
              <w:t>Liên chi Đoàn Khoa Du lịch</w:t>
            </w:r>
          </w:p>
        </w:tc>
        <w:tc>
          <w:tcPr>
            <w:tcW w:w="3016" w:type="dxa"/>
          </w:tcPr>
          <w:p w:rsidR="00455D57" w:rsidRDefault="00455D57" w:rsidP="00455D57">
            <w:pPr>
              <w:spacing w:line="276" w:lineRule="auto"/>
              <w:jc w:val="center"/>
            </w:pPr>
            <w:r>
              <w:t>8</w:t>
            </w:r>
          </w:p>
        </w:tc>
      </w:tr>
      <w:tr w:rsidR="00455D57" w:rsidTr="00455D57">
        <w:tc>
          <w:tcPr>
            <w:tcW w:w="746" w:type="dxa"/>
          </w:tcPr>
          <w:p w:rsidR="00455D57" w:rsidRDefault="00455D57" w:rsidP="00455D57">
            <w:pPr>
              <w:spacing w:line="276" w:lineRule="auto"/>
              <w:jc w:val="center"/>
            </w:pPr>
            <w:r>
              <w:t>5</w:t>
            </w:r>
          </w:p>
        </w:tc>
        <w:tc>
          <w:tcPr>
            <w:tcW w:w="5300" w:type="dxa"/>
          </w:tcPr>
          <w:p w:rsidR="00455D57" w:rsidRDefault="00455D57" w:rsidP="00455D57">
            <w:pPr>
              <w:spacing w:line="276" w:lineRule="auto"/>
              <w:jc w:val="both"/>
            </w:pPr>
            <w:r>
              <w:t>Liên chi Đoàn Khoa Kinh tế</w:t>
            </w:r>
          </w:p>
        </w:tc>
        <w:tc>
          <w:tcPr>
            <w:tcW w:w="3016" w:type="dxa"/>
          </w:tcPr>
          <w:p w:rsidR="00455D57" w:rsidRDefault="00455D57" w:rsidP="00455D57">
            <w:pPr>
              <w:spacing w:line="276" w:lineRule="auto"/>
              <w:jc w:val="center"/>
            </w:pPr>
            <w:r>
              <w:t>8</w:t>
            </w:r>
          </w:p>
        </w:tc>
      </w:tr>
      <w:tr w:rsidR="00455D57" w:rsidTr="00455D57">
        <w:tc>
          <w:tcPr>
            <w:tcW w:w="746" w:type="dxa"/>
          </w:tcPr>
          <w:p w:rsidR="00455D57" w:rsidRDefault="00455D57" w:rsidP="00455D57">
            <w:pPr>
              <w:spacing w:line="276" w:lineRule="auto"/>
              <w:jc w:val="center"/>
            </w:pPr>
            <w:r>
              <w:t>6</w:t>
            </w:r>
          </w:p>
        </w:tc>
        <w:tc>
          <w:tcPr>
            <w:tcW w:w="5300" w:type="dxa"/>
          </w:tcPr>
          <w:p w:rsidR="00455D57" w:rsidRDefault="00455D57" w:rsidP="00455D57">
            <w:pPr>
              <w:spacing w:line="276" w:lineRule="auto"/>
              <w:jc w:val="both"/>
            </w:pPr>
            <w:r>
              <w:t>Liên chi Đoàn Khoa Thống kê - Tin học</w:t>
            </w:r>
          </w:p>
        </w:tc>
        <w:tc>
          <w:tcPr>
            <w:tcW w:w="3016" w:type="dxa"/>
          </w:tcPr>
          <w:p w:rsidR="00455D57" w:rsidRDefault="00455D57" w:rsidP="00455D57">
            <w:pPr>
              <w:spacing w:line="276" w:lineRule="auto"/>
              <w:jc w:val="center"/>
            </w:pPr>
            <w:r>
              <w:t>8</w:t>
            </w:r>
          </w:p>
        </w:tc>
      </w:tr>
      <w:tr w:rsidR="00455D57" w:rsidTr="00455D57">
        <w:tc>
          <w:tcPr>
            <w:tcW w:w="746" w:type="dxa"/>
          </w:tcPr>
          <w:p w:rsidR="00455D57" w:rsidRDefault="00455D57" w:rsidP="00455D57">
            <w:pPr>
              <w:spacing w:line="276" w:lineRule="auto"/>
              <w:jc w:val="center"/>
            </w:pPr>
            <w:r>
              <w:t>7</w:t>
            </w:r>
          </w:p>
        </w:tc>
        <w:tc>
          <w:tcPr>
            <w:tcW w:w="5300" w:type="dxa"/>
          </w:tcPr>
          <w:p w:rsidR="00455D57" w:rsidRDefault="00455D57" w:rsidP="00455D57">
            <w:pPr>
              <w:spacing w:line="276" w:lineRule="auto"/>
              <w:jc w:val="both"/>
            </w:pPr>
            <w:r>
              <w:t>Liên chi Đoàn Khoa Kế toán</w:t>
            </w:r>
          </w:p>
        </w:tc>
        <w:tc>
          <w:tcPr>
            <w:tcW w:w="3016" w:type="dxa"/>
          </w:tcPr>
          <w:p w:rsidR="00455D57" w:rsidRDefault="00455D57" w:rsidP="00455D57">
            <w:pPr>
              <w:spacing w:line="276" w:lineRule="auto"/>
              <w:jc w:val="center"/>
            </w:pPr>
            <w:r>
              <w:t>8</w:t>
            </w:r>
          </w:p>
        </w:tc>
      </w:tr>
      <w:tr w:rsidR="00455D57" w:rsidTr="00455D57">
        <w:tc>
          <w:tcPr>
            <w:tcW w:w="746" w:type="dxa"/>
          </w:tcPr>
          <w:p w:rsidR="00455D57" w:rsidRDefault="00455D57" w:rsidP="00455D57">
            <w:pPr>
              <w:spacing w:line="276" w:lineRule="auto"/>
              <w:jc w:val="center"/>
            </w:pPr>
            <w:r>
              <w:t>8</w:t>
            </w:r>
          </w:p>
        </w:tc>
        <w:tc>
          <w:tcPr>
            <w:tcW w:w="5300" w:type="dxa"/>
          </w:tcPr>
          <w:p w:rsidR="00455D57" w:rsidRDefault="00455D57" w:rsidP="00455D57">
            <w:pPr>
              <w:spacing w:line="276" w:lineRule="auto"/>
              <w:jc w:val="both"/>
            </w:pPr>
            <w:r>
              <w:t>Liên chi Đoàn Khoa Ngân hàng</w:t>
            </w:r>
          </w:p>
        </w:tc>
        <w:tc>
          <w:tcPr>
            <w:tcW w:w="3016" w:type="dxa"/>
          </w:tcPr>
          <w:p w:rsidR="00455D57" w:rsidRDefault="00455D57" w:rsidP="00455D57">
            <w:pPr>
              <w:spacing w:line="276" w:lineRule="auto"/>
              <w:jc w:val="center"/>
            </w:pPr>
            <w:r>
              <w:t>8</w:t>
            </w:r>
          </w:p>
        </w:tc>
      </w:tr>
      <w:tr w:rsidR="00455D57" w:rsidTr="00455D57">
        <w:tc>
          <w:tcPr>
            <w:tcW w:w="746" w:type="dxa"/>
          </w:tcPr>
          <w:p w:rsidR="00455D57" w:rsidRDefault="00455D57" w:rsidP="00455D57">
            <w:pPr>
              <w:spacing w:line="276" w:lineRule="auto"/>
              <w:jc w:val="center"/>
            </w:pPr>
            <w:r>
              <w:t>9</w:t>
            </w:r>
          </w:p>
        </w:tc>
        <w:tc>
          <w:tcPr>
            <w:tcW w:w="5300" w:type="dxa"/>
          </w:tcPr>
          <w:p w:rsidR="00455D57" w:rsidRDefault="00455D57" w:rsidP="00455D57">
            <w:pPr>
              <w:spacing w:line="276" w:lineRule="auto"/>
              <w:jc w:val="both"/>
            </w:pPr>
            <w:r>
              <w:t>Liên chi Đoàn Khoa Thương mại điện tử</w:t>
            </w:r>
          </w:p>
        </w:tc>
        <w:tc>
          <w:tcPr>
            <w:tcW w:w="3016" w:type="dxa"/>
          </w:tcPr>
          <w:p w:rsidR="00455D57" w:rsidRDefault="00455D57" w:rsidP="00455D57">
            <w:pPr>
              <w:spacing w:line="276" w:lineRule="auto"/>
              <w:jc w:val="center"/>
            </w:pPr>
            <w:r>
              <w:t>8</w:t>
            </w:r>
          </w:p>
        </w:tc>
      </w:tr>
      <w:tr w:rsidR="00455D57" w:rsidTr="00455D57">
        <w:tc>
          <w:tcPr>
            <w:tcW w:w="746" w:type="dxa"/>
          </w:tcPr>
          <w:p w:rsidR="00455D57" w:rsidRDefault="00455D57" w:rsidP="00455D57">
            <w:pPr>
              <w:spacing w:line="276" w:lineRule="auto"/>
              <w:jc w:val="center"/>
            </w:pPr>
            <w:r>
              <w:t>10</w:t>
            </w:r>
          </w:p>
        </w:tc>
        <w:tc>
          <w:tcPr>
            <w:tcW w:w="5300" w:type="dxa"/>
          </w:tcPr>
          <w:p w:rsidR="00455D57" w:rsidRDefault="00455D57" w:rsidP="00455D57">
            <w:pPr>
              <w:spacing w:line="276" w:lineRule="auto"/>
              <w:jc w:val="both"/>
            </w:pPr>
            <w:r>
              <w:t>Liên chi Đoàn Khoa Marketing</w:t>
            </w:r>
          </w:p>
        </w:tc>
        <w:tc>
          <w:tcPr>
            <w:tcW w:w="3016" w:type="dxa"/>
          </w:tcPr>
          <w:p w:rsidR="00455D57" w:rsidRDefault="00455D57" w:rsidP="00455D57">
            <w:pPr>
              <w:spacing w:line="276" w:lineRule="auto"/>
              <w:jc w:val="center"/>
            </w:pPr>
            <w:r>
              <w:t>8</w:t>
            </w:r>
          </w:p>
        </w:tc>
      </w:tr>
      <w:tr w:rsidR="00455D57" w:rsidTr="00455D57">
        <w:tc>
          <w:tcPr>
            <w:tcW w:w="746" w:type="dxa"/>
          </w:tcPr>
          <w:p w:rsidR="00455D57" w:rsidRDefault="00455D57" w:rsidP="00455D57">
            <w:pPr>
              <w:spacing w:line="276" w:lineRule="auto"/>
              <w:jc w:val="center"/>
            </w:pPr>
            <w:r>
              <w:t>11</w:t>
            </w:r>
          </w:p>
        </w:tc>
        <w:tc>
          <w:tcPr>
            <w:tcW w:w="5300" w:type="dxa"/>
          </w:tcPr>
          <w:p w:rsidR="00455D57" w:rsidRDefault="00455D57" w:rsidP="00455D57">
            <w:pPr>
              <w:spacing w:line="276" w:lineRule="auto"/>
              <w:jc w:val="both"/>
            </w:pPr>
            <w:r>
              <w:t>Liên chi Đoàn Khoa Luật</w:t>
            </w:r>
          </w:p>
        </w:tc>
        <w:tc>
          <w:tcPr>
            <w:tcW w:w="3016" w:type="dxa"/>
          </w:tcPr>
          <w:p w:rsidR="00455D57" w:rsidRDefault="00455D57" w:rsidP="00455D57">
            <w:pPr>
              <w:spacing w:line="276" w:lineRule="auto"/>
              <w:jc w:val="center"/>
            </w:pPr>
            <w:r>
              <w:t>8</w:t>
            </w:r>
          </w:p>
        </w:tc>
      </w:tr>
      <w:tr w:rsidR="00455D57" w:rsidTr="00455D57">
        <w:tc>
          <w:tcPr>
            <w:tcW w:w="746" w:type="dxa"/>
          </w:tcPr>
          <w:p w:rsidR="00455D57" w:rsidRDefault="00455D57" w:rsidP="00455D57">
            <w:pPr>
              <w:spacing w:line="276" w:lineRule="auto"/>
              <w:jc w:val="center"/>
            </w:pPr>
            <w:r>
              <w:t>12</w:t>
            </w:r>
          </w:p>
        </w:tc>
        <w:tc>
          <w:tcPr>
            <w:tcW w:w="5300" w:type="dxa"/>
          </w:tcPr>
          <w:p w:rsidR="00455D57" w:rsidRDefault="00455D57" w:rsidP="00455D57">
            <w:pPr>
              <w:spacing w:line="276" w:lineRule="auto"/>
              <w:jc w:val="both"/>
            </w:pPr>
            <w:r>
              <w:t>Liên chi Đoàn Khoa Tài chính</w:t>
            </w:r>
          </w:p>
        </w:tc>
        <w:tc>
          <w:tcPr>
            <w:tcW w:w="3016" w:type="dxa"/>
          </w:tcPr>
          <w:p w:rsidR="00455D57" w:rsidRDefault="00455D57" w:rsidP="00455D57">
            <w:pPr>
              <w:spacing w:line="276" w:lineRule="auto"/>
              <w:jc w:val="center"/>
            </w:pPr>
            <w:r>
              <w:t>8</w:t>
            </w:r>
          </w:p>
        </w:tc>
      </w:tr>
    </w:tbl>
    <w:p w:rsidR="00767E7A" w:rsidRPr="00585EAF" w:rsidRDefault="00767E7A" w:rsidP="00773F49">
      <w:pPr>
        <w:ind w:firstLine="709"/>
        <w:jc w:val="both"/>
        <w:rPr>
          <w:b/>
        </w:rPr>
      </w:pPr>
      <w:r w:rsidRPr="00585EAF">
        <w:rPr>
          <w:b/>
        </w:rPr>
        <w:t xml:space="preserve">2. </w:t>
      </w:r>
      <w:r w:rsidR="00501962">
        <w:rPr>
          <w:b/>
        </w:rPr>
        <w:t>Tác phẩm dự thi</w:t>
      </w:r>
    </w:p>
    <w:p w:rsidR="00767E7A" w:rsidRPr="00B60C48" w:rsidRDefault="00767E7A" w:rsidP="00773F49">
      <w:pPr>
        <w:ind w:firstLine="709"/>
        <w:jc w:val="both"/>
        <w:rPr>
          <w:b/>
        </w:rPr>
      </w:pPr>
      <w:r w:rsidRPr="00B60C48">
        <w:rPr>
          <w:b/>
          <w:i/>
        </w:rPr>
        <w:t>2.1. Tiêu chuẩn chung</w:t>
      </w:r>
    </w:p>
    <w:p w:rsidR="00501962" w:rsidRDefault="00501962" w:rsidP="00773F49">
      <w:pPr>
        <w:ind w:firstLine="709"/>
        <w:jc w:val="both"/>
      </w:pPr>
      <w:r>
        <w:t>Mỗi tác giả/nhóm tác giả được gửi tối đa 06 tác phẩm dự thi, thuộc các loại hình sau:</w:t>
      </w:r>
    </w:p>
    <w:p w:rsidR="00501962" w:rsidRDefault="00501962" w:rsidP="00773F49">
      <w:pPr>
        <w:ind w:firstLine="709"/>
        <w:jc w:val="both"/>
      </w:pPr>
      <w:r>
        <w:t>- Tác phẩm dạng viết: Bài viết chính luận thể loại tạp chí (Tạp chí in hoặc tạp chí điện tử) hoặc báo (Báo in hoặc báo điện tử). Mỗi bài viết gửi dự thi gồm file tác phẩm (định dạng Microsoft Word) được đăng tải trên website của Cuộc thi. Trường hợp bài viết đã được đăng tải trên các phương tiện truyền thông đại chúng, tác giả gửi kèm theo minh chứng bài đã được đăng.</w:t>
      </w:r>
    </w:p>
    <w:p w:rsidR="00082E94" w:rsidRDefault="00501962" w:rsidP="00773F49">
      <w:pPr>
        <w:ind w:firstLine="709"/>
        <w:jc w:val="both"/>
      </w:pPr>
      <w:r>
        <w:lastRenderedPageBreak/>
        <w:t>- Tác phẩm đa phương tiện: Thuộc 01 trong các thể loại chính là phát thanh, truyền hình, video clip và sản phẩm đồ hoạ (inforgraphic, poster, banner, tranh cổ động...). Mỗi tác phẩm dự thi gồm file tác phẩm (định dạng mp3/mp4), kịch bản (bản in khổ A4 và file kịch bản định đạng Microsoft Word) và minh chứng về việc công bố trong thời gian tổ chức Cuộc thi (nếu có) được đăng tải trên website của Cuộc thi.</w:t>
      </w:r>
    </w:p>
    <w:p w:rsidR="00767E7A" w:rsidRDefault="00767E7A" w:rsidP="00773F49">
      <w:pPr>
        <w:ind w:firstLine="709"/>
        <w:jc w:val="both"/>
        <w:rPr>
          <w:b/>
          <w:i/>
        </w:rPr>
      </w:pPr>
      <w:r w:rsidRPr="00082E94">
        <w:rPr>
          <w:b/>
          <w:i/>
        </w:rPr>
        <w:t xml:space="preserve">2.2. Tiêu chuẩn </w:t>
      </w:r>
      <w:r w:rsidR="00501962">
        <w:rPr>
          <w:b/>
          <w:i/>
        </w:rPr>
        <w:t>đối với tác phẩm dự thi</w:t>
      </w:r>
    </w:p>
    <w:p w:rsidR="00501962" w:rsidRPr="00501962" w:rsidRDefault="00501962" w:rsidP="00773F49">
      <w:pPr>
        <w:ind w:firstLine="709"/>
        <w:jc w:val="both"/>
        <w:rPr>
          <w:i/>
        </w:rPr>
      </w:pPr>
      <w:r w:rsidRPr="00501962">
        <w:rPr>
          <w:i/>
        </w:rPr>
        <w:t>2.2.1. Tiêu chuẩn chung</w:t>
      </w:r>
    </w:p>
    <w:p w:rsidR="00501962" w:rsidRPr="00501962" w:rsidRDefault="00501962" w:rsidP="00773F49">
      <w:pPr>
        <w:ind w:firstLine="709"/>
        <w:jc w:val="both"/>
      </w:pPr>
      <w:r w:rsidRPr="00501962">
        <w:t>- Tác phẩm dự thi là tác phẩm chính luận bằng tiếng Việt (hoặc tiếng dân tộc thiểu số, tiếng nước ngoài kèm theo bản dịch tiếng Việt) thuộc một trong các thể loại nêu tại Thể lệ Cuộc thi.</w:t>
      </w:r>
    </w:p>
    <w:p w:rsidR="00501962" w:rsidRPr="00501962" w:rsidRDefault="00501962" w:rsidP="00773F49">
      <w:pPr>
        <w:ind w:firstLine="709"/>
        <w:jc w:val="both"/>
      </w:pPr>
      <w:r w:rsidRPr="00501962">
        <w:t>- Tác phẩm dự thi là sản phẩm sáng tạo lần đầu, chưa được công bố hoặc đã được công bố từ ngày 22/10/2025 đến ngày nộp tác phẩm trên các phương tiện thông tin đại chúng và mạng xã hội nhưng chưa từng gửi tham gia cuộc thi nào.</w:t>
      </w:r>
    </w:p>
    <w:p w:rsidR="00501962" w:rsidRPr="00501962" w:rsidRDefault="00501962" w:rsidP="00773F49">
      <w:pPr>
        <w:ind w:firstLine="709"/>
        <w:jc w:val="both"/>
      </w:pPr>
      <w:r w:rsidRPr="00501962">
        <w:t>- Ban Tổ chức Cuộc thi có quyền sử dụng các tác phẩm tham gia dự thi để</w:t>
      </w:r>
      <w:r>
        <w:t xml:space="preserve"> </w:t>
      </w:r>
      <w:r w:rsidRPr="00501962">
        <w:t>đăng tải trên các phương tiện truyền thông đại chúng để phục vụ nhiệm vụ bảo vệ</w:t>
      </w:r>
      <w:r>
        <w:t xml:space="preserve"> </w:t>
      </w:r>
      <w:r w:rsidRPr="00501962">
        <w:t xml:space="preserve">nền tảng tư tưởng của Đảng, đấu tranh phản bác các quan điểm sai trái, thù địch. </w:t>
      </w:r>
    </w:p>
    <w:p w:rsidR="00501962" w:rsidRPr="00501962" w:rsidRDefault="00501962" w:rsidP="00773F49">
      <w:pPr>
        <w:ind w:firstLine="709"/>
        <w:jc w:val="both"/>
      </w:pPr>
      <w:r w:rsidRPr="00501962">
        <w:t>Đối với các tác phẩm dự thi, Ban Tổ chức có quyền công bố, gắn logo Cuộ</w:t>
      </w:r>
      <w:r>
        <w:t xml:space="preserve">c </w:t>
      </w:r>
      <w:r w:rsidRPr="00501962">
        <w:t>thi lên các tác phẩm này trên website nhận tác phẩm dự thi phục vụ mục đích tuyên truyền, tổ chức bình chọn tác phẩm yêu thích.</w:t>
      </w:r>
    </w:p>
    <w:p w:rsidR="00501962" w:rsidRDefault="00501962" w:rsidP="00773F49">
      <w:pPr>
        <w:ind w:firstLine="709"/>
        <w:jc w:val="both"/>
      </w:pPr>
      <w:r w:rsidRPr="00501962">
        <w:t>- Các tác phẩm dạng viết phải bảo đảm tỷ lệ không trùng lặp so vớ</w:t>
      </w:r>
      <w:r>
        <w:t xml:space="preserve">i các  </w:t>
      </w:r>
      <w:r w:rsidRPr="00501962">
        <w:t>công trình khác của chính tác giả/nhóm tác giả hoặc của tác giả/nhóm tác giả khác (không qua 20% đối với thể loại Tạp chí, không quá 25% đối với thể loạ</w:t>
      </w:r>
      <w:r w:rsidR="00363506">
        <w:t xml:space="preserve">i Báo). </w:t>
      </w:r>
      <w:r w:rsidRPr="00501962">
        <w:t>Ban Tổ chức cuộc thi chỉ đưa vào chấm những tác phẩm có tỉ lệ rà quét trùng lặp theo đúng quy định.</w:t>
      </w:r>
    </w:p>
    <w:p w:rsidR="00501962" w:rsidRPr="00501962" w:rsidRDefault="00501962" w:rsidP="00773F49">
      <w:pPr>
        <w:ind w:firstLine="709"/>
        <w:jc w:val="both"/>
        <w:rPr>
          <w:i/>
        </w:rPr>
      </w:pPr>
      <w:r w:rsidRPr="00501962">
        <w:rPr>
          <w:i/>
        </w:rPr>
        <w:t>2.2.2. Tiêu chí về chủ đề, nội dung, hình thức</w:t>
      </w:r>
    </w:p>
    <w:p w:rsidR="00501962" w:rsidRDefault="00501962" w:rsidP="00773F49">
      <w:pPr>
        <w:ind w:firstLine="709"/>
        <w:jc w:val="both"/>
      </w:pPr>
      <w:r>
        <w:t>- Về chủ đề, nội dung: Chủ đề chung của Cuộc thi lần thứ 2, năm 2026 là “Bảo vệ nền tảng tư tưởng của Đảng trong kỷ nguyên phát triển mới”, với 04 nhóm chủ đề:</w:t>
      </w:r>
    </w:p>
    <w:p w:rsidR="00501962" w:rsidRDefault="00501962" w:rsidP="00773F49">
      <w:pPr>
        <w:ind w:firstLine="709"/>
        <w:jc w:val="both"/>
      </w:pPr>
      <w:r>
        <w:t>(1) Kiên định, bảo vệ, bổ sung, phát triển nền tảng tư tưởng của Đảng trong kỷ nguyên mới;</w:t>
      </w:r>
    </w:p>
    <w:p w:rsidR="00501962" w:rsidRDefault="00501962" w:rsidP="00773F49">
      <w:pPr>
        <w:ind w:firstLine="709"/>
        <w:jc w:val="both"/>
      </w:pPr>
      <w:r>
        <w:t>(2) Bảo vệ nền tảng tư tưởng của Đảng, đấu tranh phản bác các quan điểm sai trái, thù địch trên các lĩnh vực của đời sống xã hội;</w:t>
      </w:r>
    </w:p>
    <w:p w:rsidR="00501962" w:rsidRDefault="00501962" w:rsidP="00773F49">
      <w:pPr>
        <w:ind w:firstLine="709"/>
        <w:jc w:val="both"/>
      </w:pPr>
      <w:r>
        <w:t>(3) Đổi mới nội dung, phương thức bảo vệ nền tảng tư tưởng của Đảng trong kỷ nguyên mới gắn với thực hiện "Chiến lược công tác chính trị, tư tưởng trong bổi cảnh chuyển đổi số"</w:t>
      </w:r>
    </w:p>
    <w:p w:rsidR="00501962" w:rsidRDefault="00501962" w:rsidP="00773F49">
      <w:pPr>
        <w:ind w:firstLine="709"/>
        <w:jc w:val="both"/>
      </w:pPr>
      <w:r>
        <w:t>(4) Bảo vệ nền tảng tư tưởng của Đảng, đấu tranh phản bác các quan điểm sai trái, thù địch của Đoàn TNCS Hồ Chí Minh, trong đoàn viên, thanh thiếu niên.</w:t>
      </w:r>
    </w:p>
    <w:p w:rsidR="00501962" w:rsidRDefault="00501962" w:rsidP="00773F49">
      <w:pPr>
        <w:ind w:firstLine="709"/>
        <w:jc w:val="both"/>
      </w:pPr>
      <w:r>
        <w:lastRenderedPageBreak/>
        <w:t>- Về hình thức: tác phẩm dự thi bảo đảm kết cấu của một tác phẩm chính luận, có luận cứ, luận điểm rõ ràng, thuyết phục, nhất mạnh tính khoa học, tính đảng, tính chiến đấu, tính định hướng, kết hợp chặt chẽ giữa "xây" và "chống". Khuyến khích các tác phẩm có cách thức thể hiện sáng tạo, độc đáo, thông tin cập nhật, có phát hiện mới từ thực tiễn để bổ sung, phát triển lý luận; có những sáng kiến, giải pháp đột phá đáp ứng yêu cầu bảo vệ nền tảng tư tưởng của Đảng, đấu tranh phản bác các quan điểm sai trái, thù địch trong kỷ nguyên mới.</w:t>
      </w:r>
    </w:p>
    <w:p w:rsidR="00501962" w:rsidRPr="00501962" w:rsidRDefault="00501962" w:rsidP="00773F49">
      <w:pPr>
        <w:ind w:firstLine="709"/>
        <w:jc w:val="both"/>
        <w:rPr>
          <w:i/>
        </w:rPr>
      </w:pPr>
      <w:r w:rsidRPr="00501962">
        <w:rPr>
          <w:i/>
        </w:rPr>
        <w:t>2.2.3. Tiêu chí về bản quyền</w:t>
      </w:r>
    </w:p>
    <w:p w:rsidR="00501962" w:rsidRDefault="00501962" w:rsidP="00773F49">
      <w:pPr>
        <w:ind w:firstLine="709"/>
        <w:jc w:val="both"/>
      </w:pPr>
      <w:r>
        <w:t>- Tác phẩm dự thi phải bảo đảm không có tranh chấp về bản quyền.</w:t>
      </w:r>
    </w:p>
    <w:p w:rsidR="00501962" w:rsidRDefault="00501962" w:rsidP="00773F49">
      <w:pPr>
        <w:ind w:firstLine="709"/>
        <w:jc w:val="both"/>
      </w:pPr>
      <w:r>
        <w:t>- Các tác phẩm đã đăng tải trên các phương tiện thông tin đại chúng và mạng xã hội phải thông báo và gửi minh chứng công bố/đăng tải kèm theo về cơ quan, đơn vị thu nhận tác phẩm dự thi.</w:t>
      </w:r>
    </w:p>
    <w:p w:rsidR="00501962" w:rsidRPr="00501962" w:rsidRDefault="00501962" w:rsidP="00773F49">
      <w:pPr>
        <w:ind w:firstLine="709"/>
        <w:jc w:val="both"/>
      </w:pPr>
      <w:r>
        <w:t>- Tác giả/nhóm tác giả hoặc cơ quan liên quan không sử dụng tác phẩm tham gia cuộc thi này để tham gia các cuộc thi khác.</w:t>
      </w:r>
    </w:p>
    <w:p w:rsidR="009F4D5E" w:rsidRPr="009F4D5E" w:rsidRDefault="00767E7A" w:rsidP="00773F49">
      <w:pPr>
        <w:ind w:firstLine="709"/>
        <w:jc w:val="both"/>
        <w:rPr>
          <w:b/>
        </w:rPr>
      </w:pPr>
      <w:r w:rsidRPr="00DD5EC8">
        <w:rPr>
          <w:b/>
        </w:rPr>
        <w:t xml:space="preserve">3. </w:t>
      </w:r>
      <w:r w:rsidR="009F4D5E" w:rsidRPr="009F4D5E">
        <w:rPr>
          <w:b/>
        </w:rPr>
        <w:t>Thời gian, địa chỉ nhận hồ sơ, tác phẩm dự thi</w:t>
      </w:r>
    </w:p>
    <w:p w:rsidR="009F4D5E" w:rsidRDefault="009F4D5E" w:rsidP="00773F49">
      <w:pPr>
        <w:ind w:firstLine="709"/>
        <w:jc w:val="both"/>
      </w:pPr>
      <w:r w:rsidRPr="009F4D5E">
        <w:rPr>
          <w:b/>
        </w:rPr>
        <w:t>3.1. Thời gian:</w:t>
      </w:r>
      <w:r>
        <w:t xml:space="preserve"> Ban Tổ chức Cuộc thi nhận hồ sơ, tác phẩm dự thi đến hết </w:t>
      </w:r>
      <w:r w:rsidRPr="00773F49">
        <w:rPr>
          <w:b/>
        </w:rPr>
        <w:t>23h59 ngày 15/6/2026</w:t>
      </w:r>
      <w:r w:rsidR="00773F49">
        <w:t xml:space="preserve"> </w:t>
      </w:r>
      <w:r w:rsidR="00773F49" w:rsidRPr="00773F49">
        <w:rPr>
          <w:b/>
        </w:rPr>
        <w:t>(Thứ 2)</w:t>
      </w:r>
      <w:r>
        <w:t>.</w:t>
      </w:r>
    </w:p>
    <w:p w:rsidR="009F4D5E" w:rsidRDefault="009F4D5E" w:rsidP="00773F49">
      <w:pPr>
        <w:ind w:firstLine="709"/>
        <w:jc w:val="both"/>
      </w:pPr>
      <w:r w:rsidRPr="009F4D5E">
        <w:rPr>
          <w:b/>
        </w:rPr>
        <w:t>3.2. Địa chỉ nhận tác phẩm dự thi:</w:t>
      </w:r>
      <w:r>
        <w:t xml:space="preserve"> Ban Tổ chức nhận tác phẩm dự thi thông qua website chính thức của cuộc thi: http://chinhluan.doanthanhnien.vn. Các tác giả tham gia dự thi truy cập địa chỉ website, cung cấp đầy đủ thông tin và gửi tác phẩm dự thi theo hướng dẫn.</w:t>
      </w:r>
    </w:p>
    <w:p w:rsidR="0009218C" w:rsidRPr="0009218C" w:rsidRDefault="0009218C" w:rsidP="00773F49">
      <w:pPr>
        <w:ind w:firstLine="709"/>
        <w:jc w:val="both"/>
        <w:rPr>
          <w:i/>
        </w:rPr>
      </w:pPr>
      <w:bookmarkStart w:id="1" w:name="_GoBack"/>
      <w:bookmarkEnd w:id="1"/>
      <w:r w:rsidRPr="0009218C">
        <w:rPr>
          <w:i/>
        </w:rPr>
        <w:t>Mọi thắc mắc, vui lòng liên hệ đồng chí Huỳnh Ngọc Danh (0946.401.278)</w:t>
      </w:r>
    </w:p>
    <w:p w:rsidR="00EA7FAB" w:rsidRPr="00A9459F" w:rsidRDefault="00767E7A" w:rsidP="00773F49">
      <w:pPr>
        <w:ind w:firstLine="709"/>
        <w:jc w:val="both"/>
      </w:pPr>
      <w:r>
        <w:t xml:space="preserve">Trên đây là Công văn về việc </w:t>
      </w:r>
      <w:r w:rsidR="009F4D5E" w:rsidRPr="009F4D5E">
        <w:t>triển khai Cuộc thi chính luận về bảo vệ nền tảng tư tưởng của Đảng năm 2026 trong đoàn viên, thanh thiếu niên</w:t>
      </w:r>
      <w:r>
        <w:t>, Ban Thường vụ Đoàn Trường đề nghị các Liên chi Đoàn trực thuộc triển khai thực hiện</w:t>
      </w:r>
      <w:r w:rsidR="00D03513">
        <w:t>./.</w:t>
      </w:r>
    </w:p>
    <w:p w:rsidR="00D6342B" w:rsidRDefault="00D6342B" w:rsidP="007D6072">
      <w:pPr>
        <w:spacing w:line="24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523"/>
      </w:tblGrid>
      <w:tr w:rsidR="002F2D10" w:rsidTr="00D03513">
        <w:trPr>
          <w:trHeight w:val="2044"/>
        </w:trPr>
        <w:tc>
          <w:tcPr>
            <w:tcW w:w="3539" w:type="dxa"/>
          </w:tcPr>
          <w:p w:rsidR="002F2D10" w:rsidRDefault="002F2D10" w:rsidP="007D6072"/>
          <w:p w:rsidR="002F2D10" w:rsidRPr="00EA7FAB" w:rsidRDefault="002F2D10" w:rsidP="007D6072">
            <w:pPr>
              <w:rPr>
                <w:b/>
                <w:sz w:val="26"/>
                <w:szCs w:val="26"/>
              </w:rPr>
            </w:pPr>
            <w:r w:rsidRPr="00EA7FAB">
              <w:rPr>
                <w:b/>
                <w:sz w:val="26"/>
                <w:szCs w:val="26"/>
              </w:rPr>
              <w:t>Nơi nhận:</w:t>
            </w:r>
          </w:p>
          <w:p w:rsidR="002F2D10" w:rsidRDefault="002F2D10" w:rsidP="007D6072">
            <w:pPr>
              <w:rPr>
                <w:sz w:val="22"/>
              </w:rPr>
            </w:pPr>
            <w:r>
              <w:rPr>
                <w:sz w:val="22"/>
              </w:rPr>
              <w:t>- Như trên;</w:t>
            </w:r>
          </w:p>
          <w:p w:rsidR="002F2D10" w:rsidRPr="002F2D10" w:rsidRDefault="002F2D10" w:rsidP="007D6072">
            <w:pPr>
              <w:rPr>
                <w:sz w:val="22"/>
              </w:rPr>
            </w:pPr>
            <w:r>
              <w:rPr>
                <w:sz w:val="22"/>
              </w:rPr>
              <w:t>- Lưu: VP.</w:t>
            </w:r>
          </w:p>
        </w:tc>
        <w:tc>
          <w:tcPr>
            <w:tcW w:w="5523" w:type="dxa"/>
          </w:tcPr>
          <w:p w:rsidR="002F2D10" w:rsidRDefault="002F2D10" w:rsidP="007D6072">
            <w:pPr>
              <w:jc w:val="center"/>
              <w:rPr>
                <w:b/>
              </w:rPr>
            </w:pPr>
            <w:r w:rsidRPr="002F2D10">
              <w:rPr>
                <w:b/>
              </w:rPr>
              <w:t>TM. BAN THƯỜNG VỤ ĐOÀN TRƯỜNG</w:t>
            </w:r>
          </w:p>
          <w:p w:rsidR="002F2D10" w:rsidRDefault="002F2D10" w:rsidP="007D6072">
            <w:pPr>
              <w:jc w:val="center"/>
            </w:pPr>
            <w:r w:rsidRPr="002F2D10">
              <w:t>BÍ THƯ</w:t>
            </w:r>
          </w:p>
          <w:p w:rsidR="002F2D10" w:rsidRDefault="002F2D10" w:rsidP="007D6072">
            <w:pPr>
              <w:jc w:val="center"/>
            </w:pPr>
          </w:p>
          <w:p w:rsidR="002F2D10" w:rsidRDefault="002F2D10" w:rsidP="007D6072">
            <w:pPr>
              <w:jc w:val="center"/>
            </w:pPr>
          </w:p>
          <w:p w:rsidR="002F2D10" w:rsidRPr="00140625" w:rsidRDefault="002F44DA" w:rsidP="007D6072">
            <w:pPr>
              <w:jc w:val="center"/>
              <w:rPr>
                <w:i/>
              </w:rPr>
            </w:pPr>
            <w:r>
              <w:rPr>
                <w:i/>
              </w:rPr>
              <w:t>(đã ký)</w:t>
            </w:r>
          </w:p>
          <w:p w:rsidR="002F2D10" w:rsidRDefault="002F2D10" w:rsidP="007D6072">
            <w:pPr>
              <w:jc w:val="center"/>
            </w:pPr>
          </w:p>
          <w:p w:rsidR="002F2D10" w:rsidRPr="002F2D10" w:rsidRDefault="00767E7A" w:rsidP="007D6072">
            <w:pPr>
              <w:jc w:val="center"/>
              <w:rPr>
                <w:b/>
              </w:rPr>
            </w:pPr>
            <w:r>
              <w:rPr>
                <w:b/>
              </w:rPr>
              <w:t>Trần Xuân Quỳnh</w:t>
            </w:r>
          </w:p>
        </w:tc>
      </w:tr>
    </w:tbl>
    <w:p w:rsidR="004D7E1D" w:rsidRDefault="004D7E1D" w:rsidP="007D6072">
      <w:pPr>
        <w:spacing w:line="240" w:lineRule="auto"/>
      </w:pPr>
    </w:p>
    <w:sectPr w:rsidR="004D7E1D" w:rsidSect="00392CC5">
      <w:headerReference w:type="default" r:id="rId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1632" w:rsidRDefault="00E91632" w:rsidP="00392CC5">
      <w:pPr>
        <w:spacing w:line="240" w:lineRule="auto"/>
      </w:pPr>
      <w:r>
        <w:separator/>
      </w:r>
    </w:p>
  </w:endnote>
  <w:endnote w:type="continuationSeparator" w:id="0">
    <w:p w:rsidR="00E91632" w:rsidRDefault="00E91632" w:rsidP="00392C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1632" w:rsidRDefault="00E91632" w:rsidP="00392CC5">
      <w:pPr>
        <w:spacing w:line="240" w:lineRule="auto"/>
      </w:pPr>
      <w:r>
        <w:separator/>
      </w:r>
    </w:p>
  </w:footnote>
  <w:footnote w:type="continuationSeparator" w:id="0">
    <w:p w:rsidR="00E91632" w:rsidRDefault="00E91632" w:rsidP="00392C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8570132"/>
      <w:docPartObj>
        <w:docPartGallery w:val="Page Numbers (Top of Page)"/>
        <w:docPartUnique/>
      </w:docPartObj>
    </w:sdtPr>
    <w:sdtEndPr>
      <w:rPr>
        <w:noProof/>
      </w:rPr>
    </w:sdtEndPr>
    <w:sdtContent>
      <w:p w:rsidR="00392CC5" w:rsidRDefault="00392CC5" w:rsidP="00392CC5">
        <w:pPr>
          <w:pStyle w:val="Header"/>
          <w:jc w:val="center"/>
        </w:pPr>
        <w:r>
          <w:fldChar w:fldCharType="begin"/>
        </w:r>
        <w:r>
          <w:instrText xml:space="preserve"> PAGE   \* MERGEFORMAT </w:instrText>
        </w:r>
        <w:r>
          <w:fldChar w:fldCharType="separate"/>
        </w:r>
        <w:r w:rsidR="0009218C">
          <w:rPr>
            <w:noProof/>
          </w:rPr>
          <w:t>3</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334"/>
    <w:rsid w:val="00003DE3"/>
    <w:rsid w:val="00005613"/>
    <w:rsid w:val="00013DB6"/>
    <w:rsid w:val="00014F59"/>
    <w:rsid w:val="000151A7"/>
    <w:rsid w:val="0001557E"/>
    <w:rsid w:val="0002654C"/>
    <w:rsid w:val="0004065E"/>
    <w:rsid w:val="00063F58"/>
    <w:rsid w:val="0007006B"/>
    <w:rsid w:val="0007352D"/>
    <w:rsid w:val="00075E8E"/>
    <w:rsid w:val="00082861"/>
    <w:rsid w:val="00082E94"/>
    <w:rsid w:val="0009218C"/>
    <w:rsid w:val="000C5D87"/>
    <w:rsid w:val="000E68C1"/>
    <w:rsid w:val="000F4EB6"/>
    <w:rsid w:val="00111A11"/>
    <w:rsid w:val="00113811"/>
    <w:rsid w:val="00114279"/>
    <w:rsid w:val="00127FEC"/>
    <w:rsid w:val="0014054F"/>
    <w:rsid w:val="00140625"/>
    <w:rsid w:val="00142F3F"/>
    <w:rsid w:val="00157D9C"/>
    <w:rsid w:val="00163C01"/>
    <w:rsid w:val="0016653F"/>
    <w:rsid w:val="001738B0"/>
    <w:rsid w:val="001863EC"/>
    <w:rsid w:val="0018718E"/>
    <w:rsid w:val="001971EA"/>
    <w:rsid w:val="001A6660"/>
    <w:rsid w:val="001B7BD6"/>
    <w:rsid w:val="001D0FF8"/>
    <w:rsid w:val="001D348E"/>
    <w:rsid w:val="001E55A1"/>
    <w:rsid w:val="001F752C"/>
    <w:rsid w:val="00203535"/>
    <w:rsid w:val="00206FDB"/>
    <w:rsid w:val="00222689"/>
    <w:rsid w:val="002558D4"/>
    <w:rsid w:val="00262538"/>
    <w:rsid w:val="002675B6"/>
    <w:rsid w:val="00271618"/>
    <w:rsid w:val="00276C96"/>
    <w:rsid w:val="00291791"/>
    <w:rsid w:val="002929DF"/>
    <w:rsid w:val="00295039"/>
    <w:rsid w:val="002A60FC"/>
    <w:rsid w:val="002A7BCA"/>
    <w:rsid w:val="002B1A97"/>
    <w:rsid w:val="002B209B"/>
    <w:rsid w:val="002C34A9"/>
    <w:rsid w:val="002C5BB3"/>
    <w:rsid w:val="002D355F"/>
    <w:rsid w:val="002D7549"/>
    <w:rsid w:val="002E5E3F"/>
    <w:rsid w:val="002E6B76"/>
    <w:rsid w:val="002F2D10"/>
    <w:rsid w:val="002F44DA"/>
    <w:rsid w:val="002F4A2C"/>
    <w:rsid w:val="003046A9"/>
    <w:rsid w:val="00307112"/>
    <w:rsid w:val="00313818"/>
    <w:rsid w:val="003246BC"/>
    <w:rsid w:val="0033211A"/>
    <w:rsid w:val="00343E50"/>
    <w:rsid w:val="0035201F"/>
    <w:rsid w:val="00362E67"/>
    <w:rsid w:val="003631BB"/>
    <w:rsid w:val="00363506"/>
    <w:rsid w:val="00367773"/>
    <w:rsid w:val="00373944"/>
    <w:rsid w:val="00374436"/>
    <w:rsid w:val="00380327"/>
    <w:rsid w:val="00381A86"/>
    <w:rsid w:val="00392CC5"/>
    <w:rsid w:val="003A1622"/>
    <w:rsid w:val="003D0A96"/>
    <w:rsid w:val="003E59F9"/>
    <w:rsid w:val="003F47B5"/>
    <w:rsid w:val="00402267"/>
    <w:rsid w:val="0041559F"/>
    <w:rsid w:val="00415937"/>
    <w:rsid w:val="004212F7"/>
    <w:rsid w:val="00423A29"/>
    <w:rsid w:val="00427785"/>
    <w:rsid w:val="00442870"/>
    <w:rsid w:val="00447555"/>
    <w:rsid w:val="00455D57"/>
    <w:rsid w:val="00457B5C"/>
    <w:rsid w:val="004633A9"/>
    <w:rsid w:val="004650E0"/>
    <w:rsid w:val="00493921"/>
    <w:rsid w:val="0049531A"/>
    <w:rsid w:val="004B05B4"/>
    <w:rsid w:val="004B0BD2"/>
    <w:rsid w:val="004C4CF8"/>
    <w:rsid w:val="004D5FE2"/>
    <w:rsid w:val="004D7E1D"/>
    <w:rsid w:val="004E0F09"/>
    <w:rsid w:val="004E18ED"/>
    <w:rsid w:val="004E593C"/>
    <w:rsid w:val="004F12BF"/>
    <w:rsid w:val="004F4B49"/>
    <w:rsid w:val="00501962"/>
    <w:rsid w:val="00507BB2"/>
    <w:rsid w:val="0051694A"/>
    <w:rsid w:val="00520EC3"/>
    <w:rsid w:val="00526FDF"/>
    <w:rsid w:val="0053461D"/>
    <w:rsid w:val="00540952"/>
    <w:rsid w:val="00540FA1"/>
    <w:rsid w:val="005632A6"/>
    <w:rsid w:val="00577C12"/>
    <w:rsid w:val="00585EAF"/>
    <w:rsid w:val="00591374"/>
    <w:rsid w:val="005E6612"/>
    <w:rsid w:val="00626215"/>
    <w:rsid w:val="00632FAE"/>
    <w:rsid w:val="00632FEF"/>
    <w:rsid w:val="00645C95"/>
    <w:rsid w:val="0064769C"/>
    <w:rsid w:val="00656967"/>
    <w:rsid w:val="00657F50"/>
    <w:rsid w:val="006661BD"/>
    <w:rsid w:val="006707C6"/>
    <w:rsid w:val="00672189"/>
    <w:rsid w:val="00676BAF"/>
    <w:rsid w:val="00692D29"/>
    <w:rsid w:val="00695593"/>
    <w:rsid w:val="006A2804"/>
    <w:rsid w:val="006B1513"/>
    <w:rsid w:val="006B2A11"/>
    <w:rsid w:val="006B30E9"/>
    <w:rsid w:val="006B6BA6"/>
    <w:rsid w:val="006E1EBC"/>
    <w:rsid w:val="00706BC5"/>
    <w:rsid w:val="00707302"/>
    <w:rsid w:val="00714AC5"/>
    <w:rsid w:val="00714EB9"/>
    <w:rsid w:val="00737520"/>
    <w:rsid w:val="00741196"/>
    <w:rsid w:val="00767E7A"/>
    <w:rsid w:val="00773BEA"/>
    <w:rsid w:val="00773F49"/>
    <w:rsid w:val="00785FC6"/>
    <w:rsid w:val="007B28B4"/>
    <w:rsid w:val="007B2E8E"/>
    <w:rsid w:val="007B477F"/>
    <w:rsid w:val="007C3D0F"/>
    <w:rsid w:val="007D6072"/>
    <w:rsid w:val="007E0E2D"/>
    <w:rsid w:val="007F0996"/>
    <w:rsid w:val="00806933"/>
    <w:rsid w:val="00842AB2"/>
    <w:rsid w:val="00851A26"/>
    <w:rsid w:val="00862B97"/>
    <w:rsid w:val="00865074"/>
    <w:rsid w:val="00874C85"/>
    <w:rsid w:val="0088131F"/>
    <w:rsid w:val="0088189A"/>
    <w:rsid w:val="00882B48"/>
    <w:rsid w:val="00883C84"/>
    <w:rsid w:val="008969AA"/>
    <w:rsid w:val="008A302B"/>
    <w:rsid w:val="008A5317"/>
    <w:rsid w:val="008A613E"/>
    <w:rsid w:val="008A67F1"/>
    <w:rsid w:val="008F57DB"/>
    <w:rsid w:val="00901046"/>
    <w:rsid w:val="00936BA4"/>
    <w:rsid w:val="009508AC"/>
    <w:rsid w:val="0095253A"/>
    <w:rsid w:val="00972789"/>
    <w:rsid w:val="00980514"/>
    <w:rsid w:val="009845B4"/>
    <w:rsid w:val="00994E33"/>
    <w:rsid w:val="009959AF"/>
    <w:rsid w:val="009C3192"/>
    <w:rsid w:val="009C6275"/>
    <w:rsid w:val="009C673B"/>
    <w:rsid w:val="009D2090"/>
    <w:rsid w:val="009F1A45"/>
    <w:rsid w:val="009F4D5E"/>
    <w:rsid w:val="00A00662"/>
    <w:rsid w:val="00A0161B"/>
    <w:rsid w:val="00A0665C"/>
    <w:rsid w:val="00A16DBB"/>
    <w:rsid w:val="00A2779C"/>
    <w:rsid w:val="00A338A7"/>
    <w:rsid w:val="00A371C5"/>
    <w:rsid w:val="00A422B7"/>
    <w:rsid w:val="00A516EA"/>
    <w:rsid w:val="00A56E62"/>
    <w:rsid w:val="00A66334"/>
    <w:rsid w:val="00A70CD2"/>
    <w:rsid w:val="00A84FC1"/>
    <w:rsid w:val="00A86B0C"/>
    <w:rsid w:val="00A9459F"/>
    <w:rsid w:val="00AC201D"/>
    <w:rsid w:val="00AC2670"/>
    <w:rsid w:val="00AC797A"/>
    <w:rsid w:val="00AD6E87"/>
    <w:rsid w:val="00AE28A6"/>
    <w:rsid w:val="00B075D1"/>
    <w:rsid w:val="00B26142"/>
    <w:rsid w:val="00B432D5"/>
    <w:rsid w:val="00B60C48"/>
    <w:rsid w:val="00B80E5D"/>
    <w:rsid w:val="00B848BA"/>
    <w:rsid w:val="00B976DB"/>
    <w:rsid w:val="00B97939"/>
    <w:rsid w:val="00BA24E0"/>
    <w:rsid w:val="00BA5D96"/>
    <w:rsid w:val="00BB0EB1"/>
    <w:rsid w:val="00BC23A1"/>
    <w:rsid w:val="00BC3A2C"/>
    <w:rsid w:val="00BD1B74"/>
    <w:rsid w:val="00BD3849"/>
    <w:rsid w:val="00C02558"/>
    <w:rsid w:val="00C027D9"/>
    <w:rsid w:val="00C07D1C"/>
    <w:rsid w:val="00C226FF"/>
    <w:rsid w:val="00C24128"/>
    <w:rsid w:val="00C348D0"/>
    <w:rsid w:val="00C463F8"/>
    <w:rsid w:val="00C54CDD"/>
    <w:rsid w:val="00C56975"/>
    <w:rsid w:val="00C60999"/>
    <w:rsid w:val="00C650A7"/>
    <w:rsid w:val="00C70127"/>
    <w:rsid w:val="00C719B8"/>
    <w:rsid w:val="00CC5AF1"/>
    <w:rsid w:val="00CE0D29"/>
    <w:rsid w:val="00CE19F1"/>
    <w:rsid w:val="00CE2363"/>
    <w:rsid w:val="00CE502F"/>
    <w:rsid w:val="00CE5B66"/>
    <w:rsid w:val="00D013B4"/>
    <w:rsid w:val="00D03513"/>
    <w:rsid w:val="00D204A5"/>
    <w:rsid w:val="00D207EA"/>
    <w:rsid w:val="00D22884"/>
    <w:rsid w:val="00D23F04"/>
    <w:rsid w:val="00D3085C"/>
    <w:rsid w:val="00D37A27"/>
    <w:rsid w:val="00D6342B"/>
    <w:rsid w:val="00D63C7E"/>
    <w:rsid w:val="00D66595"/>
    <w:rsid w:val="00D840F1"/>
    <w:rsid w:val="00D9057B"/>
    <w:rsid w:val="00D9717A"/>
    <w:rsid w:val="00DA2115"/>
    <w:rsid w:val="00DA273E"/>
    <w:rsid w:val="00DB34C1"/>
    <w:rsid w:val="00DC4FA2"/>
    <w:rsid w:val="00DC6F1C"/>
    <w:rsid w:val="00DD43D7"/>
    <w:rsid w:val="00DD5BBA"/>
    <w:rsid w:val="00DD5EC8"/>
    <w:rsid w:val="00DE3E81"/>
    <w:rsid w:val="00DF7606"/>
    <w:rsid w:val="00E02938"/>
    <w:rsid w:val="00E348ED"/>
    <w:rsid w:val="00E42A20"/>
    <w:rsid w:val="00E455C6"/>
    <w:rsid w:val="00E46F90"/>
    <w:rsid w:val="00E7395A"/>
    <w:rsid w:val="00E86E5C"/>
    <w:rsid w:val="00E910D5"/>
    <w:rsid w:val="00E91632"/>
    <w:rsid w:val="00E97C82"/>
    <w:rsid w:val="00EA7FAB"/>
    <w:rsid w:val="00ED3E93"/>
    <w:rsid w:val="00EE4B15"/>
    <w:rsid w:val="00EF266D"/>
    <w:rsid w:val="00F24454"/>
    <w:rsid w:val="00F247B5"/>
    <w:rsid w:val="00F26060"/>
    <w:rsid w:val="00F2612D"/>
    <w:rsid w:val="00F3624B"/>
    <w:rsid w:val="00F40DDA"/>
    <w:rsid w:val="00F42047"/>
    <w:rsid w:val="00F50A58"/>
    <w:rsid w:val="00F67403"/>
    <w:rsid w:val="00F83AA3"/>
    <w:rsid w:val="00FA1C0E"/>
    <w:rsid w:val="00FA2E6F"/>
    <w:rsid w:val="00FA4317"/>
    <w:rsid w:val="00FA5E23"/>
    <w:rsid w:val="00FD451F"/>
    <w:rsid w:val="00FD6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DA472"/>
  <w15:chartTrackingRefBased/>
  <w15:docId w15:val="{91D37613-6B72-4B4C-9961-6127FADC8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5D9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B0EB1"/>
    <w:rPr>
      <w:color w:val="0563C1" w:themeColor="hyperlink"/>
      <w:u w:val="single"/>
    </w:rPr>
  </w:style>
  <w:style w:type="character" w:styleId="FollowedHyperlink">
    <w:name w:val="FollowedHyperlink"/>
    <w:basedOn w:val="DefaultParagraphFont"/>
    <w:uiPriority w:val="99"/>
    <w:semiHidden/>
    <w:unhideWhenUsed/>
    <w:rsid w:val="0033211A"/>
    <w:rPr>
      <w:color w:val="954F72" w:themeColor="followedHyperlink"/>
      <w:u w:val="single"/>
    </w:rPr>
  </w:style>
  <w:style w:type="paragraph" w:styleId="BalloonText">
    <w:name w:val="Balloon Text"/>
    <w:basedOn w:val="Normal"/>
    <w:link w:val="BalloonTextChar"/>
    <w:uiPriority w:val="99"/>
    <w:semiHidden/>
    <w:unhideWhenUsed/>
    <w:rsid w:val="0035201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201F"/>
    <w:rPr>
      <w:rFonts w:ascii="Segoe UI" w:hAnsi="Segoe UI" w:cs="Segoe UI"/>
      <w:sz w:val="18"/>
      <w:szCs w:val="18"/>
    </w:rPr>
  </w:style>
  <w:style w:type="character" w:customStyle="1" w:styleId="normaltextrun">
    <w:name w:val="normaltextrun"/>
    <w:basedOn w:val="DefaultParagraphFont"/>
    <w:rsid w:val="00EA7FAB"/>
  </w:style>
  <w:style w:type="character" w:customStyle="1" w:styleId="eop">
    <w:name w:val="eop"/>
    <w:basedOn w:val="DefaultParagraphFont"/>
    <w:rsid w:val="00EA7FAB"/>
  </w:style>
  <w:style w:type="paragraph" w:styleId="Header">
    <w:name w:val="header"/>
    <w:basedOn w:val="Normal"/>
    <w:link w:val="HeaderChar"/>
    <w:uiPriority w:val="99"/>
    <w:unhideWhenUsed/>
    <w:rsid w:val="00392CC5"/>
    <w:pPr>
      <w:tabs>
        <w:tab w:val="center" w:pos="4680"/>
        <w:tab w:val="right" w:pos="9360"/>
      </w:tabs>
      <w:spacing w:line="240" w:lineRule="auto"/>
    </w:pPr>
  </w:style>
  <w:style w:type="character" w:customStyle="1" w:styleId="HeaderChar">
    <w:name w:val="Header Char"/>
    <w:basedOn w:val="DefaultParagraphFont"/>
    <w:link w:val="Header"/>
    <w:uiPriority w:val="99"/>
    <w:rsid w:val="00392CC5"/>
  </w:style>
  <w:style w:type="paragraph" w:styleId="Footer">
    <w:name w:val="footer"/>
    <w:basedOn w:val="Normal"/>
    <w:link w:val="FooterChar"/>
    <w:uiPriority w:val="99"/>
    <w:unhideWhenUsed/>
    <w:rsid w:val="00392CC5"/>
    <w:pPr>
      <w:tabs>
        <w:tab w:val="center" w:pos="4680"/>
        <w:tab w:val="right" w:pos="9360"/>
      </w:tabs>
      <w:spacing w:line="240" w:lineRule="auto"/>
    </w:pPr>
  </w:style>
  <w:style w:type="character" w:customStyle="1" w:styleId="FooterChar">
    <w:name w:val="Footer Char"/>
    <w:basedOn w:val="DefaultParagraphFont"/>
    <w:link w:val="Footer"/>
    <w:uiPriority w:val="99"/>
    <w:rsid w:val="00392C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2079</TotalTime>
  <Pages>3</Pages>
  <Words>882</Words>
  <Characters>5034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217</cp:revision>
  <cp:lastPrinted>2026-04-07T06:04:00Z</cp:lastPrinted>
  <dcterms:created xsi:type="dcterms:W3CDTF">2024-06-07T03:57:00Z</dcterms:created>
  <dcterms:modified xsi:type="dcterms:W3CDTF">2026-04-23T03:52:00Z</dcterms:modified>
</cp:coreProperties>
</file>