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jc w:val="center"/>
        <w:rPr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TRƯỜNG ĐẠI HỌC TÀI NGUYÊN &amp; MÔI TRƯỜNG TP.HCM</w:t>
      </w:r>
    </w:p>
    <w:p>
      <w:pPr>
        <w:jc w:val="center"/>
        <w:rPr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="SimSun" w:hAnsi="SimSun" w:eastAsia="SimSun" w:cs="SimSun"/>
          <w:b/>
          <w:bCs/>
          <w:color w:val="000000" w:themeColor="text1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＊＊＊＊</w:t>
      </w:r>
    </w:p>
    <w:p>
      <w:pPr>
        <w:jc w:val="center"/>
        <w:rPr>
          <w:b/>
          <w:bCs/>
          <w:i/>
          <w:iCs/>
          <w:sz w:val="36"/>
          <w:szCs w:val="36"/>
          <w:u w:val="wave"/>
          <w:lang w:val="en-US"/>
        </w:rPr>
      </w:pPr>
    </w:p>
    <w:p>
      <w:pPr>
        <w:jc w:val="center"/>
        <w:rPr>
          <w:b w:val="0"/>
          <w:bCs w:val="0"/>
          <w:i/>
          <w:iCs/>
          <w:sz w:val="36"/>
          <w:szCs w:val="36"/>
          <w:u w:val="wave"/>
          <w:lang w:val="en-US"/>
        </w:rPr>
      </w:pPr>
      <w:r>
        <w:rPr>
          <w:b w:val="0"/>
          <w:bCs w:val="0"/>
          <w:i/>
          <w:iCs/>
          <w:sz w:val="36"/>
          <w:szCs w:val="36"/>
          <w:u w:val="wave"/>
          <w:lang w:val="en-US"/>
        </w:rPr>
        <w:t>KHOA: TRẮC ĐỊA BẢN ĐỒ</w:t>
      </w:r>
    </w:p>
    <w:p>
      <w:pPr>
        <w:jc w:val="center"/>
        <w:rPr>
          <w:b w:val="0"/>
          <w:bCs w:val="0"/>
          <w:i/>
          <w:iCs/>
          <w:sz w:val="36"/>
          <w:szCs w:val="36"/>
          <w:u w:val="wave"/>
          <w:lang w:val="en-US"/>
        </w:rPr>
      </w:pPr>
      <w:r>
        <w:rPr>
          <w:b w:val="0"/>
          <w:bCs w:val="0"/>
          <w:i/>
          <w:iCs/>
          <w:sz w:val="36"/>
          <w:szCs w:val="36"/>
          <w:u w:val="wave"/>
          <w:lang w:val="en-US"/>
        </w:rPr>
        <w:t>Lớp: 03ĐHTĐ3</w:t>
      </w:r>
    </w:p>
    <w:p>
      <w:pPr>
        <w:jc w:val="center"/>
        <w:rPr>
          <w:b w:val="0"/>
          <w:bCs w:val="0"/>
          <w:i/>
          <w:iCs/>
          <w:sz w:val="36"/>
          <w:szCs w:val="36"/>
          <w:u w:val="wave"/>
          <w:lang w:val="en-US"/>
        </w:rPr>
      </w:pPr>
      <w:r>
        <w:rPr>
          <w:b w:val="0"/>
          <w:bCs w:val="0"/>
          <w:i/>
          <w:iCs/>
          <w:sz w:val="36"/>
          <w:szCs w:val="36"/>
          <w:u w:val="wave"/>
          <w:lang w:val="en-US"/>
        </w:rPr>
        <w:t>GVHD: Cô Trần Ngọc Huyền Trang</w:t>
      </w:r>
    </w:p>
    <w:p>
      <w:pPr>
        <w:jc w:val="center"/>
        <w:rPr>
          <w:b/>
          <w:bCs/>
          <w:i w:val="0"/>
          <w:iCs w:val="0"/>
          <w:sz w:val="40"/>
          <w:szCs w:val="40"/>
          <w:lang w:val="en-US"/>
        </w:rPr>
      </w:pPr>
    </w:p>
    <w:p>
      <w:pPr>
        <w:jc w:val="center"/>
        <w:rPr>
          <w:b/>
          <w:bCs/>
          <w:i w:val="0"/>
          <w:iCs w:val="0"/>
          <w:sz w:val="40"/>
          <w:szCs w:val="40"/>
          <w:lang w:val="en-US"/>
        </w:rPr>
      </w:pPr>
    </w:p>
    <w:p>
      <w:pPr>
        <w:jc w:val="center"/>
        <w:rPr>
          <w:b/>
          <w:bCs/>
          <w:i w:val="0"/>
          <w:iCs w:val="0"/>
          <w:sz w:val="40"/>
          <w:szCs w:val="40"/>
          <w:lang w:val="en-US"/>
        </w:rPr>
      </w:pPr>
      <w:r>
        <w:rPr>
          <w:b/>
          <w:bCs/>
          <w:i w:val="0"/>
          <w:iCs w:val="0"/>
          <w:sz w:val="40"/>
          <w:szCs w:val="40"/>
          <w:lang w:val="en-US"/>
        </w:rPr>
        <w:t>BÀI TẬP NHÓM:</w:t>
      </w:r>
    </w:p>
    <w:p>
      <w:pPr>
        <w:jc w:val="center"/>
        <w:rPr>
          <w:b/>
          <w:bCs/>
          <w:i w:val="0"/>
          <w:iCs w:val="0"/>
          <w:sz w:val="44"/>
          <w:szCs w:val="44"/>
          <w:lang w:val="en-US"/>
        </w:rPr>
      </w:pPr>
      <w:r>
        <w:rPr>
          <w:b/>
          <w:bCs/>
          <w:i w:val="0"/>
          <w:iCs w:val="0"/>
          <w:sz w:val="44"/>
          <w:szCs w:val="44"/>
          <w:lang w:val="en-US"/>
        </w:rPr>
        <w:t>SỬ DỤNG BĐĐH TỈ LỆ 1:25000 THIẾT KẾ CÁC THÔNG SỐ PHỤC VỤ BAY CHỤP ẢNH HÀNG KHÔNG THÀNH LẬP BĐĐH TỈ LỆ 1:10000    &amp; VẼ TUYẾN ĐƯỜNG BAY</w:t>
      </w:r>
    </w:p>
    <w:p>
      <w:pPr>
        <w:jc w:val="center"/>
        <w:rPr>
          <w:b/>
          <w:bCs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 w:val="0"/>
          <w:bCs w:val="0"/>
          <w:i w:val="0"/>
          <w:iCs w:val="0"/>
          <w:sz w:val="36"/>
          <w:szCs w:val="36"/>
          <w:lang w:val="en-US"/>
        </w:rPr>
      </w:pPr>
    </w:p>
    <w:tbl>
      <w:tblPr>
        <w:tblStyle w:val="6"/>
        <w:tblpPr w:leftFromText="180" w:rightFromText="180" w:vertAnchor="text" w:horzAnchor="page" w:tblpX="2602" w:tblpY="425"/>
        <w:tblOverlap w:val="never"/>
        <w:tblW w:w="7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widowControl w:val="0"/>
              <w:jc w:val="center"/>
              <w:rPr>
                <w:b/>
                <w:bCs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vertAlign w:val="baseline"/>
                <w:lang w:val="en-US"/>
              </w:rPr>
              <w:t>Họ &amp; tên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b/>
                <w:bCs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b/>
                <w:bCs/>
                <w:i w:val="0"/>
                <w:iCs w:val="0"/>
                <w:sz w:val="28"/>
                <w:szCs w:val="28"/>
                <w:vertAlign w:val="baseline"/>
                <w:lang w:val="en-US"/>
              </w:rPr>
              <w:t>MSSV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widowControl w:val="0"/>
              <w:jc w:val="center"/>
              <w:rPr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Đào Thị Cẩm Giang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0350030125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</w:tcPr>
          <w:p>
            <w:pPr>
              <w:widowControl w:val="0"/>
              <w:jc w:val="center"/>
              <w:rPr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Hà Thanh Tuấn</w:t>
            </w:r>
          </w:p>
        </w:tc>
        <w:tc>
          <w:tcPr>
            <w:tcW w:w="4261" w:type="dxa"/>
          </w:tcPr>
          <w:p>
            <w:pPr>
              <w:widowControl w:val="0"/>
              <w:jc w:val="center"/>
              <w:rPr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0350030168</w:t>
            </w:r>
          </w:p>
        </w:tc>
      </w:tr>
    </w:tbl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both"/>
        <w:rPr>
          <w:b w:val="0"/>
          <w:bCs w:val="0"/>
          <w:i w:val="0"/>
          <w:iCs w:val="0"/>
          <w:sz w:val="36"/>
          <w:szCs w:val="36"/>
          <w:lang w:val="en-US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jc w:val="center"/>
        <w:rPr>
          <w:b w:val="0"/>
          <w:bCs w:val="0"/>
          <w:i w:val="0"/>
          <w:iCs w:val="0"/>
          <w:sz w:val="36"/>
          <w:szCs w:val="36"/>
          <w:lang w:val="en-US"/>
        </w:rPr>
      </w:pPr>
      <w:r>
        <w:rPr>
          <w:b w:val="0"/>
          <w:bCs w:val="0"/>
          <w:i w:val="0"/>
          <w:iCs w:val="0"/>
          <w:sz w:val="24"/>
          <w:szCs w:val="24"/>
          <w:lang w:val="en-US"/>
        </w:rPr>
        <w:t>TP.HCM năm 2016</w:t>
      </w:r>
      <w:r>
        <w:rPr>
          <w:b w:val="0"/>
          <w:bCs w:val="0"/>
          <w:i w:val="0"/>
          <w:iCs w:val="0"/>
          <w:sz w:val="36"/>
          <w:szCs w:val="36"/>
          <w:lang w:val="en-US"/>
        </w:rPr>
        <w:br w:type="page"/>
      </w:r>
    </w:p>
    <w:p>
      <w:pPr>
        <w:tabs>
          <w:tab w:val="left" w:pos="400"/>
          <w:tab w:val="left" w:pos="800"/>
        </w:tabs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ab/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en-US"/>
        </w:rPr>
        <w:t>I.GIỚI THIỆU KHU VƯC BAY CHỤP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-Xác định ranh giới 3 xã: xã Long Hựu Tây, xã Tân Phước, xã Tân Trung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-Thuộc khu vực đồng bằng Sông Cửu Long kinh tế chính là sản xuất nông nghiệp.Chủ yếu là trồng lúa nước.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-Có hệ thống sông ngồi dày đặc:nuôi trồng thủy hải sản phát triển.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-Dân cư phân bố chủ yếu ven các sông rạch.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hAnsi="Times New Roman" w:cs="Times New Roman" w:asciiTheme="minorAscii"/>
          <w:b/>
          <w:bCs/>
          <w:i w:val="0"/>
          <w:iCs w:val="0"/>
          <w:sz w:val="28"/>
          <w:szCs w:val="28"/>
          <w:u w:val="single"/>
          <w:lang w:val="en-US"/>
        </w:rPr>
        <w:t>II.TÍNH TOÁN CÁC THÔNG SỐ THIẾT KẾ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/>
          <w:bCs/>
          <w:i/>
          <w:iCs/>
          <w:sz w:val="28"/>
          <w:szCs w:val="28"/>
          <w:u w:val="wave"/>
          <w:lang w:val="en-US"/>
        </w:rPr>
      </w:pPr>
      <w:r>
        <w:rPr>
          <w:rFonts w:hint="default" w:hAnsi="Times New Roman" w:cs="Times New Roman" w:asciiTheme="minorAscii"/>
          <w:b/>
          <w:bCs/>
          <w:i/>
          <w:iCs/>
          <w:sz w:val="28"/>
          <w:szCs w:val="28"/>
          <w:u w:val="wave"/>
          <w:lang w:val="en-US"/>
        </w:rPr>
        <w:t xml:space="preserve">Chọn:  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C= 200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m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∆p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= 0,02 mm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P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x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60% 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q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y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= 30%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perscript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Khung phim: 23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cm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*23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cm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ω= 300 km/h= 83,333 m/s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sectPr>
          <w:headerReference r:id="rId3" w:type="default"/>
          <w:footerReference r:id="rId4" w:type="default"/>
          <w:type w:val="continuous"/>
          <w:pgSz w:w="11906" w:h="16838"/>
          <w:pgMar w:top="1440" w:right="1800" w:bottom="1440" w:left="1800" w:header="720" w:footer="720" w:gutter="0"/>
          <w:pgBorders w:display="firstPage">
            <w:top w:val="thinThickSmallGap" w:color="auto" w:sz="18" w:space="1"/>
            <w:left w:val="thinThickSmallGap" w:color="auto" w:sz="18" w:space="4"/>
            <w:bottom w:val="thinThickSmallGap" w:color="auto" w:sz="18" w:space="1"/>
            <w:right w:val="thinThickSmallGap" w:color="auto" w:sz="18" w:space="4"/>
          </w:pgBorders>
          <w:cols w:space="425" w:num="1"/>
          <w:docGrid w:linePitch="360" w:charSpace="0"/>
        </w:sect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∆</w:t>
      </w:r>
      <w:r>
        <w:rPr>
          <w:rFonts w:hint="default" w:asciiTheme="minorAscii" w:hAnsiTheme="minorAscii" w:cs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h= </w:t>
      </w:r>
      <w:r>
        <w:rPr>
          <w:rFonts w:hint="default" w:asciiTheme="minorAscii" w:hAnsiTheme="minorAscii" w:cstheme="minorAscii"/>
          <w:b w:val="0"/>
          <w:bCs w:val="0"/>
          <w:i w:val="0"/>
          <w:iCs w:val="0"/>
          <w:position w:val="-24"/>
          <w:sz w:val="28"/>
          <w:szCs w:val="28"/>
          <w:vertAlign w:val="baseline"/>
          <w:lang w:val="en-US"/>
        </w:rPr>
        <w:object>
          <v:shape id="_x0000_i1025" o:spt="75" type="#_x0000_t75" style="height:31pt;width: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default" w:asciiTheme="minorAscii" w:hAnsiTheme="minorAscii" w:cs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- m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a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= C.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6"/>
          <w:sz w:val="28"/>
          <w:szCs w:val="28"/>
          <w:vertAlign w:val="baseline"/>
          <w:lang w:val="en-US"/>
        </w:rPr>
        <w:object>
          <v:shape id="_x0000_i1026" o:spt="75" type="#_x0000_t75" style="height:17.5pt;width:25.6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= 200.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8"/>
          <w:sz w:val="28"/>
          <w:szCs w:val="28"/>
          <w:vertAlign w:val="baseline"/>
          <w:lang w:val="en-US"/>
        </w:rPr>
        <w:object>
          <v:shape id="_x0000_i1027" o:spt="75" type="#_x0000_t75" style="height:18pt;width:39.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= 20000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→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30"/>
          <w:sz w:val="28"/>
          <w:szCs w:val="28"/>
          <w:vertAlign w:val="baseline"/>
          <w:lang w:val="en-US"/>
        </w:rPr>
        <w:object>
          <v:shape id="_x0000_i1028" o:spt="75" type="#_x0000_t75" style="height:34pt;width:1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vertAlign w:val="baseline"/>
          <w:lang w:val="en-US"/>
        </w:rPr>
        <w:object>
          <v:shape id="_x0000_i1029" o:spt="75" type="#_x0000_t75" style="height:31pt;width:33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- b= l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x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8"/>
          <w:sz w:val="28"/>
          <w:szCs w:val="28"/>
          <w:vertAlign w:val="baseline"/>
          <w:lang w:val="en-US"/>
        </w:rPr>
        <w:object>
          <v:shape id="_x0000_i1030" o:spt="75" type="#_x0000_t75" style="height:34pt;width:5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= 23.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8"/>
          <w:sz w:val="28"/>
          <w:szCs w:val="28"/>
          <w:vertAlign w:val="baseline"/>
          <w:lang w:val="en-US"/>
        </w:rPr>
        <w:object>
          <v:shape id="_x0000_i1031" o:spt="75" type="#_x0000_t75" style="height:34pt;width:5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= 9,2 cm= 0,092 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- H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max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32"/>
          <w:sz w:val="28"/>
          <w:szCs w:val="28"/>
          <w:vertAlign w:val="baseline"/>
          <w:lang w:val="en-US"/>
        </w:rPr>
        <w:object>
          <v:shape id="_x0000_i1032" o:spt="75" type="#_x0000_t75" style="height:35pt;width:4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8"/>
          <w:sz w:val="28"/>
          <w:szCs w:val="28"/>
          <w:vertAlign w:val="baseline"/>
          <w:lang w:val="en-US"/>
        </w:rPr>
        <w:object>
          <v:shape id="_x0000_i1033" o:spt="75" type="#_x0000_t75" style="height:33pt;width:49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vertAlign w:val="baseline"/>
          <w:lang w:val="en-US"/>
        </w:rPr>
        <w:object>
          <v:shape id="_x0000_i1034" o:spt="75" type="#_x0000_t75" style="height:31pt;width:11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 = 1533,333m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30"/>
          <w:sz w:val="28"/>
          <w:szCs w:val="28"/>
          <w:vertAlign w:val="baseline"/>
          <w:lang w:val="en-US"/>
        </w:rPr>
        <w:t xml:space="preserve"> 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30"/>
          <w:sz w:val="28"/>
          <w:szCs w:val="28"/>
          <w:vertAlign w:val="baseline"/>
          <w:lang w:val="en-US"/>
        </w:rPr>
        <w:object>
          <v:shape id="_x0000_i1035" o:spt="75" type="#_x0000_t75" style="height:34pt;width:19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-</w:t>
      </w:r>
      <w:r>
        <w:rPr>
          <w:rFonts w:hint="default" w:hAnsi="Times New Roman" w:cs="Times New Roman" w:asciiTheme="minorAscii"/>
          <w:b/>
          <w:bCs/>
          <w:i w:val="0"/>
          <w:iCs w:val="0"/>
          <w:sz w:val="28"/>
          <w:szCs w:val="28"/>
          <w:vertAlign w:val="baseline"/>
          <w:lang w:val="en-US"/>
        </w:rPr>
        <w:t xml:space="preserve">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B= b. m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a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>= 1840 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12"/>
          <w:sz w:val="28"/>
          <w:szCs w:val="28"/>
          <w:lang w:val="en-US"/>
        </w:rPr>
        <w:t xml:space="preserve">-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12"/>
          <w:sz w:val="28"/>
          <w:szCs w:val="28"/>
          <w:lang w:val="en-US"/>
        </w:rPr>
        <w:object>
          <v:shape id="_x0000_i1036" o:spt="75" type="#_x0000_t75" style="height:18pt;width:24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0,1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lang w:val="en-US"/>
        </w:rPr>
        <w:object>
          <v:shape id="_x0000_i1037" o:spt="75" type="#_x0000_t75" style="height:31pt;width:1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0,1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mm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.10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-3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8"/>
          <w:sz w:val="28"/>
          <w:szCs w:val="28"/>
          <w:lang w:val="en-US"/>
        </w:rPr>
        <w:object>
          <v:shape id="_x0000_i1038" o:spt="75" type="#_x0000_t75" style="height:33pt;width:3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0,024 s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- ∆t=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lang w:val="en-US"/>
        </w:rPr>
        <w:object>
          <v:shape id="_x0000_i1039" o:spt="75" type="#_x0000_t75" style="height:31pt;width:13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8"/>
          <w:sz w:val="28"/>
          <w:szCs w:val="28"/>
          <w:lang w:val="en-US"/>
        </w:rPr>
        <w:object>
          <v:shape id="_x0000_i1040" o:spt="75" type="#_x0000_t75" style="height:33pt;width:3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22,08 s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- D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y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l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y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.m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a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32"/>
          <w:sz w:val="28"/>
          <w:szCs w:val="28"/>
          <w:lang w:val="en-US"/>
        </w:rPr>
        <w:object>
          <v:shape id="_x0000_i1041" o:spt="75" type="#_x0000_t75" style="height:38pt;width:56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23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cm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.20000.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8"/>
          <w:sz w:val="28"/>
          <w:szCs w:val="28"/>
          <w:lang w:val="en-US"/>
        </w:rPr>
        <w:object>
          <v:shape id="_x0000_i1042" o:spt="75" type="#_x0000_t75" style="height:34pt;width:5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322000 cm= 3220 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- n=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32"/>
          <w:sz w:val="28"/>
          <w:szCs w:val="28"/>
          <w:lang w:val="en-US"/>
        </w:rPr>
        <w:object>
          <v:shape id="_x0000_i1043" o:spt="75" type="#_x0000_t75" style="height:35pt;width:34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lang w:val="en-US"/>
        </w:rPr>
        <w:object>
          <v:shape id="_x0000_i1044" o:spt="75" type="#_x0000_t75" style="height:31pt;width:5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+1≈ 5,15 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(Vì n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4"/>
          <w:sz w:val="28"/>
          <w:szCs w:val="28"/>
          <w:lang w:val="en-US"/>
        </w:rPr>
        <w:object>
          <v:shape id="_x0000_i1045" o:spt="75" type="#_x0000_t75" style="height:10pt;width:1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N) → n= 5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pgBorders w:display="firstPage">
            <w:top w:val="thinThickSmallGap" w:color="auto" w:sz="18" w:space="1"/>
            <w:left w:val="thinThickSmallGap" w:color="auto" w:sz="18" w:space="4"/>
            <w:bottom w:val="thinThickSmallGap" w:color="auto" w:sz="18" w:space="1"/>
            <w:right w:val="thinThickSmallGap" w:color="auto" w:sz="18" w:space="4"/>
          </w:pgBorders>
          <w:cols w:space="720" w:num="1"/>
          <w:docGrid w:linePitch="360" w:charSpace="0"/>
        </w:sect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R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1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37 cm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R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2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31,2 cm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R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3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20 cm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R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4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19,2 cm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pgBorders w:display="firstPage">
            <w:top w:val="thinThickSmallGap" w:color="auto" w:sz="18" w:space="1"/>
            <w:left w:val="thinThickSmallGap" w:color="auto" w:sz="18" w:space="4"/>
            <w:bottom w:val="thinThickSmallGap" w:color="auto" w:sz="18" w:space="1"/>
            <w:right w:val="thinThickSmallGap" w:color="auto" w:sz="18" w:space="4"/>
          </w:pgBorders>
          <w:cols w:space="425" w:num="1"/>
          <w:docGrid w:linePitch="360" w:charSpace="0"/>
        </w:sect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R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5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 12,1 cm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eastAsia="SimSun" w:cs="Times New Roman" w:asciiTheme="minorAscii"/>
          <w:b/>
          <w:bCs/>
          <w:i w:val="0"/>
          <w:iCs w:val="0"/>
          <w:sz w:val="28"/>
          <w:szCs w:val="28"/>
          <w:lang w:val="en-US"/>
        </w:rPr>
        <w:t>＊Số tấm ảnh trên dãy bay thứ i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pgBorders w:display="firstPage">
            <w:top w:val="thinThickSmallGap" w:color="auto" w:sz="18" w:space="1"/>
            <w:left w:val="thinThickSmallGap" w:color="auto" w:sz="18" w:space="4"/>
            <w:bottom w:val="thinThickSmallGap" w:color="auto" w:sz="18" w:space="1"/>
            <w:right w:val="thinThickSmallGap" w:color="auto" w:sz="18" w:space="4"/>
          </w:pgBorders>
          <w:cols w:space="720" w:num="1"/>
          <w:docGrid w:linePitch="360" w:charSpace="0"/>
        </w:sectPr>
      </w:pP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N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1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=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lang w:val="en-US"/>
        </w:rPr>
        <w:object>
          <v:shape id="_x0000_i1046" o:spt="75" type="#_x0000_t75" style="height:33pt;width:73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+ 4= 9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N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2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lang w:val="en-US"/>
        </w:rPr>
        <w:object>
          <v:shape id="_x0000_i1047" o:spt="75" type="#_x0000_t75" style="height:33pt;width:8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+ 4≈ 8,2= 8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N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3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lang w:val="en-US"/>
        </w:rPr>
        <w:object>
          <v:shape id="_x0000_i1048" o:spt="75" type="#_x0000_t75" style="height:33pt;width:73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+ 4≈ 6,7= 7</w:t>
      </w:r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N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4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lang w:val="en-US"/>
        </w:rPr>
        <w:object>
          <v:shape id="_x0000_i1049" o:spt="75" type="#_x0000_t75" style="height:33pt;width:81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+ 4≈ 6,5= 7</w:t>
      </w:r>
      <w:bookmarkStart w:id="0" w:name="_GoBack"/>
      <w:bookmarkEnd w:id="0"/>
    </w:p>
    <w:p>
      <w:pPr>
        <w:tabs>
          <w:tab w:val="left" w:pos="400"/>
          <w:tab w:val="left" w:pos="800"/>
        </w:tabs>
        <w:jc w:val="left"/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N</w:t>
      </w:r>
      <w:r>
        <w:rPr>
          <w:rFonts w:hint="default" w:hAnsi="Times New Roman" w:cs="Times New Roman" w:asciiTheme="minorAscii" w:eastAsiaTheme="minorEastAsia"/>
          <w:b w:val="0"/>
          <w:bCs w:val="0"/>
          <w:i w:val="0"/>
          <w:iCs w:val="0"/>
          <w:sz w:val="28"/>
          <w:szCs w:val="28"/>
          <w:vertAlign w:val="subscript"/>
          <w:lang w:val="en-US"/>
        </w:rPr>
        <w:t>5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 xml:space="preserve">= </w: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position w:val="-24"/>
          <w:sz w:val="28"/>
          <w:szCs w:val="28"/>
          <w:lang w:val="en-US"/>
        </w:rPr>
        <w:object>
          <v:shape id="_x0000_i1050" o:spt="75" type="#_x0000_t75" style="height:33pt;width:80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default" w:hAnsi="Times New Roman" w:cs="Times New Roman" w:asciiTheme="minorAscii"/>
          <w:b w:val="0"/>
          <w:bCs w:val="0"/>
          <w:i w:val="0"/>
          <w:iCs w:val="0"/>
          <w:sz w:val="28"/>
          <w:szCs w:val="28"/>
          <w:lang w:val="en-US"/>
        </w:rPr>
        <w:t>+ 4≈ 5,6= 6</w:t>
      </w:r>
    </w:p>
    <w:p>
      <w:pPr>
        <w:tabs>
          <w:tab w:val="left" w:pos="400"/>
          <w:tab w:val="left" w:pos="800"/>
        </w:tabs>
        <w:jc w:val="left"/>
        <w:rPr>
          <w:rFonts w:hint="eastAsia" w:hAnsi="SimSun" w:eastAsia="SimSun" w:cs="SimSun" w:asciiTheme="minorAscii"/>
          <w:b w:val="0"/>
          <w:bCs w:val="0"/>
          <w:i w:val="0"/>
          <w:iCs w:val="0"/>
          <w:sz w:val="28"/>
          <w:szCs w:val="28"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pgBorders w:display="firstPage">
            <w:top w:val="thinThickSmallGap" w:color="auto" w:sz="18" w:space="1"/>
            <w:left w:val="thinThickSmallGap" w:color="auto" w:sz="18" w:space="4"/>
            <w:bottom w:val="thinThickSmallGap" w:color="auto" w:sz="18" w:space="1"/>
            <w:right w:val="thinThickSmallGap" w:color="auto" w:sz="18" w:space="4"/>
          </w:pgBorders>
          <w:cols w:space="425" w:num="1"/>
          <w:docGrid w:linePitch="360" w:charSpace="0"/>
        </w:sectPr>
      </w:pP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eastAsia" w:hAnsi="SimSun" w:eastAsia="SimSun" w:cs="SimSun" w:asciiTheme="minorAscii"/>
          <w:b/>
          <w:bCs/>
          <w:i w:val="0"/>
          <w:iCs w:val="0"/>
          <w:sz w:val="28"/>
          <w:szCs w:val="28"/>
          <w:lang w:val="en-US"/>
        </w:rPr>
        <w:t>＊</w:t>
      </w:r>
      <w:r>
        <w:rPr>
          <w:rFonts w:hint="default" w:eastAsia="SimSun" w:asciiTheme="minorAscii" w:cstheme="minorHAnsi"/>
          <w:b/>
          <w:bCs/>
          <w:i w:val="0"/>
          <w:iCs w:val="0"/>
          <w:sz w:val="28"/>
          <w:szCs w:val="28"/>
          <w:lang w:val="en-US"/>
        </w:rPr>
        <w:t>Tổng số ảnh: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position w:val="-12"/>
          <w:sz w:val="28"/>
          <w:szCs w:val="28"/>
          <w:lang w:val="en-US"/>
        </w:rPr>
        <w:object>
          <v:shape id="_x0000_i1051" o:spt="75" type="#_x0000_t75" style="height:18pt;width:2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(tấm ảnh)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asciiTheme="minorAscii" w:cstheme="minorHAnsi"/>
          <w:b/>
          <w:bCs/>
          <w:i w:val="0"/>
          <w:iCs w:val="0"/>
          <w:sz w:val="28"/>
          <w:szCs w:val="28"/>
          <w:u w:val="single"/>
          <w:lang w:val="en-US"/>
        </w:rPr>
        <w:t>III.TỌA ĐỘ CÁC ĐIỂM TRÊN TUYẾN BAY CHỤP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- Điểm 1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(59675;81425)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Điểm 2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(59675;90550)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Điểm 3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(57025;81500)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Điểm 4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(57050;89125)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Điểm 5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(54475;82800)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- Điểm 6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(54450;87650)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Điểm 7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(51875;80475)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Điểm 8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(51850;85100)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Điểm 9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(49175;81025)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 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</w:pP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lang w:val="en-US"/>
        </w:rPr>
        <w:t>Điểm 10 : (x;y)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 xml:space="preserve">m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  <w:t xml:space="preserve">= (49200;84125) </w:t>
      </w:r>
      <w:r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superscript"/>
          <w:lang w:val="en-US"/>
        </w:rPr>
        <w:t>m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</w:p>
    <w:p>
      <w:pPr>
        <w:tabs>
          <w:tab w:val="left" w:pos="400"/>
          <w:tab w:val="left" w:pos="800"/>
        </w:tabs>
        <w:jc w:val="center"/>
        <w:rPr>
          <w:rFonts w:hint="default" w:eastAsia="SimSun" w:asciiTheme="minorAscii" w:cstheme="minorHAnsi"/>
          <w:b/>
          <w:bCs/>
          <w:i w:val="0"/>
          <w:i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vertAlign w:val="baseline"/>
          <w:lang w:val="en-US"/>
        </w:rPr>
        <w:t>♥♥</w:t>
      </w:r>
      <w:r>
        <w:rPr>
          <w:rFonts w:hint="default" w:eastAsia="SimSun" w:asciiTheme="minorAscii" w:cstheme="minorHAnsi"/>
          <w:b/>
          <w:bCs/>
          <w:i w:val="0"/>
          <w:iCs w:val="0"/>
          <w:sz w:val="24"/>
          <w:szCs w:val="24"/>
          <w:vertAlign w:val="baseline"/>
          <w:lang w:val="en-US"/>
        </w:rPr>
        <w:t>HẾT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sz w:val="24"/>
          <w:szCs w:val="24"/>
          <w:vertAlign w:val="baseline"/>
          <w:lang w:val="en-US"/>
        </w:rPr>
        <w:t>♥♥</w:t>
      </w: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</w:p>
    <w:p>
      <w:pPr>
        <w:tabs>
          <w:tab w:val="left" w:pos="400"/>
          <w:tab w:val="left" w:pos="800"/>
        </w:tabs>
        <w:jc w:val="left"/>
        <w:rPr>
          <w:rFonts w:hint="default" w:eastAsia="SimSun" w:asciiTheme="minorAscii" w:cstheme="minorHAnsi"/>
          <w:b w:val="0"/>
          <w:bCs w:val="0"/>
          <w:i w:val="0"/>
          <w:iCs w:val="0"/>
          <w:sz w:val="28"/>
          <w:szCs w:val="28"/>
          <w:vertAlign w:val="baseline"/>
          <w:lang w:val="en-US"/>
        </w:rPr>
      </w:pPr>
    </w:p>
    <w:sectPr>
      <w:type w:val="continuous"/>
      <w:pgSz w:w="11906" w:h="16838"/>
      <w:pgMar w:top="1440" w:right="1800" w:bottom="1440" w:left="1800" w:header="720" w:footer="720" w:gutter="0"/>
      <w:pgBorders w:display="firstPage">
        <w:top w:val="thinThickSmallGap" w:color="auto" w:sz="18" w:space="1"/>
        <w:left w:val="thinThickSmallGap" w:color="auto" w:sz="18" w:space="4"/>
        <w:bottom w:val="thinThickSmallGap" w:color="auto" w:sz="18" w:space="1"/>
        <w:right w:val="thinThickSmallGap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NI-Whimsy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Thufap1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VNI-HLThuphap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i/>
        <w:iCs/>
        <w:sz w:val="22"/>
        <w:szCs w:val="22"/>
        <w:u w:val="wave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A2210"/>
    <w:rsid w:val="015619EE"/>
    <w:rsid w:val="041067D1"/>
    <w:rsid w:val="06335BF3"/>
    <w:rsid w:val="0863669A"/>
    <w:rsid w:val="0B430935"/>
    <w:rsid w:val="0F37395D"/>
    <w:rsid w:val="108B0DB2"/>
    <w:rsid w:val="1D552689"/>
    <w:rsid w:val="1F385228"/>
    <w:rsid w:val="2261602F"/>
    <w:rsid w:val="26D37D86"/>
    <w:rsid w:val="296424F5"/>
    <w:rsid w:val="2A9A2210"/>
    <w:rsid w:val="2DEA0739"/>
    <w:rsid w:val="2FA638D7"/>
    <w:rsid w:val="36904CFF"/>
    <w:rsid w:val="37346203"/>
    <w:rsid w:val="3C711113"/>
    <w:rsid w:val="42F85320"/>
    <w:rsid w:val="43380E9A"/>
    <w:rsid w:val="43C376C9"/>
    <w:rsid w:val="5BAA402B"/>
    <w:rsid w:val="5D5B5061"/>
    <w:rsid w:val="60880AEC"/>
    <w:rsid w:val="62E53EFC"/>
    <w:rsid w:val="65251089"/>
    <w:rsid w:val="6B737E27"/>
    <w:rsid w:val="6FBC10F1"/>
    <w:rsid w:val="72A57B00"/>
    <w:rsid w:val="790B47B4"/>
    <w:rsid w:val="7DAB48FF"/>
    <w:rsid w:val="7F6F31EB"/>
    <w:rsid w:val="7FAD1FC7"/>
    <w:rsid w:val="7FBF64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1" Type="http://schemas.openxmlformats.org/officeDocument/2006/relationships/fontTable" Target="fontTable.xml"/><Relationship Id="rId60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" Type="http://schemas.openxmlformats.org/officeDocument/2006/relationships/theme" Target="theme/theme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0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2016-11-19T11:50:00Z</dcterms:created>
  <dc:creator>USER</dc:creator>
  <cp:lastModifiedBy>USER</cp:lastModifiedBy>
  <dcterms:modified xsi:type="dcterms:W3CDTF">2016-11-28T07:54:31Z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