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Pr>
          <w:rtl w:val="0"/>
        </w:rPr>
      </w:r>
    </w:p>
    <w:tbl>
      <w:tblPr>
        <w:tblStyle w:val="Table1"/>
        <w:tblW w:w="10931.0" w:type="dxa"/>
        <w:jc w:val="left"/>
        <w:tblLayout w:type="fixed"/>
        <w:tblLook w:val="0400"/>
      </w:tblPr>
      <w:tblGrid>
        <w:gridCol w:w="4860"/>
        <w:gridCol w:w="6071"/>
        <w:tblGridChange w:id="0">
          <w:tblGrid>
            <w:gridCol w:w="4860"/>
            <w:gridCol w:w="6071"/>
          </w:tblGrid>
        </w:tblGridChange>
      </w:tblGrid>
      <w:tr>
        <w:trPr>
          <w:cantSplit w:val="0"/>
          <w:trHeight w:val="1260" w:hRule="atLeast"/>
          <w:tblHeader w:val="0"/>
        </w:trPr>
        <w:tc>
          <w:tcPr/>
          <w:p w:rsidR="00000000" w:rsidDel="00000000" w:rsidP="00000000" w:rsidRDefault="00000000" w:rsidRPr="00000000" w14:paraId="00000002">
            <w:pPr>
              <w:tabs>
                <w:tab w:val="center" w:leader="none" w:pos="2489"/>
                <w:tab w:val="left" w:leader="none" w:pos="4200"/>
              </w:tabs>
              <w:spacing w:after="60" w:before="120" w:lineRule="auto"/>
              <w:jc w:val="center"/>
              <w:rPr>
                <w:b w:val="1"/>
                <w:bCs w:val="1"/>
                <w:color w:val="000000"/>
                <w:sz w:val="20"/>
                <w:szCs w:val="20"/>
              </w:rPr>
            </w:pPr>
            <w:r>
              <w:rPr>
                <w:b w:val="1"/>
                <w:bCs w:val="1"/>
                <w:color w:val="000000"/>
                <w:sz w:val="20"/>
                <w:szCs w:val="20"/>
                <w:rtl w:val="0"/>
              </w:rPr>
              <w:t xml:space="preserve">CÔNG TY CỔ PHẦN </w:t>
            </w:r>
          </w:p>
          <w:p w:rsidR="00000000" w:rsidDel="00000000" w:rsidP="00000000" w:rsidRDefault="00000000" w:rsidRPr="00000000" w14:paraId="00000003">
            <w:pPr>
              <w:tabs>
                <w:tab w:val="center" w:leader="none" w:pos="2489"/>
                <w:tab w:val="left" w:leader="none" w:pos="4200"/>
              </w:tabs>
              <w:spacing w:after="60" w:before="120" w:lineRule="auto"/>
              <w:jc w:val="center"/>
              <w:rPr>
                <w:b w:val="1"/>
                <w:bCs w:val="1"/>
                <w:color w:val="000000"/>
                <w:sz w:val="20"/>
                <w:szCs w:val="20"/>
              </w:rPr>
            </w:pPr>
            <w:r>
              <w:rPr>
                <w:b w:val="1"/>
                <w:bCs w:val="1"/>
                <w:color w:val="000000"/>
                <w:sz w:val="20"/>
                <w:szCs w:val="20"/>
                <w:rtl w:val="0"/>
              </w:rPr>
              <w:t xml:space="preserve">CÔNG NGHỆ KIOTVIET</w:t>
            </w:r>
          </w:p>
          <w:p w:rsidR="00000000" w:rsidDel="00000000" w:rsidP="00000000" w:rsidRDefault="00000000" w:rsidRPr="00000000" w14:paraId="00000004">
            <w:pPr>
              <w:spacing w:after="60" w:before="120" w:lineRule="auto"/>
              <w:rPr>
                <w:b w:val="1"/>
                <w:bCs w:val="1"/>
                <w:i w:val="1"/>
                <w:iCs w:val="1"/>
                <w:color w:val="000000"/>
                <w:sz w:val="16"/>
                <w:szCs w:val="16"/>
              </w:rPr>
            </w:pPr>
            <w:r>
              <w:rPr>
                <w:b w:val="1"/>
                <w:bCs w:val="1"/>
                <w:i w:val="1"/>
                <w:iCs w:val="1"/>
                <w:color w:val="000000"/>
                <w:sz w:val="16"/>
                <w:szCs w:val="16"/>
                <w:rtl w:val="0"/>
              </w:rPr>
              <w:t xml:space="preserve">Số:  {{SO_HOP_DONG}}</w:t>
            </w:r>
          </w:p>
        </w:tc>
        <w:tc>
          <w:tcPr/>
          <w:p w:rsidR="00000000" w:rsidDel="00000000" w:rsidP="00000000" w:rsidRDefault="00000000" w:rsidRPr="00000000" w14:paraId="00000005">
            <w:pPr>
              <w:pStyle w:val="Heading1"/>
              <w:spacing w:after="60" w:before="120" w:lineRule="auto"/>
              <w:ind w:right="972"/>
              <w:jc w:val="center"/>
              <w:rPr>
                <w:color w:val="000000"/>
                <w:sz w:val="18"/>
                <w:szCs w:val="18"/>
              </w:rPr>
            </w:pPr>
            <w:r>
              <w:rPr>
                <w:color w:val="000000"/>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color w:val="000000"/>
                <w:sz w:val="18"/>
                <w:szCs w:val="18"/>
              </w:rPr>
            </w:pPr>
            <w:r>
              <w:rPr>
                <w:rFonts w:ascii="Verdana" w:cs="Verdana" w:eastAsia="Verdana" w:hAnsi="Verdana"/>
                <w:b w:val="0"/>
                <w:bCs w:val="0"/>
                <w:color w:val="00000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color w:val="000000"/>
              </w:rPr>
            </w:pPr>
            <w:r>
              <w:rPr>
                <w:color w:val="000000"/>
                <w:rtl w:val="0"/>
              </w:rPr>
              <w:t xml:space="preserve">----------***----------</w:t>
            </w:r>
          </w:p>
          <w:p w:rsidR="00000000" w:rsidDel="00000000" w:rsidP="00000000" w:rsidRDefault="00000000" w:rsidRPr="00000000" w14:paraId="00000008">
            <w:pPr>
              <w:spacing w:after="60" w:before="120" w:lineRule="auto"/>
              <w:ind w:right="1062"/>
              <w:jc w:val="center"/>
              <w:rPr>
                <w:b w:val="1"/>
                <w:bCs w:val="1"/>
                <w:color w:val="000000"/>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b w:val="1"/>
          <w:bCs w:val="1"/>
          <w:color w:val="000000"/>
        </w:rPr>
      </w:pPr>
      <w:r>
        <w:rPr>
          <w:b w:val="1"/>
          <w:bCs w:val="1"/>
          <w:color w:val="000000"/>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color w:val="000000"/>
        </w:rPr>
      </w:pPr>
      <w:r>
        <w:rPr>
          <w:b w:val="1"/>
          <w:bCs w:val="1"/>
          <w:color w:val="000000"/>
          <w:rtl w:val="0"/>
        </w:rPr>
        <w:t xml:space="preserve">PHẦN MỀM QUẢN LÝ BÁN HÀNG</w:t>
      </w:r>
      <w:r>
        <w:rPr>
          <w:rtl w:val="0"/>
        </w:rPr>
      </w:r>
    </w:p>
    <w:p w:rsidR="00000000" w:rsidDel="00000000" w:rsidP="00000000" w:rsidRDefault="00000000" w:rsidRPr="00000000" w14:paraId="0000000B">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D">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Luật Công nghệ Thông tin số 67/2006/QH11 của Quốc hội nước Cộng hòa xã hội chủ nghĩa Việt Nam thông qua ngày 29/06/2006 và các văn bản hướng dẫn thi hành;</w:t>
      </w:r>
    </w:p>
    <w:p w:rsidR="00000000" w:rsidDel="00000000" w:rsidP="00000000" w:rsidRDefault="00000000" w:rsidRPr="00000000" w14:paraId="0000000E">
      <w:pPr>
        <w:numPr>
          <w:ilvl w:val="0"/>
          <w:numId w:val="7"/>
        </w:numPr>
        <w:tabs>
          <w:tab w:val="left" w:leader="none" w:pos="360"/>
        </w:tabs>
        <w:spacing w:after="60" w:before="120" w:line="276" w:lineRule="auto"/>
        <w:ind w:left="360" w:hanging="357"/>
        <w:rPr>
          <w:i w:val="1"/>
          <w:iCs w:val="1"/>
          <w:color w:val="000000"/>
        </w:rPr>
      </w:pPr>
      <w:r>
        <w:rPr>
          <w:i w:val="1"/>
          <w:iCs w:val="1"/>
          <w:color w:val="000000"/>
          <w:rtl w:val="0"/>
        </w:rPr>
        <w:t xml:space="preserve">Căn cứ các văn bản pháp luật hiện hành có liên quan.</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pacing w:after="60" w:before="120" w:line="300" w:lineRule="auto"/>
        <w:rPr>
          <w:color w:val="000000"/>
        </w:rPr>
      </w:pPr>
      <w:r>
        <w:rPr>
          <w:color w:val="000000"/>
          <w:rtl w:val="0"/>
        </w:rPr>
        <w:t xml:space="preserve">Hôm nay, {{NGAY_KY}}, chúng tôi gồm:</w:t>
      </w:r>
    </w:p>
    <w:tbl>
      <w:tblPr>
        <w:tblStyle w:val="Table2"/>
        <w:tblW w:w="9576.0" w:type="dxa"/>
        <w:jc w:val="left"/>
        <w:tblLayout w:type="fixed"/>
        <w:tblLook w:val="0400"/>
      </w:tblPr>
      <w:tblGrid>
        <w:gridCol w:w="9576"/>
        <w:tblGridChange w:id="0">
          <w:tblGrid>
            <w:gridCol w:w="9576"/>
          </w:tblGrid>
        </w:tblGridChange>
      </w:tblGrid>
      <w:tr>
        <w:trPr>
          <w:cantSplit w:val="0"/>
          <w:tblHeader w:val="0"/>
        </w:trPr>
        <w:tc>
          <w:tcPr>
            <w:shd w:fill="b4c6e7" w:val="clear"/>
          </w:tcPr>
          <w:p w:rsidR="00000000" w:rsidDel="00000000" w:rsidP="00000000" w:rsidRDefault="00000000" w:rsidRPr="00000000" w14:paraId="00000010">
            <w:pPr>
              <w:tabs>
                <w:tab w:val="right" w:leader="none" w:pos="1530"/>
                <w:tab w:val="right" w:leader="none" w:pos="9000"/>
              </w:tabs>
              <w:spacing w:after="60" w:before="120" w:lineRule="auto"/>
              <w:rPr>
                <w:b w:val="1"/>
                <w:bCs w:val="1"/>
                <w:color w:val="000000"/>
              </w:rPr>
            </w:pPr>
            <w:r>
              <w:rPr>
                <w:b w:val="1"/>
                <w:bCs w:val="1"/>
                <w:color w:val="000000"/>
                <w:rtl w:val="0"/>
              </w:rPr>
              <w:t xml:space="preserve">BÊN A: CÔNG TY CỔ PHẦN CÔNG NGHỆ KIOTVIET</w:t>
            </w:r>
          </w:p>
        </w:tc>
      </w:tr>
    </w:tbl>
    <w:p w:rsidR="00000000" w:rsidDel="00000000" w:rsidP="00000000" w:rsidRDefault="00000000" w:rsidRPr="00000000" w14:paraId="00000011">
      <w:pPr>
        <w:tabs>
          <w:tab w:val="right" w:leader="none" w:pos="1530"/>
          <w:tab w:val="right" w:leader="none" w:pos="9000"/>
        </w:tabs>
        <w:spacing w:after="60" w:before="120" w:line="300" w:lineRule="auto"/>
        <w:rPr>
          <w:color w:val="000000"/>
        </w:rPr>
      </w:pPr>
      <w:r>
        <w:rPr>
          <w:color w:val="000000"/>
          <w:rtl w:val="0"/>
        </w:rPr>
        <w:t xml:space="preserve">Đại diện</w:t>
        <w:tab/>
        <w:t xml:space="preserve">        : Ông </w:t>
      </w:r>
      <w:r>
        <w:rPr>
          <w:b w:val="1"/>
          <w:bCs w:val="1"/>
          <w:color w:val="000000"/>
          <w:rtl w:val="0"/>
        </w:rPr>
        <w:t xml:space="preserve">Đỗ Tuấn Anh</w:t>
      </w:r>
      <w:r>
        <w:rPr>
          <w:rtl w:val="0"/>
        </w:rPr>
      </w:r>
    </w:p>
    <w:p w:rsidR="00000000" w:rsidDel="00000000" w:rsidP="00000000" w:rsidRDefault="00000000" w:rsidRPr="00000000" w14:paraId="00000012">
      <w:pPr>
        <w:tabs>
          <w:tab w:val="right" w:leader="none" w:pos="1530"/>
          <w:tab w:val="right" w:leader="none" w:pos="9000"/>
        </w:tabs>
        <w:spacing w:after="60" w:before="120" w:line="300" w:lineRule="auto"/>
        <w:rPr>
          <w:color w:val="000000"/>
        </w:rPr>
      </w:pPr>
      <w:r>
        <w:rPr>
          <w:color w:val="000000"/>
          <w:rtl w:val="0"/>
        </w:rPr>
        <w:t xml:space="preserve">Chức vụ</w:t>
        <w:tab/>
        <w:t xml:space="preserve">        : </w:t>
      </w:r>
      <w:r>
        <w:rPr>
          <w:b w:val="1"/>
          <w:bCs w:val="1"/>
          <w:color w:val="000000"/>
          <w:rtl w:val="0"/>
        </w:rPr>
        <w:t xml:space="preserve">Phó Tổng Giám Đốc</w:t>
      </w:r>
      <w:r>
        <w:rPr>
          <w:color w:val="000000"/>
          <w:rtl w:val="0"/>
        </w:rPr>
        <w:t xml:space="preserve"> </w:t>
      </w:r>
    </w:p>
    <w:p w:rsidR="00000000" w:rsidDel="00000000" w:rsidP="00000000" w:rsidRDefault="00000000" w:rsidRPr="00000000" w14:paraId="00000013">
      <w:pPr>
        <w:tabs>
          <w:tab w:val="left" w:leader="none" w:pos="360"/>
        </w:tabs>
        <w:spacing w:after="60" w:before="120" w:line="276" w:lineRule="auto"/>
        <w:rPr>
          <w:i w:val="1"/>
          <w:iCs w:val="1"/>
          <w:color w:val="000000"/>
        </w:rPr>
      </w:pPr>
      <w:r>
        <w:rPr>
          <w:i w:val="1"/>
          <w:iCs w:val="1"/>
          <w:color w:val="000000"/>
          <w:rtl w:val="0"/>
        </w:rPr>
        <w:t xml:space="preserve">(Quyết định về ủy quyền số 04/2025/GUQ-KV ngày 03 tháng 11 năm 2025)</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color w:val="000000"/>
        </w:rPr>
      </w:pPr>
      <w:r>
        <w:rPr>
          <w:b w:val="1"/>
          <w:bCs w:val="1"/>
          <w:color w:val="000000"/>
          <w:rtl w:val="0"/>
        </w:rPr>
        <w:t xml:space="preserve">Trụ sở chính:</w:t>
      </w:r>
      <w:r>
        <w:rPr>
          <w:color w:val="000000"/>
          <w:rtl w:val="0"/>
        </w:rPr>
        <w:t xml:space="preserve"> </w:t>
      </w:r>
    </w:p>
    <w:p w:rsidR="00000000" w:rsidDel="00000000" w:rsidP="00000000" w:rsidRDefault="00000000" w:rsidRPr="00000000" w14:paraId="00000015">
      <w:pPr>
        <w:tabs>
          <w:tab w:val="right" w:leader="none" w:pos="1530"/>
          <w:tab w:val="right" w:leader="none" w:pos="1620"/>
        </w:tabs>
        <w:spacing w:after="60" w:before="120" w:line="276" w:lineRule="auto"/>
        <w:ind w:left="1455" w:hanging="1455"/>
        <w:rPr>
          <w:color w:val="000000"/>
        </w:rPr>
      </w:pPr>
      <w:r>
        <w:rPr>
          <w:color w:val="000000"/>
          <w:rtl w:val="0"/>
        </w:rPr>
        <w:t xml:space="preserve">Tầng 3-6, Số 1A Yết Kiêu, P. Cửa Nam, Hà Nội</w:t>
      </w:r>
    </w:p>
    <w:p w:rsidR="00000000" w:rsidDel="00000000" w:rsidP="00000000" w:rsidRDefault="00000000" w:rsidRPr="00000000" w14:paraId="00000016">
      <w:pPr>
        <w:tabs>
          <w:tab w:val="left" w:leader="none" w:pos="1440"/>
        </w:tabs>
        <w:spacing w:after="60" w:before="120" w:line="276" w:lineRule="auto"/>
        <w:rPr>
          <w:color w:val="000000"/>
        </w:rPr>
      </w:pPr>
      <w:r>
        <w:rPr>
          <w:color w:val="000000"/>
          <w:rtl w:val="0"/>
        </w:rPr>
        <w:t xml:space="preserve">Điện thoại </w:t>
        <w:tab/>
        <w:t xml:space="preserve">:  (024) 3929 0088  </w:t>
      </w:r>
    </w:p>
    <w:p w:rsidR="00000000" w:rsidDel="00000000" w:rsidP="00000000" w:rsidRDefault="00000000" w:rsidRPr="00000000" w14:paraId="00000017">
      <w:pPr>
        <w:tabs>
          <w:tab w:val="right" w:leader="none" w:pos="1530"/>
          <w:tab w:val="right" w:leader="none" w:pos="9000"/>
        </w:tabs>
        <w:spacing w:after="60" w:before="120" w:line="300" w:lineRule="auto"/>
        <w:rPr>
          <w:b w:val="1"/>
          <w:bCs w:val="1"/>
          <w:color w:val="000000"/>
        </w:rPr>
      </w:pPr>
      <w:r>
        <w:rPr>
          <w:b w:val="1"/>
          <w:bCs w:val="1"/>
          <w:color w:val="000000"/>
          <w:rtl w:val="0"/>
        </w:rPr>
        <w:t xml:space="preserve">Văn phòng đại diện:</w:t>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color w:val="000000"/>
        </w:rPr>
      </w:pPr>
      <w:sdt>
        <w:sdtPr>
          <w:id w:val="-1289211850"/>
          <w:tag w:val="goog_rdk_0"/>
        </w:sdtPr>
        <w:sdtContent>
          <w:r>
            <w:rPr>
              <w:rFonts w:ascii="Arial" w:cs="Arial" w:eastAsia="Arial" w:hAnsi="Arial"/>
              <w:color w:val="000000"/>
              <w:rtl w:val="0"/>
            </w:rPr>
            <w:t xml:space="preserve">Lầu 6, khu B-C, Tòa nhà Waseco, Số 10 Phổ Quang, P. Tân Sơn Hòa, TP. HCM</w:t>
          </w:r>
        </w:sdtContent>
      </w:sdt>
    </w:p>
    <w:p w:rsidR="00000000" w:rsidDel="00000000" w:rsidP="00000000" w:rsidRDefault="00000000" w:rsidRPr="00000000" w14:paraId="00000019">
      <w:pPr>
        <w:tabs>
          <w:tab w:val="right" w:leader="none" w:pos="1530"/>
          <w:tab w:val="right" w:leader="none" w:pos="1620"/>
        </w:tabs>
        <w:spacing w:after="60" w:before="120" w:line="300" w:lineRule="auto"/>
        <w:ind w:left="1455" w:hanging="1455"/>
        <w:rPr>
          <w:color w:val="000000"/>
        </w:rPr>
      </w:pPr>
      <w:r>
        <w:rPr>
          <w:color w:val="000000"/>
          <w:rtl w:val="0"/>
        </w:rPr>
        <w:t xml:space="preserve">Điện thoại </w:t>
        <w:tab/>
        <w:t xml:space="preserve">: (028) 62 533 433  </w:t>
      </w:r>
    </w:p>
    <w:p w:rsidR="00000000" w:rsidDel="00000000" w:rsidP="00000000" w:rsidRDefault="00000000" w:rsidRPr="00000000" w14:paraId="0000001A">
      <w:pPr>
        <w:tabs>
          <w:tab w:val="left" w:leader="none" w:pos="1440"/>
        </w:tabs>
        <w:spacing w:after="60" w:before="120" w:line="300" w:lineRule="auto"/>
        <w:ind w:left="1620" w:hanging="1620"/>
        <w:rPr>
          <w:color w:val="000000"/>
        </w:rPr>
      </w:pPr>
      <w:r>
        <w:rPr>
          <w:color w:val="000000"/>
          <w:rtl w:val="0"/>
        </w:rPr>
        <w:t xml:space="preserve">Mã số thuế</w:t>
        <w:tab/>
        <w:t xml:space="preserve">: 0104359717</w:t>
      </w:r>
    </w:p>
    <w:p w:rsidR="00000000" w:rsidDel="00000000" w:rsidP="00000000" w:rsidRDefault="00000000" w:rsidRPr="00000000" w14:paraId="0000001B">
      <w:pPr>
        <w:tabs>
          <w:tab w:val="left" w:leader="none" w:pos="1440"/>
        </w:tabs>
        <w:spacing w:after="60" w:before="120" w:line="300" w:lineRule="auto"/>
        <w:ind w:left="1620" w:hanging="1620"/>
        <w:rPr>
          <w:color w:val="000000"/>
        </w:rPr>
      </w:pPr>
      <w:r>
        <w:rPr>
          <w:color w:val="000000"/>
          <w:rtl w:val="0"/>
        </w:rPr>
        <w:t xml:space="preserve">Email</w:t>
        <w:tab/>
        <w:t xml:space="preserve">: hotro@kiotviet.com</w:t>
      </w:r>
    </w:p>
    <w:p w:rsidR="00000000" w:rsidDel="00000000" w:rsidP="00000000" w:rsidRDefault="00000000" w:rsidRPr="00000000" w14:paraId="0000001C">
      <w:pPr>
        <w:tabs>
          <w:tab w:val="left" w:leader="none" w:pos="1440"/>
        </w:tabs>
        <w:spacing w:after="60" w:before="120" w:line="300" w:lineRule="auto"/>
        <w:ind w:left="1620" w:hanging="1620"/>
        <w:rPr>
          <w:color w:val="000000"/>
        </w:rPr>
      </w:pPr>
      <w:sdt>
        <w:sdtPr>
          <w:id w:val="-636798301"/>
          <w:tag w:val="goog_rdk_1"/>
        </w:sdtPr>
        <w:sdtContent>
          <w:r>
            <w:rPr>
              <w:rFonts w:ascii="Arial" w:cs="Arial" w:eastAsia="Arial" w:hAnsi="Arial"/>
              <w:color w:val="000000"/>
              <w:rtl w:val="0"/>
            </w:rPr>
            <w:t xml:space="preserve">Chuyên viên tư vấn: {{CHUYEN_VIEN_TU_VAN}}</w:t>
          </w:r>
        </w:sdtContent>
      </w:sdt>
    </w:p>
    <w:tbl>
      <w:tblPr>
        <w:tblStyle w:val="Table3"/>
        <w:tblW w:w="9510.0" w:type="dxa"/>
        <w:jc w:val="left"/>
        <w:tblInd w:w="108.0" w:type="dxa"/>
        <w:tblLayout w:type="fixed"/>
        <w:tblLook w:val="0400"/>
      </w:tblPr>
      <w:tblGrid>
        <w:gridCol w:w="9510"/>
        <w:tblGridChange w:id="0">
          <w:tblGrid>
            <w:gridCol w:w="9510"/>
          </w:tblGrid>
        </w:tblGridChange>
      </w:tblGrid>
      <w:tr>
        <w:trPr>
          <w:cantSplit w:val="0"/>
          <w:trHeight w:val="327" w:hRule="atLeast"/>
          <w:tblHeader w:val="0"/>
        </w:trPr>
        <w:tc>
          <w:tcPr>
            <w:shd w:fill="b4c6e7" w:val="clear"/>
          </w:tcPr>
          <w:p w:rsidR="00000000" w:rsidDel="00000000" w:rsidP="00000000" w:rsidRDefault="00000000" w:rsidRPr="00000000" w14:paraId="0000001D">
            <w:pPr>
              <w:tabs>
                <w:tab w:val="left" w:leader="none" w:pos="1440"/>
              </w:tabs>
              <w:spacing w:after="60" w:before="120" w:line="276" w:lineRule="auto"/>
              <w:rPr>
                <w:b w:val="1"/>
                <w:bCs w:val="1"/>
                <w:color w:val="000000"/>
              </w:rPr>
            </w:pPr>
            <w:r>
              <w:rPr>
                <w:b w:val="1"/>
                <w:bCs w:val="1"/>
                <w:color w:val="000000"/>
                <w:rtl w:val="0"/>
              </w:rPr>
              <w:t xml:space="preserve">B</w:t>
            </w:r>
            <w:r>
              <w:rPr>
                <w:b w:val="1"/>
                <w:bCs w:val="1"/>
                <w:color w:val="000000"/>
                <w:shd w:fill="b4c6e7" w:val="clear"/>
                <w:rtl w:val="0"/>
              </w:rPr>
              <w:t xml:space="preserve">ÊN B: {{TEN_BEN_B}}</w:t>
            </w:r>
            <w:r>
              <w:rPr>
                <w:rtl w:val="0"/>
              </w:rPr>
            </w:r>
          </w:p>
        </w:tc>
      </w:tr>
    </w:tbl>
    <w:p w:rsidR="00000000" w:rsidDel="00000000" w:rsidP="00000000" w:rsidRDefault="00000000" w:rsidRPr="00000000" w14:paraId="0000001E">
      <w:pPr>
        <w:tabs>
          <w:tab w:val="left" w:leader="none" w:pos="1440"/>
        </w:tabs>
        <w:spacing w:after="60" w:before="120" w:line="276" w:lineRule="auto"/>
        <w:rPr>
          <w:color w:val="000000"/>
        </w:rPr>
      </w:pPr>
      <w:r>
        <w:rPr>
          <w:color w:val="000000"/>
          <w:rtl w:val="0"/>
        </w:rPr>
        <w:t xml:space="preserve">Đại diện: (Ông/Bà)</w:t>
      </w:r>
      <w:r>
        <w:rPr>
          <w:b w:val="1"/>
          <w:bCs w:val="1"/>
          <w:color w:val="000000"/>
          <w:rtl w:val="0"/>
        </w:rPr>
        <w:t xml:space="preserve">{{DAI_DIEN_BEN_B}}</w:t>
      </w:r>
      <w:r>
        <w:rPr>
          <w:rtl w:val="0"/>
        </w:rPr>
      </w:r>
    </w:p>
    <w:p w:rsidR="00000000" w:rsidDel="00000000" w:rsidP="00000000" w:rsidRDefault="00000000" w:rsidRPr="00000000" w14:paraId="0000001F">
      <w:pPr>
        <w:tabs>
          <w:tab w:val="left" w:leader="none" w:pos="1440"/>
        </w:tabs>
        <w:spacing w:after="60" w:before="120" w:line="276" w:lineRule="auto"/>
        <w:rPr>
          <w:color w:val="000000"/>
        </w:rPr>
      </w:pPr>
      <w:sdt>
        <w:sdtPr>
          <w:id w:val="755220810"/>
          <w:tag w:val="goog_rdk_2"/>
        </w:sdtPr>
        <w:sdtContent>
          <w:r>
            <w:rPr>
              <w:rFonts w:ascii="Arial" w:cs="Arial" w:eastAsia="Arial" w:hAnsi="Arial"/>
              <w:color w:val="000000"/>
              <w:rtl w:val="0"/>
            </w:rPr>
            <w:t xml:space="preserve">CMND/CCCD: {{CCCD}} Ngày cấp: {{NGAY_CAP}} Nơi cấp: {{NOI_CAP}}</w:t>
          </w:r>
        </w:sdtContent>
      </w:sdt>
    </w:p>
    <w:p w:rsidR="00000000" w:rsidDel="00000000" w:rsidP="00000000" w:rsidRDefault="00000000" w:rsidRPr="00000000" w14:paraId="00000020">
      <w:pPr>
        <w:tabs>
          <w:tab w:val="left" w:leader="none" w:pos="1440"/>
        </w:tabs>
        <w:spacing w:after="60" w:before="120" w:line="276" w:lineRule="auto"/>
        <w:ind w:left="1620" w:hanging="1620"/>
        <w:rPr>
          <w:color w:val="000000"/>
        </w:rPr>
      </w:pPr>
      <w:r>
        <w:rPr>
          <w:color w:val="000000"/>
          <w:rtl w:val="0"/>
        </w:rPr>
        <w:t xml:space="preserve">Ngày sinh: {{NGAY_SINH}} Chức vụ:{{CHUC_VU_BEN_B}}</w:t>
      </w:r>
    </w:p>
    <w:p w:rsidR="00000000" w:rsidDel="00000000" w:rsidP="00000000" w:rsidRDefault="00000000" w:rsidRPr="00000000" w14:paraId="00000021">
      <w:pPr>
        <w:tabs>
          <w:tab w:val="left" w:leader="none" w:pos="1440"/>
        </w:tabs>
        <w:spacing w:after="60" w:before="120" w:line="276" w:lineRule="auto"/>
        <w:rPr>
          <w:color w:val="000000"/>
        </w:rPr>
      </w:pPr>
      <w:r>
        <w:rPr>
          <w:color w:val="000000"/>
          <w:rtl w:val="0"/>
        </w:rPr>
        <w:t xml:space="preserve">Địa chỉ cửa hàng:{{DIA_CHI}}</w:t>
      </w:r>
    </w:p>
    <w:p w:rsidR="00000000" w:rsidDel="00000000" w:rsidP="00000000" w:rsidRDefault="00000000" w:rsidRPr="00000000" w14:paraId="00000022">
      <w:pPr>
        <w:tabs>
          <w:tab w:val="left" w:leader="none" w:pos="1440"/>
        </w:tabs>
        <w:spacing w:after="60" w:before="120" w:line="276" w:lineRule="auto"/>
        <w:rPr>
          <w:color w:val="000000"/>
        </w:rPr>
      </w:pPr>
      <w:sdt>
        <w:sdtPr>
          <w:id w:val="-2011923060"/>
          <w:tag w:val="goog_rdk_3"/>
        </w:sdtPr>
        <w:sdtContent>
          <w:r>
            <w:rPr>
              <w:rFonts w:ascii="Arial" w:cs="Arial" w:eastAsia="Arial" w:hAnsi="Arial"/>
              <w:color w:val="000000"/>
              <w:rtl w:val="0"/>
            </w:rPr>
            <w:t xml:space="preserve">Phường: {{PHUONG}} </w:t>
            <w:tab/>
            <w:tab/>
            <w:t xml:space="preserve">Tỉnh/Thành phố: {{TINH_THANH}}</w:t>
          </w:r>
        </w:sdtContent>
      </w:sdt>
    </w:p>
    <w:p w:rsidR="00000000" w:rsidDel="00000000" w:rsidP="00000000" w:rsidRDefault="00000000" w:rsidRPr="00000000" w14:paraId="00000023">
      <w:pPr>
        <w:tabs>
          <w:tab w:val="left" w:leader="none" w:pos="1440"/>
        </w:tabs>
        <w:spacing w:after="60" w:before="120" w:line="276" w:lineRule="auto"/>
        <w:ind w:left="1620" w:hanging="1620"/>
        <w:rPr>
          <w:color w:val="000000"/>
        </w:rPr>
      </w:pPr>
      <w:r>
        <w:rPr>
          <w:color w:val="000000"/>
          <w:rtl w:val="0"/>
        </w:rPr>
        <w:t xml:space="preserve">Điện thoại: {{SDT}} Email: {{EMAIL}}</w:t>
      </w:r>
    </w:p>
    <w:p w:rsidR="00000000" w:rsidDel="00000000" w:rsidP="00000000" w:rsidRDefault="00000000" w:rsidRPr="00000000" w14:paraId="00000024">
      <w:pPr>
        <w:tabs>
          <w:tab w:val="left" w:leader="none" w:pos="1440"/>
        </w:tabs>
        <w:spacing w:after="60" w:before="120" w:line="276" w:lineRule="auto"/>
        <w:ind w:left="1620" w:hanging="1620"/>
        <w:rPr>
          <w:color w:val="000000"/>
        </w:rPr>
      </w:pPr>
      <w:r>
        <w:rPr>
          <w:color w:val="000000"/>
          <w:rtl w:val="0"/>
        </w:rPr>
        <w:t xml:space="preserve">Mã số thuế: {{MST}}</w:t>
      </w:r>
    </w:p>
    <w:p w:rsidR="00000000" w:rsidDel="00000000" w:rsidP="00000000" w:rsidRDefault="00000000" w:rsidRPr="00000000" w14:paraId="00000025">
      <w:pPr>
        <w:tabs>
          <w:tab w:val="left" w:leader="none" w:pos="1440"/>
        </w:tabs>
        <w:spacing w:after="60" w:before="120" w:line="276" w:lineRule="auto"/>
        <w:ind w:left="1620" w:hanging="1620"/>
        <w:rPr>
          <w:color w:val="000000"/>
        </w:rPr>
      </w:pPr>
      <w:r>
        <w:rPr>
          <w:color w:val="000000"/>
          <w:rtl w:val="0"/>
        </w:rPr>
        <w:t xml:space="preserve">Số tài khoản: {{SO_TAI_KHOAN}}</w:t>
      </w:r>
    </w:p>
    <w:p w:rsidR="00000000" w:rsidDel="00000000" w:rsidP="00000000" w:rsidRDefault="00000000" w:rsidRPr="00000000" w14:paraId="00000026">
      <w:pPr>
        <w:tabs>
          <w:tab w:val="left" w:leader="none" w:pos="1440"/>
        </w:tabs>
        <w:spacing w:after="60" w:before="120" w:line="276" w:lineRule="auto"/>
        <w:ind w:left="1620" w:hanging="1620"/>
        <w:rPr>
          <w:color w:val="000000"/>
        </w:rPr>
      </w:pPr>
      <w:bookmarkStart w:colFirst="0" w:colLast="0" w:name="_heading=h.gjdgxs" w:id="0"/>
      <w:bookmarkEnd w:id="0"/>
      <w:r>
        <w:rPr>
          <w:color w:val="000000"/>
          <w:rtl w:val="0"/>
        </w:rPr>
        <w:t xml:space="preserve">Ngành hàng: {{NGANH_HANG}}</w:t>
      </w:r>
    </w:p>
    <w:p w:rsidR="00000000" w:rsidDel="00000000" w:rsidP="00000000" w:rsidRDefault="00000000" w:rsidRPr="00000000" w14:paraId="00000027">
      <w:pPr>
        <w:tabs>
          <w:tab w:val="left" w:leader="none" w:pos="1440"/>
        </w:tabs>
        <w:spacing w:after="60" w:before="120" w:line="300" w:lineRule="auto"/>
        <w:ind w:left="1620" w:hanging="1620"/>
        <w:rPr>
          <w:color w:val="000000"/>
        </w:rPr>
      </w:pPr>
      <w:r>
        <w:rPr>
          <w:rtl w:val="0"/>
        </w:rPr>
      </w:r>
    </w:p>
    <w:p w:rsidR="00000000" w:rsidDel="00000000" w:rsidP="00000000" w:rsidRDefault="00000000" w:rsidRPr="00000000" w14:paraId="00000028">
      <w:pPr>
        <w:spacing w:after="60" w:before="120" w:line="300" w:lineRule="auto"/>
        <w:jc w:val="both"/>
        <w:rPr>
          <w:color w:val="000000"/>
        </w:rPr>
      </w:pPr>
      <w:r>
        <w:rPr>
          <w:color w:val="000000"/>
          <w:rtl w:val="0"/>
        </w:rPr>
        <w:t xml:space="preserve">Sau khi tiến hành thỏa thuận, hai bên cùng ký kết Hợp đồng dịch vụ cung cấp Phần mềm quản lý bán hàng có thời hạn (</w:t>
      </w:r>
      <w:r>
        <w:rPr>
          <w:i w:val="1"/>
          <w:iCs w:val="1"/>
          <w:color w:val="000000"/>
          <w:rtl w:val="0"/>
        </w:rPr>
        <w:t xml:space="preserve">“Hợp đồng”</w:t>
      </w:r>
      <w:r>
        <w:rPr>
          <w:color w:val="000000"/>
          <w:rtl w:val="0"/>
        </w:rPr>
        <w:t xml:space="preserve">) với các điều khoản và điều kiện sau: </w:t>
      </w:r>
    </w:p>
    <w:tbl>
      <w:tblPr>
        <w:tblStyle w:val="Table4"/>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29">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NỘI DUNG HỢP ĐỒNG </w:t>
            </w:r>
          </w:p>
        </w:tc>
      </w:tr>
    </w:tbl>
    <w:p w:rsidR="00000000" w:rsidDel="00000000" w:rsidP="00000000" w:rsidRDefault="00000000" w:rsidRPr="00000000" w14:paraId="0000002A">
      <w:pPr>
        <w:numPr>
          <w:ilvl w:val="1"/>
          <w:numId w:val="8"/>
        </w:numPr>
        <w:spacing w:after="60" w:before="120" w:line="300" w:lineRule="auto"/>
        <w:ind w:left="720" w:hanging="720"/>
        <w:jc w:val="both"/>
        <w:rPr>
          <w:color w:val="000000"/>
        </w:rPr>
      </w:pPr>
      <w:r>
        <w:rPr>
          <w:color w:val="000000"/>
          <w:rtl w:val="0"/>
        </w:rPr>
        <w:t xml:space="preserve">Nội dung: Bên A đồng ý cung cấp cho Bên B Phần mềm quản lý bán hàng KiotViet phiên bản chính thức (“Phần mềm”) loại gói Chuyên nghiệp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B">
      <w:pPr>
        <w:numPr>
          <w:ilvl w:val="1"/>
          <w:numId w:val="8"/>
        </w:numPr>
        <w:spacing w:after="60" w:before="120" w:line="300" w:lineRule="auto"/>
        <w:ind w:left="720" w:hanging="720"/>
        <w:jc w:val="both"/>
        <w:rPr>
          <w:color w:val="000000"/>
        </w:rPr>
      </w:pPr>
      <w:bookmarkStart w:colFirst="0" w:colLast="0" w:name="_heading=h.yvbyufiu8up" w:id="2"/>
      <w:bookmarkEnd w:id="2"/>
      <w:r>
        <w:rPr>
          <w:color w:val="000000"/>
          <w:rtl w:val="0"/>
        </w:rPr>
        <w:t xml:space="preserve">Hình thức: Bên A sẽ cho cung cấp Phần mềm bằng cách cấp tài khoản [</w:t>
      </w:r>
      <w:bookmarkStart w:colFirst="0" w:colLast="0" w:name="bookmark=id.30j0zll" w:id="1"/>
      <w:bookmarkEnd w:id="1"/>
      <w:r>
        <w:rPr>
          <w:color w:val="000000"/>
          <w:rtl w:val="0"/>
        </w:rPr>
        <w:t xml:space="preserve">{{TEN_TAI_KHOAN}}</w:t>
      </w:r>
      <w:r>
        <w:rPr>
          <w:b w:val="1"/>
          <w:bCs w:val="1"/>
          <w:color w:val="000000"/>
          <w:rtl w:val="0"/>
        </w:rPr>
        <w:t xml:space="preserve">.kiotviet.vn]</w:t>
      </w:r>
      <w:r>
        <w:rPr>
          <w:color w:val="000000"/>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C">
      <w:pPr>
        <w:numPr>
          <w:ilvl w:val="1"/>
          <w:numId w:val="8"/>
        </w:numPr>
        <w:spacing w:after="60" w:before="120" w:line="300" w:lineRule="auto"/>
        <w:ind w:left="720" w:hanging="720"/>
        <w:jc w:val="both"/>
        <w:rPr>
          <w:color w:val="000000"/>
        </w:rPr>
      </w:pPr>
      <w:r>
        <w:rPr>
          <w:color w:val="000000"/>
          <w:rtl w:val="0"/>
        </w:rPr>
        <w:t xml:space="preserve">Thời hạn cung cấp dịch vụ: từ ngày </w:t>
      </w:r>
      <w:bookmarkStart w:colFirst="0" w:colLast="0" w:name="bookmark=id.1fob9te" w:id="3"/>
      <w:bookmarkEnd w:id="3"/>
      <w:r>
        <w:rPr>
          <w:color w:val="000000"/>
          <w:rtl w:val="0"/>
        </w:rPr>
        <w:t xml:space="preserve">{{TU_NGAY}} đến hết ngày</w:t>
      </w:r>
      <w:bookmarkStart w:colFirst="0" w:colLast="0" w:name="bookmark=id.3znysh7" w:id="4"/>
      <w:bookmarkEnd w:id="4"/>
      <w:r>
        <w:rPr>
          <w:color w:val="000000"/>
          <w:rtl w:val="0"/>
        </w:rPr>
        <w:t xml:space="preserve">{{DEN_NGAY}};</w:t>
      </w:r>
    </w:p>
    <w:p w:rsidR="00000000" w:rsidDel="00000000" w:rsidP="00000000" w:rsidRDefault="00000000" w:rsidRPr="00000000" w14:paraId="0000002D">
      <w:pPr>
        <w:numPr>
          <w:ilvl w:val="1"/>
          <w:numId w:val="8"/>
        </w:numPr>
        <w:spacing w:after="60" w:before="120" w:line="300" w:lineRule="auto"/>
        <w:ind w:left="720" w:hanging="720"/>
        <w:jc w:val="both"/>
        <w:rPr>
          <w:color w:val="000000"/>
        </w:rPr>
      </w:pPr>
      <w:r>
        <w:rPr>
          <w:color w:val="000000"/>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E">
      <w:pPr>
        <w:numPr>
          <w:ilvl w:val="1"/>
          <w:numId w:val="8"/>
        </w:numPr>
        <w:ind w:left="720" w:hanging="720"/>
        <w:rPr>
          <w:color w:val="000000"/>
        </w:rPr>
      </w:pPr>
      <w:r>
        <w:rPr>
          <w:color w:val="000000"/>
          <w:rtl w:val="0"/>
        </w:rPr>
        <w:t xml:space="preserve">Mô tả Gói Chuyên Nghiệp đươc quy định chi tiết cho từng ngành hàng tại </w:t>
      </w:r>
      <w:hyperlink r:id="rId7">
        <w:r>
          <w:rPr>
            <w:color w:val="000000"/>
            <w:u w:val="single"/>
            <w:rtl w:val="0"/>
          </w:rPr>
          <w:t xml:space="preserve">https://www.kiotviet.vn/</w:t>
        </w:r>
      </w:hyperlink>
      <w:r>
        <w:rPr>
          <w:rtl w:val="0"/>
        </w:rPr>
      </w:r>
    </w:p>
    <w:p w:rsidR="00000000" w:rsidDel="00000000" w:rsidP="00000000" w:rsidRDefault="00000000" w:rsidRPr="00000000" w14:paraId="0000002F">
      <w:pPr>
        <w:ind w:left="720" w:firstLine="0"/>
        <w:rPr>
          <w:color w:val="000000"/>
        </w:rPr>
      </w:pPr>
      <w:r>
        <w:rPr>
          <w:rtl w:val="0"/>
        </w:rPr>
      </w:r>
    </w:p>
    <w:p w:rsidR="00000000" w:rsidDel="00000000" w:rsidP="00000000" w:rsidRDefault="00000000" w:rsidRPr="00000000" w14:paraId="00000030">
      <w:pPr>
        <w:ind w:left="1170" w:firstLine="0"/>
        <w:jc w:val="both"/>
        <w:rPr>
          <w:color w:val="000000"/>
        </w:rPr>
      </w:pPr>
      <w:bookmarkStart w:colFirst="0" w:colLast="0" w:name="_heading=h.2et92p0" w:id="5"/>
      <w:bookmarkEnd w:id="5"/>
      <w:r>
        <w:rPr>
          <w:rtl w:val="0"/>
        </w:rPr>
      </w:r>
    </w:p>
    <w:tbl>
      <w:tblPr>
        <w:tblStyle w:val="Table5"/>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31">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PHÍ DỊCH VỤ </w:t>
            </w:r>
          </w:p>
        </w:tc>
      </w:tr>
    </w:tbl>
    <w:p w:rsidR="00000000" w:rsidDel="00000000" w:rsidP="00000000" w:rsidRDefault="00000000" w:rsidRPr="00000000" w14:paraId="00000032">
      <w:pPr>
        <w:spacing w:after="60" w:before="120" w:line="300" w:lineRule="auto"/>
        <w:jc w:val="both"/>
        <w:rPr>
          <w:color w:val="000000"/>
        </w:rPr>
      </w:pPr>
      <w:r>
        <w:rPr>
          <w:color w:val="000000"/>
          <w:rtl w:val="0"/>
        </w:rPr>
        <w:t xml:space="preserve">Phí dịch vụ cung cấp phần mềm KiotViet (tham khảo thêm tại </w:t>
      </w:r>
      <w:hyperlink r:id="rId8">
        <w:r>
          <w:rPr>
            <w:color w:val="000000"/>
            <w:u w:val="single"/>
            <w:rtl w:val="0"/>
          </w:rPr>
          <w:t xml:space="preserve">https://www.kiotviet.vn/phi-dich-vu/</w:t>
        </w:r>
      </w:hyperlink>
      <w:r>
        <w:rPr>
          <w:color w:val="000000"/>
          <w:rtl w:val="0"/>
        </w:rPr>
        <w:t xml:space="preserve">):</w:t>
      </w:r>
    </w:p>
    <w:tbl>
      <w:tblPr>
        <w:tblStyle w:val="Table6"/>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
        <w:gridCol w:w="4518"/>
        <w:gridCol w:w="2535"/>
        <w:gridCol w:w="2444"/>
        <w:tblGridChange w:id="0">
          <w:tblGrid>
            <w:gridCol w:w="250"/>
            <w:gridCol w:w="4518"/>
            <w:gridCol w:w="2535"/>
            <w:gridCol w:w="2444"/>
          </w:tblGrid>
        </w:tblGridChange>
      </w:tblGrid>
      <w:tr>
        <w:trPr>
          <w:cantSplit w:val="0"/>
          <w:trHeight w:val="543" w:hRule="atLeast"/>
          <w:tblHeader w:val="0"/>
        </w:trPr>
        <w:tc>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76" w:lineRule="auto"/>
              <w:rPr>
                <w:color w:val="000000"/>
              </w:rPr>
            </w:pPr>
            <w:r>
              <w:rPr>
                <w:rtl w:val="0"/>
              </w:rPr>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4">
            <w:pPr>
              <w:jc w:val="center"/>
              <w:rPr>
                <w:b w:val="1"/>
                <w:bCs w:val="1"/>
                <w:color w:val="000000"/>
              </w:rPr>
            </w:pPr>
            <w:r>
              <w:rPr>
                <w:b w:val="1"/>
                <w:bCs w:val="1"/>
                <w:color w:val="000000"/>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5">
            <w:pPr>
              <w:jc w:val="center"/>
              <w:rPr>
                <w:b w:val="1"/>
                <w:bCs w:val="1"/>
                <w:color w:val="000000"/>
              </w:rPr>
            </w:pPr>
            <w:r>
              <w:rPr>
                <w:b w:val="1"/>
                <w:bCs w:val="1"/>
                <w:color w:val="000000"/>
                <w:rtl w:val="0"/>
              </w:rPr>
              <w:t xml:space="preserve">THỜI HẠN</w:t>
            </w:r>
          </w:p>
          <w:p w:rsidR="00000000" w:rsidDel="00000000" w:rsidP="00000000" w:rsidRDefault="00000000" w:rsidRPr="00000000" w14:paraId="00000036">
            <w:pPr>
              <w:jc w:val="center"/>
              <w:rPr>
                <w:b w:val="1"/>
                <w:bCs w:val="1"/>
                <w:color w:val="000000"/>
              </w:rPr>
            </w:pPr>
            <w:r>
              <w:rPr>
                <w:b w:val="1"/>
                <w:bCs w:val="1"/>
                <w:color w:val="000000"/>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vAlign w:val="center"/>
          </w:tcPr>
          <w:p w:rsidR="00000000" w:rsidDel="00000000" w:rsidP="00000000" w:rsidRDefault="00000000" w:rsidRPr="00000000" w14:paraId="00000037">
            <w:pPr>
              <w:jc w:val="center"/>
              <w:rPr>
                <w:b w:val="1"/>
                <w:bCs w:val="1"/>
                <w:color w:val="000000"/>
              </w:rPr>
            </w:pPr>
            <w:r>
              <w:rPr>
                <w:b w:val="1"/>
                <w:bCs w:val="1"/>
                <w:color w:val="000000"/>
                <w:rtl w:val="0"/>
              </w:rPr>
              <w:t xml:space="preserve">THÀNH TIỀN</w:t>
            </w:r>
          </w:p>
          <w:p w:rsidR="00000000" w:rsidDel="00000000" w:rsidP="00000000" w:rsidRDefault="00000000" w:rsidRPr="00000000" w14:paraId="00000038">
            <w:pPr>
              <w:jc w:val="center"/>
              <w:rPr>
                <w:b w:val="1"/>
                <w:bCs w:val="1"/>
                <w:color w:val="000000"/>
              </w:rPr>
            </w:pPr>
            <w:r>
              <w:rPr>
                <w:b w:val="1"/>
                <w:bCs w:val="1"/>
                <w:color w:val="000000"/>
                <w:rtl w:val="0"/>
              </w:rPr>
              <w:t xml:space="preserve">(VNĐ)</w:t>
            </w:r>
          </w:p>
        </w:tc>
      </w:tr>
      <w:tr>
        <w:trPr>
          <w:cantSplit w:val="0"/>
          <w:trHeight w:val="542" w:hRule="atLeast"/>
          <w:tblHeader w:val="0"/>
        </w:trPr>
        <w:tc>
          <w:tcPr>
            <w:vMerge w:val="restart"/>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0" w:val="nil"/>
              <w:right w:color="000000" w:space="0" w:sz="4" w:val="single"/>
            </w:tcBorders>
            <w:shd w:fill="ededed" w:val="clear"/>
            <w:vAlign w:val="center"/>
          </w:tcPr>
          <w:p w:rsidR="00000000" w:rsidDel="00000000" w:rsidP="00000000" w:rsidRDefault="00000000" w:rsidRPr="00000000" w14:paraId="0000003A">
            <w:pPr>
              <w:spacing w:line="360" w:lineRule="auto"/>
              <w:ind w:hanging="18"/>
              <w:rPr>
                <w:b w:val="1"/>
                <w:bCs w:val="1"/>
                <w:color w:val="000000"/>
              </w:rPr>
            </w:pPr>
            <w:r>
              <w:rPr>
                <w:b w:val="1"/>
                <w:bCs w:val="1"/>
                <w:color w:val="000000"/>
                <w:rtl w:val="0"/>
              </w:rPr>
              <w:t xml:space="preserve">Phần mềm quản lý bán hàng KiotViet cho 1 cửa hàng trung tâm</w:t>
            </w:r>
          </w:p>
          <w:p w:rsidR="00000000" w:rsidDel="00000000" w:rsidP="00000000" w:rsidRDefault="00000000" w:rsidRPr="00000000" w14:paraId="0000003B">
            <w:pPr>
              <w:spacing w:line="360" w:lineRule="auto"/>
              <w:rPr>
                <w:b w:val="1"/>
                <w:bCs w:val="1"/>
                <w:color w:val="000000"/>
              </w:rPr>
            </w:pPr>
            <w:sdt>
              <w:sdtPr>
                <w:id w:val="1694244163"/>
                <w:tag w:val="goog_rdk_4"/>
              </w:sdtPr>
              <w:sdtContent>
                <w:r>
                  <w:rPr>
                    <w:rFonts w:ascii="Arial" w:cs="Arial" w:eastAsia="Arial" w:hAnsi="Arial"/>
                    <w:b w:val="1"/>
                    <w:bCs w:val="1"/>
                    <w:color w:val="000000"/>
                    <w:rtl w:val="0"/>
                  </w:rPr>
                  <w:t xml:space="preserve">Số lượng chi nhánh mở rộng (nếu có):</w:t>
                </w:r>
              </w:sdtContent>
            </w:sdt>
          </w:p>
          <w:p w:rsidR="00000000" w:rsidDel="00000000" w:rsidP="00000000" w:rsidRDefault="00000000" w:rsidRPr="00000000" w14:paraId="0000003C">
            <w:pPr>
              <w:spacing w:line="360" w:lineRule="auto"/>
              <w:rPr>
                <w:b w:val="1"/>
                <w:bCs w:val="1"/>
                <w:color w:val="000000"/>
              </w:rPr>
            </w:pPr>
            <w:r>
              <w:rPr>
                <w:b w:val="1"/>
                <w:bCs w:val="1"/>
                <w:color w:val="000000"/>
                <w:rtl w:val="0"/>
              </w:rPr>
              <w:t xml:space="preserve">{{SO_CHI_NHANH}}</w:t>
            </w:r>
          </w:p>
          <w:p w:rsidR="00000000" w:rsidDel="00000000" w:rsidP="00000000" w:rsidRDefault="00000000" w:rsidRPr="00000000" w14:paraId="0000003D">
            <w:pPr>
              <w:spacing w:line="360" w:lineRule="auto"/>
              <w:rPr>
                <w:b w:val="1"/>
                <w:bCs w:val="1"/>
                <w:color w:val="000000"/>
              </w:rPr>
            </w:pPr>
            <w:sdt>
              <w:sdtPr>
                <w:id w:val="-1263460406"/>
                <w:tag w:val="goog_rdk_5"/>
              </w:sdtPr>
              <w:sdtContent>
                <w:r>
                  <w:rPr>
                    <w:rFonts w:ascii="Arial" w:cs="Arial" w:eastAsia="Arial" w:hAnsi="Arial"/>
                    <w:b w:val="1"/>
                    <w:bCs w:val="1"/>
                    <w:color w:val="000000"/>
                    <w:rtl w:val="0"/>
                  </w:rPr>
                  <w:t xml:space="preserve">Số lượng kho hàng (nếu có)</w:t>
                </w:r>
              </w:sdtContent>
            </w:sdt>
          </w:p>
        </w:tc>
        <w:tc>
          <w:tcPr>
            <w:tcBorders>
              <w:top w:color="000000" w:space="0" w:sz="4" w:val="single"/>
              <w:left w:color="000000" w:space="0" w:sz="4" w:val="single"/>
              <w:bottom w:color="000000" w:space="0" w:sz="0" w:val="nil"/>
              <w:right w:color="000000" w:space="0" w:sz="4" w:val="single"/>
            </w:tcBorders>
            <w:shd w:fill="ededed" w:val="clear"/>
            <w:vAlign w:val="center"/>
          </w:tcPr>
          <w:p w:rsidR="00000000" w:rsidDel="00000000" w:rsidP="00000000" w:rsidRDefault="00000000" w:rsidRPr="00000000" w14:paraId="0000003E">
            <w:pPr>
              <w:jc w:val="both"/>
              <w:rPr>
                <w:b w:val="1"/>
                <w:bCs w:val="1"/>
                <w:color w:val="000000"/>
              </w:rPr>
            </w:pPr>
            <w:r>
              <w:rPr>
                <w:rtl w:val="0"/>
              </w:rPr>
            </w:r>
          </w:p>
          <w:p w:rsidR="00000000" w:rsidDel="00000000" w:rsidP="00000000" w:rsidRDefault="00000000" w:rsidRPr="00000000" w14:paraId="0000003F">
            <w:pPr>
              <w:jc w:val="both"/>
              <w:rPr>
                <w:b w:val="1"/>
                <w:bCs w:val="1"/>
                <w:color w:val="000000"/>
              </w:rPr>
            </w:pPr>
            <w:r>
              <w:rPr>
                <w:rtl w:val="0"/>
              </w:rPr>
            </w:r>
          </w:p>
          <w:p w:rsidR="00000000" w:rsidDel="00000000" w:rsidP="00000000" w:rsidRDefault="00000000" w:rsidRPr="00000000" w14:paraId="00000040">
            <w:pPr>
              <w:ind w:left="642" w:firstLine="0"/>
              <w:rPr>
                <w:color w:val="000000"/>
              </w:rPr>
            </w:pPr>
            <w:r>
              <w:rPr>
                <w:color w:val="000000"/>
                <w:rtl w:val="0"/>
              </w:rPr>
              <w:t xml:space="preserve">{{SO_KHO}}</w:t>
            </w:r>
          </w:p>
        </w:tc>
        <w:tc>
          <w:tcPr>
            <w:vMerge w:val="restart"/>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1">
            <w:pPr>
              <w:jc w:val="both"/>
              <w:rPr>
                <w:b w:val="1"/>
                <w:bCs w:val="1"/>
                <w:color w:val="000000"/>
              </w:rPr>
            </w:pPr>
            <w:r>
              <w:rPr>
                <w:b w:val="1"/>
                <w:bCs w:val="1"/>
                <w:color w:val="000000"/>
                <w:rtl w:val="0"/>
              </w:rPr>
              <w:t xml:space="preserve">{{THOI_HAN_THANG}}</w:t>
            </w:r>
          </w:p>
        </w:tc>
      </w:tr>
      <w:tr>
        <w:trPr>
          <w:cantSplit w:val="0"/>
          <w:trHeight w:val="542"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Pr>
                <w:rtl w:val="0"/>
              </w:rPr>
            </w:r>
          </w:p>
        </w:tc>
        <w:tc>
          <w:tcPr>
            <w:tcBorders>
              <w:top w:color="000000" w:space="0" w:sz="0" w:val="nil"/>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3">
            <w:pPr>
              <w:spacing w:line="360" w:lineRule="auto"/>
              <w:jc w:val="both"/>
              <w:rPr>
                <w:b w:val="1"/>
                <w:bCs w:val="1"/>
                <w:color w:val="000000"/>
              </w:rPr>
            </w:pPr>
            <w:r>
              <w:rPr>
                <w:b w:val="1"/>
                <w:bCs w:val="1"/>
                <w:color w:val="000000"/>
                <w:rtl w:val="0"/>
              </w:rPr>
              <w:t xml:space="preserve">{{PHI_GOC}}</w:t>
            </w:r>
          </w:p>
        </w:tc>
        <w:tc>
          <w:tcPr>
            <w:tcBorders>
              <w:top w:color="000000" w:space="0" w:sz="0" w:val="nil"/>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4">
            <w:pPr>
              <w:ind w:left="642" w:firstLine="0"/>
              <w:jc w:val="both"/>
              <w:rPr>
                <w:b w:val="1"/>
                <w:bCs w:val="1"/>
                <w:color w:val="000000"/>
              </w:rPr>
            </w:pPr>
            <w:r>
              <w:rPr>
                <w:rtl w:val="0"/>
              </w:rPr>
            </w:r>
          </w:p>
        </w:tc>
        <w:tc>
          <w:tcPr>
            <w:vMerge w:val="continue"/>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Pr>
                <w:rtl w:val="0"/>
              </w:rPr>
            </w:r>
          </w:p>
        </w:tc>
      </w:tr>
      <w:tr>
        <w:trPr>
          <w:cantSplit w:val="0"/>
          <w:trHeight w:val="542" w:hRule="atLeast"/>
          <w:tblHeader w:val="0"/>
        </w:trPr>
        <w:tc>
          <w:tcPr/>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bookmarkStart w:colFirst="0" w:colLast="0" w:name="bookmark=id.tyjcwt" w:id="6"/>
          <w:bookmarkEnd w:id="6"/>
          <w:p w:rsidR="00000000" w:rsidDel="00000000" w:rsidP="00000000" w:rsidRDefault="00000000" w:rsidRPr="00000000" w14:paraId="00000047">
            <w:pPr>
              <w:rPr>
                <w:b w:val="1"/>
                <w:bCs w:val="1"/>
                <w:color w:val="000000"/>
              </w:rPr>
            </w:pPr>
            <w:r>
              <w:rPr>
                <w:b w:val="1"/>
                <w:bCs w:val="1"/>
                <w:color w:val="000000"/>
                <w:rtl w:val="0"/>
              </w:rPr>
              <w:t xml:space="preserve">KHUYẾN MẠI (nếu có):</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8">
            <w:pPr>
              <w:rPr>
                <w:b w:val="1"/>
                <w:bCs w:val="1"/>
                <w:color w:val="000000"/>
              </w:rPr>
            </w:pPr>
            <w:r>
              <w:rPr>
                <w:rtl w:val="0"/>
              </w:rPr>
            </w:r>
          </w:p>
          <w:bookmarkStart w:colFirst="0" w:colLast="0" w:name="bookmark=id.3dy6vkm" w:id="7"/>
          <w:bookmarkEnd w:id="7"/>
          <w:p w:rsidR="00000000" w:rsidDel="00000000" w:rsidP="00000000" w:rsidRDefault="00000000" w:rsidRPr="00000000" w14:paraId="00000049">
            <w:pPr>
              <w:jc w:val="right"/>
              <w:rPr>
                <w:b w:val="1"/>
                <w:bCs w:val="1"/>
                <w:color w:val="000000"/>
              </w:rPr>
            </w:pPr>
            <w:r>
              <w:rPr>
                <w:b w:val="1"/>
                <w:bCs w:val="1"/>
                <w:color w:val="000000"/>
                <w:rtl w:val="0"/>
              </w:rPr>
              <w:t xml:space="preserve">{{KHUYEN_MAI}}</w:t>
            </w:r>
          </w:p>
          <w:p w:rsidR="00000000" w:rsidDel="00000000" w:rsidP="00000000" w:rsidRDefault="00000000" w:rsidRPr="00000000" w14:paraId="0000004A">
            <w:pPr>
              <w:jc w:val="right"/>
              <w:rPr>
                <w:b w:val="1"/>
                <w:bCs w:val="1"/>
                <w:color w:val="000000"/>
              </w:rPr>
            </w:pPr>
            <w:r>
              <w:rPr>
                <w:rtl w:val="0"/>
              </w:rPr>
            </w:r>
          </w:p>
        </w:tc>
      </w:tr>
      <w:tr>
        <w:trPr>
          <w:cantSplit w:val="0"/>
          <w:trHeight w:val="533" w:hRule="atLeast"/>
          <w:tblHeader w:val="0"/>
        </w:trPr>
        <w:tc>
          <w:tcPr/>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bookmarkStart w:colFirst="0" w:colLast="0" w:name="bookmark=id.1t3h5sf" w:id="8"/>
          <w:bookmarkEnd w:id="8"/>
          <w:p w:rsidR="00000000" w:rsidDel="00000000" w:rsidP="00000000" w:rsidRDefault="00000000" w:rsidRPr="00000000" w14:paraId="0000004D">
            <w:pPr>
              <w:jc w:val="both"/>
              <w:rPr>
                <w:b w:val="1"/>
                <w:bCs w:val="1"/>
                <w:color w:val="000000"/>
              </w:rPr>
            </w:pPr>
            <w:r>
              <w:rPr>
                <w:b w:val="1"/>
                <w:bCs w:val="1"/>
                <w:color w:val="000000"/>
                <w:rtl w:val="0"/>
              </w:rPr>
              <w:t xml:space="preserve">CHIẾT KHẤU (nếu có):</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4E">
            <w:pPr>
              <w:jc w:val="right"/>
              <w:rPr>
                <w:b w:val="1"/>
                <w:bCs w:val="1"/>
                <w:color w:val="000000"/>
              </w:rPr>
            </w:pPr>
            <w:r>
              <w:rPr>
                <w:b w:val="1"/>
                <w:bCs w:val="1"/>
                <w:color w:val="000000"/>
                <w:rtl w:val="0"/>
              </w:rPr>
              <w:t xml:space="preserve">{{CHIET_KHAU}}VNĐ</w:t>
            </w:r>
          </w:p>
        </w:tc>
      </w:tr>
      <w:tr>
        <w:trPr>
          <w:cantSplit w:val="0"/>
          <w:trHeight w:val="533" w:hRule="atLeast"/>
          <w:tblHeader w:val="0"/>
        </w:trPr>
        <w:tc>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51">
            <w:pPr>
              <w:jc w:val="both"/>
              <w:rPr>
                <w:b w:val="1"/>
                <w:bCs w:val="1"/>
                <w:color w:val="000000"/>
              </w:rPr>
            </w:pPr>
            <w:r>
              <w:rPr>
                <w:b w:val="1"/>
                <w:bCs w:val="1"/>
                <w:color w:val="000000"/>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vAlign w:val="center"/>
          </w:tcPr>
          <w:p w:rsidR="00000000" w:rsidDel="00000000" w:rsidP="00000000" w:rsidRDefault="00000000" w:rsidRPr="00000000" w14:paraId="00000052">
            <w:pPr>
              <w:jc w:val="right"/>
              <w:rPr>
                <w:b w:val="1"/>
                <w:bCs w:val="1"/>
                <w:color w:val="000000"/>
              </w:rPr>
            </w:pPr>
            <w:r>
              <w:rPr>
                <w:b w:val="1"/>
                <w:bCs w:val="1"/>
                <w:color w:val="000000"/>
                <w:rtl w:val="0"/>
              </w:rPr>
              <w:t xml:space="preserve">{{TONG_CONG}}VNĐ</w:t>
            </w:r>
          </w:p>
        </w:tc>
      </w:tr>
      <w:tr>
        <w:trPr>
          <w:cantSplit w:val="0"/>
          <w:trHeight w:val="714" w:hRule="atLeast"/>
          <w:tblHeader w:val="0"/>
        </w:trPr>
        <w:tc>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76" w:lineRule="auto"/>
              <w:rPr>
                <w:b w:val="1"/>
                <w:bCs w:val="1"/>
                <w:color w:val="000000"/>
              </w:rPr>
            </w:pPr>
            <w:r>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rPr>
                <w:b w:val="1"/>
                <w:bCs w:val="1"/>
                <w:color w:val="000000"/>
              </w:rPr>
            </w:pPr>
            <w:r>
              <w:rPr>
                <w:b w:val="1"/>
                <w:bCs w:val="1"/>
                <w:color w:val="000000"/>
                <w:rtl w:val="0"/>
              </w:rPr>
              <w:t xml:space="preserve">Số tiền ghi bằng chữ: {{SO_TIEN_CHU}}</w:t>
            </w:r>
          </w:p>
        </w:tc>
      </w:tr>
      <w:tr>
        <w:trPr>
          <w:cantSplit w:val="0"/>
          <w:trHeight w:val="398" w:hRule="atLeast"/>
          <w:tblHeader w:val="0"/>
        </w:trPr>
        <w:tc>
          <w:tcPr>
            <w:gridSpan w:val="4"/>
            <w:tcBorders>
              <w:top w:color="000000" w:space="0" w:sz="0" w:val="nil"/>
              <w:left w:color="000000" w:space="0" w:sz="0" w:val="nil"/>
              <w:bottom w:color="000000" w:space="0" w:sz="0" w:val="nil"/>
              <w:right w:color="000000" w:space="0" w:sz="0" w:val="nil"/>
            </w:tcBorders>
            <w:shd w:fill="d9e2f3" w:val="clear"/>
          </w:tcPr>
          <w:p w:rsidR="00000000" w:rsidDel="00000000" w:rsidP="00000000" w:rsidRDefault="00000000" w:rsidRPr="00000000" w14:paraId="00000058">
            <w:pPr>
              <w:numPr>
                <w:ilvl w:val="0"/>
                <w:numId w:val="3"/>
              </w:numPr>
              <w:tabs>
                <w:tab w:val="left" w:leader="none" w:pos="900"/>
              </w:tabs>
              <w:spacing w:after="60" w:before="120" w:lineRule="auto"/>
              <w:ind w:left="187" w:right="-1728" w:hanging="187"/>
              <w:jc w:val="both"/>
              <w:rPr>
                <w:b w:val="1"/>
                <w:bCs w:val="1"/>
                <w:color w:val="000000"/>
              </w:rPr>
            </w:pPr>
            <w:r>
              <w:rPr>
                <w:b w:val="1"/>
                <w:bCs w:val="1"/>
                <w:color w:val="000000"/>
                <w:rtl w:val="0"/>
              </w:rPr>
              <w:t xml:space="preserve">THANH TOÁN</w:t>
            </w:r>
          </w:p>
        </w:tc>
      </w:tr>
    </w:tbl>
    <w:p w:rsidR="00000000" w:rsidDel="00000000" w:rsidP="00000000" w:rsidRDefault="00000000" w:rsidRPr="00000000" w14:paraId="0000005C">
      <w:pPr>
        <w:numPr>
          <w:ilvl w:val="1"/>
          <w:numId w:val="10"/>
        </w:numPr>
        <w:tabs>
          <w:tab w:val="left" w:leader="none" w:pos="720"/>
        </w:tabs>
        <w:spacing w:after="60" w:before="120" w:line="312" w:lineRule="auto"/>
        <w:ind w:left="720" w:hanging="720"/>
        <w:jc w:val="both"/>
        <w:rPr>
          <w:color w:val="000000"/>
        </w:rPr>
      </w:pPr>
      <w:r>
        <w:rPr>
          <w:color w:val="000000"/>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5D">
      <w:pPr>
        <w:numPr>
          <w:ilvl w:val="1"/>
          <w:numId w:val="10"/>
        </w:numPr>
        <w:tabs>
          <w:tab w:val="left" w:leader="none" w:pos="720"/>
        </w:tabs>
        <w:spacing w:after="60" w:before="120" w:line="300" w:lineRule="auto"/>
        <w:ind w:left="720" w:hanging="720"/>
        <w:jc w:val="both"/>
        <w:rPr>
          <w:b w:val="1"/>
          <w:bCs w:val="1"/>
          <w:color w:val="000000"/>
        </w:rPr>
      </w:pPr>
      <w:sdt>
        <w:sdtPr>
          <w:id w:val="468190174"/>
          <w:tag w:val="goog_rdk_6"/>
        </w:sdtPr>
        <w:sdtContent>
          <w:r>
            <w:rPr>
              <w:rFonts w:ascii="Arial" w:cs="Arial" w:eastAsia="Arial" w:hAnsi="Arial"/>
              <w:color w:val="000000"/>
              <w:rtl w:val="0"/>
            </w:rPr>
            <w:t xml:space="preserve">Hình thức thanh toán: Bên B thanh toán theo hình thức chuyển khoản qua tài khoản ngân hàng của Bên A như sau:</w:t>
          </w:r>
        </w:sdtContent>
      </w:sdt>
      <w:r>
        <w:rPr>
          <w:rtl w:val="0"/>
        </w:rPr>
      </w:r>
    </w:p>
    <w:p w:rsidR="00000000" w:rsidDel="00000000" w:rsidP="00000000" w:rsidRDefault="00000000" w:rsidRPr="00000000" w14:paraId="0000005E">
      <w:pPr>
        <w:tabs>
          <w:tab w:val="left" w:leader="none" w:pos="720"/>
        </w:tabs>
        <w:spacing w:after="60" w:before="120" w:line="300" w:lineRule="auto"/>
        <w:jc w:val="both"/>
        <w:rPr>
          <w:b w:val="1"/>
          <w:bCs w:val="1"/>
          <w:color w:val="000000"/>
        </w:rPr>
      </w:pPr>
      <w:r>
        <w:rPr>
          <w:b w:val="1"/>
          <w:bCs w:val="1"/>
          <w:color w:val="000000"/>
          <w:rtl w:val="0"/>
        </w:rPr>
        <w:t xml:space="preserve">Chủ tài khoản: Công ty Cổ phần Công nghệ KiotViet </w:t>
      </w:r>
    </w:p>
    <w:p w:rsidR="00000000" w:rsidDel="00000000" w:rsidP="00000000" w:rsidRDefault="00000000" w:rsidRPr="00000000" w14:paraId="0000005F">
      <w:pPr>
        <w:spacing w:after="60" w:before="120" w:line="300" w:lineRule="auto"/>
        <w:jc w:val="both"/>
        <w:rPr>
          <w:i w:val="1"/>
          <w:iCs w:val="1"/>
          <w:color w:val="000000"/>
        </w:rPr>
      </w:pPr>
      <w:r>
        <w:rPr>
          <w:b w:val="1"/>
          <w:bCs w:val="1"/>
          <w:i w:val="1"/>
          <w:iCs w:val="1"/>
          <w:color w:val="000000"/>
          <w:rtl w:val="0"/>
        </w:rPr>
        <w:t xml:space="preserve">Số tài khoản(1):</w:t>
      </w:r>
      <w:r>
        <w:rPr>
          <w:i w:val="1"/>
          <w:iCs w:val="1"/>
          <w:color w:val="000000"/>
          <w:rtl w:val="0"/>
        </w:rPr>
        <w:t xml:space="preserve"> 19033506666666</w:t>
      </w:r>
    </w:p>
    <w:p w:rsidR="00000000" w:rsidDel="00000000" w:rsidP="00000000" w:rsidRDefault="00000000" w:rsidRPr="00000000" w14:paraId="00000060">
      <w:pPr>
        <w:spacing w:after="60" w:before="120" w:line="300" w:lineRule="auto"/>
        <w:jc w:val="both"/>
        <w:rPr>
          <w:i w:val="1"/>
          <w:iCs w:val="1"/>
          <w:color w:val="000000"/>
        </w:rPr>
      </w:pPr>
      <w:sdt>
        <w:sdtPr>
          <w:id w:val="-1452962440"/>
          <w:tag w:val="goog_rdk_7"/>
        </w:sdtPr>
        <w:sdtContent>
          <w:r>
            <w:rPr>
              <w:rFonts w:ascii="Arial" w:cs="Arial" w:eastAsia="Arial" w:hAnsi="Arial"/>
              <w:i w:val="1"/>
              <w:iCs w:val="1"/>
              <w:color w:val="000000"/>
              <w:rtl w:val="0"/>
            </w:rPr>
            <w:t xml:space="preserve">Ngân hàng Thương mại cổ phần Kỹ Thương Việt Nam (Techcombank) - Chi nhánh Hà Thành </w:t>
          </w:r>
        </w:sdtContent>
      </w:sdt>
    </w:p>
    <w:p w:rsidR="00000000" w:rsidDel="00000000" w:rsidP="00000000" w:rsidRDefault="00000000" w:rsidRPr="00000000" w14:paraId="00000061">
      <w:pPr>
        <w:spacing w:after="60" w:before="120" w:line="300" w:lineRule="auto"/>
        <w:jc w:val="both"/>
        <w:rPr>
          <w:i w:val="1"/>
          <w:iCs w:val="1"/>
          <w:color w:val="000000"/>
        </w:rPr>
      </w:pPr>
      <w:r>
        <w:rPr>
          <w:b w:val="1"/>
          <w:bCs w:val="1"/>
          <w:i w:val="1"/>
          <w:iCs w:val="1"/>
          <w:color w:val="000000"/>
          <w:rtl w:val="0"/>
        </w:rPr>
        <w:t xml:space="preserve">Số tài khoản(2):</w:t>
      </w:r>
      <w:r>
        <w:rPr>
          <w:i w:val="1"/>
          <w:iCs w:val="1"/>
          <w:color w:val="000000"/>
          <w:rtl w:val="0"/>
        </w:rPr>
        <w:t xml:space="preserve"> 0541000238188</w:t>
      </w:r>
    </w:p>
    <w:p w:rsidR="00000000" w:rsidDel="00000000" w:rsidP="00000000" w:rsidRDefault="00000000" w:rsidRPr="00000000" w14:paraId="00000062">
      <w:pPr>
        <w:spacing w:after="60" w:before="120" w:line="300" w:lineRule="auto"/>
        <w:jc w:val="both"/>
        <w:rPr>
          <w:i w:val="1"/>
          <w:iCs w:val="1"/>
          <w:color w:val="000000"/>
        </w:rPr>
      </w:pPr>
      <w:sdt>
        <w:sdtPr>
          <w:id w:val="-1940246416"/>
          <w:tag w:val="goog_rdk_8"/>
        </w:sdtPr>
        <w:sdtContent>
          <w:r>
            <w:rPr>
              <w:rFonts w:ascii="Arial" w:cs="Arial" w:eastAsia="Arial" w:hAnsi="Arial"/>
              <w:i w:val="1"/>
              <w:iCs w:val="1"/>
              <w:color w:val="000000"/>
              <w:rtl w:val="0"/>
            </w:rPr>
            <w:t xml:space="preserve">Ngân hàng thương mại cổ phần Ngoại thương Việt Nam (VCB)–Chi nhánh Hà Thành – Hà Nội</w:t>
          </w:r>
        </w:sdtContent>
      </w:sdt>
    </w:p>
    <w:p w:rsidR="00000000" w:rsidDel="00000000" w:rsidP="00000000" w:rsidRDefault="00000000" w:rsidRPr="00000000" w14:paraId="00000063">
      <w:pPr>
        <w:spacing w:after="60" w:before="120" w:line="300" w:lineRule="auto"/>
        <w:jc w:val="both"/>
        <w:rPr>
          <w:i w:val="1"/>
          <w:iCs w:val="1"/>
          <w:color w:val="000000"/>
        </w:rPr>
      </w:pPr>
      <w:r>
        <w:rPr>
          <w:b w:val="1"/>
          <w:bCs w:val="1"/>
          <w:i w:val="1"/>
          <w:iCs w:val="1"/>
          <w:color w:val="000000"/>
          <w:rtl w:val="0"/>
        </w:rPr>
        <w:t xml:space="preserve">Số tài khoản(3):</w:t>
      </w:r>
      <w:r>
        <w:rPr>
          <w:i w:val="1"/>
          <w:iCs w:val="1"/>
          <w:color w:val="000000"/>
          <w:rtl w:val="0"/>
        </w:rPr>
        <w:t xml:space="preserve"> 024164869</w:t>
      </w:r>
    </w:p>
    <w:p w:rsidR="00000000" w:rsidDel="00000000" w:rsidP="00000000" w:rsidRDefault="00000000" w:rsidRPr="00000000" w14:paraId="00000064">
      <w:pPr>
        <w:spacing w:after="60" w:before="120" w:line="312" w:lineRule="auto"/>
        <w:jc w:val="both"/>
        <w:rPr>
          <w:i w:val="1"/>
          <w:iCs w:val="1"/>
          <w:color w:val="000000"/>
        </w:rPr>
      </w:pPr>
      <w:r>
        <w:rPr>
          <w:i w:val="1"/>
          <w:iCs w:val="1"/>
          <w:color w:val="000000"/>
          <w:rtl w:val="0"/>
        </w:rPr>
        <w:t xml:space="preserve">Ngân hàng Thương mại Cổ phần Quốc tế Việt Nam (VIB) - Chi nhánh Đống Đa - Hà Nội</w:t>
      </w:r>
    </w:p>
    <w:p w:rsidR="00000000" w:rsidDel="00000000" w:rsidP="00000000" w:rsidRDefault="00000000" w:rsidRPr="00000000" w14:paraId="00000065">
      <w:pPr>
        <w:numPr>
          <w:ilvl w:val="1"/>
          <w:numId w:val="10"/>
        </w:numPr>
        <w:spacing w:after="60" w:before="120" w:line="312" w:lineRule="auto"/>
        <w:ind w:left="720" w:hanging="720"/>
        <w:jc w:val="both"/>
        <w:rPr>
          <w:color w:val="000000"/>
        </w:rPr>
      </w:pPr>
      <w:r>
        <w:rPr>
          <w:color w:val="000000"/>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66">
            <w:pPr>
              <w:numPr>
                <w:ilvl w:val="0"/>
                <w:numId w:val="3"/>
              </w:numPr>
              <w:tabs>
                <w:tab w:val="left" w:leader="none" w:pos="900"/>
              </w:tabs>
              <w:spacing w:after="60" w:before="120" w:lineRule="auto"/>
              <w:ind w:left="187" w:hanging="187"/>
              <w:jc w:val="both"/>
              <w:rPr>
                <w:b w:val="1"/>
                <w:bCs w:val="1"/>
                <w:color w:val="000000"/>
              </w:rPr>
            </w:pPr>
            <w:r>
              <w:rPr>
                <w:b w:val="1"/>
                <w:bCs w:val="1"/>
                <w:color w:val="000000"/>
                <w:rtl w:val="0"/>
              </w:rPr>
              <w:t xml:space="preserve">TRÁCH NHIỆM CÁC BÊN </w:t>
            </w:r>
          </w:p>
        </w:tc>
      </w:tr>
    </w:tbl>
    <w:p w:rsidR="00000000" w:rsidDel="00000000" w:rsidP="00000000" w:rsidRDefault="00000000" w:rsidRPr="00000000" w14:paraId="00000067">
      <w:pPr>
        <w:numPr>
          <w:ilvl w:val="1"/>
          <w:numId w:val="12"/>
        </w:numPr>
        <w:tabs>
          <w:tab w:val="left" w:leader="none" w:pos="720"/>
        </w:tabs>
        <w:spacing w:after="60" w:before="120" w:line="300" w:lineRule="auto"/>
        <w:ind w:left="720" w:hanging="720"/>
        <w:jc w:val="both"/>
        <w:rPr>
          <w:b w:val="1"/>
          <w:bCs w:val="1"/>
          <w:color w:val="000000"/>
        </w:rPr>
      </w:pPr>
      <w:r>
        <w:rPr>
          <w:b w:val="1"/>
          <w:bCs w:val="1"/>
          <w:color w:val="000000"/>
          <w:rtl w:val="0"/>
        </w:rPr>
        <w:t xml:space="preserve">Quyền và trách nhiệm của Bên A:</w:t>
      </w:r>
    </w:p>
    <w:p w:rsidR="00000000" w:rsidDel="00000000" w:rsidP="00000000" w:rsidRDefault="00000000" w:rsidRPr="00000000" w14:paraId="00000068">
      <w:pPr>
        <w:numPr>
          <w:ilvl w:val="0"/>
          <w:numId w:val="9"/>
        </w:numPr>
        <w:spacing w:after="60" w:before="120" w:line="312" w:lineRule="auto"/>
        <w:ind w:left="709" w:hanging="360"/>
        <w:jc w:val="both"/>
        <w:rPr>
          <w:color w:val="000000"/>
        </w:rPr>
      </w:pPr>
      <w:sdt>
        <w:sdtPr>
          <w:id w:val="1933387311"/>
          <w:tag w:val="goog_rdk_9"/>
        </w:sdtPr>
        <w:sdtContent>
          <w:r>
            <w:rPr>
              <w:rFonts w:ascii="Arial" w:cs="Arial" w:eastAsia="Arial" w:hAnsi="Arial"/>
              <w:color w:val="000000"/>
              <w:rtl w:val="0"/>
            </w:rPr>
            <w:t xml:space="preserve">Bên A chịu trách nhiệm hỗ trợ Bên B sử dụng Phần mềm qua các bước:</w:t>
          </w:r>
        </w:sdtContent>
      </w:sdt>
    </w:p>
    <w:p w:rsidR="00000000" w:rsidDel="00000000" w:rsidP="00000000" w:rsidRDefault="00000000" w:rsidRPr="00000000" w14:paraId="00000069">
      <w:pPr>
        <w:numPr>
          <w:ilvl w:val="3"/>
          <w:numId w:val="10"/>
        </w:numPr>
        <w:spacing w:after="60" w:before="120" w:line="312" w:lineRule="auto"/>
        <w:ind w:left="1260" w:hanging="360"/>
        <w:jc w:val="both"/>
        <w:rPr>
          <w:color w:val="000000"/>
        </w:rPr>
      </w:pPr>
      <w:sdt>
        <w:sdtPr>
          <w:id w:val="-601816866"/>
          <w:tag w:val="goog_rdk_10"/>
        </w:sdtPr>
        <w:sdtContent>
          <w:r>
            <w:rPr>
              <w:rFonts w:ascii="Arial" w:cs="Arial" w:eastAsia="Arial" w:hAnsi="Arial"/>
              <w:color w:val="000000"/>
              <w:rtl w:val="0"/>
            </w:rPr>
            <w:t xml:space="preserve">Hướng dẫn sử dụng phần mềm cho cửa hàng;</w:t>
          </w:r>
        </w:sdtContent>
      </w:sdt>
    </w:p>
    <w:p w:rsidR="00000000" w:rsidDel="00000000" w:rsidP="00000000" w:rsidRDefault="00000000" w:rsidRPr="00000000" w14:paraId="0000006A">
      <w:pPr>
        <w:numPr>
          <w:ilvl w:val="3"/>
          <w:numId w:val="10"/>
        </w:numPr>
        <w:spacing w:after="60" w:before="120" w:line="312" w:lineRule="auto"/>
        <w:ind w:left="1260" w:hanging="360"/>
        <w:jc w:val="both"/>
        <w:rPr>
          <w:color w:val="000000"/>
        </w:rPr>
      </w:pPr>
      <w:r>
        <w:rPr>
          <w:color w:val="000000"/>
          <w:rtl w:val="0"/>
        </w:rPr>
        <w:t xml:space="preserve">Hỗ trợ xử lý thao tác khi sử dụng phần mềm;</w:t>
      </w:r>
    </w:p>
    <w:p w:rsidR="00000000" w:rsidDel="00000000" w:rsidP="00000000" w:rsidRDefault="00000000" w:rsidRPr="00000000" w14:paraId="0000006B">
      <w:pPr>
        <w:numPr>
          <w:ilvl w:val="3"/>
          <w:numId w:val="10"/>
        </w:numPr>
        <w:spacing w:after="60" w:before="120" w:line="312" w:lineRule="auto"/>
        <w:ind w:left="1260" w:hanging="360"/>
        <w:jc w:val="both"/>
        <w:rPr>
          <w:b w:val="1"/>
          <w:bCs w:val="1"/>
          <w:color w:val="000000"/>
        </w:rPr>
      </w:pPr>
      <w:r>
        <w:rPr>
          <w:color w:val="000000"/>
          <w:rtl w:val="0"/>
        </w:rPr>
        <w:t xml:space="preserve">Hỗ trợ tư vấn, giải đáp thắc mắc, lỗi kỹ thuật về phần mềm qua hệ thống live </w:t>
        <w:tab/>
        <w:tab/>
        <w:tab/>
        <w:t xml:space="preserve">chat, email, </w:t>
      </w:r>
      <w:r>
        <w:rPr>
          <w:b w:val="1"/>
          <w:bCs w:val="1"/>
          <w:color w:val="000000"/>
          <w:rtl w:val="0"/>
        </w:rPr>
        <w:t xml:space="preserve">Tổng đài 19006522.</w:t>
      </w:r>
    </w:p>
    <w:p w:rsidR="00000000" w:rsidDel="00000000" w:rsidP="00000000" w:rsidRDefault="00000000" w:rsidRPr="00000000" w14:paraId="0000006C">
      <w:pPr>
        <w:numPr>
          <w:ilvl w:val="0"/>
          <w:numId w:val="9"/>
        </w:numPr>
        <w:spacing w:after="60" w:before="120" w:line="312" w:lineRule="auto"/>
        <w:ind w:left="709" w:hanging="360"/>
        <w:jc w:val="both"/>
        <w:rPr>
          <w:color w:val="000000"/>
        </w:rPr>
      </w:pPr>
      <w:sdt>
        <w:sdtPr>
          <w:id w:val="-1373195831"/>
          <w:tag w:val="goog_rdk_11"/>
        </w:sdtPr>
        <w:sdtContent>
          <w:r>
            <w:rPr>
              <w:rFonts w:ascii="Arial" w:cs="Arial" w:eastAsia="Arial" w:hAnsi="Arial"/>
              <w:color w:val="000000"/>
              <w:rtl w:val="0"/>
            </w:rPr>
            <w:t xml:space="preserve">Thông báo trước cho Bên B về thời gian tiến hành nâng cấp, bảo trì Phần mềm qua email hoặc trên Phần mềm. </w:t>
          </w:r>
        </w:sdtContent>
      </w:sdt>
    </w:p>
    <w:p w:rsidR="00000000" w:rsidDel="00000000" w:rsidP="00000000" w:rsidRDefault="00000000" w:rsidRPr="00000000" w14:paraId="0000006D">
      <w:pPr>
        <w:numPr>
          <w:ilvl w:val="0"/>
          <w:numId w:val="9"/>
        </w:numPr>
        <w:spacing w:after="60" w:before="120" w:line="312" w:lineRule="auto"/>
        <w:ind w:left="709" w:hanging="360"/>
        <w:jc w:val="both"/>
        <w:rPr>
          <w:color w:val="000000"/>
        </w:rPr>
      </w:pPr>
      <w:sdt>
        <w:sdtPr>
          <w:id w:val="-12877929"/>
          <w:tag w:val="goog_rdk_12"/>
        </w:sdtPr>
        <w:sdtContent>
          <w:r>
            <w:rPr>
              <w:rFonts w:ascii="Arial" w:cs="Arial" w:eastAsia="Arial" w:hAnsi="Arial"/>
              <w:color w:val="000000"/>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sdtContent>
      </w:sdt>
    </w:p>
    <w:p w:rsidR="00000000" w:rsidDel="00000000" w:rsidP="00000000" w:rsidRDefault="00000000" w:rsidRPr="00000000" w14:paraId="0000006E">
      <w:pPr>
        <w:numPr>
          <w:ilvl w:val="0"/>
          <w:numId w:val="9"/>
        </w:numPr>
        <w:spacing w:after="60" w:before="120" w:line="312" w:lineRule="auto"/>
        <w:ind w:left="709" w:hanging="360"/>
        <w:jc w:val="both"/>
        <w:rPr>
          <w:color w:val="000000"/>
        </w:rPr>
      </w:pPr>
      <w:r>
        <w:rPr>
          <w:color w:val="000000"/>
          <w:rtl w:val="0"/>
        </w:rPr>
        <w:t xml:space="preserve">Tuân thủ tuyệt đối những cam kết đưa ra trong Hợp đồng này và nội dung bản Phụ lục đi kèm (nếu có);</w:t>
      </w:r>
    </w:p>
    <w:p w:rsidR="00000000" w:rsidDel="00000000" w:rsidP="00000000" w:rsidRDefault="00000000" w:rsidRPr="00000000" w14:paraId="0000006F">
      <w:pPr>
        <w:numPr>
          <w:ilvl w:val="0"/>
          <w:numId w:val="9"/>
        </w:numPr>
        <w:spacing w:after="60" w:before="120" w:line="312" w:lineRule="auto"/>
        <w:ind w:left="709" w:hanging="360"/>
        <w:jc w:val="both"/>
        <w:rPr>
          <w:color w:val="000000"/>
        </w:rPr>
      </w:pPr>
      <w:r>
        <w:rPr>
          <w:color w:val="000000"/>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70">
      <w:pPr>
        <w:numPr>
          <w:ilvl w:val="0"/>
          <w:numId w:val="9"/>
        </w:numPr>
        <w:spacing w:after="60" w:before="120" w:line="312" w:lineRule="auto"/>
        <w:ind w:left="709" w:hanging="360"/>
        <w:jc w:val="both"/>
        <w:rPr>
          <w:color w:val="000000"/>
        </w:rPr>
      </w:pPr>
      <w:r>
        <w:rPr>
          <w:color w:val="000000"/>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71">
      <w:pPr>
        <w:numPr>
          <w:ilvl w:val="0"/>
          <w:numId w:val="9"/>
        </w:numPr>
        <w:spacing w:after="60" w:before="120" w:line="312" w:lineRule="auto"/>
        <w:ind w:left="709" w:hanging="360"/>
        <w:jc w:val="both"/>
        <w:rPr>
          <w:color w:val="000000"/>
        </w:rPr>
      </w:pPr>
      <w:r>
        <w:rPr>
          <w:color w:val="000000"/>
          <w:rtl w:val="0"/>
        </w:rPr>
        <w:t xml:space="preserve">Cam kết hệ thống đảm bảo được tính bảo mật, tính toàn vẹn, tính sẵn sàng đối với thông tin và dữ liệu của Bên B;</w:t>
      </w:r>
    </w:p>
    <w:p w:rsidR="00000000" w:rsidDel="00000000" w:rsidP="00000000" w:rsidRDefault="00000000" w:rsidRPr="00000000" w14:paraId="00000072">
      <w:pPr>
        <w:numPr>
          <w:ilvl w:val="0"/>
          <w:numId w:val="9"/>
        </w:numPr>
        <w:spacing w:after="60" w:before="120" w:line="312" w:lineRule="auto"/>
        <w:ind w:left="709" w:hanging="360"/>
        <w:jc w:val="both"/>
        <w:rPr>
          <w:color w:val="000000"/>
        </w:rPr>
      </w:pPr>
      <w:r>
        <w:rPr>
          <w:color w:val="000000"/>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73">
      <w:pPr>
        <w:numPr>
          <w:ilvl w:val="1"/>
          <w:numId w:val="12"/>
        </w:numPr>
        <w:tabs>
          <w:tab w:val="left" w:leader="none" w:pos="720"/>
        </w:tabs>
        <w:spacing w:after="60" w:before="120" w:line="300" w:lineRule="auto"/>
        <w:ind w:left="720" w:hanging="720"/>
        <w:jc w:val="both"/>
        <w:rPr>
          <w:b w:val="1"/>
          <w:bCs w:val="1"/>
          <w:color w:val="000000"/>
        </w:rPr>
      </w:pPr>
      <w:r>
        <w:rPr>
          <w:b w:val="1"/>
          <w:bCs w:val="1"/>
          <w:color w:val="000000"/>
          <w:rtl w:val="0"/>
        </w:rPr>
        <w:t xml:space="preserve">Quyền và trách nhiệm của Bên B: </w:t>
      </w:r>
    </w:p>
    <w:p w:rsidR="00000000" w:rsidDel="00000000" w:rsidP="00000000" w:rsidRDefault="00000000" w:rsidRPr="00000000" w14:paraId="00000074">
      <w:pPr>
        <w:numPr>
          <w:ilvl w:val="3"/>
          <w:numId w:val="6"/>
        </w:numPr>
        <w:spacing w:after="60" w:before="120" w:line="312" w:lineRule="auto"/>
        <w:ind w:left="720" w:hanging="360"/>
        <w:jc w:val="both"/>
        <w:rPr>
          <w:color w:val="000000"/>
        </w:rPr>
      </w:pPr>
      <w:r>
        <w:rPr>
          <w:color w:val="000000"/>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75">
      <w:pPr>
        <w:numPr>
          <w:ilvl w:val="3"/>
          <w:numId w:val="6"/>
        </w:numPr>
        <w:spacing w:after="60" w:before="120" w:line="312" w:lineRule="auto"/>
        <w:ind w:left="720" w:hanging="360"/>
        <w:jc w:val="both"/>
        <w:rPr>
          <w:color w:val="000000"/>
        </w:rPr>
      </w:pPr>
      <w:r>
        <w:rPr>
          <w:color w:val="000000"/>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76">
      <w:pPr>
        <w:numPr>
          <w:ilvl w:val="3"/>
          <w:numId w:val="6"/>
        </w:numPr>
        <w:spacing w:after="60" w:before="120" w:line="312" w:lineRule="auto"/>
        <w:ind w:left="720" w:hanging="360"/>
        <w:jc w:val="both"/>
        <w:rPr>
          <w:color w:val="000000"/>
        </w:rPr>
      </w:pPr>
      <w:r>
        <w:rPr>
          <w:color w:val="000000"/>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77">
      <w:pPr>
        <w:numPr>
          <w:ilvl w:val="3"/>
          <w:numId w:val="6"/>
        </w:numPr>
        <w:spacing w:after="60" w:before="120" w:line="312" w:lineRule="auto"/>
        <w:ind w:left="720" w:hanging="360"/>
        <w:jc w:val="both"/>
        <w:rPr>
          <w:color w:val="000000"/>
        </w:rPr>
      </w:pPr>
      <w:r>
        <w:rPr>
          <w:color w:val="000000"/>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78">
      <w:pPr>
        <w:numPr>
          <w:ilvl w:val="3"/>
          <w:numId w:val="6"/>
        </w:numPr>
        <w:spacing w:after="60" w:before="120" w:line="312" w:lineRule="auto"/>
        <w:ind w:left="720" w:hanging="360"/>
        <w:jc w:val="both"/>
        <w:rPr>
          <w:color w:val="000000"/>
        </w:rPr>
      </w:pPr>
      <w:r>
        <w:rPr>
          <w:color w:val="000000"/>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79">
      <w:pPr>
        <w:numPr>
          <w:ilvl w:val="3"/>
          <w:numId w:val="6"/>
        </w:numPr>
        <w:spacing w:after="60" w:before="120" w:line="312" w:lineRule="auto"/>
        <w:ind w:left="720" w:hanging="360"/>
        <w:jc w:val="both"/>
        <w:rPr>
          <w:color w:val="000000"/>
        </w:rPr>
      </w:pPr>
      <w:r>
        <w:rPr>
          <w:color w:val="000000"/>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7A">
      <w:pPr>
        <w:numPr>
          <w:ilvl w:val="3"/>
          <w:numId w:val="6"/>
        </w:numPr>
        <w:spacing w:after="60" w:before="120" w:line="312" w:lineRule="auto"/>
        <w:ind w:left="720" w:hanging="360"/>
        <w:jc w:val="both"/>
        <w:rPr>
          <w:color w:val="000000"/>
        </w:rPr>
      </w:pPr>
      <w:r>
        <w:rPr>
          <w:color w:val="000000"/>
          <w:rtl w:val="0"/>
        </w:rPr>
        <w:t xml:space="preserve">Thanh toán phí dịch vụ đầy đủ cho Bên A theo đúng thời hạn quy định tại Điều 2 của Hợp đồng này;</w:t>
      </w:r>
    </w:p>
    <w:p w:rsidR="00000000" w:rsidDel="00000000" w:rsidP="00000000" w:rsidRDefault="00000000" w:rsidRPr="00000000" w14:paraId="0000007B">
      <w:pPr>
        <w:numPr>
          <w:ilvl w:val="3"/>
          <w:numId w:val="6"/>
        </w:numPr>
        <w:spacing w:after="60" w:before="120" w:line="312" w:lineRule="auto"/>
        <w:ind w:left="720" w:hanging="360"/>
        <w:jc w:val="both"/>
        <w:rPr>
          <w:color w:val="000000"/>
        </w:rPr>
      </w:pPr>
      <w:r>
        <w:rPr>
          <w:color w:val="000000"/>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7C">
      <w:pPr>
        <w:numPr>
          <w:ilvl w:val="3"/>
          <w:numId w:val="6"/>
        </w:numPr>
        <w:spacing w:after="60" w:before="120" w:line="312" w:lineRule="auto"/>
        <w:ind w:left="720" w:hanging="360"/>
        <w:jc w:val="both"/>
        <w:rPr>
          <w:u w:val="none"/>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7D">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CHẤM DỨT HỢP ĐỒNG </w:t>
            </w:r>
          </w:p>
        </w:tc>
      </w:tr>
    </w:tbl>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 Hợp đồng này sẽ chấm dứt khi hết thời hạn quy định tại Điều 1.3 Hợp đồng này.</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Hợp đồng này chỉ chấm dứt trước thời hạn trong các trường hợp sau:</w:t>
      </w:r>
    </w:p>
    <w:p w:rsidR="00000000" w:rsidDel="00000000" w:rsidP="00000000" w:rsidRDefault="00000000" w:rsidRPr="00000000" w14:paraId="00000080">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81">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Trường hợp được nêu tại Điều 4.1.e của Hợp đồng này;</w:t>
      </w:r>
    </w:p>
    <w:p w:rsidR="00000000" w:rsidDel="00000000" w:rsidP="00000000" w:rsidRDefault="00000000" w:rsidRPr="00000000" w14:paraId="00000082">
      <w:pPr>
        <w:numPr>
          <w:ilvl w:val="2"/>
          <w:numId w:val="11"/>
        </w:numPr>
        <w:pBdr>
          <w:top w:space="0" w:sz="0" w:val="nil"/>
          <w:left w:space="0" w:sz="0" w:val="nil"/>
          <w:bottom w:space="0" w:sz="0" w:val="nil"/>
          <w:right w:space="0" w:sz="0" w:val="nil"/>
          <w:between w:space="0" w:sz="0" w:val="nil"/>
        </w:pBdr>
        <w:spacing w:after="60" w:before="120" w:line="312" w:lineRule="auto"/>
        <w:ind w:left="1080" w:right="-14" w:hanging="720"/>
        <w:jc w:val="both"/>
        <w:rPr>
          <w:color w:val="000000"/>
        </w:rPr>
      </w:pPr>
      <w:r>
        <w:rPr>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83">
      <w:pPr>
        <w:numPr>
          <w:ilvl w:val="2"/>
          <w:numId w:val="11"/>
        </w:numPr>
        <w:pBdr>
          <w:top w:space="0" w:sz="0" w:val="nil"/>
          <w:left w:space="0" w:sz="0" w:val="nil"/>
          <w:bottom w:space="0" w:sz="0" w:val="nil"/>
          <w:right w:space="0" w:sz="0" w:val="nil"/>
          <w:between w:space="0" w:sz="0" w:val="nil"/>
        </w:pBdr>
        <w:tabs>
          <w:tab w:val="left" w:leader="none" w:pos="1080"/>
        </w:tabs>
        <w:spacing w:after="60" w:before="120" w:line="312" w:lineRule="auto"/>
        <w:ind w:left="720" w:right="-14" w:hanging="360"/>
        <w:jc w:val="both"/>
        <w:rPr>
          <w:color w:val="000000"/>
        </w:rPr>
      </w:pPr>
      <w:r>
        <w:rPr>
          <w:color w:val="000000"/>
          <w:rtl w:val="0"/>
        </w:rPr>
        <w:t xml:space="preserve">Một Bên hoặc Các Bên bị tuyên bố phá sản hoặc giải thể.</w:t>
      </w:r>
    </w:p>
    <w:p w:rsidR="00000000" w:rsidDel="00000000" w:rsidP="00000000" w:rsidRDefault="00000000" w:rsidRPr="00000000" w14:paraId="00000084">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85">
      <w:pPr>
        <w:numPr>
          <w:ilvl w:val="1"/>
          <w:numId w:val="11"/>
        </w:numPr>
        <w:pBdr>
          <w:top w:space="0" w:sz="0" w:val="nil"/>
          <w:left w:space="0" w:sz="0" w:val="nil"/>
          <w:bottom w:space="0" w:sz="0" w:val="nil"/>
          <w:right w:space="0" w:sz="0" w:val="nil"/>
          <w:between w:space="0" w:sz="0" w:val="nil"/>
        </w:pBdr>
        <w:spacing w:after="60" w:before="120" w:line="312" w:lineRule="auto"/>
        <w:ind w:left="360" w:right="-14" w:hanging="360"/>
        <w:jc w:val="both"/>
        <w:rPr>
          <w:color w:val="000000"/>
        </w:rPr>
      </w:pPr>
      <w:r>
        <w:rPr>
          <w:color w:val="000000"/>
          <w:rtl w:val="0"/>
        </w:rPr>
        <w:t xml:space="preserve">Trước khi ký kết Biên bản thanh lý Hợp đồng, mọi nghĩa vụ tài chính giữa hai Bên phải được thực hiện đầy đủ theo quy định tại Hợp đồng.</w:t>
      </w:r>
      <w:r>
        <w:rPr>
          <w:rFonts w:ascii="Times New Roman" w:cs="Times New Roman" w:eastAsia="Times New Roman" w:hAnsi="Times New Roman"/>
          <w:color w:val="000000"/>
          <w:sz w:val="24"/>
          <w:szCs w:val="24"/>
          <w:rtl w:val="0"/>
        </w:rPr>
        <w:t xml:space="preserve"> </w:t>
      </w:r>
      <w:r>
        <w:rPr>
          <w:rtl w:val="0"/>
        </w:rPr>
      </w:r>
    </w:p>
    <w:tbl>
      <w:tblPr>
        <w:tblStyle w:val="Table9"/>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6">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PHẠT VI PHẠM HỢP ĐỒNG VÀ BỒI THƯỜNG THIỆT HẠI</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120" w:line="288" w:lineRule="auto"/>
        <w:ind w:right="-14"/>
        <w:jc w:val="both"/>
        <w:rPr>
          <w:color w:val="000000"/>
        </w:rPr>
      </w:pPr>
      <w:r>
        <w:rPr>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8">
            <w:pPr>
              <w:numPr>
                <w:ilvl w:val="0"/>
                <w:numId w:val="14"/>
              </w:numPr>
              <w:tabs>
                <w:tab w:val="left" w:leader="none" w:pos="900"/>
              </w:tabs>
              <w:spacing w:after="60" w:before="120" w:lineRule="auto"/>
              <w:ind w:left="187" w:hanging="187"/>
              <w:jc w:val="both"/>
              <w:rPr>
                <w:b w:val="1"/>
                <w:bCs w:val="1"/>
                <w:color w:val="000000"/>
              </w:rPr>
            </w:pPr>
            <w:r>
              <w:rPr>
                <w:b w:val="1"/>
                <w:bCs w:val="1"/>
                <w:color w:val="000000"/>
                <w:rtl w:val="0"/>
              </w:rPr>
              <w:t xml:space="preserve">MIỄN TRỪ TRÁCH NHIỆM </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60" w:before="120" w:line="288" w:lineRule="auto"/>
        <w:ind w:right="-14"/>
        <w:jc w:val="both"/>
        <w:rPr>
          <w:color w:val="000000"/>
        </w:rPr>
      </w:pPr>
      <w:r>
        <w:rPr>
          <w:color w:val="000000"/>
          <w:rtl w:val="0"/>
        </w:rPr>
        <w:t xml:space="preserve">Bên A được miễn trừ trách nhiệm trong các trường hợp sau:</w:t>
      </w:r>
    </w:p>
    <w:p w:rsidR="00000000" w:rsidDel="00000000" w:rsidP="00000000" w:rsidRDefault="00000000" w:rsidRPr="00000000" w14:paraId="0000008A">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Có sự kiện bất khả kháng theo Điều 8 của Hợp đồng này;</w:t>
      </w:r>
    </w:p>
    <w:p w:rsidR="00000000" w:rsidDel="00000000" w:rsidP="00000000" w:rsidRDefault="00000000" w:rsidRPr="00000000" w14:paraId="0000008B">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8C">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8D">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8E">
      <w:pPr>
        <w:numPr>
          <w:ilvl w:val="1"/>
          <w:numId w:val="13"/>
        </w:numPr>
        <w:pBdr>
          <w:top w:space="0" w:sz="0" w:val="nil"/>
          <w:left w:space="0" w:sz="0" w:val="nil"/>
          <w:bottom w:space="0" w:sz="0" w:val="nil"/>
          <w:right w:space="0" w:sz="0" w:val="nil"/>
          <w:between w:space="0" w:sz="0" w:val="nil"/>
        </w:pBdr>
        <w:spacing w:after="60" w:before="120" w:line="288" w:lineRule="auto"/>
        <w:ind w:left="709" w:right="-14" w:hanging="709"/>
        <w:jc w:val="both"/>
        <w:rPr>
          <w:color w:val="000000"/>
        </w:rPr>
      </w:pPr>
      <w:r>
        <w:rPr>
          <w:color w:val="000000"/>
          <w:rtl w:val="0"/>
        </w:rPr>
        <w:t xml:space="preserve">Các thiệt hại trực tiếp hoặc gián tiếp của Bên B do lỗi của các dịch vụ liên kết với Phần mềm được cung cấp bởi Bên thứ ba. </w:t>
      </w:r>
    </w:p>
    <w:tbl>
      <w:tblPr>
        <w:tblStyle w:val="Table11"/>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8F">
            <w:pPr>
              <w:numPr>
                <w:ilvl w:val="0"/>
                <w:numId w:val="2"/>
              </w:numPr>
              <w:tabs>
                <w:tab w:val="left" w:leader="none" w:pos="900"/>
              </w:tabs>
              <w:spacing w:after="60" w:before="120" w:lineRule="auto"/>
              <w:ind w:left="187" w:hanging="187"/>
              <w:jc w:val="both"/>
              <w:rPr>
                <w:b w:val="1"/>
                <w:bCs w:val="1"/>
                <w:color w:val="000000"/>
              </w:rPr>
            </w:pPr>
            <w:sdt>
              <w:sdtPr>
                <w:id w:val="123827168"/>
                <w:tag w:val="goog_rdk_13"/>
              </w:sdtPr>
              <w:sdtContent>
                <w:r>
                  <w:rPr>
                    <w:rFonts w:ascii="Arial" w:cs="Arial" w:eastAsia="Arial" w:hAnsi="Arial"/>
                    <w:b w:val="1"/>
                    <w:bCs w:val="1"/>
                    <w:color w:val="000000"/>
                    <w:rtl w:val="0"/>
                  </w:rPr>
                  <w:t xml:space="preserve">TRƯỜNG HỢP BẤT KHẢ KHÁNG </w:t>
                </w:r>
              </w:sdtContent>
            </w:sdt>
          </w:p>
        </w:tc>
      </w:tr>
    </w:tbl>
    <w:p w:rsidR="00000000" w:rsidDel="00000000" w:rsidP="00000000" w:rsidRDefault="00000000" w:rsidRPr="00000000" w14:paraId="00000090">
      <w:pPr>
        <w:numPr>
          <w:ilvl w:val="0"/>
          <w:numId w:val="4"/>
        </w:numPr>
        <w:tabs>
          <w:tab w:val="left" w:leader="none" w:pos="720"/>
          <w:tab w:val="center" w:leader="none" w:pos="4320"/>
        </w:tabs>
        <w:spacing w:after="60" w:before="120" w:line="288" w:lineRule="auto"/>
        <w:ind w:left="720" w:hanging="720"/>
        <w:jc w:val="both"/>
        <w:rPr>
          <w:color w:val="000000"/>
        </w:rPr>
      </w:pPr>
      <w:r>
        <w:rPr>
          <w:color w:val="000000"/>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91">
      <w:pPr>
        <w:numPr>
          <w:ilvl w:val="0"/>
          <w:numId w:val="4"/>
        </w:numPr>
        <w:spacing w:after="60" w:before="120" w:line="288" w:lineRule="auto"/>
        <w:ind w:left="720" w:hanging="720"/>
        <w:jc w:val="both"/>
        <w:rPr>
          <w:color w:val="000000"/>
        </w:rPr>
      </w:pPr>
      <w:r>
        <w:rPr>
          <w:color w:val="000000"/>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92">
      <w:pPr>
        <w:numPr>
          <w:ilvl w:val="0"/>
          <w:numId w:val="4"/>
        </w:numPr>
        <w:spacing w:after="60" w:before="120" w:line="288" w:lineRule="auto"/>
        <w:ind w:left="720" w:hanging="720"/>
        <w:jc w:val="both"/>
        <w:rPr>
          <w:color w:val="000000"/>
        </w:rPr>
      </w:pPr>
      <w:r>
        <w:rPr>
          <w:color w:val="000000"/>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93">
      <w:pPr>
        <w:numPr>
          <w:ilvl w:val="0"/>
          <w:numId w:val="4"/>
        </w:numPr>
        <w:tabs>
          <w:tab w:val="left" w:leader="none" w:pos="720"/>
          <w:tab w:val="center" w:leader="none" w:pos="4320"/>
        </w:tabs>
        <w:spacing w:after="60" w:before="120" w:line="288" w:lineRule="auto"/>
        <w:ind w:left="720" w:hanging="720"/>
        <w:jc w:val="both"/>
        <w:rPr>
          <w:color w:val="000000"/>
        </w:rPr>
      </w:pPr>
      <w:r>
        <w:rPr>
          <w:color w:val="000000"/>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4">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BẢN QUYỀN, BẢO MẬT THÔNG TIN </w:t>
            </w:r>
          </w:p>
        </w:tc>
      </w:tr>
    </w:tbl>
    <w:p w:rsidR="00000000" w:rsidDel="00000000" w:rsidP="00000000" w:rsidRDefault="00000000" w:rsidRPr="00000000" w14:paraId="00000095">
      <w:pPr>
        <w:numPr>
          <w:ilvl w:val="0"/>
          <w:numId w:val="1"/>
        </w:numPr>
        <w:tabs>
          <w:tab w:val="left" w:leader="none" w:pos="720"/>
          <w:tab w:val="center" w:leader="none" w:pos="4320"/>
        </w:tabs>
        <w:spacing w:after="60" w:before="120" w:line="288" w:lineRule="auto"/>
        <w:ind w:left="720" w:hanging="720"/>
        <w:jc w:val="both"/>
        <w:rPr>
          <w:color w:val="000000"/>
        </w:rPr>
      </w:pPr>
      <w:r>
        <w:rPr>
          <w:color w:val="000000"/>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96">
      <w:pPr>
        <w:numPr>
          <w:ilvl w:val="0"/>
          <w:numId w:val="1"/>
        </w:numPr>
        <w:tabs>
          <w:tab w:val="left" w:leader="none" w:pos="720"/>
          <w:tab w:val="center" w:leader="none" w:pos="4320"/>
        </w:tabs>
        <w:spacing w:after="60" w:before="120" w:line="288" w:lineRule="auto"/>
        <w:ind w:left="720" w:hanging="720"/>
        <w:jc w:val="both"/>
        <w:rPr>
          <w:color w:val="000000"/>
        </w:rPr>
      </w:pPr>
      <w:r>
        <w:rPr>
          <w:color w:val="000000"/>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7">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GIẢI QUYẾT TRANH CHẤP </w:t>
            </w:r>
          </w:p>
        </w:tc>
      </w:tr>
    </w:tbl>
    <w:p w:rsidR="00000000" w:rsidDel="00000000" w:rsidP="00000000" w:rsidRDefault="00000000" w:rsidRPr="00000000" w14:paraId="00000098">
      <w:pPr>
        <w:tabs>
          <w:tab w:val="left" w:leader="none" w:pos="720"/>
          <w:tab w:val="center" w:leader="none" w:pos="4320"/>
        </w:tabs>
        <w:spacing w:after="60" w:before="120" w:line="312" w:lineRule="auto"/>
        <w:jc w:val="both"/>
        <w:rPr>
          <w:color w:val="000000"/>
        </w:rPr>
      </w:pPr>
      <w:r>
        <w:rPr>
          <w:color w:val="000000"/>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9">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LUẬT ĐIỀU CHỈNH </w:t>
            </w:r>
          </w:p>
        </w:tc>
      </w:tr>
    </w:tbl>
    <w:p w:rsidR="00000000" w:rsidDel="00000000" w:rsidP="00000000" w:rsidRDefault="00000000" w:rsidRPr="00000000" w14:paraId="0000009A">
      <w:pPr>
        <w:spacing w:after="60" w:before="120" w:line="300" w:lineRule="auto"/>
        <w:ind w:right="29"/>
        <w:jc w:val="both"/>
        <w:rPr>
          <w:color w:val="000000"/>
        </w:rPr>
      </w:pPr>
      <w:r>
        <w:rPr>
          <w:color w:val="000000"/>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400"/>
      </w:tblPr>
      <w:tblGrid>
        <w:gridCol w:w="9576"/>
        <w:tblGridChange w:id="0">
          <w:tblGrid>
            <w:gridCol w:w="9576"/>
          </w:tblGrid>
        </w:tblGridChange>
      </w:tblGrid>
      <w:tr>
        <w:trPr>
          <w:cantSplit w:val="0"/>
          <w:tblHeader w:val="0"/>
        </w:trPr>
        <w:tc>
          <w:tcPr>
            <w:shd w:fill="d9e2f3" w:val="clear"/>
          </w:tcPr>
          <w:p w:rsidR="00000000" w:rsidDel="00000000" w:rsidP="00000000" w:rsidRDefault="00000000" w:rsidRPr="00000000" w14:paraId="0000009B">
            <w:pPr>
              <w:numPr>
                <w:ilvl w:val="0"/>
                <w:numId w:val="2"/>
              </w:numPr>
              <w:tabs>
                <w:tab w:val="left" w:leader="none" w:pos="900"/>
              </w:tabs>
              <w:spacing w:after="60" w:before="120" w:lineRule="auto"/>
              <w:ind w:left="187" w:hanging="187"/>
              <w:jc w:val="both"/>
              <w:rPr>
                <w:b w:val="1"/>
                <w:bCs w:val="1"/>
                <w:color w:val="000000"/>
              </w:rPr>
            </w:pPr>
            <w:r>
              <w:rPr>
                <w:b w:val="1"/>
                <w:bCs w:val="1"/>
                <w:color w:val="000000"/>
                <w:rtl w:val="0"/>
              </w:rPr>
              <w:t xml:space="preserve"> ĐIỀU KHOẢN CHUNG </w:t>
            </w:r>
          </w:p>
        </w:tc>
      </w:tr>
    </w:tbl>
    <w:p w:rsidR="00000000" w:rsidDel="00000000" w:rsidP="00000000" w:rsidRDefault="00000000" w:rsidRPr="00000000" w14:paraId="0000009C">
      <w:pPr>
        <w:numPr>
          <w:ilvl w:val="0"/>
          <w:numId w:val="5"/>
        </w:numPr>
        <w:spacing w:after="60" w:before="120" w:lineRule="auto"/>
        <w:ind w:left="720" w:hanging="720"/>
        <w:jc w:val="both"/>
        <w:rPr>
          <w:color w:val="000000"/>
        </w:rPr>
      </w:pPr>
      <w:r>
        <w:rPr>
          <w:color w:val="000000"/>
          <w:rtl w:val="0"/>
        </w:rPr>
        <w:t xml:space="preserve">Hợp đồng này có hiệu lực kể từ ngày ký; </w:t>
      </w:r>
    </w:p>
    <w:p w:rsidR="00000000" w:rsidDel="00000000" w:rsidP="00000000" w:rsidRDefault="00000000" w:rsidRPr="00000000" w14:paraId="0000009D">
      <w:pPr>
        <w:numPr>
          <w:ilvl w:val="0"/>
          <w:numId w:val="5"/>
        </w:numPr>
        <w:spacing w:after="60" w:before="120" w:lineRule="auto"/>
        <w:ind w:left="720" w:hanging="720"/>
        <w:jc w:val="both"/>
        <w:rPr>
          <w:color w:val="000000"/>
        </w:rPr>
      </w:pPr>
      <w:r>
        <w:rPr>
          <w:color w:val="000000"/>
          <w:rtl w:val="0"/>
        </w:rPr>
        <w:t xml:space="preserve">Hợp đồng bằng hình thức bản in, bản fax hoặc email đều có giá trị pháp lý như nhau;</w:t>
      </w:r>
    </w:p>
    <w:p w:rsidR="00000000" w:rsidDel="00000000" w:rsidP="00000000" w:rsidRDefault="00000000" w:rsidRPr="00000000" w14:paraId="0000009E">
      <w:pPr>
        <w:numPr>
          <w:ilvl w:val="0"/>
          <w:numId w:val="5"/>
        </w:numPr>
        <w:spacing w:after="60" w:before="120" w:lineRule="auto"/>
        <w:ind w:left="720" w:hanging="720"/>
        <w:jc w:val="both"/>
        <w:rPr>
          <w:color w:val="000000"/>
        </w:rPr>
      </w:pPr>
      <w:r>
        <w:rPr>
          <w:color w:val="000000"/>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9F">
      <w:pPr>
        <w:numPr>
          <w:ilvl w:val="0"/>
          <w:numId w:val="5"/>
        </w:numPr>
        <w:spacing w:after="60" w:before="120" w:lineRule="auto"/>
        <w:ind w:left="720" w:hanging="720"/>
        <w:jc w:val="both"/>
        <w:rPr>
          <w:color w:val="000000"/>
        </w:rPr>
      </w:pPr>
      <w:r>
        <w:rPr>
          <w:color w:val="000000"/>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p w:rsidR="00000000" w:rsidDel="00000000" w:rsidP="00000000" w:rsidRDefault="00000000" w:rsidRPr="00000000" w14:paraId="000000A0">
            <w:pPr>
              <w:tabs>
                <w:tab w:val="left" w:leader="none" w:pos="900"/>
              </w:tabs>
              <w:spacing w:after="60" w:before="120" w:lineRule="auto"/>
              <w:jc w:val="center"/>
              <w:rPr>
                <w:b w:val="1"/>
                <w:bCs w:val="1"/>
                <w:color w:val="000000"/>
              </w:rPr>
            </w:pPr>
            <w:r>
              <w:rPr>
                <w:b w:val="1"/>
                <w:bCs w:val="1"/>
                <w:color w:val="000000"/>
                <w:rtl w:val="0"/>
              </w:rPr>
              <w:t xml:space="preserve">Đại diện Bên A</w:t>
            </w:r>
          </w:p>
          <w:p w:rsidR="00000000" w:rsidDel="00000000" w:rsidP="00000000" w:rsidRDefault="00000000" w:rsidRPr="00000000" w14:paraId="000000A1">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2">
            <w:pPr>
              <w:tabs>
                <w:tab w:val="left" w:leader="none" w:pos="900"/>
              </w:tabs>
              <w:spacing w:after="60" w:before="120" w:lineRule="auto"/>
              <w:rPr>
                <w:b w:val="1"/>
                <w:bCs w:val="1"/>
                <w:color w:val="000000"/>
              </w:rPr>
            </w:pPr>
            <w:r>
              <w:rPr>
                <w:rtl w:val="0"/>
              </w:rPr>
            </w:r>
          </w:p>
          <w:p w:rsidR="00000000" w:rsidDel="00000000" w:rsidP="00000000" w:rsidRDefault="00000000" w:rsidRPr="00000000" w14:paraId="000000A3">
            <w:pPr>
              <w:tabs>
                <w:tab w:val="left" w:leader="none" w:pos="900"/>
              </w:tabs>
              <w:spacing w:after="60" w:before="120" w:lineRule="auto"/>
              <w:rPr>
                <w:b w:val="1"/>
                <w:bCs w:val="1"/>
                <w:color w:val="000000"/>
              </w:rPr>
            </w:pPr>
            <w:r>
              <w:rPr>
                <w:rtl w:val="0"/>
              </w:rPr>
            </w:r>
          </w:p>
          <w:p w:rsidR="00000000" w:rsidDel="00000000" w:rsidP="00000000" w:rsidRDefault="00000000" w:rsidRPr="00000000" w14:paraId="000000A4">
            <w:pPr>
              <w:tabs>
                <w:tab w:val="left" w:leader="none" w:pos="900"/>
              </w:tabs>
              <w:spacing w:after="60" w:before="120" w:lineRule="auto"/>
              <w:jc w:val="center"/>
              <w:rPr>
                <w:b w:val="1"/>
                <w:bCs w:val="1"/>
                <w:color w:val="000000"/>
              </w:rPr>
            </w:pPr>
            <w:r>
              <w:rPr>
                <w:b w:val="1"/>
                <w:bCs w:val="1"/>
                <w:color w:val="000000"/>
                <w:rtl w:val="0"/>
              </w:rPr>
              <w:t xml:space="preserve">ĐỖ TUẤN ANH </w:t>
            </w:r>
          </w:p>
        </w:tc>
        <w:tc>
          <w:tcPr/>
          <w:p w:rsidR="00000000" w:rsidDel="00000000" w:rsidP="00000000" w:rsidRDefault="00000000" w:rsidRPr="00000000" w14:paraId="000000A5">
            <w:pPr>
              <w:tabs>
                <w:tab w:val="left" w:leader="none" w:pos="900"/>
              </w:tabs>
              <w:spacing w:after="60" w:before="120" w:lineRule="auto"/>
              <w:jc w:val="center"/>
              <w:rPr>
                <w:b w:val="1"/>
                <w:bCs w:val="1"/>
                <w:color w:val="000000"/>
              </w:rPr>
            </w:pPr>
            <w:r>
              <w:rPr>
                <w:b w:val="1"/>
                <w:bCs w:val="1"/>
                <w:color w:val="000000"/>
                <w:rtl w:val="0"/>
              </w:rPr>
              <w:t xml:space="preserve">Đại diện Bên B</w:t>
            </w:r>
          </w:p>
          <w:p w:rsidR="00000000" w:rsidDel="00000000" w:rsidP="00000000" w:rsidRDefault="00000000" w:rsidRPr="00000000" w14:paraId="000000A6">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7">
            <w:pPr>
              <w:tabs>
                <w:tab w:val="left" w:leader="none" w:pos="900"/>
              </w:tabs>
              <w:spacing w:after="60" w:before="120" w:lineRule="auto"/>
              <w:jc w:val="center"/>
              <w:rPr>
                <w:b w:val="1"/>
                <w:bCs w:val="1"/>
                <w:color w:val="000000"/>
              </w:rPr>
            </w:pPr>
            <w:r>
              <w:rPr>
                <w:rtl w:val="0"/>
              </w:rPr>
            </w:r>
          </w:p>
          <w:p w:rsidR="00000000" w:rsidDel="00000000" w:rsidP="00000000" w:rsidRDefault="00000000" w:rsidRPr="00000000" w14:paraId="000000A8">
            <w:pPr>
              <w:rPr>
                <w:color w:val="000000"/>
              </w:rPr>
            </w:pPr>
            <w:r>
              <w:rPr>
                <w:rtl w:val="0"/>
              </w:rPr>
            </w:r>
          </w:p>
          <w:p w:rsidR="00000000" w:rsidDel="00000000" w:rsidP="00000000" w:rsidRDefault="00000000" w:rsidRPr="00000000" w14:paraId="000000A9">
            <w:pPr>
              <w:rPr>
                <w:b w:val="1"/>
                <w:bCs w:val="1"/>
                <w:color w:val="000000"/>
              </w:rPr>
            </w:pPr>
            <w:r>
              <w:rPr>
                <w:rtl w:val="0"/>
              </w:rPr>
            </w:r>
          </w:p>
          <w:bookmarkStart w:colFirst="0" w:colLast="0" w:name="bookmark=id.4d34og8" w:id="9"/>
          <w:bookmarkEnd w:id="9"/>
          <w:p w:rsidR="00000000" w:rsidDel="00000000" w:rsidP="00000000" w:rsidRDefault="00000000" w:rsidRPr="00000000" w14:paraId="000000AA">
            <w:pPr>
              <w:jc w:val="center"/>
              <w:rPr>
                <w:b w:val="1"/>
                <w:bCs w:val="1"/>
                <w:color w:val="000000"/>
              </w:rPr>
            </w:pPr>
            <w:r>
              <w:rPr>
                <w:b w:val="1"/>
                <w:bCs w:val="1"/>
                <w:color w:val="000000"/>
                <w:rtl w:val="0"/>
              </w:rPr>
              <w:t xml:space="preserve">{{DAI_DIEN_BEN_B}}</w:t>
            </w:r>
          </w:p>
        </w:tc>
      </w:tr>
    </w:tbl>
    <w:p w:rsidR="00000000" w:rsidDel="00000000" w:rsidP="00000000" w:rsidRDefault="00000000" w:rsidRPr="00000000" w14:paraId="000000AB">
      <w:pPr>
        <w:tabs>
          <w:tab w:val="left" w:leader="none" w:pos="2772"/>
        </w:tabs>
        <w:rPr>
          <w:color w:val="000000"/>
        </w:rPr>
      </w:pPr>
      <w:r>
        <w:rPr>
          <w:rtl w:val="0"/>
        </w:rPr>
      </w:r>
    </w:p>
    <w:p w:rsidR="00000000" w:rsidDel="00000000" w:rsidP="00000000" w:rsidRDefault="00000000" w:rsidRPr="00000000" w14:paraId="000000AC">
      <w:pPr>
        <w:rPr>
          <w:color w:val="000000"/>
        </w:rPr>
      </w:pPr>
      <w:r>
        <w:rPr>
          <w:rtl w:val="0"/>
        </w:rPr>
      </w:r>
    </w:p>
    <w:sectPr>
      <w:headerReference r:id="rId9" w:type="default"/>
      <w:footerReference r:id="rId10" w:type="default"/>
      <w:pgSz w:h="16840" w:w="11907" w:orient="portrait"/>
      <w:pgMar w:bottom="270" w:top="36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320"/>
        <w:tab w:val="right" w:leader="none" w:pos="8640"/>
        <w:tab w:val="right" w:leader="none" w:pos="846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5"/>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9">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11">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2">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4">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8">
    <w:name w:val="heading 8"/>
    <w:basedOn w:val="Normal"/>
    <w:next w:val="Normal"/>
    <w:link w:val="Heading8Char"/>
    <w:qFormat w:val="1"/>
    <w:rsid w:val="00ED7E74"/>
    <w:pPr>
      <w:keepNext w:val="1"/>
      <w:spacing w:line="360" w:lineRule="exact"/>
      <w:ind w:left="187" w:hanging="187"/>
      <w:jc w:val="both"/>
      <w:outlineLvl w:val="7"/>
    </w:pPr>
    <w:rPr>
      <w:b w:val="1"/>
      <w:bCs w:val="1"/>
      <w:i w:val="1"/>
      <w:iCs w:val="1"/>
      <w:sz w:val="20"/>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D7E74"/>
    <w:rPr>
      <w:rFonts w:ascii=".VnTime" w:cs="Times New Roman" w:eastAsia="Times New Roman" w:hAnsi=".VnTime"/>
      <w:b w:val="1"/>
      <w:bCs w:val="1"/>
      <w:sz w:val="20"/>
      <w:szCs w:val="24"/>
    </w:rPr>
  </w:style>
  <w:style w:type="character" w:styleId="Heading2Char" w:customStyle="1">
    <w:name w:val="Heading 2 Char"/>
    <w:basedOn w:val="DefaultParagraphFont"/>
    <w:link w:val="Heading2"/>
    <w:rsid w:val="00ED7E74"/>
    <w:rPr>
      <w:rFonts w:ascii=".VnArialH" w:cs="Times New Roman" w:eastAsia="Times New Roman" w:hAnsi=".VnArialH"/>
      <w:b w:val="1"/>
      <w:bCs w:val="1"/>
      <w:sz w:val="32"/>
      <w:szCs w:val="32"/>
    </w:rPr>
  </w:style>
  <w:style w:type="character" w:styleId="Heading8Char" w:customStyle="1">
    <w:name w:val="Heading 8 Char"/>
    <w:basedOn w:val="DefaultParagraphFont"/>
    <w:link w:val="Heading8"/>
    <w:rsid w:val="00ED7E74"/>
    <w:rPr>
      <w:rFonts w:ascii=".VnTime" w:cs="Times New Roman" w:eastAsia="Times New Roman" w:hAnsi=".VnTime"/>
      <w:b w:val="1"/>
      <w:bCs w:val="1"/>
      <w:i w:val="1"/>
      <w:iCs w:val="1"/>
      <w:sz w:val="20"/>
      <w:szCs w:val="24"/>
    </w:rPr>
  </w:style>
  <w:style w:type="paragraph" w:styleId="Footer">
    <w:name w:val="footer"/>
    <w:basedOn w:val="Normal"/>
    <w:link w:val="FooterChar"/>
    <w:uiPriority w:val="99"/>
    <w:rsid w:val="00ED7E74"/>
    <w:pPr>
      <w:tabs>
        <w:tab w:val="center" w:pos="4320"/>
        <w:tab w:val="right" w:pos="8640"/>
      </w:tabs>
    </w:pPr>
    <w:rPr>
      <w:lang w:eastAsia="x-none" w:val="x-none"/>
    </w:rPr>
  </w:style>
  <w:style w:type="character" w:styleId="FooterChar" w:customStyle="1">
    <w:name w:val="Footer Char"/>
    <w:basedOn w:val="DefaultParagraphFont"/>
    <w:link w:val="Footer"/>
    <w:uiPriority w:val="99"/>
    <w:rsid w:val="00ED7E74"/>
    <w:rPr>
      <w:rFonts w:ascii=".VnTime" w:cs="Times New Roman" w:eastAsia="Times New Roman" w:hAnsi=".VnTime"/>
      <w:sz w:val="28"/>
      <w:szCs w:val="28"/>
      <w:lang w:eastAsia="x-none" w:val="x-none"/>
    </w:rPr>
  </w:style>
  <w:style w:type="paragraph" w:styleId="BodyText">
    <w:name w:val="Body Text"/>
    <w:basedOn w:val="Normal"/>
    <w:link w:val="BodyTextChar"/>
    <w:rsid w:val="00ED7E74"/>
    <w:pPr>
      <w:spacing w:line="380" w:lineRule="exact"/>
      <w:jc w:val="both"/>
    </w:pPr>
    <w:rPr>
      <w:sz w:val="26"/>
      <w:szCs w:val="26"/>
    </w:rPr>
  </w:style>
  <w:style w:type="character" w:styleId="BodyTextChar" w:customStyle="1">
    <w:name w:val="Body Text Char"/>
    <w:basedOn w:val="DefaultParagraphFont"/>
    <w:link w:val="BodyText"/>
    <w:rsid w:val="00ED7E74"/>
    <w:rPr>
      <w:rFonts w:ascii=".VnTime" w:cs="Times New Roman" w:eastAsia="Times New Roman" w:hAnsi=".VnTime"/>
      <w:sz w:val="26"/>
      <w:szCs w:val="26"/>
    </w:rPr>
  </w:style>
  <w:style w:type="paragraph" w:styleId="Header">
    <w:name w:val="header"/>
    <w:basedOn w:val="Normal"/>
    <w:link w:val="HeaderChar"/>
    <w:rsid w:val="00ED7E74"/>
    <w:pPr>
      <w:tabs>
        <w:tab w:val="center" w:pos="4320"/>
        <w:tab w:val="right" w:pos="8640"/>
      </w:tabs>
    </w:pPr>
  </w:style>
  <w:style w:type="character" w:styleId="HeaderChar" w:customStyle="1">
    <w:name w:val="Header Char"/>
    <w:basedOn w:val="DefaultParagraphFont"/>
    <w:link w:val="Header"/>
    <w:rsid w:val="00ED7E74"/>
    <w:rPr>
      <w:rFonts w:ascii=".VnTime" w:cs="Times New Roman" w:eastAsia="Times New Roman" w:hAnsi=".VnTime"/>
      <w:sz w:val="28"/>
      <w:szCs w:val="28"/>
    </w:rPr>
  </w:style>
  <w:style w:type="character" w:styleId="Hyperlink">
    <w:name w:val="Hyperlink"/>
    <w:uiPriority w:val="99"/>
    <w:unhideWhenUsed w:val="1"/>
    <w:rsid w:val="00ED7E74"/>
    <w:rPr>
      <w:color w:val="0000ff"/>
      <w:u w:val="single"/>
    </w:rPr>
  </w:style>
  <w:style w:type="paragraph" w:styleId="ListParagraph">
    <w:name w:val="List Paragraph"/>
    <w:basedOn w:val="Normal"/>
    <w:uiPriority w:val="34"/>
    <w:qFormat w:val="1"/>
    <w:rsid w:val="00ED7E74"/>
    <w:pPr>
      <w:autoSpaceDE w:val="1"/>
      <w:autoSpaceDN w:val="1"/>
      <w:spacing w:after="200" w:line="276" w:lineRule="auto"/>
      <w:ind w:left="720"/>
      <w:contextualSpacing w:val="1"/>
    </w:pPr>
    <w:rPr>
      <w:rFonts w:ascii="Calibri" w:eastAsia="Calibri" w:hAnsi="Calibri"/>
      <w:sz w:val="22"/>
      <w:szCs w:val="22"/>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1316A6"/>
    <w:rPr>
      <w:rFonts w:cs="Times New Roman" w:eastAsia="Times New Roman"/>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otviet.vn/" TargetMode="External"/><Relationship Id="rId8" Type="http://schemas.openxmlformats.org/officeDocument/2006/relationships/hyperlink" Target="https://www.kiotviet.vn/phi-dich-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4ch2nQqLremGYVoPCl696UC3Tw==">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DIIaC5namRneHMyCmlkLjMwajB6bGwyDWgueXZieXVmaXU4dXAyCmlkLjFmb2I5dGUyCmlkLjN6bnlzaDcyCWguMmV0OTJwMDIJaWQudHlqY3d0MgppZC4zZHk2dmttMgppZC4xdDNoNXNmMgppZC40ZDM0b2c4OAByITFyV3BvcVdab090U3BNanFxX1hCaVR5TWJHQURIQnI1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2024-03-05T10:49:00Z</dcterms:created>
  <dc:creator>Phạm Ngọc Minh - Ban Trợ lý</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937553bd3b54ccd35828f77c11c80be0d2c4f3c2844de6afcfe84b09752c36fc</vt:lpwstr>
  </property>
</Properties>
</file>