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60" w:lineRule="auto"/>
        <w:rPr>
          <w:rFonts w:ascii="Bitter" w:cs="Bitter" w:eastAsia="Bitter" w:hAnsi="Bitter"/>
          <w:b w:val="1"/>
          <w:sz w:val="36"/>
          <w:szCs w:val="36"/>
        </w:rPr>
      </w:pPr>
      <w:bookmarkStart w:colFirst="0" w:colLast="0" w:name="_bw4sh12dc86m" w:id="0"/>
      <w:bookmarkEnd w:id="0"/>
      <w:r w:rsidDel="00000000" w:rsidR="00000000" w:rsidRPr="00000000">
        <w:rPr>
          <w:rFonts w:ascii="Bitter" w:cs="Bitter" w:eastAsia="Bitter" w:hAnsi="Bitter"/>
          <w:b w:val="1"/>
          <w:sz w:val="36"/>
          <w:szCs w:val="36"/>
          <w:rtl w:val="0"/>
        </w:rPr>
        <w:t xml:space="preserve">Strategy Document: </w:t>
      </w:r>
      <w:r w:rsidDel="00000000" w:rsidR="00000000" w:rsidRPr="00000000">
        <w:rPr>
          <w:rFonts w:ascii="Bitter" w:cs="Bitter" w:eastAsia="Bitter" w:hAnsi="Bitter"/>
          <w:b w:val="1"/>
          <w:sz w:val="36"/>
          <w:szCs w:val="36"/>
          <w:rtl w:val="0"/>
        </w:rPr>
        <w:t xml:space="preserve">MarkIt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Bitter" w:cs="Bitter" w:eastAsia="Bitter" w:hAnsi="Bitter"/>
          <w:color w:val="4a86e8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b w:val="1"/>
          <w:color w:val="4a86e8"/>
          <w:sz w:val="21"/>
          <w:szCs w:val="21"/>
          <w:rtl w:val="0"/>
        </w:rPr>
        <w:t xml:space="preserve">Sign-off matrix: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  <w:rtl w:val="0"/>
              </w:rPr>
              <w:t xml:space="preserve">Name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  <w:rtl w:val="0"/>
              </w:rPr>
              <w:t xml:space="preserve">Team / Role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sz w:val="21"/>
                <w:szCs w:val="21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Ogbonna Ngwu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BI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17/12/2023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Bitter" w:cs="Bitter" w:eastAsia="Bitter" w:hAnsi="Bitter"/>
          <w:b w:val="1"/>
          <w:color w:val="4a86e8"/>
          <w:rtl w:val="0"/>
        </w:rPr>
        <w:t xml:space="preserve">Proposer: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Alice Shi, Vice President of Sales; Matías Sosa, Program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Bitter" w:cs="Bitter" w:eastAsia="Bitter" w:hAnsi="Bitter"/>
          <w:b w:val="1"/>
          <w:color w:val="4a86e8"/>
          <w:rtl w:val="0"/>
        </w:rPr>
        <w:t xml:space="preserve">Status: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Draft</w:t>
      </w:r>
      <w:r w:rsidDel="00000000" w:rsidR="00000000" w:rsidRPr="00000000">
        <w:rPr>
          <w:rFonts w:ascii="Arial" w:cs="Arial" w:eastAsia="Arial" w:hAnsi="Arial"/>
          <w:rtl w:val="0"/>
        </w:rPr>
        <w:t xml:space="preserve"> &gt; Under review &gt; Implemented | Not implemented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4a86e8"/>
          <w:rtl w:val="0"/>
        </w:rPr>
        <w:t xml:space="preserve">Primary dataset: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Awaiting delivery</w:t>
      </w:r>
    </w:p>
    <w:p w:rsidR="00000000" w:rsidDel="00000000" w:rsidP="00000000" w:rsidRDefault="00000000" w:rsidRPr="00000000" w14:paraId="0000000F">
      <w:pPr>
        <w:pStyle w:val="Heading2"/>
        <w:spacing w:line="360" w:lineRule="auto"/>
        <w:rPr>
          <w:rFonts w:ascii="Arial" w:cs="Arial" w:eastAsia="Arial" w:hAnsi="Arial"/>
        </w:rPr>
      </w:pPr>
      <w:bookmarkStart w:colFirst="0" w:colLast="0" w:name="_yc9eces5oqj6" w:id="1"/>
      <w:bookmarkEnd w:id="1"/>
      <w:r w:rsidDel="00000000" w:rsidR="00000000" w:rsidRPr="00000000">
        <w:rPr>
          <w:rFonts w:ascii="Bitter" w:cs="Bitter" w:eastAsia="Bitter" w:hAnsi="Bitter"/>
          <w:color w:val="4a86e8"/>
          <w:sz w:val="22"/>
          <w:szCs w:val="22"/>
          <w:rtl w:val="0"/>
        </w:rPr>
        <w:t xml:space="preserve">User Profiles:</w:t>
      </w:r>
      <w:r w:rsidDel="00000000" w:rsidR="00000000" w:rsidRPr="00000000">
        <w:rPr>
          <w:rFonts w:ascii="Bitter" w:cs="Bitter" w:eastAsia="Bitter" w:hAnsi="Bitter"/>
          <w:b w:val="0"/>
          <w:color w:val="4a86e8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Used internally by the team members (Ariana Tirado, Data Warehousing Specialist; Cornelia Vega, Manager, Data Governance; Sam Winters, Data Analyst) to deliver insights to executives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</w:t>
      </w:r>
    </w:p>
    <w:p w:rsidR="00000000" w:rsidDel="00000000" w:rsidP="00000000" w:rsidRDefault="00000000" w:rsidRPr="00000000" w14:paraId="00000011">
      <w:pPr>
        <w:pStyle w:val="Heading1"/>
        <w:rPr>
          <w:rFonts w:ascii="Bitter" w:cs="Bitter" w:eastAsia="Bitter" w:hAnsi="Bitter"/>
          <w:b w:val="1"/>
          <w:color w:val="4a86e8"/>
          <w:sz w:val="28"/>
          <w:szCs w:val="28"/>
        </w:rPr>
      </w:pPr>
      <w:bookmarkStart w:colFirst="0" w:colLast="0" w:name="_qm80oo4uskc1" w:id="2"/>
      <w:bookmarkEnd w:id="2"/>
      <w:r w:rsidDel="00000000" w:rsidR="00000000" w:rsidRPr="00000000">
        <w:rPr>
          <w:rFonts w:ascii="Bitter" w:cs="Bitter" w:eastAsia="Bitter" w:hAnsi="Bitter"/>
          <w:b w:val="1"/>
          <w:color w:val="4a86e8"/>
          <w:sz w:val="28"/>
          <w:szCs w:val="28"/>
          <w:rtl w:val="0"/>
        </w:rPr>
        <w:t xml:space="preserve">Dashboard Functionality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Dashboard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Reference dashboard</w:t>
            </w:r>
          </w:p>
          <w:p w:rsidR="00000000" w:rsidDel="00000000" w:rsidP="00000000" w:rsidRDefault="00000000" w:rsidRPr="00000000" w14:paraId="00000015">
            <w:pPr>
              <w:rPr>
                <w:rFonts w:ascii="Bitter" w:cs="Bitter" w:eastAsia="Bitter" w:hAnsi="Bitter"/>
                <w:b w:val="1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(Should this dashboard be modeled on an existing dashboard? If so, provide a link and describe the similarity.)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Access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(How should access to the dashboard be limited? Who needs to have access?)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2"/>
              <w:widowControl w:val="0"/>
              <w:spacing w:after="200" w:line="360" w:lineRule="auto"/>
              <w:rPr>
                <w:rFonts w:ascii="Arial" w:cs="Arial" w:eastAsia="Arial" w:hAnsi="Arial"/>
              </w:rPr>
            </w:pPr>
            <w:bookmarkStart w:colFirst="0" w:colLast="0" w:name="_vrm4ae5xr7c7" w:id="3"/>
            <w:bookmarkEnd w:id="3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 information listed, ask follow-up question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Scope</w:t>
            </w:r>
          </w:p>
          <w:p w:rsidR="00000000" w:rsidDel="00000000" w:rsidP="00000000" w:rsidRDefault="00000000" w:rsidRPr="00000000" w14:paraId="0000001B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data should be included or excluded in this dashboard?)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Include: 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listings posted 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sales completed 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listings deleted on a daily, quarterly, and yearly timescale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much time do users spend on the site? 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What pages do they spend the most time on? 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do buyers conduct searchers and how do sellers create and maintain listings? 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do buyers and sellers contact one another?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Date filters and granularity</w:t>
            </w:r>
          </w:p>
          <w:p w:rsidR="00000000" w:rsidDel="00000000" w:rsidP="00000000" w:rsidRDefault="00000000" w:rsidRPr="00000000" w14:paraId="00000025">
            <w:pPr>
              <w:rPr>
                <w:rFonts w:ascii="Bitter" w:cs="Bitter" w:eastAsia="Bitter" w:hAnsi="Bitter"/>
                <w:b w:val="1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(Should the dashboard include date filters? If so, what time frame should be displayed by default? Should the dashboard include a “granularity” drop-down? If so, what granularity should be selected by default?)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Should include daily, quarterly, and yearly timescales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Bitter" w:cs="Bitter" w:eastAsia="Bitter" w:hAnsi="Bitter"/>
          <w:b w:val="1"/>
          <w:color w:val="4a86e8"/>
          <w:sz w:val="28"/>
          <w:szCs w:val="28"/>
        </w:rPr>
      </w:pPr>
      <w:bookmarkStart w:colFirst="0" w:colLast="0" w:name="_csrcftb2gsta" w:id="4"/>
      <w:bookmarkEnd w:id="4"/>
      <w:r w:rsidDel="00000000" w:rsidR="00000000" w:rsidRPr="00000000">
        <w:rPr>
          <w:rFonts w:ascii="Bitter" w:cs="Bitter" w:eastAsia="Bitter" w:hAnsi="Bitter"/>
          <w:b w:val="1"/>
          <w:color w:val="4a86e8"/>
          <w:sz w:val="28"/>
          <w:szCs w:val="28"/>
          <w:rtl w:val="0"/>
        </w:rPr>
        <w:t xml:space="preserve">Metrics and Charts</w:t>
      </w:r>
    </w:p>
    <w:p w:rsidR="00000000" w:rsidDel="00000000" w:rsidP="00000000" w:rsidRDefault="00000000" w:rsidRPr="00000000" w14:paraId="00000029">
      <w:pPr>
        <w:rPr>
          <w:rFonts w:ascii="Bitter" w:cs="Bitter" w:eastAsia="Bitter" w:hAnsi="Bitter"/>
          <w:sz w:val="21"/>
          <w:szCs w:val="21"/>
        </w:rPr>
      </w:pPr>
      <w:r w:rsidDel="00000000" w:rsidR="00000000" w:rsidRPr="00000000">
        <w:rPr>
          <w:rFonts w:ascii="Bitter" w:cs="Bitter" w:eastAsia="Bitter" w:hAnsi="Bitter"/>
          <w:sz w:val="21"/>
          <w:szCs w:val="21"/>
          <w:rtl w:val="0"/>
        </w:rPr>
        <w:t xml:space="preserve">Create a table for each chart that you’d like to include in the dashboard. If you’d like to break the dashboard under different headers, feel free to list those here as well.</w:t>
      </w:r>
    </w:p>
    <w:p w:rsidR="00000000" w:rsidDel="00000000" w:rsidP="00000000" w:rsidRDefault="00000000" w:rsidRPr="00000000" w14:paraId="0000002A">
      <w:pPr>
        <w:pStyle w:val="Heading3"/>
        <w:rPr>
          <w:rFonts w:ascii="Bitter" w:cs="Bitter" w:eastAsia="Bitter" w:hAnsi="Bitter"/>
          <w:color w:val="000000"/>
        </w:rPr>
      </w:pPr>
      <w:bookmarkStart w:colFirst="0" w:colLast="0" w:name="_76z1lacqn0n" w:id="5"/>
      <w:bookmarkEnd w:id="5"/>
      <w:r w:rsidDel="00000000" w:rsidR="00000000" w:rsidRPr="00000000">
        <w:rPr>
          <w:rFonts w:ascii="Bitter" w:cs="Bitter" w:eastAsia="Bitter" w:hAnsi="Bitter"/>
          <w:color w:val="000000"/>
          <w:rtl w:val="0"/>
        </w:rPr>
        <w:t xml:space="preserve">Will need clarification, ask follow up questions</w:t>
      </w:r>
    </w:p>
    <w:p w:rsidR="00000000" w:rsidDel="00000000" w:rsidP="00000000" w:rsidRDefault="00000000" w:rsidRPr="00000000" w14:paraId="0000002B">
      <w:pPr>
        <w:pStyle w:val="Heading3"/>
        <w:rPr>
          <w:rFonts w:ascii="Bitter" w:cs="Bitter" w:eastAsia="Bitter" w:hAnsi="Bitter"/>
        </w:rPr>
      </w:pPr>
      <w:bookmarkStart w:colFirst="0" w:colLast="0" w:name="_h51l3sqx9c9z" w:id="6"/>
      <w:bookmarkEnd w:id="6"/>
      <w:r w:rsidDel="00000000" w:rsidR="00000000" w:rsidRPr="00000000">
        <w:rPr>
          <w:rFonts w:ascii="Bitter" w:cs="Bitter" w:eastAsia="Bitter" w:hAnsi="Bitter"/>
          <w:rtl w:val="0"/>
        </w:rPr>
        <w:t xml:space="preserve">Chart 1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Chart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type</w:t>
            </w:r>
          </w:p>
          <w:p w:rsidR="00000000" w:rsidDel="00000000" w:rsidP="00000000" w:rsidRDefault="00000000" w:rsidRPr="00000000" w14:paraId="00000031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type of chart needs to be created?)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Bar chart?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Dimension(s)</w:t>
            </w:r>
          </w:p>
          <w:p w:rsidR="00000000" w:rsidDel="00000000" w:rsidP="00000000" w:rsidRDefault="00000000" w:rsidRPr="00000000" w14:paraId="00000034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dimensions does this chart need to include?)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Listings posted (by customer ID/username)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Metric(s)</w:t>
            </w:r>
          </w:p>
          <w:p w:rsidR="00000000" w:rsidDel="00000000" w:rsidP="00000000" w:rsidRDefault="00000000" w:rsidRPr="00000000" w14:paraId="00000037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metrics are relevant to this chart?)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total listings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sales completed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Number of listings deleted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rFonts w:ascii="Arial" w:cs="Arial" w:eastAsia="Arial" w:hAnsi="Arial"/>
        </w:rPr>
      </w:pPr>
      <w:bookmarkStart w:colFirst="0" w:colLast="0" w:name="_o4uf0d9fs8xc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Chart 2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Chart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type</w:t>
            </w:r>
          </w:p>
          <w:p w:rsidR="00000000" w:rsidDel="00000000" w:rsidP="00000000" w:rsidRDefault="00000000" w:rsidRPr="00000000" w14:paraId="00000043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type of chart needs to be created?)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Bar chart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Dimension(s)</w:t>
            </w:r>
          </w:p>
          <w:p w:rsidR="00000000" w:rsidDel="00000000" w:rsidP="00000000" w:rsidRDefault="00000000" w:rsidRPr="00000000" w14:paraId="00000046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dimensions does this chart need to include?)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Pages of the 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Metric(s)</w:t>
            </w:r>
          </w:p>
          <w:p w:rsidR="00000000" w:rsidDel="00000000" w:rsidP="00000000" w:rsidRDefault="00000000" w:rsidRPr="00000000" w14:paraId="00000049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metrics are relevant to this chart?)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 users spend on the site/each page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rFonts w:ascii="Arial" w:cs="Arial" w:eastAsia="Arial" w:hAnsi="Arial"/>
        </w:rPr>
      </w:pPr>
      <w:bookmarkStart w:colFirst="0" w:colLast="0" w:name="_7b7m6hxuosln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Chart 3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Chart Feature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Bitter" w:cs="Bitter" w:eastAsia="Bitter" w:hAnsi="Bitter"/>
                <w:b w:val="1"/>
                <w:color w:val="ffffff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ffffff"/>
                <w:rtl w:val="0"/>
              </w:rPr>
              <w:t xml:space="preserve">Your Request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Chart type</w:t>
            </w:r>
          </w:p>
          <w:p w:rsidR="00000000" w:rsidDel="00000000" w:rsidP="00000000" w:rsidRDefault="00000000" w:rsidRPr="00000000" w14:paraId="00000053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type of chart needs to be created?)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Dimension(s)</w:t>
            </w:r>
          </w:p>
          <w:p w:rsidR="00000000" w:rsidDel="00000000" w:rsidP="00000000" w:rsidRDefault="00000000" w:rsidRPr="00000000" w14:paraId="00000056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dimensions does this chart need to include?)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 popular search queries 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 popular listing types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Types of contact (email, instant message, phone call)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Metric(s)</w:t>
            </w:r>
          </w:p>
          <w:p w:rsidR="00000000" w:rsidDel="00000000" w:rsidP="00000000" w:rsidRDefault="00000000" w:rsidRPr="00000000" w14:paraId="0000005B">
            <w:pPr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rtl w:val="0"/>
              </w:rPr>
              <w:t xml:space="preserve">(What metrics are relevant to this chart?)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Counts for most popular queries, listing types, and types of contact</w:t>
            </w:r>
          </w:p>
        </w:tc>
      </w:tr>
    </w:tbl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77pzt227iwoc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Dashboard mockup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5943600" cy="3594100"/>
              <wp:effectExtent b="0" l="0" r="0" t="0"/>
              <wp:docPr descr="Dashboard mockup with time filters, sales completed, listings posted/removed, search terms, site use, contact methods" id="1" name="image1.png"/>
              <a:graphic>
                <a:graphicData uri="http://schemas.openxmlformats.org/drawingml/2006/picture">
                  <pic:pic>
                    <pic:nvPicPr>
                      <pic:cNvPr descr="Dashboard mockup with time filters, sales completed, listings posted/removed, search terms, site use, contact methods"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4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before="16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160" w:lineRule="auto"/>
    </w:pPr>
    <w:rPr>
      <w:b w:val="1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160" w:lineRule="auto"/>
    </w:pPr>
    <w:rPr>
      <w:rFonts w:ascii="Trebuchet MS" w:cs="Trebuchet MS" w:eastAsia="Trebuchet MS" w:hAnsi="Trebuchet MS"/>
      <w:b w:val="1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Roboto" w:cs="Roboto" w:eastAsia="Roboto" w:hAnsi="Roboto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5rZFeQtZgNXt9FgIs1WbG-TIVJxuVC8b/view?usp=sharing&amp;resourcekey=0-IpMTA2gMAobWimPL7KYozg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