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8CD3B" w14:textId="77777777" w:rsidR="000E5F69" w:rsidRPr="000E5F69" w:rsidRDefault="000E5F69" w:rsidP="000E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5F6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storage</w:t>
      </w:r>
    </w:p>
    <w:p w14:paraId="1EF6258E" w14:textId="59D5AC1F" w:rsidR="000E5F69" w:rsidRPr="000E5F69" w:rsidRDefault="000E5F69" w:rsidP="000E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F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FCDA5" wp14:editId="4F53D2BE">
            <wp:extent cx="5943600" cy="3499485"/>
            <wp:effectExtent l="0" t="0" r="0" b="5715"/>
            <wp:docPr id="147823464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34641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793F" w14:textId="77777777" w:rsidR="000E5F69" w:rsidRPr="000E5F69" w:rsidRDefault="000E5F69" w:rsidP="000E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5F6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2: Set maintenance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ceph</w:t>
      </w:r>
      <w:proofErr w:type="spellEnd"/>
    </w:p>
    <w:p w14:paraId="27375CBA" w14:textId="77777777" w:rsidR="000E5F69" w:rsidRPr="000E5F69" w:rsidRDefault="000E5F69" w:rsidP="000E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5F69">
        <w:rPr>
          <w:rFonts w:ascii="Times New Roman" w:hAnsi="Times New Roman" w:cs="Times New Roman"/>
          <w:sz w:val="28"/>
          <w:szCs w:val="28"/>
        </w:rPr>
        <w:t>noout,nobackfill</w:t>
      </w:r>
      <w:proofErr w:type="gramEnd"/>
      <w:r w:rsidRPr="000E5F69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0E5F69">
        <w:rPr>
          <w:rFonts w:ascii="Times New Roman" w:hAnsi="Times New Roman" w:cs="Times New Roman"/>
          <w:sz w:val="28"/>
          <w:szCs w:val="28"/>
        </w:rPr>
        <w:t>noscrube,nodeep</w:t>
      </w:r>
      <w:proofErr w:type="gramEnd"/>
      <w:r w:rsidRPr="000E5F6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0E5F69">
        <w:rPr>
          <w:rFonts w:ascii="Times New Roman" w:hAnsi="Times New Roman" w:cs="Times New Roman"/>
          <w:sz w:val="28"/>
          <w:szCs w:val="28"/>
        </w:rPr>
        <w:t>scrub,norebalance</w:t>
      </w:r>
      <w:proofErr w:type="gramEnd"/>
      <w:r w:rsidRPr="000E5F69">
        <w:rPr>
          <w:rFonts w:ascii="Times New Roman" w:hAnsi="Times New Roman" w:cs="Times New Roman"/>
          <w:sz w:val="28"/>
          <w:szCs w:val="28"/>
        </w:rPr>
        <w:t>,norecover</w:t>
      </w:r>
      <w:proofErr w:type="spellEnd"/>
    </w:p>
    <w:p w14:paraId="11ED0232" w14:textId="596EAEEE" w:rsidR="000E5F69" w:rsidRPr="000E5F69" w:rsidRDefault="000E5F69" w:rsidP="000E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F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811971" wp14:editId="6F20907C">
            <wp:extent cx="5943600" cy="3602990"/>
            <wp:effectExtent l="0" t="0" r="0" b="0"/>
            <wp:docPr id="136444495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44951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F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9F079" wp14:editId="234B366C">
            <wp:extent cx="5943600" cy="3317240"/>
            <wp:effectExtent l="0" t="0" r="0" b="0"/>
            <wp:docPr id="36866006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006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FB99" w14:textId="77777777" w:rsidR="000E5F69" w:rsidRPr="000E5F69" w:rsidRDefault="000E5F69" w:rsidP="000E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5F6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3: Migrate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host qua node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. Trường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HA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reboot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host</w:t>
      </w:r>
    </w:p>
    <w:p w14:paraId="7EB608B3" w14:textId="1F4BC04A" w:rsidR="000E5F69" w:rsidRPr="000E5F69" w:rsidRDefault="000E5F69" w:rsidP="000E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F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4B2580" wp14:editId="17739DA3">
            <wp:extent cx="3752850" cy="3314700"/>
            <wp:effectExtent l="0" t="0" r="0" b="0"/>
            <wp:docPr id="152260215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02157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BF5A" w14:textId="77777777" w:rsidR="000E5F69" w:rsidRPr="000E5F69" w:rsidRDefault="000E5F69" w:rsidP="000E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5F6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OSD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up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maintenance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E5F69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0E5F69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3B51B125" w14:textId="1FF8823B" w:rsidR="000E5F69" w:rsidRPr="000E5F69" w:rsidRDefault="000E5F69" w:rsidP="000E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F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EA8DA6" wp14:editId="497325DE">
            <wp:extent cx="5943600" cy="2456815"/>
            <wp:effectExtent l="0" t="0" r="0" b="635"/>
            <wp:docPr id="296198914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98914" name="Picture 6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9CED" w14:textId="77777777" w:rsidR="000E5F69" w:rsidRPr="000E5F69" w:rsidRDefault="000E5F69" w:rsidP="000E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1A4D29" w14:textId="77777777" w:rsidR="00D90F31" w:rsidRPr="000E5F69" w:rsidRDefault="00D90F31" w:rsidP="000E5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90F31" w:rsidRPr="000E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31"/>
    <w:rsid w:val="000E5F69"/>
    <w:rsid w:val="003F46C3"/>
    <w:rsid w:val="00D9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397F1-3716-4B8B-9DF8-BD96929B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2025-09-20T13:37:00Z</dcterms:created>
  <dcterms:modified xsi:type="dcterms:W3CDTF">2025-09-20T13:37:00Z</dcterms:modified>
</cp:coreProperties>
</file>