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34753">
      <w:pPr>
        <w:rPr>
          <w:rFonts w:hint="default"/>
          <w:b/>
          <w:bCs/>
          <w:sz w:val="24"/>
          <w:szCs w:val="24"/>
          <w:lang w:val="vi-VN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vi-VN"/>
        </w:rPr>
        <w:t>Bài 1</w:t>
      </w:r>
    </w:p>
    <w:p w14:paraId="10FBF926">
      <w:pPr>
        <w:rPr>
          <w:rFonts w:hint="default"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C7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4261" w:type="dxa"/>
            <w:vAlign w:val="center"/>
          </w:tcPr>
          <w:p w14:paraId="46393DAF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Tên thực thể</w:t>
            </w:r>
          </w:p>
        </w:tc>
        <w:tc>
          <w:tcPr>
            <w:tcW w:w="4261" w:type="dxa"/>
            <w:vAlign w:val="center"/>
          </w:tcPr>
          <w:p w14:paraId="7CCA3D81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Miêu tả vai trò</w:t>
            </w:r>
          </w:p>
        </w:tc>
      </w:tr>
      <w:tr w14:paraId="2BE4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</w:trPr>
        <w:tc>
          <w:tcPr>
            <w:tcW w:w="4261" w:type="dxa"/>
            <w:vAlign w:val="center"/>
          </w:tcPr>
          <w:p w14:paraId="1A18CCC6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Sách</w:t>
            </w:r>
          </w:p>
        </w:tc>
        <w:tc>
          <w:tcPr>
            <w:tcW w:w="4261" w:type="dxa"/>
            <w:vAlign w:val="center"/>
          </w:tcPr>
          <w:p w14:paraId="2FB7D73B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Chứa thông tin chi tiết về từng cuốn sách như tên sách, giá, mô tả, thể loại, năm xuất bản.</w:t>
            </w:r>
          </w:p>
        </w:tc>
      </w:tr>
      <w:tr w14:paraId="6E45A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4261" w:type="dxa"/>
            <w:vAlign w:val="center"/>
          </w:tcPr>
          <w:p w14:paraId="3826AEE1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Tác giả</w:t>
            </w:r>
          </w:p>
        </w:tc>
        <w:tc>
          <w:tcPr>
            <w:tcW w:w="4261" w:type="dxa"/>
            <w:vAlign w:val="center"/>
          </w:tcPr>
          <w:p w14:paraId="4651BC09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Lưu thông tin về các tác giả của sách như tên tác giả, tiểu sử, quốc tịch, và các sách đã viết.</w:t>
            </w:r>
          </w:p>
        </w:tc>
      </w:tr>
      <w:tr w14:paraId="0584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4261" w:type="dxa"/>
            <w:vAlign w:val="center"/>
          </w:tcPr>
          <w:p w14:paraId="6100FEA4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Khách hàng</w:t>
            </w:r>
          </w:p>
        </w:tc>
        <w:tc>
          <w:tcPr>
            <w:tcW w:w="4261" w:type="dxa"/>
            <w:vAlign w:val="center"/>
          </w:tcPr>
          <w:p w14:paraId="02A71BFB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Lưu thông tin về người mua sách như tên, địa chỉ, số điện thoại, email, lịch sử mua hàng.</w:t>
            </w:r>
          </w:p>
        </w:tc>
      </w:tr>
      <w:tr w14:paraId="7870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4261" w:type="dxa"/>
            <w:vAlign w:val="center"/>
          </w:tcPr>
          <w:p w14:paraId="088A9673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Hóa đơn</w:t>
            </w:r>
          </w:p>
        </w:tc>
        <w:tc>
          <w:tcPr>
            <w:tcW w:w="4261" w:type="dxa"/>
            <w:vAlign w:val="center"/>
          </w:tcPr>
          <w:p w14:paraId="119B498E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Ghi nhận thông tin về các giao dịch mua bán sách, bao gồm mã hóa đơn, ngày lập, tổng tiền, và mã khách hàng liên quan.</w:t>
            </w:r>
          </w:p>
        </w:tc>
      </w:tr>
      <w:tr w14:paraId="241C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4261" w:type="dxa"/>
            <w:vAlign w:val="center"/>
          </w:tcPr>
          <w:p w14:paraId="60626280">
            <w:pPr>
              <w:widowControl w:val="0"/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Chi tiết đơn hàng</w:t>
            </w:r>
          </w:p>
        </w:tc>
        <w:tc>
          <w:tcPr>
            <w:tcW w:w="4261" w:type="dxa"/>
            <w:vAlign w:val="center"/>
          </w:tcPr>
          <w:p w14:paraId="59594288">
            <w:pPr>
              <w:widowControl w:val="0"/>
              <w:jc w:val="both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Chứa thông tin chi tiết về từng sản phẩm trong hóa đơn như mã sách, số lượng, đơn giá, và liên kết với mã hóa đơn tương ứng.</w:t>
            </w:r>
          </w:p>
        </w:tc>
      </w:tr>
    </w:tbl>
    <w:p w14:paraId="79BE6862">
      <w:pPr>
        <w:rPr>
          <w:rFonts w:hint="default"/>
          <w:sz w:val="24"/>
          <w:szCs w:val="24"/>
          <w:lang w:val="vi-VN"/>
        </w:rPr>
      </w:pPr>
    </w:p>
    <w:p w14:paraId="4BA20B78">
      <w:pPr>
        <w:rPr>
          <w:rFonts w:hint="default"/>
          <w:b/>
          <w:bCs/>
          <w:sz w:val="24"/>
          <w:szCs w:val="24"/>
          <w:lang w:val="vi-VN"/>
        </w:rPr>
      </w:pPr>
    </w:p>
    <w:p w14:paraId="5A022FDC">
      <w:pPr>
        <w:rPr>
          <w:rFonts w:hint="default"/>
          <w:b/>
          <w:bCs/>
          <w:sz w:val="24"/>
          <w:szCs w:val="24"/>
          <w:lang w:val="vi-VN"/>
        </w:rPr>
      </w:pPr>
    </w:p>
    <w:p w14:paraId="03BDD5CB">
      <w:pPr>
        <w:rPr>
          <w:rFonts w:hint="default"/>
          <w:b/>
          <w:bCs/>
          <w:sz w:val="24"/>
          <w:szCs w:val="24"/>
          <w:lang w:val="vi-VN"/>
        </w:rPr>
      </w:pPr>
    </w:p>
    <w:p w14:paraId="7B7F09A7">
      <w:pPr>
        <w:rPr>
          <w:rFonts w:hint="default"/>
          <w:b/>
          <w:bCs/>
          <w:sz w:val="24"/>
          <w:szCs w:val="24"/>
          <w:lang w:val="vi-VN"/>
        </w:rPr>
      </w:pPr>
    </w:p>
    <w:p w14:paraId="38091074">
      <w:pPr>
        <w:rPr>
          <w:rFonts w:hint="default"/>
          <w:b/>
          <w:bCs/>
          <w:sz w:val="24"/>
          <w:szCs w:val="24"/>
          <w:lang w:val="vi-VN"/>
        </w:rPr>
      </w:pPr>
    </w:p>
    <w:p w14:paraId="3105DD89">
      <w:pPr>
        <w:rPr>
          <w:rFonts w:hint="default"/>
          <w:b/>
          <w:bCs/>
          <w:sz w:val="24"/>
          <w:szCs w:val="24"/>
          <w:lang w:val="vi-VN"/>
        </w:rPr>
      </w:pPr>
    </w:p>
    <w:p w14:paraId="76944744">
      <w:pPr>
        <w:rPr>
          <w:rFonts w:hint="default"/>
          <w:b/>
          <w:bCs/>
          <w:sz w:val="24"/>
          <w:szCs w:val="24"/>
          <w:lang w:val="vi-VN"/>
        </w:rPr>
      </w:pPr>
    </w:p>
    <w:p w14:paraId="4322FCB2">
      <w:pPr>
        <w:rPr>
          <w:rFonts w:hint="default"/>
          <w:b/>
          <w:bCs/>
          <w:sz w:val="24"/>
          <w:szCs w:val="24"/>
          <w:lang w:val="vi-VN"/>
        </w:rPr>
      </w:pPr>
    </w:p>
    <w:p w14:paraId="04F55739">
      <w:pPr>
        <w:rPr>
          <w:rFonts w:hint="default"/>
          <w:b/>
          <w:bCs/>
          <w:sz w:val="24"/>
          <w:szCs w:val="24"/>
          <w:lang w:val="vi-VN"/>
        </w:rPr>
      </w:pPr>
    </w:p>
    <w:p w14:paraId="08A7B110">
      <w:pPr>
        <w:rPr>
          <w:rFonts w:hint="default"/>
          <w:b/>
          <w:bCs/>
          <w:sz w:val="24"/>
          <w:szCs w:val="24"/>
          <w:lang w:val="vi-VN"/>
        </w:rPr>
      </w:pPr>
    </w:p>
    <w:p w14:paraId="207EBC73">
      <w:pPr>
        <w:rPr>
          <w:rFonts w:hint="default"/>
          <w:b/>
          <w:bCs/>
          <w:sz w:val="24"/>
          <w:szCs w:val="24"/>
          <w:lang w:val="vi-VN"/>
        </w:rPr>
      </w:pPr>
    </w:p>
    <w:p w14:paraId="2036CF54">
      <w:pPr>
        <w:rPr>
          <w:rFonts w:hint="default"/>
          <w:b/>
          <w:bCs/>
          <w:sz w:val="24"/>
          <w:szCs w:val="24"/>
          <w:lang w:val="vi-VN"/>
        </w:rPr>
      </w:pPr>
    </w:p>
    <w:p w14:paraId="0F757163">
      <w:pPr>
        <w:rPr>
          <w:rFonts w:hint="default"/>
          <w:b/>
          <w:bCs/>
          <w:sz w:val="24"/>
          <w:szCs w:val="24"/>
          <w:lang w:val="vi-VN"/>
        </w:rPr>
      </w:pPr>
    </w:p>
    <w:p w14:paraId="296ECFA3">
      <w:pPr>
        <w:rPr>
          <w:rFonts w:hint="default"/>
          <w:b/>
          <w:bCs/>
          <w:sz w:val="24"/>
          <w:szCs w:val="24"/>
          <w:lang w:val="vi-VN"/>
        </w:rPr>
      </w:pPr>
    </w:p>
    <w:p w14:paraId="07FECB1C">
      <w:pPr>
        <w:rPr>
          <w:rFonts w:hint="default"/>
          <w:b/>
          <w:bCs/>
          <w:sz w:val="24"/>
          <w:szCs w:val="24"/>
          <w:lang w:val="vi-VN"/>
        </w:rPr>
      </w:pPr>
    </w:p>
    <w:p w14:paraId="42798611">
      <w:pPr>
        <w:rPr>
          <w:rFonts w:hint="default"/>
          <w:b/>
          <w:bCs/>
          <w:sz w:val="24"/>
          <w:szCs w:val="24"/>
          <w:lang w:val="vi-VN"/>
        </w:rPr>
      </w:pPr>
    </w:p>
    <w:p w14:paraId="0B8390FB">
      <w:pPr>
        <w:rPr>
          <w:rFonts w:hint="default"/>
          <w:b/>
          <w:bCs/>
          <w:sz w:val="24"/>
          <w:szCs w:val="24"/>
          <w:lang w:val="vi-VN"/>
        </w:rPr>
      </w:pPr>
    </w:p>
    <w:p w14:paraId="2CFBEE1E">
      <w:pPr>
        <w:rPr>
          <w:rFonts w:hint="default"/>
          <w:b/>
          <w:bCs/>
          <w:sz w:val="24"/>
          <w:szCs w:val="24"/>
          <w:lang w:val="vi-VN"/>
        </w:rPr>
      </w:pPr>
    </w:p>
    <w:p w14:paraId="716F9156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2</w:t>
      </w:r>
    </w:p>
    <w:p w14:paraId="72205252">
      <w:pPr>
        <w:rPr>
          <w:rFonts w:hint="default"/>
          <w:b w:val="0"/>
          <w:bCs w:val="0"/>
          <w:sz w:val="24"/>
          <w:szCs w:val="24"/>
          <w:lang w:val="vi-V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F63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840" w:type="dxa"/>
            <w:vAlign w:val="center"/>
          </w:tcPr>
          <w:p w14:paraId="2129B44E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41" w:type="dxa"/>
            <w:vAlign w:val="center"/>
          </w:tcPr>
          <w:p w14:paraId="0F77064B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ERD (Entity Relationship Diagram)</w:t>
            </w:r>
          </w:p>
        </w:tc>
        <w:tc>
          <w:tcPr>
            <w:tcW w:w="2841" w:type="dxa"/>
            <w:vAlign w:val="center"/>
          </w:tcPr>
          <w:p w14:paraId="5A4EC4BA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Class Diagram</w:t>
            </w:r>
          </w:p>
        </w:tc>
      </w:tr>
      <w:tr w14:paraId="65D4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2840" w:type="dxa"/>
            <w:vAlign w:val="center"/>
          </w:tcPr>
          <w:p w14:paraId="1EE262CB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Mục đích</w:t>
            </w:r>
          </w:p>
        </w:tc>
        <w:tc>
          <w:tcPr>
            <w:tcW w:w="2841" w:type="dxa"/>
            <w:vAlign w:val="center"/>
          </w:tcPr>
          <w:p w14:paraId="0A8A436C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hình hóa dữ liệu và mối quan hệ giữa các thực thể trong hệ thống.</w:t>
            </w:r>
          </w:p>
        </w:tc>
        <w:tc>
          <w:tcPr>
            <w:tcW w:w="2841" w:type="dxa"/>
            <w:vAlign w:val="center"/>
          </w:tcPr>
          <w:p w14:paraId="6B32AEA6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hình hóa cấu trúc và hành vi của các lớp trong hệ thống phần mềm.</w:t>
            </w:r>
          </w:p>
        </w:tc>
      </w:tr>
      <w:tr w14:paraId="5602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2840" w:type="dxa"/>
            <w:vAlign w:val="center"/>
          </w:tcPr>
          <w:p w14:paraId="11C1D713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Thành phần chính</w:t>
            </w:r>
          </w:p>
        </w:tc>
        <w:tc>
          <w:tcPr>
            <w:tcW w:w="2841" w:type="dxa"/>
            <w:vAlign w:val="center"/>
          </w:tcPr>
          <w:p w14:paraId="0249073E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Thực thể (Entity), Thuộc tính (Attribute), Mối quan hệ (Relationship).</w:t>
            </w:r>
          </w:p>
        </w:tc>
        <w:tc>
          <w:tcPr>
            <w:tcW w:w="2841" w:type="dxa"/>
            <w:vAlign w:val="center"/>
          </w:tcPr>
          <w:p w14:paraId="58CAF3A7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Lớp (Class), Thuộc tính (Attribute), Phương thức (Method), Quan hệ giữa các lớp.</w:t>
            </w:r>
          </w:p>
        </w:tc>
      </w:tr>
      <w:tr w14:paraId="1D2A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2" w:hRule="atLeast"/>
        </w:trPr>
        <w:tc>
          <w:tcPr>
            <w:tcW w:w="2840" w:type="dxa"/>
            <w:vAlign w:val="center"/>
          </w:tcPr>
          <w:p w14:paraId="177BD8C4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Cách biểu diễn mối quan hệ</w:t>
            </w:r>
          </w:p>
        </w:tc>
        <w:tc>
          <w:tcPr>
            <w:tcW w:w="2841" w:type="dxa"/>
            <w:vAlign w:val="center"/>
          </w:tcPr>
          <w:p w14:paraId="572AC99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các đường nối giữa thực thể với nhãn quan hệ (1-1, 1-n, n-n).</w:t>
            </w:r>
          </w:p>
        </w:tc>
        <w:tc>
          <w:tcPr>
            <w:tcW w:w="2841" w:type="dxa"/>
            <w:vAlign w:val="center"/>
          </w:tcPr>
          <w:p w14:paraId="7AD98FB0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các đường nối thể hiện quan hệ kế thừa, kết hợp, phụ thuộc giữa các lớp.</w:t>
            </w:r>
          </w:p>
        </w:tc>
      </w:tr>
      <w:tr w14:paraId="3CB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</w:trPr>
        <w:tc>
          <w:tcPr>
            <w:tcW w:w="2840" w:type="dxa"/>
            <w:vAlign w:val="center"/>
          </w:tcPr>
          <w:p w14:paraId="6753DE86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Sử dụng trong giai đoạn nào của dự án</w:t>
            </w:r>
          </w:p>
        </w:tc>
        <w:tc>
          <w:tcPr>
            <w:tcW w:w="2841" w:type="dxa"/>
            <w:vAlign w:val="center"/>
          </w:tcPr>
          <w:p w14:paraId="36CBF2D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Giai đoạn phân tích yêu cầu và thiết kế cơ sở dữ liệu.</w:t>
            </w:r>
          </w:p>
        </w:tc>
        <w:tc>
          <w:tcPr>
            <w:tcW w:w="2841" w:type="dxa"/>
            <w:vAlign w:val="center"/>
          </w:tcPr>
          <w:p w14:paraId="2535BC0A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Giai đoạn thiết kế hệ thống hướng đối tượng.</w:t>
            </w:r>
          </w:p>
        </w:tc>
      </w:tr>
      <w:tr w14:paraId="7D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6" w:hRule="atLeast"/>
        </w:trPr>
        <w:tc>
          <w:tcPr>
            <w:tcW w:w="2840" w:type="dxa"/>
            <w:vAlign w:val="center"/>
          </w:tcPr>
          <w:p w14:paraId="1FCFC50D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Ví dụ</w:t>
            </w:r>
          </w:p>
        </w:tc>
        <w:tc>
          <w:tcPr>
            <w:tcW w:w="2841" w:type="dxa"/>
            <w:vAlign w:val="center"/>
          </w:tcPr>
          <w:p w14:paraId="7CEC0B1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Hệ thống quản lý bán sách: Sách – Tác giả – Khách hàng – Hóa đơn.</w:t>
            </w:r>
          </w:p>
        </w:tc>
        <w:tc>
          <w:tcPr>
            <w:tcW w:w="2841" w:type="dxa"/>
            <w:vAlign w:val="center"/>
          </w:tcPr>
          <w:p w14:paraId="6DE43798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Hệ thống quản lý bán sách: Lớp Book, Customer, Invoice với các phương thức xử lý.</w:t>
            </w:r>
          </w:p>
        </w:tc>
      </w:tr>
    </w:tbl>
    <w:p w14:paraId="1C25F74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1A7204ED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Bài 3</w:t>
      </w:r>
    </w:p>
    <w:p w14:paraId="478CFE70">
      <w:r>
        <w:drawing>
          <wp:inline distT="0" distB="0" distL="114300" distR="114300">
            <wp:extent cx="5270500" cy="1758950"/>
            <wp:effectExtent l="0" t="0" r="63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6C8C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Bài 4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59E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7D11BED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2130" w:type="dxa"/>
            <w:vAlign w:val="center"/>
          </w:tcPr>
          <w:p w14:paraId="7A28B7C0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131" w:type="dxa"/>
            <w:vAlign w:val="center"/>
          </w:tcPr>
          <w:p w14:paraId="29544D31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2131" w:type="dxa"/>
            <w:vAlign w:val="center"/>
          </w:tcPr>
          <w:p w14:paraId="66E9E5A9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Vai trò</w:t>
            </w:r>
          </w:p>
        </w:tc>
      </w:tr>
      <w:tr w14:paraId="7C32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</w:trPr>
        <w:tc>
          <w:tcPr>
            <w:tcW w:w="2130" w:type="dxa"/>
            <w:vMerge w:val="restart"/>
            <w:vAlign w:val="center"/>
          </w:tcPr>
          <w:p w14:paraId="40BFD7D3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p w14:paraId="00F73347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14:paraId="48687BE3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35F9E0A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người dùng</w:t>
            </w:r>
          </w:p>
        </w:tc>
      </w:tr>
      <w:tr w14:paraId="52D1B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130" w:type="dxa"/>
            <w:vMerge w:val="continue"/>
            <w:vAlign w:val="center"/>
          </w:tcPr>
          <w:p w14:paraId="6A4D3DF7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09AAC43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name</w:t>
            </w:r>
          </w:p>
        </w:tc>
        <w:tc>
          <w:tcPr>
            <w:tcW w:w="2131" w:type="dxa"/>
          </w:tcPr>
          <w:p w14:paraId="467BBF2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1B1755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người dùng</w:t>
            </w:r>
          </w:p>
        </w:tc>
      </w:tr>
      <w:tr w14:paraId="2D9C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W w:w="2130" w:type="dxa"/>
            <w:vMerge w:val="continue"/>
            <w:vAlign w:val="center"/>
          </w:tcPr>
          <w:p w14:paraId="2825C7E0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299DDAB9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email</w:t>
            </w:r>
          </w:p>
        </w:tc>
        <w:tc>
          <w:tcPr>
            <w:tcW w:w="2131" w:type="dxa"/>
          </w:tcPr>
          <w:p w14:paraId="23668C85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73022AE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Dùng để đăng nhập và liên lạc</w:t>
            </w:r>
          </w:p>
        </w:tc>
      </w:tr>
      <w:tr w14:paraId="7790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2130" w:type="dxa"/>
            <w:vMerge w:val="continue"/>
            <w:vAlign w:val="center"/>
          </w:tcPr>
          <w:p w14:paraId="46E31E33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38060C14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role</w:t>
            </w:r>
          </w:p>
        </w:tc>
        <w:tc>
          <w:tcPr>
            <w:tcW w:w="2131" w:type="dxa"/>
          </w:tcPr>
          <w:p w14:paraId="1F3FF011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CBB70BF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Xác định loại người dùng (học viên/giảng viên)</w:t>
            </w:r>
          </w:p>
        </w:tc>
      </w:tr>
      <w:tr w14:paraId="071F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2130" w:type="dxa"/>
            <w:vMerge w:val="restart"/>
            <w:vAlign w:val="center"/>
          </w:tcPr>
          <w:p w14:paraId="2B0C6551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130" w:type="dxa"/>
          </w:tcPr>
          <w:p w14:paraId="27BC6E8F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14:paraId="574F87C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0072CC44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khóa học</w:t>
            </w:r>
          </w:p>
        </w:tc>
      </w:tr>
      <w:tr w14:paraId="16D1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130" w:type="dxa"/>
            <w:vMerge w:val="continue"/>
            <w:vAlign w:val="center"/>
          </w:tcPr>
          <w:p w14:paraId="3684445C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47E88E04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title</w:t>
            </w:r>
          </w:p>
        </w:tc>
        <w:tc>
          <w:tcPr>
            <w:tcW w:w="2131" w:type="dxa"/>
          </w:tcPr>
          <w:p w14:paraId="0109B99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14:paraId="2A0FE9E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Tiêu đề khóa học</w:t>
            </w:r>
          </w:p>
        </w:tc>
      </w:tr>
      <w:tr w14:paraId="0654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2130" w:type="dxa"/>
            <w:vMerge w:val="continue"/>
            <w:vAlign w:val="center"/>
          </w:tcPr>
          <w:p w14:paraId="1E1CDBA4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77334E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description</w:t>
            </w:r>
          </w:p>
        </w:tc>
        <w:tc>
          <w:tcPr>
            <w:tcW w:w="2131" w:type="dxa"/>
          </w:tcPr>
          <w:p w14:paraId="4CD65DE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Text</w:t>
            </w:r>
          </w:p>
        </w:tc>
        <w:tc>
          <w:tcPr>
            <w:tcW w:w="2131" w:type="dxa"/>
          </w:tcPr>
          <w:p w14:paraId="62F4BD2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Mô tả nội dung khóa học</w:t>
            </w:r>
          </w:p>
        </w:tc>
      </w:tr>
      <w:tr w14:paraId="1E29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6" w:hRule="atLeast"/>
        </w:trPr>
        <w:tc>
          <w:tcPr>
            <w:tcW w:w="2130" w:type="dxa"/>
            <w:vMerge w:val="continue"/>
            <w:vAlign w:val="center"/>
          </w:tcPr>
          <w:p w14:paraId="39246569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152B2E20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instructor_id</w:t>
            </w:r>
          </w:p>
        </w:tc>
        <w:tc>
          <w:tcPr>
            <w:tcW w:w="2131" w:type="dxa"/>
          </w:tcPr>
          <w:p w14:paraId="10A25C3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74F81A61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Liên kết đến giảng viên phụ trách (tham chiếu đến user_id)</w:t>
            </w:r>
          </w:p>
        </w:tc>
      </w:tr>
      <w:tr w14:paraId="32BA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tcW w:w="2130" w:type="dxa"/>
            <w:vMerge w:val="restart"/>
            <w:vAlign w:val="center"/>
          </w:tcPr>
          <w:p w14:paraId="11EFFED5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2130" w:type="dxa"/>
          </w:tcPr>
          <w:p w14:paraId="3EEE7F0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enrollment_id</w:t>
            </w:r>
          </w:p>
        </w:tc>
        <w:tc>
          <w:tcPr>
            <w:tcW w:w="2131" w:type="dxa"/>
          </w:tcPr>
          <w:p w14:paraId="385FA89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132C669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Định danh duy nhất cho lượt đăng ký</w:t>
            </w:r>
          </w:p>
        </w:tc>
      </w:tr>
      <w:tr w14:paraId="4973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2130" w:type="dxa"/>
            <w:vMerge w:val="continue"/>
            <w:vAlign w:val="center"/>
          </w:tcPr>
          <w:p w14:paraId="7E3A760D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32E1373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14:paraId="0A2A06FB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69B15FF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Người đăng ký học (tham chiếu đến user_id)</w:t>
            </w:r>
          </w:p>
        </w:tc>
      </w:tr>
      <w:tr w14:paraId="7F39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</w:trPr>
        <w:tc>
          <w:tcPr>
            <w:tcW w:w="2130" w:type="dxa"/>
            <w:vMerge w:val="continue"/>
            <w:vAlign w:val="center"/>
          </w:tcPr>
          <w:p w14:paraId="6DF9F3BA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5AF79B4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14:paraId="183A3D2D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14:paraId="7DA90F57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Khóa học được đăng ký (tham chiếu đến course_id)</w:t>
            </w:r>
          </w:p>
        </w:tc>
      </w:tr>
      <w:tr w14:paraId="2390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130" w:type="dxa"/>
            <w:vMerge w:val="continue"/>
            <w:vAlign w:val="center"/>
          </w:tcPr>
          <w:p w14:paraId="453388C1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2130" w:type="dxa"/>
          </w:tcPr>
          <w:p w14:paraId="4F26D8F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enrollment_date</w:t>
            </w:r>
          </w:p>
        </w:tc>
        <w:tc>
          <w:tcPr>
            <w:tcW w:w="2131" w:type="dxa"/>
          </w:tcPr>
          <w:p w14:paraId="0185DDDE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Date</w:t>
            </w:r>
          </w:p>
        </w:tc>
        <w:tc>
          <w:tcPr>
            <w:tcW w:w="2131" w:type="dxa"/>
          </w:tcPr>
          <w:p w14:paraId="61480184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Ngày đăng ký</w:t>
            </w:r>
          </w:p>
        </w:tc>
      </w:tr>
    </w:tbl>
    <w:p w14:paraId="0F991061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096FC42E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F72FE2C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63401B52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4CA047D7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Bài 5</w:t>
      </w:r>
    </w:p>
    <w:p w14:paraId="04C2E754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AEF7CE6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 xml:space="preserve"> Dữ liệu ban đầu chưa chuẩn hóa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9E8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3F2B2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Mã hóa đơn</w:t>
            </w:r>
          </w:p>
        </w:tc>
        <w:tc>
          <w:tcPr>
            <w:tcW w:w="1704" w:type="dxa"/>
          </w:tcPr>
          <w:p w14:paraId="429833A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khách hàng</w:t>
            </w:r>
          </w:p>
        </w:tc>
        <w:tc>
          <w:tcPr>
            <w:tcW w:w="1704" w:type="dxa"/>
          </w:tcPr>
          <w:p w14:paraId="149EC1DB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Số điện thoại</w:t>
            </w:r>
          </w:p>
        </w:tc>
        <w:tc>
          <w:tcPr>
            <w:tcW w:w="1705" w:type="dxa"/>
          </w:tcPr>
          <w:p w14:paraId="4909F32E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</w:p>
        </w:tc>
        <w:tc>
          <w:tcPr>
            <w:tcW w:w="1705" w:type="dxa"/>
          </w:tcPr>
          <w:p w14:paraId="0C13232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30ED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14D814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</w:tcPr>
          <w:p w14:paraId="0D50F015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</w:tcPr>
          <w:p w14:paraId="05778A4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5" w:type="dxa"/>
          </w:tcPr>
          <w:p w14:paraId="1580D700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bi, Vở, Thước</w:t>
            </w:r>
          </w:p>
        </w:tc>
        <w:tc>
          <w:tcPr>
            <w:tcW w:w="1705" w:type="dxa"/>
          </w:tcPr>
          <w:p w14:paraId="371C2863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30,000</w:t>
            </w:r>
          </w:p>
        </w:tc>
      </w:tr>
      <w:tr w14:paraId="77DD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DDCE71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</w:tcPr>
          <w:p w14:paraId="10A3F8EE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</w:tcPr>
          <w:p w14:paraId="5A855EFC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5" w:type="dxa"/>
          </w:tcPr>
          <w:p w14:paraId="0E5F07E3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Sách, Bút chì</w:t>
            </w:r>
          </w:p>
        </w:tc>
        <w:tc>
          <w:tcPr>
            <w:tcW w:w="1705" w:type="dxa"/>
          </w:tcPr>
          <w:p w14:paraId="360DE4D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80,000</w:t>
            </w:r>
          </w:p>
        </w:tc>
      </w:tr>
    </w:tbl>
    <w:p w14:paraId="37836CAA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792C987F">
      <w:pPr>
        <w:rPr>
          <w:rFonts w:hint="default"/>
          <w:b w:val="0"/>
          <w:bCs w:val="0"/>
          <w:sz w:val="24"/>
          <w:szCs w:val="24"/>
          <w:lang w:val="vi-VN"/>
        </w:rPr>
      </w:pPr>
      <w:r>
        <w:rPr>
          <w:rFonts w:hint="default"/>
          <w:b w:val="0"/>
          <w:bCs w:val="0"/>
          <w:sz w:val="24"/>
          <w:szCs w:val="24"/>
          <w:lang w:val="vi-VN"/>
        </w:rPr>
        <w:t>Chuẩn hóa về 1NF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4"/>
        <w:gridCol w:w="1704"/>
        <w:gridCol w:w="1704"/>
      </w:tblGrid>
      <w:tr w14:paraId="44F5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314A0725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Mã hóa đơn</w:t>
            </w:r>
          </w:p>
        </w:tc>
        <w:tc>
          <w:tcPr>
            <w:tcW w:w="1704" w:type="dxa"/>
            <w:vAlign w:val="top"/>
          </w:tcPr>
          <w:p w14:paraId="725DF0DE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Tên khách hàng</w:t>
            </w:r>
          </w:p>
        </w:tc>
        <w:tc>
          <w:tcPr>
            <w:tcW w:w="1704" w:type="dxa"/>
            <w:vAlign w:val="top"/>
          </w:tcPr>
          <w:p w14:paraId="39215401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Số điện thoại</w:t>
            </w:r>
          </w:p>
        </w:tc>
        <w:tc>
          <w:tcPr>
            <w:tcW w:w="1704" w:type="dxa"/>
            <w:vAlign w:val="top"/>
          </w:tcPr>
          <w:p w14:paraId="1A53F2FE">
            <w:pPr>
              <w:widowControl w:val="0"/>
              <w:jc w:val="both"/>
              <w:rPr>
                <w:rFonts w:hint="default" w:ascii="Calibri" w:hAnsi="Calibri" w:eastAsia="SimSun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</w:p>
        </w:tc>
        <w:tc>
          <w:tcPr>
            <w:tcW w:w="1704" w:type="dxa"/>
            <w:vAlign w:val="top"/>
          </w:tcPr>
          <w:p w14:paraId="5FF74000">
            <w:pPr>
              <w:widowControl w:val="0"/>
              <w:jc w:val="both"/>
              <w:rPr>
                <w:rFonts w:hint="default" w:ascii="Calibri" w:hAnsi="Calibri" w:eastAsia="SimSun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349B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34D2C655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35619DCE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58F0A685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1D1C3695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  <w:tc>
          <w:tcPr>
            <w:tcW w:w="1704" w:type="dxa"/>
            <w:vAlign w:val="top"/>
          </w:tcPr>
          <w:p w14:paraId="40CE4D13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02BC5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6625101D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3D03F0EA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28AE6815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16F18EB8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  <w:tc>
          <w:tcPr>
            <w:tcW w:w="1704" w:type="dxa"/>
            <w:vAlign w:val="top"/>
          </w:tcPr>
          <w:p w14:paraId="74743D90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7C3A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21B708D2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HD001</w:t>
            </w:r>
          </w:p>
        </w:tc>
        <w:tc>
          <w:tcPr>
            <w:tcW w:w="1704" w:type="dxa"/>
            <w:vAlign w:val="top"/>
          </w:tcPr>
          <w:p w14:paraId="70042A62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An</w:t>
            </w:r>
          </w:p>
        </w:tc>
        <w:tc>
          <w:tcPr>
            <w:tcW w:w="1704" w:type="dxa"/>
            <w:vAlign w:val="top"/>
          </w:tcPr>
          <w:p w14:paraId="439B0E49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0912345678</w:t>
            </w:r>
          </w:p>
        </w:tc>
        <w:tc>
          <w:tcPr>
            <w:tcW w:w="1704" w:type="dxa"/>
            <w:vAlign w:val="top"/>
          </w:tcPr>
          <w:p w14:paraId="59016287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  <w:tc>
          <w:tcPr>
            <w:tcW w:w="1704" w:type="dxa"/>
            <w:vAlign w:val="top"/>
          </w:tcPr>
          <w:p w14:paraId="33D8D9EE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6C04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3B7FF84D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  <w:vAlign w:val="top"/>
          </w:tcPr>
          <w:p w14:paraId="250D97B6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  <w:vAlign w:val="top"/>
          </w:tcPr>
          <w:p w14:paraId="32F23FE8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4" w:type="dxa"/>
            <w:vAlign w:val="top"/>
          </w:tcPr>
          <w:p w14:paraId="43D40123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  <w:tc>
          <w:tcPr>
            <w:tcW w:w="1704" w:type="dxa"/>
            <w:vAlign w:val="top"/>
          </w:tcPr>
          <w:p w14:paraId="723312E0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4FA3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  <w:vAlign w:val="top"/>
          </w:tcPr>
          <w:p w14:paraId="07BED17F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HD002</w:t>
            </w:r>
          </w:p>
        </w:tc>
        <w:tc>
          <w:tcPr>
            <w:tcW w:w="1704" w:type="dxa"/>
            <w:vAlign w:val="top"/>
          </w:tcPr>
          <w:p w14:paraId="5F6212CE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Bình</w:t>
            </w:r>
          </w:p>
        </w:tc>
        <w:tc>
          <w:tcPr>
            <w:tcW w:w="1704" w:type="dxa"/>
            <w:vAlign w:val="top"/>
          </w:tcPr>
          <w:p w14:paraId="3E26F9B3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0987654321</w:t>
            </w:r>
          </w:p>
        </w:tc>
        <w:tc>
          <w:tcPr>
            <w:tcW w:w="1704" w:type="dxa"/>
            <w:vAlign w:val="top"/>
          </w:tcPr>
          <w:p w14:paraId="353E90B3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  <w:tc>
          <w:tcPr>
            <w:tcW w:w="1704" w:type="dxa"/>
            <w:vAlign w:val="top"/>
          </w:tcPr>
          <w:p w14:paraId="028AEF6C">
            <w:pPr>
              <w:widowControl w:val="0"/>
              <w:jc w:val="both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</w:tbl>
    <w:p w14:paraId="68926168">
      <w:pPr>
        <w:rPr>
          <w:rFonts w:hint="default"/>
          <w:b w:val="0"/>
          <w:bCs w:val="0"/>
          <w:sz w:val="24"/>
          <w:szCs w:val="24"/>
          <w:lang w:val="vi-VN"/>
        </w:rPr>
      </w:pPr>
    </w:p>
    <w:p w14:paraId="25200B1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Chuẩn hóa về 2NF</w:t>
      </w:r>
    </w:p>
    <w:p w14:paraId="0A3A2E2F">
      <w:pPr>
        <w:ind w:firstLine="720" w:firstLineChars="0"/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/>
          <w:sz w:val="24"/>
          <w:szCs w:val="24"/>
          <w:lang w:val="vi-VN"/>
        </w:rPr>
        <w:t>Bảng Hóa đơn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5F2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03D224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Mã hóa đơn (PK)</w:t>
            </w:r>
          </w:p>
        </w:tc>
        <w:tc>
          <w:tcPr>
            <w:tcW w:w="2841" w:type="dxa"/>
          </w:tcPr>
          <w:p w14:paraId="2C4A4050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khách hàng</w:t>
            </w:r>
          </w:p>
        </w:tc>
        <w:tc>
          <w:tcPr>
            <w:tcW w:w="2841" w:type="dxa"/>
          </w:tcPr>
          <w:p w14:paraId="7F0C13E6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Số điện thoại</w:t>
            </w:r>
          </w:p>
        </w:tc>
      </w:tr>
      <w:tr w14:paraId="3EB5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039A2C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2841" w:type="dxa"/>
          </w:tcPr>
          <w:p w14:paraId="712F67B4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  <w:t>An</w:t>
            </w:r>
          </w:p>
        </w:tc>
        <w:tc>
          <w:tcPr>
            <w:tcW w:w="2841" w:type="dxa"/>
          </w:tcPr>
          <w:p w14:paraId="22EA5791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0912345678</w:t>
            </w:r>
          </w:p>
        </w:tc>
      </w:tr>
      <w:tr w14:paraId="5366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274D67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HD002</w:t>
            </w:r>
          </w:p>
        </w:tc>
        <w:tc>
          <w:tcPr>
            <w:tcW w:w="2841" w:type="dxa"/>
          </w:tcPr>
          <w:p w14:paraId="69051952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Bình</w:t>
            </w:r>
          </w:p>
        </w:tc>
        <w:tc>
          <w:tcPr>
            <w:tcW w:w="2841" w:type="dxa"/>
          </w:tcPr>
          <w:p w14:paraId="7B1666D5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0987654321</w:t>
            </w:r>
          </w:p>
        </w:tc>
      </w:tr>
    </w:tbl>
    <w:p w14:paraId="0B3ADF5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3463A93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  <w:r>
        <w:rPr>
          <w:rFonts w:hint="default" w:ascii="Calibri" w:hAnsi="Calibri" w:eastAsia="SimSun"/>
          <w:sz w:val="24"/>
          <w:szCs w:val="24"/>
          <w:lang w:val="vi-VN"/>
        </w:rPr>
        <w:t>Bảng Sản phẩm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F8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5AB528C2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Sản phẩm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 xml:space="preserve"> (PK)</w:t>
            </w:r>
          </w:p>
        </w:tc>
        <w:tc>
          <w:tcPr>
            <w:tcW w:w="4261" w:type="dxa"/>
            <w:vAlign w:val="top"/>
          </w:tcPr>
          <w:p w14:paraId="7B0F35D8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Giá tiền</w:t>
            </w:r>
          </w:p>
        </w:tc>
      </w:tr>
      <w:tr w14:paraId="5EF5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21E8382F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  <w:tc>
          <w:tcPr>
            <w:tcW w:w="4261" w:type="dxa"/>
            <w:vAlign w:val="top"/>
          </w:tcPr>
          <w:p w14:paraId="5E25652E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2386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3C9C2938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  <w:tc>
          <w:tcPr>
            <w:tcW w:w="4261" w:type="dxa"/>
            <w:vAlign w:val="top"/>
          </w:tcPr>
          <w:p w14:paraId="662C5B52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376E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6EF9201E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  <w:tc>
          <w:tcPr>
            <w:tcW w:w="4261" w:type="dxa"/>
            <w:vAlign w:val="top"/>
          </w:tcPr>
          <w:p w14:paraId="5EDA2F7F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1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3FBD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D67480D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  <w:tc>
          <w:tcPr>
            <w:tcW w:w="4261" w:type="dxa"/>
            <w:vAlign w:val="top"/>
          </w:tcPr>
          <w:p w14:paraId="6D14F9F2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  <w:tr w14:paraId="4605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746FCE8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  <w:tc>
          <w:tcPr>
            <w:tcW w:w="4261" w:type="dxa"/>
            <w:vAlign w:val="top"/>
          </w:tcPr>
          <w:p w14:paraId="771B3FE2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4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0,000</w:t>
            </w:r>
          </w:p>
        </w:tc>
      </w:tr>
    </w:tbl>
    <w:p w14:paraId="7C9C641D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</w:p>
    <w:p w14:paraId="6EB4AC88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ab/>
      </w:r>
      <w:r>
        <w:rPr>
          <w:rFonts w:hint="default" w:ascii="Calibri" w:hAnsi="Calibri" w:eastAsia="SimSun"/>
          <w:sz w:val="24"/>
          <w:szCs w:val="24"/>
          <w:lang w:val="vi-VN"/>
        </w:rPr>
        <w:t>Bảng Chi tiết hóa đơn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8BB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FF2E6B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Mã hóa đơn (FK)</w:t>
            </w:r>
          </w:p>
        </w:tc>
        <w:tc>
          <w:tcPr>
            <w:tcW w:w="4261" w:type="dxa"/>
          </w:tcPr>
          <w:p w14:paraId="71786C93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Tên sản phẩm (FK)</w:t>
            </w:r>
          </w:p>
        </w:tc>
      </w:tr>
      <w:tr w14:paraId="1C16A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7AD68B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4B462195">
            <w:pPr>
              <w:widowControl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bi</w:t>
            </w:r>
          </w:p>
        </w:tc>
      </w:tr>
      <w:tr w14:paraId="2219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7A18B5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36D04521">
            <w:pPr>
              <w:widowControl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Vở</w:t>
            </w:r>
          </w:p>
        </w:tc>
      </w:tr>
      <w:tr w14:paraId="3947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A4C228">
            <w:pPr>
              <w:widowControl w:val="0"/>
              <w:jc w:val="both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5C892EFD">
            <w:pPr>
              <w:widowControl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Thước</w:t>
            </w:r>
          </w:p>
        </w:tc>
      </w:tr>
      <w:tr w14:paraId="5231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CC8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070134C7">
            <w:pPr>
              <w:widowControl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Sách</w:t>
            </w:r>
          </w:p>
        </w:tc>
      </w:tr>
      <w:tr w14:paraId="0AB4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E94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SimSun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1EF8C6F5">
            <w:pPr>
              <w:widowControl w:val="0"/>
              <w:jc w:val="both"/>
              <w:rPr>
                <w:rFonts w:hint="default" w:ascii="Calibri" w:hAnsi="Calibri" w:cs="Calibri" w:eastAsiaTheme="minorEastAsia"/>
                <w:b w:val="0"/>
                <w:bCs w:val="0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Bút chì</w:t>
            </w:r>
          </w:p>
        </w:tc>
      </w:tr>
    </w:tbl>
    <w:p w14:paraId="606B61B7">
      <w:pPr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0CBCDF8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6DC19DE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72DA04D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E887B78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0B57F85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5BB788A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B658F1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16F8CA88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E4EC26F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3C035C24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76D1B237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67E7575C">
      <w:pPr>
        <w:rPr>
          <w:rFonts w:hint="default" w:ascii="Calibri" w:hAnsi="Calibri" w:eastAsia="SimSun"/>
          <w:sz w:val="24"/>
          <w:szCs w:val="24"/>
          <w:lang w:val="vi-VN"/>
        </w:rPr>
      </w:pPr>
    </w:p>
    <w:p w14:paraId="538805E8">
      <w:pPr>
        <w:rPr>
          <w:rFonts w:hint="default" w:ascii="Calibri" w:hAnsi="Calibri" w:eastAsia="SimSun"/>
          <w:sz w:val="24"/>
          <w:szCs w:val="24"/>
          <w:lang w:val="vi-VN"/>
        </w:rPr>
      </w:pPr>
      <w:r>
        <w:rPr>
          <w:rFonts w:hint="default" w:ascii="Calibri" w:hAnsi="Calibri" w:eastAsia="SimSun"/>
          <w:sz w:val="24"/>
          <w:szCs w:val="24"/>
          <w:lang w:val="vi-VN"/>
        </w:rPr>
        <w:t>Bài 6</w:t>
      </w:r>
    </w:p>
    <w:p w14:paraId="2D565D0D">
      <w:r>
        <w:drawing>
          <wp:inline distT="0" distB="0" distL="114300" distR="114300">
            <wp:extent cx="5267960" cy="3130550"/>
            <wp:effectExtent l="0" t="0" r="889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237A"/>
    <w:p w14:paraId="1862A794">
      <w:pPr>
        <w:rPr>
          <w:rFonts w:hint="default"/>
          <w:lang w:val="vi-VN"/>
        </w:rPr>
      </w:pPr>
    </w:p>
    <w:p w14:paraId="58889830">
      <w:pPr>
        <w:rPr>
          <w:rFonts w:hint="default"/>
          <w:lang w:val="vi-VN"/>
        </w:rPr>
      </w:pPr>
      <w:r>
        <w:rPr>
          <w:rFonts w:hint="default"/>
          <w:lang w:val="vi-VN"/>
        </w:rPr>
        <w:t>Bài 7</w:t>
      </w:r>
    </w:p>
    <w:p w14:paraId="3C990741">
      <w:r>
        <w:drawing>
          <wp:inline distT="0" distB="0" distL="114300" distR="114300">
            <wp:extent cx="5266690" cy="4859020"/>
            <wp:effectExtent l="0" t="0" r="10160" b="177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B8CB"/>
    <w:p w14:paraId="664FC657">
      <w:pPr>
        <w:rPr>
          <w:rFonts w:hint="default"/>
          <w:lang w:val="vi-VN"/>
        </w:rPr>
      </w:pPr>
      <w:r>
        <w:rPr>
          <w:rFonts w:hint="default"/>
          <w:lang w:val="vi-VN"/>
        </w:rPr>
        <w:t>Bài 8</w:t>
      </w:r>
    </w:p>
    <w:p w14:paraId="77267DBA">
      <w:pPr>
        <w:rPr>
          <w:rFonts w:hint="default"/>
          <w:lang w:val="vi-VN"/>
        </w:rPr>
      </w:pPr>
      <w:r>
        <w:drawing>
          <wp:inline distT="0" distB="0" distL="114300" distR="114300">
            <wp:extent cx="5271770" cy="3057525"/>
            <wp:effectExtent l="0" t="0" r="508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D1057"/>
    <w:rsid w:val="218F4E28"/>
    <w:rsid w:val="509D1057"/>
    <w:rsid w:val="622D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2025-11-05T08:20:00Z</dcterms:created>
  <dc:creator>NINH POH</dc:creator>
  <cp:lastModifiedBy>Vương Nguyễn</cp:lastModifiedBy>
  <dcterms:modified xsi:type="dcterms:W3CDTF">2025-11-06T02:10:42Z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3243567E82C24628AD2E4B7DE1A9C747_13</vt:lpwstr>
  </property>
</Properties>
</file>