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C85A0" w14:textId="5B32FEF0" w:rsidR="00BB5A58" w:rsidRDefault="00BB5A58">
      <w:r>
        <w:t xml:space="preserve">SOG Analysis </w:t>
      </w:r>
    </w:p>
    <w:p w14:paraId="18FD6ADF" w14:textId="27E28BC3" w:rsidR="00BB5A58" w:rsidRDefault="00BB5A58">
      <w:r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2710"/>
        <w:gridCol w:w="2710"/>
        <w:gridCol w:w="1715"/>
      </w:tblGrid>
      <w:tr w:rsidR="00BB5A58" w14:paraId="74B8A365" w14:textId="74082B46" w:rsidTr="00BB5A58">
        <w:tc>
          <w:tcPr>
            <w:tcW w:w="2215" w:type="dxa"/>
          </w:tcPr>
          <w:p w14:paraId="4A4191D3" w14:textId="77777777" w:rsidR="00BB5A58" w:rsidRDefault="00BB5A58"/>
        </w:tc>
        <w:tc>
          <w:tcPr>
            <w:tcW w:w="2710" w:type="dxa"/>
          </w:tcPr>
          <w:p w14:paraId="50842258" w14:textId="5A6B26CF" w:rsidR="00BB5A58" w:rsidRDefault="00BB5A58">
            <w:r>
              <w:t xml:space="preserve">Accuracy </w:t>
            </w:r>
          </w:p>
        </w:tc>
        <w:tc>
          <w:tcPr>
            <w:tcW w:w="2710" w:type="dxa"/>
          </w:tcPr>
          <w:p w14:paraId="782669E0" w14:textId="6FB2D509" w:rsidR="00BB5A58" w:rsidRDefault="00BB5A58">
            <w:r>
              <w:t>Precision</w:t>
            </w:r>
          </w:p>
        </w:tc>
        <w:tc>
          <w:tcPr>
            <w:tcW w:w="1715" w:type="dxa"/>
          </w:tcPr>
          <w:p w14:paraId="78710746" w14:textId="3C18F994" w:rsidR="00BB5A58" w:rsidRDefault="00BB5A58"/>
        </w:tc>
      </w:tr>
      <w:tr w:rsidR="00BB5A58" w14:paraId="09D24529" w14:textId="23310989" w:rsidTr="00BB5A58">
        <w:tc>
          <w:tcPr>
            <w:tcW w:w="2215" w:type="dxa"/>
          </w:tcPr>
          <w:p w14:paraId="6A613E9E" w14:textId="223C93E9" w:rsidR="00BB5A58" w:rsidRDefault="00BB5A58">
            <w:r>
              <w:t>Original</w:t>
            </w:r>
          </w:p>
        </w:tc>
        <w:tc>
          <w:tcPr>
            <w:tcW w:w="2710" w:type="dxa"/>
          </w:tcPr>
          <w:p w14:paraId="2FAC2704" w14:textId="647A9024" w:rsidR="00BB5A58" w:rsidRDefault="00BB5A58">
            <w:r>
              <w:t>0.9508266214497668</w:t>
            </w:r>
          </w:p>
        </w:tc>
        <w:tc>
          <w:tcPr>
            <w:tcW w:w="2710" w:type="dxa"/>
          </w:tcPr>
          <w:p w14:paraId="7A618257" w14:textId="65E7B704" w:rsidR="00BB5A58" w:rsidRDefault="00BB5A58">
            <w:r>
              <w:t>0.9568788501026694</w:t>
            </w:r>
          </w:p>
        </w:tc>
        <w:tc>
          <w:tcPr>
            <w:tcW w:w="1715" w:type="dxa"/>
          </w:tcPr>
          <w:p w14:paraId="2B477F0C" w14:textId="252B74AA" w:rsidR="00BB5A58" w:rsidRDefault="00BB5A58"/>
        </w:tc>
      </w:tr>
      <w:tr w:rsidR="00BB5A58" w14:paraId="0241688B" w14:textId="70E1C4A0" w:rsidTr="001A07EA">
        <w:tc>
          <w:tcPr>
            <w:tcW w:w="2215" w:type="dxa"/>
          </w:tcPr>
          <w:p w14:paraId="62B3EB9E" w14:textId="0215FD75" w:rsidR="00BB5A58" w:rsidRDefault="00BB5A58">
            <w:r>
              <w:t>Add extra SOG</w:t>
            </w:r>
          </w:p>
        </w:tc>
        <w:tc>
          <w:tcPr>
            <w:tcW w:w="2710" w:type="dxa"/>
          </w:tcPr>
          <w:p w14:paraId="2B62EF4E" w14:textId="1029853D" w:rsidR="00BB5A58" w:rsidRDefault="00BB5A58">
            <w:r>
              <w:t>0.9512505298855447</w:t>
            </w:r>
          </w:p>
        </w:tc>
        <w:tc>
          <w:tcPr>
            <w:tcW w:w="2710" w:type="dxa"/>
            <w:shd w:val="clear" w:color="auto" w:fill="A5C9EB" w:themeFill="text2" w:themeFillTint="40"/>
          </w:tcPr>
          <w:p w14:paraId="0D835430" w14:textId="5A5F5074" w:rsidR="00BB5A58" w:rsidRDefault="00BB5A58">
            <w:r>
              <w:t>0.9573703133025167</w:t>
            </w:r>
          </w:p>
        </w:tc>
        <w:tc>
          <w:tcPr>
            <w:tcW w:w="1715" w:type="dxa"/>
          </w:tcPr>
          <w:p w14:paraId="20412317" w14:textId="77777777" w:rsidR="00BB5A58" w:rsidRDefault="00BB5A58"/>
        </w:tc>
      </w:tr>
      <w:tr w:rsidR="00BB5A58" w14:paraId="2D7F5F31" w14:textId="7DEBF1A8" w:rsidTr="00BB5A58">
        <w:tc>
          <w:tcPr>
            <w:tcW w:w="2215" w:type="dxa"/>
          </w:tcPr>
          <w:p w14:paraId="22544B54" w14:textId="201D0DF7" w:rsidR="00BB5A58" w:rsidRDefault="00BB5A58">
            <w:r>
              <w:t>Add hourly data</w:t>
            </w:r>
          </w:p>
        </w:tc>
        <w:tc>
          <w:tcPr>
            <w:tcW w:w="2710" w:type="dxa"/>
          </w:tcPr>
          <w:p w14:paraId="16DA9D27" w14:textId="544BF9A5" w:rsidR="00BB5A58" w:rsidRDefault="00BB5A58">
            <w:r>
              <w:t>0.9482831708350996</w:t>
            </w:r>
          </w:p>
        </w:tc>
        <w:tc>
          <w:tcPr>
            <w:tcW w:w="2710" w:type="dxa"/>
          </w:tcPr>
          <w:p w14:paraId="5BCB9E29" w14:textId="683B7F86" w:rsidR="00BB5A58" w:rsidRDefault="00BB5A58">
            <w:r>
              <w:t>0.9558067831449126</w:t>
            </w:r>
          </w:p>
        </w:tc>
        <w:tc>
          <w:tcPr>
            <w:tcW w:w="1715" w:type="dxa"/>
          </w:tcPr>
          <w:p w14:paraId="5FA2C519" w14:textId="77777777" w:rsidR="00BB5A58" w:rsidRDefault="00BB5A58"/>
        </w:tc>
      </w:tr>
      <w:tr w:rsidR="00BB5A58" w14:paraId="31DEEEE1" w14:textId="02702EB8" w:rsidTr="00BB5A58">
        <w:tc>
          <w:tcPr>
            <w:tcW w:w="2215" w:type="dxa"/>
          </w:tcPr>
          <w:p w14:paraId="0A739B8B" w14:textId="0812BA8C" w:rsidR="00BB5A58" w:rsidRDefault="00BB5A58">
            <w:r>
              <w:t>Add hourly data and SOG</w:t>
            </w:r>
          </w:p>
        </w:tc>
        <w:tc>
          <w:tcPr>
            <w:tcW w:w="2710" w:type="dxa"/>
          </w:tcPr>
          <w:p w14:paraId="1022D494" w14:textId="62F19440" w:rsidR="00BB5A58" w:rsidRDefault="00BB5A58">
            <w:r>
              <w:t>0.9482831708350996</w:t>
            </w:r>
          </w:p>
        </w:tc>
        <w:tc>
          <w:tcPr>
            <w:tcW w:w="2710" w:type="dxa"/>
          </w:tcPr>
          <w:p w14:paraId="2341E445" w14:textId="2D0DC730" w:rsidR="00BB5A58" w:rsidRDefault="00BB5A58">
            <w:r>
              <w:t>0.9553388090349076</w:t>
            </w:r>
          </w:p>
        </w:tc>
        <w:tc>
          <w:tcPr>
            <w:tcW w:w="1715" w:type="dxa"/>
          </w:tcPr>
          <w:p w14:paraId="24BD0C22" w14:textId="77777777" w:rsidR="00BB5A58" w:rsidRDefault="00BB5A58"/>
        </w:tc>
      </w:tr>
      <w:tr w:rsidR="00BB5A58" w14:paraId="46A9519F" w14:textId="03872C2E" w:rsidTr="001A07EA">
        <w:tc>
          <w:tcPr>
            <w:tcW w:w="2215" w:type="dxa"/>
          </w:tcPr>
          <w:p w14:paraId="507EEFF9" w14:textId="69BD396F" w:rsidR="00BB5A58" w:rsidRDefault="00BB5A58">
            <w:r>
              <w:t>Add correlation</w:t>
            </w:r>
          </w:p>
        </w:tc>
        <w:tc>
          <w:tcPr>
            <w:tcW w:w="2710" w:type="dxa"/>
            <w:shd w:val="clear" w:color="auto" w:fill="A5C9EB" w:themeFill="text2" w:themeFillTint="40"/>
          </w:tcPr>
          <w:p w14:paraId="30C9132D" w14:textId="2C4A5ADF" w:rsidR="00BB5A58" w:rsidRDefault="00BB5A58">
            <w:r>
              <w:t>0.9516744383213226</w:t>
            </w:r>
          </w:p>
        </w:tc>
        <w:tc>
          <w:tcPr>
            <w:tcW w:w="2710" w:type="dxa"/>
          </w:tcPr>
          <w:p w14:paraId="2CF17885" w14:textId="01566510" w:rsidR="00BB5A58" w:rsidRDefault="00BB5A58">
            <w:r>
              <w:t>0.9564549180327869</w:t>
            </w:r>
          </w:p>
        </w:tc>
        <w:tc>
          <w:tcPr>
            <w:tcW w:w="1715" w:type="dxa"/>
          </w:tcPr>
          <w:p w14:paraId="73B69130" w14:textId="77777777" w:rsidR="00BB5A58" w:rsidRDefault="00BB5A58"/>
        </w:tc>
      </w:tr>
      <w:tr w:rsidR="00BB5A58" w14:paraId="4968B1C5" w14:textId="3DECCC48" w:rsidTr="00BB5A58">
        <w:tc>
          <w:tcPr>
            <w:tcW w:w="2215" w:type="dxa"/>
          </w:tcPr>
          <w:p w14:paraId="68AD094A" w14:textId="54A25C92" w:rsidR="00BB5A58" w:rsidRDefault="00BB5A58">
            <w:r>
              <w:t>Add correlation and extra SOG</w:t>
            </w:r>
          </w:p>
        </w:tc>
        <w:tc>
          <w:tcPr>
            <w:tcW w:w="2710" w:type="dxa"/>
          </w:tcPr>
          <w:p w14:paraId="514A557E" w14:textId="62549DEF" w:rsidR="00BB5A58" w:rsidRDefault="00BB5A58">
            <w:r>
              <w:t>0.9504027130139889</w:t>
            </w:r>
          </w:p>
        </w:tc>
        <w:tc>
          <w:tcPr>
            <w:tcW w:w="2710" w:type="dxa"/>
          </w:tcPr>
          <w:p w14:paraId="2BBE950C" w14:textId="4BEEB55A" w:rsidR="00BB5A58" w:rsidRDefault="00BB5A58">
            <w:r>
              <w:t>0.9563878912262699</w:t>
            </w:r>
          </w:p>
        </w:tc>
        <w:tc>
          <w:tcPr>
            <w:tcW w:w="1715" w:type="dxa"/>
          </w:tcPr>
          <w:p w14:paraId="4065CB16" w14:textId="77777777" w:rsidR="00BB5A58" w:rsidRDefault="00BB5A58"/>
        </w:tc>
      </w:tr>
      <w:tr w:rsidR="00BB5A58" w14:paraId="1733D8CE" w14:textId="1C2CD82C" w:rsidTr="00BB5A58">
        <w:tc>
          <w:tcPr>
            <w:tcW w:w="2215" w:type="dxa"/>
          </w:tcPr>
          <w:p w14:paraId="5078A630" w14:textId="059AFE54" w:rsidR="00BB5A58" w:rsidRDefault="00BB5A58">
            <w:r>
              <w:t>Add correlation and hourly</w:t>
            </w:r>
          </w:p>
        </w:tc>
        <w:tc>
          <w:tcPr>
            <w:tcW w:w="2710" w:type="dxa"/>
          </w:tcPr>
          <w:p w14:paraId="3F8C4E30" w14:textId="261BA0DA" w:rsidR="00BB5A58" w:rsidRDefault="00BB5A58">
            <w:r>
              <w:t>0.9487070792708775</w:t>
            </w:r>
          </w:p>
        </w:tc>
        <w:tc>
          <w:tcPr>
            <w:tcW w:w="2710" w:type="dxa"/>
          </w:tcPr>
          <w:p w14:paraId="04A05D9C" w14:textId="19A1F930" w:rsidR="00BB5A58" w:rsidRDefault="00BB5A58">
            <w:r>
              <w:t>0.9544290834613415</w:t>
            </w:r>
          </w:p>
        </w:tc>
        <w:tc>
          <w:tcPr>
            <w:tcW w:w="1715" w:type="dxa"/>
          </w:tcPr>
          <w:p w14:paraId="7F6DC6E7" w14:textId="77777777" w:rsidR="00BB5A58" w:rsidRDefault="00BB5A58"/>
        </w:tc>
      </w:tr>
      <w:tr w:rsidR="00BB5A58" w14:paraId="27A56E8E" w14:textId="31749197" w:rsidTr="00BB5A58">
        <w:tc>
          <w:tcPr>
            <w:tcW w:w="2215" w:type="dxa"/>
          </w:tcPr>
          <w:p w14:paraId="24B5AB25" w14:textId="0C0A29C8" w:rsidR="00BB5A58" w:rsidRDefault="00BB5A58">
            <w:r>
              <w:t>Add correlation and hourly and SOG</w:t>
            </w:r>
          </w:p>
        </w:tc>
        <w:tc>
          <w:tcPr>
            <w:tcW w:w="2710" w:type="dxa"/>
          </w:tcPr>
          <w:p w14:paraId="6873730B" w14:textId="1CA271F1" w:rsidR="00BB5A58" w:rsidRDefault="00BB5A58">
            <w:r>
              <w:t>0.9499788045782112</w:t>
            </w:r>
          </w:p>
        </w:tc>
        <w:tc>
          <w:tcPr>
            <w:tcW w:w="2710" w:type="dxa"/>
          </w:tcPr>
          <w:p w14:paraId="30116D93" w14:textId="300862A3" w:rsidR="00BB5A58" w:rsidRDefault="00BB5A58">
            <w:r>
              <w:t>0.9563655030800822</w:t>
            </w:r>
          </w:p>
        </w:tc>
        <w:tc>
          <w:tcPr>
            <w:tcW w:w="1715" w:type="dxa"/>
          </w:tcPr>
          <w:p w14:paraId="6002297E" w14:textId="77777777" w:rsidR="00BB5A58" w:rsidRDefault="00BB5A58"/>
        </w:tc>
      </w:tr>
    </w:tbl>
    <w:p w14:paraId="66706D2D" w14:textId="77777777" w:rsidR="00BB5A58" w:rsidRDefault="00BB5A58" w:rsidP="00BB5A58">
      <w:r>
        <w:t xml:space="preserve">   </w:t>
      </w:r>
    </w:p>
    <w:p w14:paraId="02195708" w14:textId="2FE1CB33" w:rsidR="00BB5A58" w:rsidRDefault="00BB5A58" w:rsidP="00BB5A58">
      <w:r>
        <w:t xml:space="preserve">  </w:t>
      </w:r>
    </w:p>
    <w:p w14:paraId="4E33353B" w14:textId="4CBCDEF5" w:rsidR="00BB5A58" w:rsidRDefault="00BB5A58" w:rsidP="00BB5A58"/>
    <w:sectPr w:rsidR="00BB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C4"/>
    <w:rsid w:val="001A07EA"/>
    <w:rsid w:val="006357C4"/>
    <w:rsid w:val="00645032"/>
    <w:rsid w:val="00AD2B69"/>
    <w:rsid w:val="00BB5A58"/>
    <w:rsid w:val="00FF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93ED"/>
  <w15:chartTrackingRefBased/>
  <w15:docId w15:val="{849E638D-6ECC-4DB9-BE75-66909534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7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81</Words>
  <Characters>462</Characters>
  <Application>Microsoft Office Word</Application>
  <DocSecurity>0</DocSecurity>
  <Lines>3</Lines>
  <Paragraphs>1</Paragraphs>
  <ScaleCrop>false</ScaleCrop>
  <Company>Environment and Climate Change Canada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Harsch,Nena (elle | she, her) (ECCC)</dc:creator>
  <cp:keywords/>
  <dc:description/>
  <cp:lastModifiedBy>Harsch,Nena (elle | she, her) (ECCC)</cp:lastModifiedBy>
  <cp:revision>4</cp:revision>
  <dcterms:created xsi:type="dcterms:W3CDTF">2024-04-29T16:00:00Z</dcterms:created>
  <dcterms:modified xsi:type="dcterms:W3CDTF">2024-04-30T18:35:00Z</dcterms:modified>
</cp:coreProperties>
</file>