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Codex — you’re close, but the “side effect” isn’t that we need to restore kk. Historically, Modern German doesn’t keep geminate kk; Bock is [bɔk], not long [kː]. The problem is that our temporary K is hiding from the u → ɔ || _ k rule.</w:t>
      </w:r>
    </w:p>
    <w:p/>
    <w:p>
      <w:r>
        <w:t>When we shield kk → K, any rule that keys its right context to a literal k won’t match while the K is in the string. If that vowel rule runs before we unshield, u won’t lower, and we end up with buk, which the surface rejects — hence apply_down('bukk') → []. That can look like “geminate collapse,” but it’s actually “u-lowering got skipped.”</w:t>
      </w:r>
    </w:p>
    <w:p/>
    <w:p>
      <w:r>
        <w:t>Minimal fix, consistent with our current formalism:</w:t>
      </w:r>
    </w:p>
    <w:p/>
    <w:p>
      <w:r>
        <w:t>- Keep the shielding sequence you implemented:</w:t>
      </w:r>
    </w:p>
    <w:p>
      <w:r>
        <w:t xml:space="preserve">  - kk → K</w:t>
      </w:r>
    </w:p>
    <w:p>
      <w:r>
        <w:t xml:space="preserve">  - k → x / BackVowel _ (Cons | .#.)</w:t>
      </w:r>
    </w:p>
    <w:p>
      <w:r>
        <w:t xml:space="preserve">  - k → ç / FrontVowel _ (Cons | .#.)</w:t>
      </w:r>
    </w:p>
    <w:p>
      <w:r>
        <w:t xml:space="preserve">  - K → k</w:t>
      </w:r>
    </w:p>
    <w:p>
      <w:r>
        <w:t>- Do not change K → k to K → kk (that would be historically wrong for Modern German).</w:t>
      </w:r>
    </w:p>
    <w:p>
      <w:r>
        <w:t>- Patch the vowel rule so it can see shielded kk. Change the right-hand context to include K:</w:t>
      </w:r>
    </w:p>
    <w:p>
      <w:r>
        <w:t xml:space="preserve">  - u → ɔ || _ (k | K)</w:t>
      </w:r>
    </w:p>
    <w:p>
      <w:r>
        <w:t xml:space="preserve">  (Same idea applies to any other rule that explicitly references a literal k on the right; either add K to that context or reorder that vowel rule to run after K → k.)</w:t>
      </w:r>
    </w:p>
    <w:p/>
    <w:p>
      <w:r>
        <w:t>Quick checks after this tweak:</w:t>
      </w:r>
    </w:p>
    <w:p>
      <w:r>
        <w:t>- buk  → bɔx  (final single k spirantizes after a back vowel)</w:t>
      </w:r>
    </w:p>
    <w:p>
      <w:r>
        <w:t>- bukk → bɔk  (geminate protected from spirantization; u-lowering now fires because it can see k|K)</w:t>
      </w:r>
    </w:p>
    <w:p>
      <w:r>
        <w:t>- Buch ~ Bücher: bɔx ~ byːçɐ (ich/ach split tied to the preceding vowel)</w:t>
      </w:r>
    </w:p>
    <w:p>
      <w:r>
        <w:t>- ʃtukk → ʃtɔk (no rogue [x] in Stock)</w:t>
      </w:r>
    </w:p>
    <w:p/>
    <w:p>
      <w:r>
        <w:t>This keeps the phonology faithful (kk → [k], not [x] or [kː]) and fixes the regression by making the vowel rule robust to the temporary shield symbol.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