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6779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KPIs:</w:t>
      </w:r>
    </w:p>
    <w:p w14:paraId="1623495A" w14:textId="77777777" w:rsidR="000A57CE" w:rsidRPr="000A57CE" w:rsidRDefault="000A57CE" w:rsidP="000A57CE">
      <w:r w:rsidRPr="000A57CE">
        <w:t>Key measurable KPIs based on the Superstore dataset include:</w:t>
      </w:r>
    </w:p>
    <w:p w14:paraId="62C1C49B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Total Sales Revenue</w:t>
      </w:r>
      <w:r w:rsidRPr="000A57CE">
        <w:t xml:space="preserve"> (</w:t>
      </w:r>
      <w:proofErr w:type="gramStart"/>
      <w:r w:rsidRPr="000A57CE">
        <w:t>sum</w:t>
      </w:r>
      <w:proofErr w:type="gramEnd"/>
      <w:r w:rsidRPr="000A57CE">
        <w:t xml:space="preserve"> of </w:t>
      </w:r>
      <w:r w:rsidRPr="000A57CE">
        <w:rPr>
          <w:i/>
          <w:iCs/>
        </w:rPr>
        <w:t>Sales</w:t>
      </w:r>
      <w:r w:rsidRPr="000A57CE">
        <w:t>)</w:t>
      </w:r>
    </w:p>
    <w:p w14:paraId="3EA05004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Total Profit</w:t>
      </w:r>
      <w:r w:rsidRPr="000A57CE">
        <w:t xml:space="preserve"> (sum of </w:t>
      </w:r>
      <w:r w:rsidRPr="000A57CE">
        <w:rPr>
          <w:i/>
          <w:iCs/>
        </w:rPr>
        <w:t>Profit</w:t>
      </w:r>
      <w:r w:rsidRPr="000A57CE">
        <w:t>)</w:t>
      </w:r>
    </w:p>
    <w:p w14:paraId="272A7DE6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Profit Margin</w:t>
      </w:r>
      <w:r w:rsidRPr="000A57CE">
        <w:t xml:space="preserve"> (Profit ÷ Sales)</w:t>
      </w:r>
    </w:p>
    <w:p w14:paraId="242CAF3B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Total Quantity Sold</w:t>
      </w:r>
      <w:r w:rsidRPr="000A57CE">
        <w:t xml:space="preserve"> (sum of </w:t>
      </w:r>
      <w:r w:rsidRPr="000A57CE">
        <w:rPr>
          <w:i/>
          <w:iCs/>
        </w:rPr>
        <w:t>Quantity</w:t>
      </w:r>
      <w:r w:rsidRPr="000A57CE">
        <w:t>)</w:t>
      </w:r>
    </w:p>
    <w:p w14:paraId="614B39A2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Average Discount</w:t>
      </w:r>
      <w:r w:rsidRPr="000A57CE">
        <w:t xml:space="preserve"> (average </w:t>
      </w:r>
      <w:r w:rsidRPr="000A57CE">
        <w:rPr>
          <w:i/>
          <w:iCs/>
        </w:rPr>
        <w:t>Discount</w:t>
      </w:r>
      <w:r w:rsidRPr="000A57CE">
        <w:t>)</w:t>
      </w:r>
    </w:p>
    <w:p w14:paraId="1DEED578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Sales by Region, State, City</w:t>
      </w:r>
    </w:p>
    <w:p w14:paraId="6E80195C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Sales by Customer Segment (Consumer, Corporate, Home Office)</w:t>
      </w:r>
    </w:p>
    <w:p w14:paraId="4359C42D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Sales by Category and Sub-Category</w:t>
      </w:r>
    </w:p>
    <w:p w14:paraId="65C7BF99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Shipping Performance</w:t>
      </w:r>
      <w:r w:rsidRPr="000A57CE">
        <w:t xml:space="preserve"> (ship time = Ship Date – Order Date)</w:t>
      </w:r>
    </w:p>
    <w:p w14:paraId="3B0E34D6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Sales by Ship Mode</w:t>
      </w:r>
      <w:r w:rsidRPr="000A57CE">
        <w:t xml:space="preserve"> (Standard, Second Class, First Class, Same Day)</w:t>
      </w:r>
    </w:p>
    <w:p w14:paraId="2B0DD0EE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Sales and Profit by Customer</w:t>
      </w:r>
    </w:p>
    <w:p w14:paraId="4C151679" w14:textId="77777777" w:rsidR="000A57CE" w:rsidRPr="000A57CE" w:rsidRDefault="000A57CE" w:rsidP="000A57CE">
      <w:pPr>
        <w:numPr>
          <w:ilvl w:val="0"/>
          <w:numId w:val="5"/>
        </w:numPr>
      </w:pPr>
      <w:r w:rsidRPr="000A57CE">
        <w:rPr>
          <w:b/>
          <w:bCs/>
        </w:rPr>
        <w:t>Time-based sales trends (Order Date)</w:t>
      </w:r>
    </w:p>
    <w:p w14:paraId="600BFBE4" w14:textId="77777777" w:rsidR="000A57CE" w:rsidRPr="000A57CE" w:rsidRDefault="000A57CE" w:rsidP="000A57CE">
      <w:r w:rsidRPr="000A57CE">
        <w:pict w14:anchorId="1D39DDA8">
          <v:rect id="_x0000_i1079" style="width:0;height:1.5pt" o:hralign="center" o:hrstd="t" o:hr="t" fillcolor="#a0a0a0" stroked="f"/>
        </w:pict>
      </w:r>
    </w:p>
    <w:p w14:paraId="46CB5529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Data Dictionary: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519"/>
        <w:gridCol w:w="946"/>
        <w:gridCol w:w="3140"/>
        <w:gridCol w:w="2866"/>
      </w:tblGrid>
      <w:tr w:rsidR="000A57CE" w:rsidRPr="000A57CE" w14:paraId="1CCDD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EDEFD" w14:textId="77777777" w:rsidR="000A57CE" w:rsidRPr="000A57CE" w:rsidRDefault="000A57CE" w:rsidP="000A57CE">
            <w:pPr>
              <w:rPr>
                <w:b/>
                <w:bCs/>
              </w:rPr>
            </w:pPr>
            <w:r w:rsidRPr="000A57CE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610D4243" w14:textId="77777777" w:rsidR="000A57CE" w:rsidRPr="000A57CE" w:rsidRDefault="000A57CE" w:rsidP="000A57CE">
            <w:pPr>
              <w:rPr>
                <w:b/>
                <w:bCs/>
              </w:rPr>
            </w:pPr>
            <w:r w:rsidRPr="000A57C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B3E094" w14:textId="77777777" w:rsidR="000A57CE" w:rsidRPr="000A57CE" w:rsidRDefault="000A57CE" w:rsidP="000A57CE">
            <w:pPr>
              <w:rPr>
                <w:b/>
                <w:bCs/>
              </w:rPr>
            </w:pPr>
            <w:r w:rsidRPr="000A57C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BB63B6" w14:textId="77777777" w:rsidR="000A57CE" w:rsidRPr="000A57CE" w:rsidRDefault="000A57CE" w:rsidP="000A57CE">
            <w:pPr>
              <w:rPr>
                <w:b/>
                <w:bCs/>
              </w:rPr>
            </w:pPr>
            <w:r w:rsidRPr="000A57CE">
              <w:rPr>
                <w:b/>
                <w:bCs/>
              </w:rPr>
              <w:t>Units / Values</w:t>
            </w:r>
          </w:p>
        </w:tc>
        <w:tc>
          <w:tcPr>
            <w:tcW w:w="0" w:type="auto"/>
            <w:vAlign w:val="center"/>
            <w:hideMark/>
          </w:tcPr>
          <w:p w14:paraId="16ECFDB5" w14:textId="77777777" w:rsidR="000A57CE" w:rsidRPr="000A57CE" w:rsidRDefault="000A57CE" w:rsidP="000A57CE">
            <w:pPr>
              <w:rPr>
                <w:b/>
                <w:bCs/>
              </w:rPr>
            </w:pPr>
            <w:r w:rsidRPr="000A57CE">
              <w:rPr>
                <w:b/>
                <w:bCs/>
              </w:rPr>
              <w:t>Comments</w:t>
            </w:r>
          </w:p>
        </w:tc>
      </w:tr>
      <w:tr w:rsidR="000A57CE" w:rsidRPr="000A57CE" w14:paraId="4D56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0F16" w14:textId="77777777" w:rsidR="000A57CE" w:rsidRPr="000A57CE" w:rsidRDefault="000A57CE" w:rsidP="000A57CE">
            <w:r w:rsidRPr="000A57CE">
              <w:t>Row ID</w:t>
            </w:r>
          </w:p>
        </w:tc>
        <w:tc>
          <w:tcPr>
            <w:tcW w:w="0" w:type="auto"/>
            <w:vAlign w:val="center"/>
            <w:hideMark/>
          </w:tcPr>
          <w:p w14:paraId="1337820E" w14:textId="77777777" w:rsidR="000A57CE" w:rsidRPr="000A57CE" w:rsidRDefault="000A57CE" w:rsidP="000A57CE">
            <w:r w:rsidRPr="000A57CE">
              <w:t>Unique row identifier</w:t>
            </w:r>
          </w:p>
        </w:tc>
        <w:tc>
          <w:tcPr>
            <w:tcW w:w="0" w:type="auto"/>
            <w:vAlign w:val="center"/>
            <w:hideMark/>
          </w:tcPr>
          <w:p w14:paraId="53851C5D" w14:textId="77777777" w:rsidR="000A57CE" w:rsidRPr="000A57CE" w:rsidRDefault="000A57CE" w:rsidP="000A57CE">
            <w:r w:rsidRPr="000A57CE">
              <w:t>int</w:t>
            </w:r>
          </w:p>
        </w:tc>
        <w:tc>
          <w:tcPr>
            <w:tcW w:w="0" w:type="auto"/>
            <w:vAlign w:val="center"/>
            <w:hideMark/>
          </w:tcPr>
          <w:p w14:paraId="349E0E5A" w14:textId="77777777" w:rsidR="000A57CE" w:rsidRPr="000A57CE" w:rsidRDefault="000A57CE" w:rsidP="000A57CE">
            <w:r w:rsidRPr="000A57CE">
              <w:t>Integer</w:t>
            </w:r>
          </w:p>
        </w:tc>
        <w:tc>
          <w:tcPr>
            <w:tcW w:w="0" w:type="auto"/>
            <w:vAlign w:val="center"/>
            <w:hideMark/>
          </w:tcPr>
          <w:p w14:paraId="2E99621F" w14:textId="77777777" w:rsidR="000A57CE" w:rsidRPr="000A57CE" w:rsidRDefault="000A57CE" w:rsidP="000A57CE">
            <w:r w:rsidRPr="000A57CE">
              <w:t>No business value; index only</w:t>
            </w:r>
          </w:p>
        </w:tc>
      </w:tr>
      <w:tr w:rsidR="000A57CE" w:rsidRPr="000A57CE" w14:paraId="7C4DC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6AA3" w14:textId="77777777" w:rsidR="000A57CE" w:rsidRPr="000A57CE" w:rsidRDefault="000A57CE" w:rsidP="000A57CE">
            <w:r w:rsidRPr="000A57CE">
              <w:t>Order ID</w:t>
            </w:r>
          </w:p>
        </w:tc>
        <w:tc>
          <w:tcPr>
            <w:tcW w:w="0" w:type="auto"/>
            <w:vAlign w:val="center"/>
            <w:hideMark/>
          </w:tcPr>
          <w:p w14:paraId="3272D618" w14:textId="77777777" w:rsidR="000A57CE" w:rsidRPr="000A57CE" w:rsidRDefault="000A57CE" w:rsidP="000A57CE">
            <w:r w:rsidRPr="000A57CE">
              <w:t>Unique identifier for each order</w:t>
            </w:r>
          </w:p>
        </w:tc>
        <w:tc>
          <w:tcPr>
            <w:tcW w:w="0" w:type="auto"/>
            <w:vAlign w:val="center"/>
            <w:hideMark/>
          </w:tcPr>
          <w:p w14:paraId="7A8C1954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6BB497B6" w14:textId="77777777" w:rsidR="000A57CE" w:rsidRPr="000A57CE" w:rsidRDefault="000A57CE" w:rsidP="000A57CE">
            <w:r w:rsidRPr="000A57CE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0A2D060D" w14:textId="77777777" w:rsidR="000A57CE" w:rsidRPr="000A57CE" w:rsidRDefault="000A57CE" w:rsidP="000A57CE">
            <w:r w:rsidRPr="000A57CE">
              <w:t>One order ID may contain multiple items</w:t>
            </w:r>
          </w:p>
        </w:tc>
      </w:tr>
      <w:tr w:rsidR="000A57CE" w:rsidRPr="000A57CE" w14:paraId="35F8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FED" w14:textId="77777777" w:rsidR="000A57CE" w:rsidRPr="000A57CE" w:rsidRDefault="000A57CE" w:rsidP="000A57CE">
            <w:r w:rsidRPr="000A57CE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5771526F" w14:textId="77777777" w:rsidR="000A57CE" w:rsidRPr="000A57CE" w:rsidRDefault="000A57CE" w:rsidP="000A57CE">
            <w:r w:rsidRPr="000A57CE">
              <w:t>Date the order was placed</w:t>
            </w:r>
          </w:p>
        </w:tc>
        <w:tc>
          <w:tcPr>
            <w:tcW w:w="0" w:type="auto"/>
            <w:vAlign w:val="center"/>
            <w:hideMark/>
          </w:tcPr>
          <w:p w14:paraId="31745646" w14:textId="77777777" w:rsidR="000A57CE" w:rsidRPr="000A57CE" w:rsidRDefault="000A57CE" w:rsidP="000A57CE">
            <w:r w:rsidRPr="000A57CE">
              <w:t>datetime</w:t>
            </w:r>
          </w:p>
        </w:tc>
        <w:tc>
          <w:tcPr>
            <w:tcW w:w="0" w:type="auto"/>
            <w:vAlign w:val="center"/>
            <w:hideMark/>
          </w:tcPr>
          <w:p w14:paraId="571E8F20" w14:textId="77777777" w:rsidR="000A57CE" w:rsidRPr="000A57CE" w:rsidRDefault="000A57CE" w:rsidP="000A57CE">
            <w:r w:rsidRPr="000A57CE">
              <w:t>MM/DD/YYYY</w:t>
            </w:r>
          </w:p>
        </w:tc>
        <w:tc>
          <w:tcPr>
            <w:tcW w:w="0" w:type="auto"/>
            <w:vAlign w:val="center"/>
            <w:hideMark/>
          </w:tcPr>
          <w:p w14:paraId="4A659458" w14:textId="77777777" w:rsidR="000A57CE" w:rsidRPr="000A57CE" w:rsidRDefault="000A57CE" w:rsidP="000A57CE">
            <w:r w:rsidRPr="000A57CE">
              <w:t>Used for time-series analysis</w:t>
            </w:r>
          </w:p>
        </w:tc>
      </w:tr>
      <w:tr w:rsidR="000A57CE" w:rsidRPr="000A57CE" w14:paraId="7874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5D53" w14:textId="77777777" w:rsidR="000A57CE" w:rsidRPr="000A57CE" w:rsidRDefault="000A57CE" w:rsidP="000A57CE">
            <w:r w:rsidRPr="000A57CE">
              <w:t>Ship Date</w:t>
            </w:r>
          </w:p>
        </w:tc>
        <w:tc>
          <w:tcPr>
            <w:tcW w:w="0" w:type="auto"/>
            <w:vAlign w:val="center"/>
            <w:hideMark/>
          </w:tcPr>
          <w:p w14:paraId="31F5F2C6" w14:textId="77777777" w:rsidR="000A57CE" w:rsidRPr="000A57CE" w:rsidRDefault="000A57CE" w:rsidP="000A57CE">
            <w:r w:rsidRPr="000A57CE">
              <w:t>Date the order was shipped</w:t>
            </w:r>
          </w:p>
        </w:tc>
        <w:tc>
          <w:tcPr>
            <w:tcW w:w="0" w:type="auto"/>
            <w:vAlign w:val="center"/>
            <w:hideMark/>
          </w:tcPr>
          <w:p w14:paraId="436F638E" w14:textId="77777777" w:rsidR="000A57CE" w:rsidRPr="000A57CE" w:rsidRDefault="000A57CE" w:rsidP="000A57CE">
            <w:r w:rsidRPr="000A57CE">
              <w:t>datetime</w:t>
            </w:r>
          </w:p>
        </w:tc>
        <w:tc>
          <w:tcPr>
            <w:tcW w:w="0" w:type="auto"/>
            <w:vAlign w:val="center"/>
            <w:hideMark/>
          </w:tcPr>
          <w:p w14:paraId="234B1F52" w14:textId="77777777" w:rsidR="000A57CE" w:rsidRPr="000A57CE" w:rsidRDefault="000A57CE" w:rsidP="000A57CE">
            <w:r w:rsidRPr="000A57CE">
              <w:t>MM/DD/YYYY</w:t>
            </w:r>
          </w:p>
        </w:tc>
        <w:tc>
          <w:tcPr>
            <w:tcW w:w="0" w:type="auto"/>
            <w:vAlign w:val="center"/>
            <w:hideMark/>
          </w:tcPr>
          <w:p w14:paraId="13FD5360" w14:textId="77777777" w:rsidR="000A57CE" w:rsidRPr="000A57CE" w:rsidRDefault="000A57CE" w:rsidP="000A57CE">
            <w:r w:rsidRPr="000A57CE">
              <w:t>Used to compute shipping speed</w:t>
            </w:r>
          </w:p>
        </w:tc>
      </w:tr>
      <w:tr w:rsidR="000A57CE" w:rsidRPr="000A57CE" w14:paraId="6F2B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B063" w14:textId="77777777" w:rsidR="000A57CE" w:rsidRPr="000A57CE" w:rsidRDefault="000A57CE" w:rsidP="000A57CE">
            <w:r w:rsidRPr="000A57CE">
              <w:t>Ship Mode</w:t>
            </w:r>
          </w:p>
        </w:tc>
        <w:tc>
          <w:tcPr>
            <w:tcW w:w="0" w:type="auto"/>
            <w:vAlign w:val="center"/>
            <w:hideMark/>
          </w:tcPr>
          <w:p w14:paraId="056480A3" w14:textId="77777777" w:rsidR="000A57CE" w:rsidRPr="000A57CE" w:rsidRDefault="000A57CE" w:rsidP="000A57CE">
            <w:r w:rsidRPr="000A57CE">
              <w:t>Shipping method used</w:t>
            </w:r>
          </w:p>
        </w:tc>
        <w:tc>
          <w:tcPr>
            <w:tcW w:w="0" w:type="auto"/>
            <w:vAlign w:val="center"/>
            <w:hideMark/>
          </w:tcPr>
          <w:p w14:paraId="7BA7A94E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6A170919" w14:textId="77777777" w:rsidR="000A57CE" w:rsidRPr="000A57CE" w:rsidRDefault="000A57CE" w:rsidP="000A57CE">
            <w:r w:rsidRPr="000A57CE">
              <w:t>Standard, Second Class, First Class, Same Day</w:t>
            </w:r>
          </w:p>
        </w:tc>
        <w:tc>
          <w:tcPr>
            <w:tcW w:w="0" w:type="auto"/>
            <w:vAlign w:val="center"/>
            <w:hideMark/>
          </w:tcPr>
          <w:p w14:paraId="10C4F65A" w14:textId="77777777" w:rsidR="000A57CE" w:rsidRPr="000A57CE" w:rsidRDefault="000A57CE" w:rsidP="000A57CE">
            <w:r w:rsidRPr="000A57CE">
              <w:t>Performance metric</w:t>
            </w:r>
          </w:p>
        </w:tc>
      </w:tr>
      <w:tr w:rsidR="000A57CE" w:rsidRPr="000A57CE" w14:paraId="5C75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DF86" w14:textId="77777777" w:rsidR="000A57CE" w:rsidRPr="000A57CE" w:rsidRDefault="000A57CE" w:rsidP="000A57CE">
            <w:r w:rsidRPr="000A57CE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24181363" w14:textId="77777777" w:rsidR="000A57CE" w:rsidRPr="000A57CE" w:rsidRDefault="000A57CE" w:rsidP="000A57CE">
            <w:r w:rsidRPr="000A57CE">
              <w:t>Unique identifier for each customer</w:t>
            </w:r>
          </w:p>
        </w:tc>
        <w:tc>
          <w:tcPr>
            <w:tcW w:w="0" w:type="auto"/>
            <w:vAlign w:val="center"/>
            <w:hideMark/>
          </w:tcPr>
          <w:p w14:paraId="4AAC929C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598135C0" w14:textId="77777777" w:rsidR="000A57CE" w:rsidRPr="000A57CE" w:rsidRDefault="000A57CE" w:rsidP="000A57CE">
            <w:r w:rsidRPr="000A57CE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4CF7E0BD" w14:textId="77777777" w:rsidR="000A57CE" w:rsidRPr="000A57CE" w:rsidRDefault="000A57CE" w:rsidP="000A57CE">
            <w:r w:rsidRPr="000A57CE">
              <w:t>Used for customer-level analysis</w:t>
            </w:r>
          </w:p>
        </w:tc>
      </w:tr>
      <w:tr w:rsidR="000A57CE" w:rsidRPr="000A57CE" w14:paraId="3933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3237" w14:textId="77777777" w:rsidR="000A57CE" w:rsidRPr="000A57CE" w:rsidRDefault="000A57CE" w:rsidP="000A57CE">
            <w:r w:rsidRPr="000A57CE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358836F5" w14:textId="77777777" w:rsidR="000A57CE" w:rsidRPr="000A57CE" w:rsidRDefault="000A57CE" w:rsidP="000A57CE">
            <w:r w:rsidRPr="000A57CE">
              <w:t>Full customer name</w:t>
            </w:r>
          </w:p>
        </w:tc>
        <w:tc>
          <w:tcPr>
            <w:tcW w:w="0" w:type="auto"/>
            <w:vAlign w:val="center"/>
            <w:hideMark/>
          </w:tcPr>
          <w:p w14:paraId="45B119B7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36344A9D" w14:textId="77777777" w:rsidR="000A57CE" w:rsidRPr="000A57CE" w:rsidRDefault="000A57CE" w:rsidP="000A57CE">
            <w:r w:rsidRPr="000A57CE">
              <w:t>Text</w:t>
            </w:r>
          </w:p>
        </w:tc>
        <w:tc>
          <w:tcPr>
            <w:tcW w:w="0" w:type="auto"/>
            <w:vAlign w:val="center"/>
            <w:hideMark/>
          </w:tcPr>
          <w:p w14:paraId="0F1F274E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14E1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36FD" w14:textId="77777777" w:rsidR="000A57CE" w:rsidRPr="000A57CE" w:rsidRDefault="000A57CE" w:rsidP="000A57CE">
            <w:r w:rsidRPr="000A57CE">
              <w:t>Segment</w:t>
            </w:r>
          </w:p>
        </w:tc>
        <w:tc>
          <w:tcPr>
            <w:tcW w:w="0" w:type="auto"/>
            <w:vAlign w:val="center"/>
            <w:hideMark/>
          </w:tcPr>
          <w:p w14:paraId="6EF53F5B" w14:textId="77777777" w:rsidR="000A57CE" w:rsidRPr="000A57CE" w:rsidRDefault="000A57CE" w:rsidP="000A57CE">
            <w:r w:rsidRPr="000A57CE"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518C6FC8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13A930E3" w14:textId="77777777" w:rsidR="000A57CE" w:rsidRPr="000A57CE" w:rsidRDefault="000A57CE" w:rsidP="000A57CE">
            <w:r w:rsidRPr="000A57CE">
              <w:t>Consumer, Corporate, Home Office</w:t>
            </w:r>
          </w:p>
        </w:tc>
        <w:tc>
          <w:tcPr>
            <w:tcW w:w="0" w:type="auto"/>
            <w:vAlign w:val="center"/>
            <w:hideMark/>
          </w:tcPr>
          <w:p w14:paraId="5CC53726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67D0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CDE7" w14:textId="77777777" w:rsidR="000A57CE" w:rsidRPr="000A57CE" w:rsidRDefault="000A57CE" w:rsidP="000A57CE">
            <w:r w:rsidRPr="000A57CE">
              <w:t>Country</w:t>
            </w:r>
          </w:p>
        </w:tc>
        <w:tc>
          <w:tcPr>
            <w:tcW w:w="0" w:type="auto"/>
            <w:vAlign w:val="center"/>
            <w:hideMark/>
          </w:tcPr>
          <w:p w14:paraId="0261E479" w14:textId="77777777" w:rsidR="000A57CE" w:rsidRPr="000A57CE" w:rsidRDefault="000A57CE" w:rsidP="000A57CE">
            <w:r w:rsidRPr="000A57CE">
              <w:t>Country of sale</w:t>
            </w:r>
          </w:p>
        </w:tc>
        <w:tc>
          <w:tcPr>
            <w:tcW w:w="0" w:type="auto"/>
            <w:vAlign w:val="center"/>
            <w:hideMark/>
          </w:tcPr>
          <w:p w14:paraId="0086A95D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491BF921" w14:textId="77777777" w:rsidR="000A57CE" w:rsidRPr="000A57CE" w:rsidRDefault="000A57CE" w:rsidP="000A57CE">
            <w:r w:rsidRPr="000A57CE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51313522" w14:textId="77777777" w:rsidR="000A57CE" w:rsidRPr="000A57CE" w:rsidRDefault="000A57CE" w:rsidP="000A57CE">
            <w:r w:rsidRPr="000A57CE">
              <w:t>Single-country dataset</w:t>
            </w:r>
          </w:p>
        </w:tc>
      </w:tr>
      <w:tr w:rsidR="000A57CE" w:rsidRPr="000A57CE" w14:paraId="1342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B394" w14:textId="77777777" w:rsidR="000A57CE" w:rsidRPr="000A57CE" w:rsidRDefault="000A57CE" w:rsidP="000A57CE">
            <w:r w:rsidRPr="000A57CE"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5E0CFDF8" w14:textId="77777777" w:rsidR="000A57CE" w:rsidRPr="000A57CE" w:rsidRDefault="000A57CE" w:rsidP="000A57CE">
            <w:r w:rsidRPr="000A57CE">
              <w:t>Customer city</w:t>
            </w:r>
          </w:p>
        </w:tc>
        <w:tc>
          <w:tcPr>
            <w:tcW w:w="0" w:type="auto"/>
            <w:vAlign w:val="center"/>
            <w:hideMark/>
          </w:tcPr>
          <w:p w14:paraId="3377FEB1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1D729FD9" w14:textId="77777777" w:rsidR="000A57CE" w:rsidRPr="000A57CE" w:rsidRDefault="000A57CE" w:rsidP="000A57CE">
            <w:r w:rsidRPr="000A57CE">
              <w:t>e.g., Los Angeles</w:t>
            </w:r>
          </w:p>
        </w:tc>
        <w:tc>
          <w:tcPr>
            <w:tcW w:w="0" w:type="auto"/>
            <w:vAlign w:val="center"/>
            <w:hideMark/>
          </w:tcPr>
          <w:p w14:paraId="516B0F9D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4F5C3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4946" w14:textId="77777777" w:rsidR="000A57CE" w:rsidRPr="000A57CE" w:rsidRDefault="000A57CE" w:rsidP="000A57CE">
            <w:r w:rsidRPr="000A57CE">
              <w:t>State</w:t>
            </w:r>
          </w:p>
        </w:tc>
        <w:tc>
          <w:tcPr>
            <w:tcW w:w="0" w:type="auto"/>
            <w:vAlign w:val="center"/>
            <w:hideMark/>
          </w:tcPr>
          <w:p w14:paraId="557FC318" w14:textId="77777777" w:rsidR="000A57CE" w:rsidRPr="000A57CE" w:rsidRDefault="000A57CE" w:rsidP="000A57CE">
            <w:r w:rsidRPr="000A57CE">
              <w:t>Customer state</w:t>
            </w:r>
          </w:p>
        </w:tc>
        <w:tc>
          <w:tcPr>
            <w:tcW w:w="0" w:type="auto"/>
            <w:vAlign w:val="center"/>
            <w:hideMark/>
          </w:tcPr>
          <w:p w14:paraId="216C4032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50E774C9" w14:textId="77777777" w:rsidR="000A57CE" w:rsidRPr="000A57CE" w:rsidRDefault="000A57CE" w:rsidP="000A57CE">
            <w:r w:rsidRPr="000A57CE">
              <w:t>e.g., California</w:t>
            </w:r>
          </w:p>
        </w:tc>
        <w:tc>
          <w:tcPr>
            <w:tcW w:w="0" w:type="auto"/>
            <w:vAlign w:val="center"/>
            <w:hideMark/>
          </w:tcPr>
          <w:p w14:paraId="5A782CD1" w14:textId="77777777" w:rsidR="000A57CE" w:rsidRPr="000A57CE" w:rsidRDefault="000A57CE" w:rsidP="000A57CE">
            <w:r w:rsidRPr="000A57CE">
              <w:t>Useful for geographic insights</w:t>
            </w:r>
          </w:p>
        </w:tc>
      </w:tr>
      <w:tr w:rsidR="000A57CE" w:rsidRPr="000A57CE" w14:paraId="74C0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BC52" w14:textId="77777777" w:rsidR="000A57CE" w:rsidRPr="000A57CE" w:rsidRDefault="000A57CE" w:rsidP="000A57CE">
            <w:r w:rsidRPr="000A57CE">
              <w:t>Postal Code</w:t>
            </w:r>
          </w:p>
        </w:tc>
        <w:tc>
          <w:tcPr>
            <w:tcW w:w="0" w:type="auto"/>
            <w:vAlign w:val="center"/>
            <w:hideMark/>
          </w:tcPr>
          <w:p w14:paraId="48E46716" w14:textId="77777777" w:rsidR="000A57CE" w:rsidRPr="000A57CE" w:rsidRDefault="000A57CE" w:rsidP="000A57CE">
            <w:r w:rsidRPr="000A57CE">
              <w:t>ZIP code</w:t>
            </w:r>
          </w:p>
        </w:tc>
        <w:tc>
          <w:tcPr>
            <w:tcW w:w="0" w:type="auto"/>
            <w:vAlign w:val="center"/>
            <w:hideMark/>
          </w:tcPr>
          <w:p w14:paraId="7D5393E6" w14:textId="77777777" w:rsidR="000A57CE" w:rsidRPr="000A57CE" w:rsidRDefault="000A57CE" w:rsidP="000A57CE">
            <w:r w:rsidRPr="000A57CE">
              <w:t>int</w:t>
            </w:r>
          </w:p>
        </w:tc>
        <w:tc>
          <w:tcPr>
            <w:tcW w:w="0" w:type="auto"/>
            <w:vAlign w:val="center"/>
            <w:hideMark/>
          </w:tcPr>
          <w:p w14:paraId="0A5DE7C1" w14:textId="77777777" w:rsidR="000A57CE" w:rsidRPr="000A57CE" w:rsidRDefault="000A57CE" w:rsidP="000A57CE">
            <w:r w:rsidRPr="000A57CE">
              <w:t>Numeric</w:t>
            </w:r>
          </w:p>
        </w:tc>
        <w:tc>
          <w:tcPr>
            <w:tcW w:w="0" w:type="auto"/>
            <w:vAlign w:val="center"/>
            <w:hideMark/>
          </w:tcPr>
          <w:p w14:paraId="4F907AB4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53B5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279E" w14:textId="77777777" w:rsidR="000A57CE" w:rsidRPr="000A57CE" w:rsidRDefault="000A57CE" w:rsidP="000A57CE">
            <w:r w:rsidRPr="000A57CE">
              <w:t>Region</w:t>
            </w:r>
          </w:p>
        </w:tc>
        <w:tc>
          <w:tcPr>
            <w:tcW w:w="0" w:type="auto"/>
            <w:vAlign w:val="center"/>
            <w:hideMark/>
          </w:tcPr>
          <w:p w14:paraId="63887DA3" w14:textId="77777777" w:rsidR="000A57CE" w:rsidRPr="000A57CE" w:rsidRDefault="000A57CE" w:rsidP="000A57CE">
            <w:r w:rsidRPr="000A57CE">
              <w:t>Sales region</w:t>
            </w:r>
          </w:p>
        </w:tc>
        <w:tc>
          <w:tcPr>
            <w:tcW w:w="0" w:type="auto"/>
            <w:vAlign w:val="center"/>
            <w:hideMark/>
          </w:tcPr>
          <w:p w14:paraId="0648BA9F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2F2C2886" w14:textId="77777777" w:rsidR="000A57CE" w:rsidRPr="000A57CE" w:rsidRDefault="000A57CE" w:rsidP="000A57CE">
            <w:r w:rsidRPr="000A57CE">
              <w:t>East, West, Central, South</w:t>
            </w:r>
          </w:p>
        </w:tc>
        <w:tc>
          <w:tcPr>
            <w:tcW w:w="0" w:type="auto"/>
            <w:vAlign w:val="center"/>
            <w:hideMark/>
          </w:tcPr>
          <w:p w14:paraId="4C1B7073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649A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4B27" w14:textId="77777777" w:rsidR="000A57CE" w:rsidRPr="000A57CE" w:rsidRDefault="000A57CE" w:rsidP="000A57CE">
            <w:r w:rsidRPr="000A57CE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27C813C7" w14:textId="77777777" w:rsidR="000A57CE" w:rsidRPr="000A57CE" w:rsidRDefault="000A57CE" w:rsidP="000A57CE">
            <w:r w:rsidRPr="000A57CE">
              <w:t>Unique product identifier</w:t>
            </w:r>
          </w:p>
        </w:tc>
        <w:tc>
          <w:tcPr>
            <w:tcW w:w="0" w:type="auto"/>
            <w:vAlign w:val="center"/>
            <w:hideMark/>
          </w:tcPr>
          <w:p w14:paraId="41AB6F77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68E00E95" w14:textId="77777777" w:rsidR="000A57CE" w:rsidRPr="000A57CE" w:rsidRDefault="000A57CE" w:rsidP="000A57CE">
            <w:r w:rsidRPr="000A57CE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769C489C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2F872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A7D1" w14:textId="77777777" w:rsidR="000A57CE" w:rsidRPr="000A57CE" w:rsidRDefault="000A57CE" w:rsidP="000A57CE">
            <w:r w:rsidRPr="000A57CE">
              <w:t>Category</w:t>
            </w:r>
          </w:p>
        </w:tc>
        <w:tc>
          <w:tcPr>
            <w:tcW w:w="0" w:type="auto"/>
            <w:vAlign w:val="center"/>
            <w:hideMark/>
          </w:tcPr>
          <w:p w14:paraId="2E37BC04" w14:textId="77777777" w:rsidR="000A57CE" w:rsidRPr="000A57CE" w:rsidRDefault="000A57CE" w:rsidP="000A57CE">
            <w:r w:rsidRPr="000A57CE">
              <w:t>Main product category</w:t>
            </w:r>
          </w:p>
        </w:tc>
        <w:tc>
          <w:tcPr>
            <w:tcW w:w="0" w:type="auto"/>
            <w:vAlign w:val="center"/>
            <w:hideMark/>
          </w:tcPr>
          <w:p w14:paraId="2B34BD0C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214535CD" w14:textId="77777777" w:rsidR="000A57CE" w:rsidRPr="000A57CE" w:rsidRDefault="000A57CE" w:rsidP="000A57CE">
            <w:r w:rsidRPr="000A57CE">
              <w:t>Furniture, Technology, Office Supplies</w:t>
            </w:r>
          </w:p>
        </w:tc>
        <w:tc>
          <w:tcPr>
            <w:tcW w:w="0" w:type="auto"/>
            <w:vAlign w:val="center"/>
            <w:hideMark/>
          </w:tcPr>
          <w:p w14:paraId="772DB50A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5F90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6B01" w14:textId="77777777" w:rsidR="000A57CE" w:rsidRPr="000A57CE" w:rsidRDefault="000A57CE" w:rsidP="000A57CE">
            <w:r w:rsidRPr="000A57CE"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2DB009FD" w14:textId="77777777" w:rsidR="000A57CE" w:rsidRPr="000A57CE" w:rsidRDefault="000A57CE" w:rsidP="000A57CE">
            <w:r w:rsidRPr="000A57CE">
              <w:t>Product sub-category</w:t>
            </w:r>
          </w:p>
        </w:tc>
        <w:tc>
          <w:tcPr>
            <w:tcW w:w="0" w:type="auto"/>
            <w:vAlign w:val="center"/>
            <w:hideMark/>
          </w:tcPr>
          <w:p w14:paraId="557BF5DE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0F942004" w14:textId="77777777" w:rsidR="000A57CE" w:rsidRPr="000A57CE" w:rsidRDefault="000A57CE" w:rsidP="000A57CE">
            <w:r w:rsidRPr="000A57CE">
              <w:t>e.g., Chairs, Phones</w:t>
            </w:r>
          </w:p>
        </w:tc>
        <w:tc>
          <w:tcPr>
            <w:tcW w:w="0" w:type="auto"/>
            <w:vAlign w:val="center"/>
            <w:hideMark/>
          </w:tcPr>
          <w:p w14:paraId="409CEF2D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74C3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B276" w14:textId="77777777" w:rsidR="000A57CE" w:rsidRPr="000A57CE" w:rsidRDefault="000A57CE" w:rsidP="000A57CE">
            <w:r w:rsidRPr="000A57CE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05733256" w14:textId="77777777" w:rsidR="000A57CE" w:rsidRPr="000A57CE" w:rsidRDefault="000A57CE" w:rsidP="000A57CE">
            <w:r w:rsidRPr="000A57CE">
              <w:t>Full product name</w:t>
            </w:r>
          </w:p>
        </w:tc>
        <w:tc>
          <w:tcPr>
            <w:tcW w:w="0" w:type="auto"/>
            <w:vAlign w:val="center"/>
            <w:hideMark/>
          </w:tcPr>
          <w:p w14:paraId="2F5EBC13" w14:textId="77777777" w:rsidR="000A57CE" w:rsidRPr="000A57CE" w:rsidRDefault="000A57CE" w:rsidP="000A57CE">
            <w:r w:rsidRPr="000A57CE">
              <w:t>string</w:t>
            </w:r>
          </w:p>
        </w:tc>
        <w:tc>
          <w:tcPr>
            <w:tcW w:w="0" w:type="auto"/>
            <w:vAlign w:val="center"/>
            <w:hideMark/>
          </w:tcPr>
          <w:p w14:paraId="6061EC88" w14:textId="77777777" w:rsidR="000A57CE" w:rsidRPr="000A57CE" w:rsidRDefault="000A57CE" w:rsidP="000A57CE">
            <w:r w:rsidRPr="000A57CE">
              <w:t>Text</w:t>
            </w:r>
          </w:p>
        </w:tc>
        <w:tc>
          <w:tcPr>
            <w:tcW w:w="0" w:type="auto"/>
            <w:vAlign w:val="center"/>
            <w:hideMark/>
          </w:tcPr>
          <w:p w14:paraId="27BC1020" w14:textId="77777777" w:rsidR="000A57CE" w:rsidRPr="000A57CE" w:rsidRDefault="000A57CE" w:rsidP="000A57CE">
            <w:r w:rsidRPr="000A57CE">
              <w:t>Descriptive product label</w:t>
            </w:r>
          </w:p>
        </w:tc>
      </w:tr>
      <w:tr w:rsidR="000A57CE" w:rsidRPr="000A57CE" w14:paraId="331D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840B" w14:textId="77777777" w:rsidR="000A57CE" w:rsidRPr="000A57CE" w:rsidRDefault="000A57CE" w:rsidP="000A57CE">
            <w:r w:rsidRPr="000A57CE">
              <w:t>Sales</w:t>
            </w:r>
          </w:p>
        </w:tc>
        <w:tc>
          <w:tcPr>
            <w:tcW w:w="0" w:type="auto"/>
            <w:vAlign w:val="center"/>
            <w:hideMark/>
          </w:tcPr>
          <w:p w14:paraId="79E74B39" w14:textId="77777777" w:rsidR="000A57CE" w:rsidRPr="000A57CE" w:rsidRDefault="000A57CE" w:rsidP="000A57CE">
            <w:r w:rsidRPr="000A57CE">
              <w:t>Revenue from the line item</w:t>
            </w:r>
          </w:p>
        </w:tc>
        <w:tc>
          <w:tcPr>
            <w:tcW w:w="0" w:type="auto"/>
            <w:vAlign w:val="center"/>
            <w:hideMark/>
          </w:tcPr>
          <w:p w14:paraId="393DB082" w14:textId="77777777" w:rsidR="000A57CE" w:rsidRPr="000A57CE" w:rsidRDefault="000A57CE" w:rsidP="000A57CE">
            <w:r w:rsidRPr="000A57CE">
              <w:t>float</w:t>
            </w:r>
          </w:p>
        </w:tc>
        <w:tc>
          <w:tcPr>
            <w:tcW w:w="0" w:type="auto"/>
            <w:vAlign w:val="center"/>
            <w:hideMark/>
          </w:tcPr>
          <w:p w14:paraId="0EA94D29" w14:textId="77777777" w:rsidR="000A57CE" w:rsidRPr="000A57CE" w:rsidRDefault="000A57CE" w:rsidP="000A57CE">
            <w:r w:rsidRPr="000A57CE">
              <w:t>USD</w:t>
            </w:r>
          </w:p>
        </w:tc>
        <w:tc>
          <w:tcPr>
            <w:tcW w:w="0" w:type="auto"/>
            <w:vAlign w:val="center"/>
            <w:hideMark/>
          </w:tcPr>
          <w:p w14:paraId="1001E0E2" w14:textId="77777777" w:rsidR="000A57CE" w:rsidRPr="000A57CE" w:rsidRDefault="000A57CE" w:rsidP="000A57CE">
            <w:r w:rsidRPr="000A57CE">
              <w:t>Price × Quantity after discount</w:t>
            </w:r>
          </w:p>
        </w:tc>
      </w:tr>
      <w:tr w:rsidR="000A57CE" w:rsidRPr="000A57CE" w14:paraId="552B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B2D4" w14:textId="77777777" w:rsidR="000A57CE" w:rsidRPr="000A57CE" w:rsidRDefault="000A57CE" w:rsidP="000A57CE">
            <w:r w:rsidRPr="000A57CE">
              <w:t>Quantity</w:t>
            </w:r>
          </w:p>
        </w:tc>
        <w:tc>
          <w:tcPr>
            <w:tcW w:w="0" w:type="auto"/>
            <w:vAlign w:val="center"/>
            <w:hideMark/>
          </w:tcPr>
          <w:p w14:paraId="41CA646E" w14:textId="77777777" w:rsidR="000A57CE" w:rsidRPr="000A57CE" w:rsidRDefault="000A57CE" w:rsidP="000A57CE">
            <w:r w:rsidRPr="000A57CE">
              <w:t>Number of units sold</w:t>
            </w:r>
          </w:p>
        </w:tc>
        <w:tc>
          <w:tcPr>
            <w:tcW w:w="0" w:type="auto"/>
            <w:vAlign w:val="center"/>
            <w:hideMark/>
          </w:tcPr>
          <w:p w14:paraId="0C7B9BB8" w14:textId="77777777" w:rsidR="000A57CE" w:rsidRPr="000A57CE" w:rsidRDefault="000A57CE" w:rsidP="000A57CE">
            <w:r w:rsidRPr="000A57CE">
              <w:t>int</w:t>
            </w:r>
          </w:p>
        </w:tc>
        <w:tc>
          <w:tcPr>
            <w:tcW w:w="0" w:type="auto"/>
            <w:vAlign w:val="center"/>
            <w:hideMark/>
          </w:tcPr>
          <w:p w14:paraId="7D118774" w14:textId="77777777" w:rsidR="000A57CE" w:rsidRPr="000A57CE" w:rsidRDefault="000A57CE" w:rsidP="000A57CE">
            <w:r w:rsidRPr="000A57CE">
              <w:t>Units</w:t>
            </w:r>
          </w:p>
        </w:tc>
        <w:tc>
          <w:tcPr>
            <w:tcW w:w="0" w:type="auto"/>
            <w:vAlign w:val="center"/>
            <w:hideMark/>
          </w:tcPr>
          <w:p w14:paraId="24867463" w14:textId="77777777" w:rsidR="000A57CE" w:rsidRPr="000A57CE" w:rsidRDefault="000A57CE" w:rsidP="000A57CE">
            <w:r w:rsidRPr="000A57CE">
              <w:t>—</w:t>
            </w:r>
          </w:p>
        </w:tc>
      </w:tr>
      <w:tr w:rsidR="000A57CE" w:rsidRPr="000A57CE" w14:paraId="00186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2090" w14:textId="77777777" w:rsidR="000A57CE" w:rsidRPr="000A57CE" w:rsidRDefault="000A57CE" w:rsidP="000A57CE">
            <w:r w:rsidRPr="000A57CE">
              <w:t>Discount</w:t>
            </w:r>
          </w:p>
        </w:tc>
        <w:tc>
          <w:tcPr>
            <w:tcW w:w="0" w:type="auto"/>
            <w:vAlign w:val="center"/>
            <w:hideMark/>
          </w:tcPr>
          <w:p w14:paraId="760DFB44" w14:textId="77777777" w:rsidR="000A57CE" w:rsidRPr="000A57CE" w:rsidRDefault="000A57CE" w:rsidP="000A57CE">
            <w:r w:rsidRPr="000A57CE">
              <w:t>Discount applied to line item</w:t>
            </w:r>
          </w:p>
        </w:tc>
        <w:tc>
          <w:tcPr>
            <w:tcW w:w="0" w:type="auto"/>
            <w:vAlign w:val="center"/>
            <w:hideMark/>
          </w:tcPr>
          <w:p w14:paraId="116D606F" w14:textId="77777777" w:rsidR="000A57CE" w:rsidRPr="000A57CE" w:rsidRDefault="000A57CE" w:rsidP="000A57CE">
            <w:r w:rsidRPr="000A57CE">
              <w:t>float</w:t>
            </w:r>
          </w:p>
        </w:tc>
        <w:tc>
          <w:tcPr>
            <w:tcW w:w="0" w:type="auto"/>
            <w:vAlign w:val="center"/>
            <w:hideMark/>
          </w:tcPr>
          <w:p w14:paraId="2C193833" w14:textId="77777777" w:rsidR="000A57CE" w:rsidRPr="000A57CE" w:rsidRDefault="000A57CE" w:rsidP="000A57CE">
            <w:r w:rsidRPr="000A57CE">
              <w:t>Fraction (0.2 = 20%)</w:t>
            </w:r>
          </w:p>
        </w:tc>
        <w:tc>
          <w:tcPr>
            <w:tcW w:w="0" w:type="auto"/>
            <w:vAlign w:val="center"/>
            <w:hideMark/>
          </w:tcPr>
          <w:p w14:paraId="5E8DC701" w14:textId="77777777" w:rsidR="000A57CE" w:rsidRPr="000A57CE" w:rsidRDefault="000A57CE" w:rsidP="000A57CE">
            <w:r w:rsidRPr="000A57CE">
              <w:t>Impacts profitability</w:t>
            </w:r>
          </w:p>
        </w:tc>
      </w:tr>
      <w:tr w:rsidR="000A57CE" w:rsidRPr="000A57CE" w14:paraId="5A6D5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7718" w14:textId="77777777" w:rsidR="000A57CE" w:rsidRPr="000A57CE" w:rsidRDefault="000A57CE" w:rsidP="000A57CE">
            <w:r w:rsidRPr="000A57CE">
              <w:t>Profit</w:t>
            </w:r>
          </w:p>
        </w:tc>
        <w:tc>
          <w:tcPr>
            <w:tcW w:w="0" w:type="auto"/>
            <w:vAlign w:val="center"/>
            <w:hideMark/>
          </w:tcPr>
          <w:p w14:paraId="71C9A1DE" w14:textId="77777777" w:rsidR="000A57CE" w:rsidRPr="000A57CE" w:rsidRDefault="000A57CE" w:rsidP="000A57CE">
            <w:r w:rsidRPr="000A57CE">
              <w:t>Profit after discount and cost</w:t>
            </w:r>
          </w:p>
        </w:tc>
        <w:tc>
          <w:tcPr>
            <w:tcW w:w="0" w:type="auto"/>
            <w:vAlign w:val="center"/>
            <w:hideMark/>
          </w:tcPr>
          <w:p w14:paraId="5F53BA6E" w14:textId="77777777" w:rsidR="000A57CE" w:rsidRPr="000A57CE" w:rsidRDefault="000A57CE" w:rsidP="000A57CE">
            <w:r w:rsidRPr="000A57CE">
              <w:t>float</w:t>
            </w:r>
          </w:p>
        </w:tc>
        <w:tc>
          <w:tcPr>
            <w:tcW w:w="0" w:type="auto"/>
            <w:vAlign w:val="center"/>
            <w:hideMark/>
          </w:tcPr>
          <w:p w14:paraId="2A2406AC" w14:textId="77777777" w:rsidR="000A57CE" w:rsidRPr="000A57CE" w:rsidRDefault="000A57CE" w:rsidP="000A57CE">
            <w:r w:rsidRPr="000A57CE">
              <w:t>USD</w:t>
            </w:r>
          </w:p>
        </w:tc>
        <w:tc>
          <w:tcPr>
            <w:tcW w:w="0" w:type="auto"/>
            <w:vAlign w:val="center"/>
            <w:hideMark/>
          </w:tcPr>
          <w:p w14:paraId="4320BFDD" w14:textId="77777777" w:rsidR="000A57CE" w:rsidRPr="000A57CE" w:rsidRDefault="000A57CE" w:rsidP="000A57CE">
            <w:r w:rsidRPr="000A57CE">
              <w:t>Negative values indicate loss</w:t>
            </w:r>
          </w:p>
        </w:tc>
      </w:tr>
    </w:tbl>
    <w:p w14:paraId="2EC0FE25" w14:textId="77777777" w:rsidR="000A57CE" w:rsidRPr="000A57CE" w:rsidRDefault="000A57CE" w:rsidP="000A57CE">
      <w:r w:rsidRPr="000A57CE">
        <w:pict w14:anchorId="4FF93B30">
          <v:rect id="_x0000_i1080" style="width:0;height:1.5pt" o:hralign="center" o:hrstd="t" o:hr="t" fillcolor="#a0a0a0" stroked="f"/>
        </w:pict>
      </w:r>
    </w:p>
    <w:p w14:paraId="3CE2A416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Business Questions:</w:t>
      </w:r>
    </w:p>
    <w:p w14:paraId="5DBDC73E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Advanced Business Questions:</w:t>
      </w:r>
    </w:p>
    <w:p w14:paraId="54917AE7" w14:textId="77777777" w:rsidR="000A57CE" w:rsidRPr="000A57CE" w:rsidRDefault="000A57CE" w:rsidP="000A57CE">
      <w:r w:rsidRPr="000A57CE">
        <w:t>(Require additional data, statistical modeling, or integration with other sources)</w:t>
      </w:r>
    </w:p>
    <w:p w14:paraId="6C24C08A" w14:textId="77777777" w:rsidR="000A57CE" w:rsidRPr="000A57CE" w:rsidRDefault="000A57CE" w:rsidP="000A57CE">
      <w:pPr>
        <w:numPr>
          <w:ilvl w:val="0"/>
          <w:numId w:val="6"/>
        </w:numPr>
      </w:pPr>
      <w:r w:rsidRPr="000A57CE">
        <w:t>What are the main drivers of sales and profitability across customer segments and regions?</w:t>
      </w:r>
    </w:p>
    <w:p w14:paraId="58FB590E" w14:textId="77777777" w:rsidR="000A57CE" w:rsidRPr="000A57CE" w:rsidRDefault="000A57CE" w:rsidP="000A57CE">
      <w:pPr>
        <w:numPr>
          <w:ilvl w:val="0"/>
          <w:numId w:val="6"/>
        </w:numPr>
      </w:pPr>
      <w:r w:rsidRPr="000A57CE">
        <w:t>How can predictive analytics be used to forecast sales and optimize inventory and supply chain operations?</w:t>
      </w:r>
    </w:p>
    <w:p w14:paraId="3D944FB8" w14:textId="77777777" w:rsidR="000A57CE" w:rsidRPr="000A57CE" w:rsidRDefault="000A57CE" w:rsidP="000A57CE">
      <w:pPr>
        <w:numPr>
          <w:ilvl w:val="0"/>
          <w:numId w:val="6"/>
        </w:numPr>
      </w:pPr>
      <w:r w:rsidRPr="000A57CE">
        <w:t>How do shipping modes impact customer satisfaction, repeat purchases, and profitability?</w:t>
      </w:r>
    </w:p>
    <w:p w14:paraId="7DC31351" w14:textId="77777777" w:rsidR="000A57CE" w:rsidRPr="000A57CE" w:rsidRDefault="000A57CE" w:rsidP="000A57CE">
      <w:pPr>
        <w:numPr>
          <w:ilvl w:val="0"/>
          <w:numId w:val="6"/>
        </w:numPr>
      </w:pPr>
      <w:r w:rsidRPr="000A57CE">
        <w:t>What discount strategies maximize profit without suppressing demand?</w:t>
      </w:r>
    </w:p>
    <w:p w14:paraId="3FC90396" w14:textId="77777777" w:rsidR="000A57CE" w:rsidRPr="000A57CE" w:rsidRDefault="000A57CE" w:rsidP="000A57CE">
      <w:pPr>
        <w:numPr>
          <w:ilvl w:val="0"/>
          <w:numId w:val="6"/>
        </w:numPr>
      </w:pPr>
      <w:r w:rsidRPr="000A57CE">
        <w:t>How can customer lifetime value (CLV) be modeled based on purchase behavior and frequency?</w:t>
      </w:r>
    </w:p>
    <w:p w14:paraId="1D9B6065" w14:textId="77777777" w:rsidR="000A57CE" w:rsidRPr="000A57CE" w:rsidRDefault="000A57CE" w:rsidP="000A57CE">
      <w:pPr>
        <w:numPr>
          <w:ilvl w:val="0"/>
          <w:numId w:val="6"/>
        </w:numPr>
      </w:pPr>
      <w:r w:rsidRPr="000A57CE">
        <w:t>What geographic patterns indicate opportunities for expansion or resource allocation?</w:t>
      </w:r>
    </w:p>
    <w:p w14:paraId="6CCDC06E" w14:textId="77777777" w:rsidR="000A57CE" w:rsidRPr="000A57CE" w:rsidRDefault="000A57CE" w:rsidP="000A57CE">
      <w:r w:rsidRPr="000A57CE">
        <w:pict w14:anchorId="27609361">
          <v:rect id="_x0000_i1081" style="width:0;height:1.5pt" o:hralign="center" o:hrstd="t" o:hr="t" fillcolor="#a0a0a0" stroked="f"/>
        </w:pict>
      </w:r>
    </w:p>
    <w:p w14:paraId="2C5C2F94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 xml:space="preserve">Business Questions Answerable </w:t>
      </w:r>
      <w:proofErr w:type="gramStart"/>
      <w:r w:rsidRPr="000A57CE">
        <w:rPr>
          <w:b/>
          <w:bCs/>
        </w:rPr>
        <w:t>With</w:t>
      </w:r>
      <w:proofErr w:type="gramEnd"/>
      <w:r w:rsidRPr="000A57CE">
        <w:rPr>
          <w:b/>
          <w:bCs/>
        </w:rPr>
        <w:t xml:space="preserve"> the Current Dataset:</w:t>
      </w:r>
    </w:p>
    <w:p w14:paraId="6799FEBB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How do sales and profitability vary by region, state, and city?</w:t>
      </w:r>
    </w:p>
    <w:p w14:paraId="19CE2E18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Which product categories and sub-categories generate the highest revenue and profit?</w:t>
      </w:r>
    </w:p>
    <w:p w14:paraId="15CB0040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lastRenderedPageBreak/>
        <w:t>Which customer segments provide the highest lifetime profit contribution?</w:t>
      </w:r>
    </w:p>
    <w:p w14:paraId="27D54D33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How do discounts impact sales volume and profit margins?</w:t>
      </w:r>
    </w:p>
    <w:p w14:paraId="3CFF6EFA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What are the most profitable and least profitable products?</w:t>
      </w:r>
    </w:p>
    <w:p w14:paraId="2E51314E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Which shipping modes are most frequently used, and do they affect profit?</w:t>
      </w:r>
    </w:p>
    <w:p w14:paraId="7BDD57EC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What are the monthly or yearly sales trends across the dataset?</w:t>
      </w:r>
    </w:p>
    <w:p w14:paraId="7582E9B9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Which customers contribute the most to sales and profit?</w:t>
      </w:r>
    </w:p>
    <w:p w14:paraId="3A4D5B1D" w14:textId="77777777" w:rsidR="000A57CE" w:rsidRPr="000A57CE" w:rsidRDefault="000A57CE" w:rsidP="000A57CE">
      <w:pPr>
        <w:numPr>
          <w:ilvl w:val="0"/>
          <w:numId w:val="7"/>
        </w:numPr>
      </w:pPr>
      <w:r w:rsidRPr="000A57CE">
        <w:t>How does shipping time vary across regions and shipping modes?</w:t>
      </w:r>
    </w:p>
    <w:p w14:paraId="44AD3995" w14:textId="77777777" w:rsidR="000A57CE" w:rsidRPr="000A57CE" w:rsidRDefault="000A57CE" w:rsidP="000A57CE">
      <w:r w:rsidRPr="000A57CE">
        <w:pict w14:anchorId="3F02BC24">
          <v:rect id="_x0000_i1082" style="width:0;height:1.5pt" o:hralign="center" o:hrstd="t" o:hr="t" fillcolor="#a0a0a0" stroked="f"/>
        </w:pict>
      </w:r>
    </w:p>
    <w:p w14:paraId="4486DEFF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Analysis &amp; Recommendations:</w:t>
      </w:r>
    </w:p>
    <w:p w14:paraId="0525BCA0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1: Lack of inventory and stock-level data</w:t>
      </w:r>
    </w:p>
    <w:p w14:paraId="13C1ED64" w14:textId="77777777" w:rsidR="000A57CE" w:rsidRPr="000A57CE" w:rsidRDefault="000A57CE" w:rsidP="000A57CE">
      <w:pPr>
        <w:numPr>
          <w:ilvl w:val="0"/>
          <w:numId w:val="8"/>
        </w:numPr>
      </w:pPr>
      <w:r w:rsidRPr="000A57CE">
        <w:rPr>
          <w:b/>
          <w:bCs/>
        </w:rPr>
        <w:t>Issue:</w:t>
      </w:r>
      <w:r w:rsidRPr="000A57CE">
        <w:t xml:space="preserve"> Cannot analyze stockouts, overstock, or supply chain efficiency.</w:t>
      </w:r>
    </w:p>
    <w:p w14:paraId="11BCCFB3" w14:textId="77777777" w:rsidR="000A57CE" w:rsidRPr="000A57CE" w:rsidRDefault="000A57CE" w:rsidP="000A57CE">
      <w:pPr>
        <w:numPr>
          <w:ilvl w:val="0"/>
          <w:numId w:val="8"/>
        </w:numPr>
      </w:pPr>
      <w:r w:rsidRPr="000A57CE">
        <w:rPr>
          <w:b/>
          <w:bCs/>
        </w:rPr>
        <w:t>Recommendation:</w:t>
      </w:r>
      <w:r w:rsidRPr="000A57CE">
        <w:t xml:space="preserve"> Integrate inventory and warehouse data for complete operational analytics.</w:t>
      </w:r>
    </w:p>
    <w:p w14:paraId="1378CC9D" w14:textId="77777777" w:rsidR="000A57CE" w:rsidRPr="000A57CE" w:rsidRDefault="000A57CE" w:rsidP="000A57CE">
      <w:r w:rsidRPr="000A57CE">
        <w:pict w14:anchorId="66F88AFD">
          <v:rect id="_x0000_i1083" style="width:0;height:1.5pt" o:hralign="center" o:hrstd="t" o:hr="t" fillcolor="#a0a0a0" stroked="f"/>
        </w:pict>
      </w:r>
    </w:p>
    <w:p w14:paraId="1C4E5A8F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2: Missing marketing, campaign, and promotion data</w:t>
      </w:r>
    </w:p>
    <w:p w14:paraId="04F4EA48" w14:textId="77777777" w:rsidR="000A57CE" w:rsidRPr="000A57CE" w:rsidRDefault="000A57CE" w:rsidP="000A57CE">
      <w:pPr>
        <w:numPr>
          <w:ilvl w:val="0"/>
          <w:numId w:val="9"/>
        </w:numPr>
      </w:pPr>
      <w:r w:rsidRPr="000A57CE">
        <w:rPr>
          <w:b/>
          <w:bCs/>
        </w:rPr>
        <w:t>Issue:</w:t>
      </w:r>
      <w:r w:rsidRPr="000A57CE">
        <w:t xml:space="preserve"> Cannot quantify the impact of marketing or promotional efforts.</w:t>
      </w:r>
    </w:p>
    <w:p w14:paraId="42CC86D3" w14:textId="77777777" w:rsidR="000A57CE" w:rsidRPr="000A57CE" w:rsidRDefault="000A57CE" w:rsidP="000A57CE">
      <w:pPr>
        <w:numPr>
          <w:ilvl w:val="0"/>
          <w:numId w:val="9"/>
        </w:numPr>
      </w:pPr>
      <w:r w:rsidRPr="000A57CE">
        <w:rPr>
          <w:b/>
          <w:bCs/>
        </w:rPr>
        <w:t>Recommendation:</w:t>
      </w:r>
      <w:r w:rsidRPr="000A57CE">
        <w:t xml:space="preserve"> Combine sales data with digital marketing metrics (ads, CRM, email campaigns).</w:t>
      </w:r>
    </w:p>
    <w:p w14:paraId="3B5D2F1C" w14:textId="77777777" w:rsidR="000A57CE" w:rsidRPr="000A57CE" w:rsidRDefault="000A57CE" w:rsidP="000A57CE">
      <w:r w:rsidRPr="000A57CE">
        <w:pict w14:anchorId="67F90AE9">
          <v:rect id="_x0000_i1084" style="width:0;height:1.5pt" o:hralign="center" o:hrstd="t" o:hr="t" fillcolor="#a0a0a0" stroked="f"/>
        </w:pict>
      </w:r>
    </w:p>
    <w:p w14:paraId="00E51294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3: No customer behavior or repeat-purchase tracking</w:t>
      </w:r>
    </w:p>
    <w:p w14:paraId="6F065D3A" w14:textId="77777777" w:rsidR="000A57CE" w:rsidRPr="000A57CE" w:rsidRDefault="000A57CE" w:rsidP="000A57CE">
      <w:pPr>
        <w:numPr>
          <w:ilvl w:val="0"/>
          <w:numId w:val="10"/>
        </w:numPr>
      </w:pPr>
      <w:r w:rsidRPr="000A57CE">
        <w:rPr>
          <w:b/>
          <w:bCs/>
        </w:rPr>
        <w:t>Issue:</w:t>
      </w:r>
      <w:r w:rsidRPr="000A57CE">
        <w:t xml:space="preserve"> Cannot measure retention, churn, or customer lifetime value (CLV).</w:t>
      </w:r>
    </w:p>
    <w:p w14:paraId="62337361" w14:textId="77777777" w:rsidR="000A57CE" w:rsidRPr="000A57CE" w:rsidRDefault="000A57CE" w:rsidP="000A57CE">
      <w:pPr>
        <w:numPr>
          <w:ilvl w:val="0"/>
          <w:numId w:val="10"/>
        </w:numPr>
      </w:pPr>
      <w:r w:rsidRPr="000A57CE">
        <w:rPr>
          <w:b/>
          <w:bCs/>
        </w:rPr>
        <w:t>Recommendation:</w:t>
      </w:r>
      <w:r w:rsidRPr="000A57CE">
        <w:t xml:space="preserve"> </w:t>
      </w:r>
      <w:proofErr w:type="gramStart"/>
      <w:r w:rsidRPr="000A57CE">
        <w:t>Capture</w:t>
      </w:r>
      <w:proofErr w:type="gramEnd"/>
      <w:r w:rsidRPr="000A57CE">
        <w:t xml:space="preserve"> customer histories, frequency of purchase, and satisfaction scores.</w:t>
      </w:r>
    </w:p>
    <w:p w14:paraId="6ADE389C" w14:textId="77777777" w:rsidR="000A57CE" w:rsidRPr="000A57CE" w:rsidRDefault="000A57CE" w:rsidP="000A57CE">
      <w:r w:rsidRPr="000A57CE">
        <w:pict w14:anchorId="58248846">
          <v:rect id="_x0000_i1085" style="width:0;height:1.5pt" o:hralign="center" o:hrstd="t" o:hr="t" fillcolor="#a0a0a0" stroked="f"/>
        </w:pict>
      </w:r>
    </w:p>
    <w:p w14:paraId="6A2EB9D9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4: No cost-of-goods-sold (COGS) information</w:t>
      </w:r>
    </w:p>
    <w:p w14:paraId="1D9C995E" w14:textId="77777777" w:rsidR="000A57CE" w:rsidRPr="000A57CE" w:rsidRDefault="000A57CE" w:rsidP="000A57CE">
      <w:pPr>
        <w:numPr>
          <w:ilvl w:val="0"/>
          <w:numId w:val="11"/>
        </w:numPr>
      </w:pPr>
      <w:r w:rsidRPr="000A57CE">
        <w:rPr>
          <w:b/>
          <w:bCs/>
        </w:rPr>
        <w:t>Issue:</w:t>
      </w:r>
      <w:r w:rsidRPr="000A57CE">
        <w:t xml:space="preserve"> Profitability is incomplete without knowing actual product cost.</w:t>
      </w:r>
    </w:p>
    <w:p w14:paraId="1BB47554" w14:textId="77777777" w:rsidR="000A57CE" w:rsidRPr="000A57CE" w:rsidRDefault="000A57CE" w:rsidP="000A57CE">
      <w:pPr>
        <w:numPr>
          <w:ilvl w:val="0"/>
          <w:numId w:val="11"/>
        </w:numPr>
      </w:pPr>
      <w:r w:rsidRPr="000A57CE">
        <w:rPr>
          <w:b/>
          <w:bCs/>
        </w:rPr>
        <w:t>Recommendation:</w:t>
      </w:r>
      <w:r w:rsidRPr="000A57CE">
        <w:t xml:space="preserve"> Add product cost data for accurate margin and profitability modeling.</w:t>
      </w:r>
    </w:p>
    <w:p w14:paraId="7505EA9C" w14:textId="77777777" w:rsidR="000A57CE" w:rsidRPr="000A57CE" w:rsidRDefault="000A57CE" w:rsidP="000A57CE">
      <w:r w:rsidRPr="000A57CE">
        <w:pict w14:anchorId="0C8CDA65">
          <v:rect id="_x0000_i1086" style="width:0;height:1.5pt" o:hralign="center" o:hrstd="t" o:hr="t" fillcolor="#a0a0a0" stroked="f"/>
        </w:pict>
      </w:r>
    </w:p>
    <w:p w14:paraId="7F064D5E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5: Shipping cost data is missing</w:t>
      </w:r>
    </w:p>
    <w:p w14:paraId="2FD3022A" w14:textId="77777777" w:rsidR="000A57CE" w:rsidRPr="000A57CE" w:rsidRDefault="000A57CE" w:rsidP="000A57CE">
      <w:pPr>
        <w:numPr>
          <w:ilvl w:val="0"/>
          <w:numId w:val="12"/>
        </w:numPr>
      </w:pPr>
      <w:r w:rsidRPr="000A57CE">
        <w:rPr>
          <w:b/>
          <w:bCs/>
        </w:rPr>
        <w:t>Issue:</w:t>
      </w:r>
      <w:r w:rsidRPr="000A57CE">
        <w:t xml:space="preserve"> Shipping mode profitability cannot be assessed correctly.</w:t>
      </w:r>
    </w:p>
    <w:p w14:paraId="4D06D834" w14:textId="77777777" w:rsidR="000A57CE" w:rsidRPr="000A57CE" w:rsidRDefault="000A57CE" w:rsidP="000A57CE">
      <w:pPr>
        <w:numPr>
          <w:ilvl w:val="0"/>
          <w:numId w:val="12"/>
        </w:numPr>
      </w:pPr>
      <w:r w:rsidRPr="000A57CE">
        <w:rPr>
          <w:b/>
          <w:bCs/>
        </w:rPr>
        <w:t>Recommendation:</w:t>
      </w:r>
      <w:r w:rsidRPr="000A57CE">
        <w:t xml:space="preserve"> Include shipping expenses per order to evaluate cost efficiency.</w:t>
      </w:r>
    </w:p>
    <w:p w14:paraId="1AA11FA8" w14:textId="77777777" w:rsidR="000A57CE" w:rsidRPr="000A57CE" w:rsidRDefault="000A57CE" w:rsidP="000A57CE">
      <w:r w:rsidRPr="000A57CE">
        <w:pict w14:anchorId="12A31CED">
          <v:rect id="_x0000_i1087" style="width:0;height:1.5pt" o:hralign="center" o:hrstd="t" o:hr="t" fillcolor="#a0a0a0" stroked="f"/>
        </w:pict>
      </w:r>
    </w:p>
    <w:p w14:paraId="32481E90" w14:textId="77777777" w:rsidR="000A57CE" w:rsidRPr="000A57CE" w:rsidRDefault="000A57CE" w:rsidP="000A57CE">
      <w:pPr>
        <w:rPr>
          <w:b/>
          <w:bCs/>
        </w:rPr>
      </w:pPr>
      <w:r w:rsidRPr="000A57CE">
        <w:rPr>
          <w:b/>
          <w:bCs/>
        </w:rPr>
        <w:t>Gap 6: No external factors or economic indicators</w:t>
      </w:r>
    </w:p>
    <w:p w14:paraId="13C94C70" w14:textId="77777777" w:rsidR="000A57CE" w:rsidRPr="000A57CE" w:rsidRDefault="000A57CE" w:rsidP="000A57CE">
      <w:pPr>
        <w:numPr>
          <w:ilvl w:val="0"/>
          <w:numId w:val="13"/>
        </w:numPr>
      </w:pPr>
      <w:r w:rsidRPr="000A57CE">
        <w:rPr>
          <w:b/>
          <w:bCs/>
        </w:rPr>
        <w:t>Issue:</w:t>
      </w:r>
      <w:r w:rsidRPr="000A57CE">
        <w:t xml:space="preserve"> Limits forecasting accuracy.</w:t>
      </w:r>
    </w:p>
    <w:p w14:paraId="2C861B29" w14:textId="77777777" w:rsidR="000A57CE" w:rsidRPr="000A57CE" w:rsidRDefault="000A57CE" w:rsidP="000A57CE">
      <w:pPr>
        <w:numPr>
          <w:ilvl w:val="0"/>
          <w:numId w:val="13"/>
        </w:numPr>
      </w:pPr>
      <w:r w:rsidRPr="000A57CE">
        <w:rPr>
          <w:b/>
          <w:bCs/>
        </w:rPr>
        <w:t>Recommendation:</w:t>
      </w:r>
      <w:r w:rsidRPr="000A57CE">
        <w:t xml:space="preserve"> Add external data such as seasonality indexes, economic indicators, and competitor data.</w:t>
      </w:r>
    </w:p>
    <w:p w14:paraId="6C28851F" w14:textId="77777777" w:rsidR="00394A6E" w:rsidRPr="000A57CE" w:rsidRDefault="00394A6E" w:rsidP="000A57CE"/>
    <w:sectPr w:rsidR="00394A6E" w:rsidRPr="000A57CE" w:rsidSect="00394A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45E"/>
    <w:multiLevelType w:val="multilevel"/>
    <w:tmpl w:val="4FC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7ED6"/>
    <w:multiLevelType w:val="multilevel"/>
    <w:tmpl w:val="5F7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4459C"/>
    <w:multiLevelType w:val="multilevel"/>
    <w:tmpl w:val="5AF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2C0D"/>
    <w:multiLevelType w:val="multilevel"/>
    <w:tmpl w:val="55F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61579"/>
    <w:multiLevelType w:val="multilevel"/>
    <w:tmpl w:val="02B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10198"/>
    <w:multiLevelType w:val="multilevel"/>
    <w:tmpl w:val="9C90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A34F5"/>
    <w:multiLevelType w:val="multilevel"/>
    <w:tmpl w:val="B53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1175C1"/>
    <w:multiLevelType w:val="multilevel"/>
    <w:tmpl w:val="8B1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E3520"/>
    <w:multiLevelType w:val="multilevel"/>
    <w:tmpl w:val="6F8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12603"/>
    <w:multiLevelType w:val="multilevel"/>
    <w:tmpl w:val="D9E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06475A"/>
    <w:multiLevelType w:val="multilevel"/>
    <w:tmpl w:val="0C2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D2A18"/>
    <w:multiLevelType w:val="multilevel"/>
    <w:tmpl w:val="3BE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055F0"/>
    <w:multiLevelType w:val="multilevel"/>
    <w:tmpl w:val="5A2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82506">
    <w:abstractNumId w:val="6"/>
  </w:num>
  <w:num w:numId="2" w16cid:durableId="336081577">
    <w:abstractNumId w:val="9"/>
  </w:num>
  <w:num w:numId="3" w16cid:durableId="948388001">
    <w:abstractNumId w:val="3"/>
  </w:num>
  <w:num w:numId="4" w16cid:durableId="907618276">
    <w:abstractNumId w:val="1"/>
  </w:num>
  <w:num w:numId="5" w16cid:durableId="980694255">
    <w:abstractNumId w:val="8"/>
  </w:num>
  <w:num w:numId="6" w16cid:durableId="492263312">
    <w:abstractNumId w:val="7"/>
  </w:num>
  <w:num w:numId="7" w16cid:durableId="149028892">
    <w:abstractNumId w:val="2"/>
  </w:num>
  <w:num w:numId="8" w16cid:durableId="1015962714">
    <w:abstractNumId w:val="10"/>
  </w:num>
  <w:num w:numId="9" w16cid:durableId="715547517">
    <w:abstractNumId w:val="5"/>
  </w:num>
  <w:num w:numId="10" w16cid:durableId="578252663">
    <w:abstractNumId w:val="12"/>
  </w:num>
  <w:num w:numId="11" w16cid:durableId="1252088090">
    <w:abstractNumId w:val="0"/>
  </w:num>
  <w:num w:numId="12" w16cid:durableId="731654711">
    <w:abstractNumId w:val="11"/>
  </w:num>
  <w:num w:numId="13" w16cid:durableId="411974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6E"/>
    <w:rsid w:val="000A57CE"/>
    <w:rsid w:val="00394A6E"/>
    <w:rsid w:val="00A42C0E"/>
    <w:rsid w:val="00D641CA"/>
    <w:rsid w:val="00EA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DBE7"/>
  <w15:chartTrackingRefBased/>
  <w15:docId w15:val="{5A820993-0D5E-45B6-AB6A-75D7D950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2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683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972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Sameh Mohamed Elaraby Mohamed</cp:lastModifiedBy>
  <cp:revision>2</cp:revision>
  <dcterms:created xsi:type="dcterms:W3CDTF">2025-11-20T10:23:00Z</dcterms:created>
  <dcterms:modified xsi:type="dcterms:W3CDTF">2025-11-20T10:23:00Z</dcterms:modified>
</cp:coreProperties>
</file>