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AEC" w:rsidRDefault="00672E79" w:rsidP="00672E79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Job Satisfaction vs Attrition</w:t>
      </w:r>
    </w:p>
    <w:p w:rsidR="00672E79" w:rsidRPr="00672E79" w:rsidRDefault="00672E79" w:rsidP="00672E7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72E7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لرقم</w:t>
      </w:r>
      <w:r w:rsidRPr="00672E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2E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2E79">
        <w:rPr>
          <w:rFonts w:ascii="Courier New" w:eastAsia="Times New Roman" w:hAnsi="Courier New" w:cs="Courier New"/>
          <w:sz w:val="20"/>
          <w:szCs w:val="20"/>
        </w:rPr>
        <w:t>0.013237</w:t>
      </w:r>
      <w:r w:rsidRPr="00672E7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2E79">
        <w:rPr>
          <w:rFonts w:ascii="Times New Roman" w:eastAsia="Times New Roman" w:hAnsi="Times New Roman" w:cs="Times New Roman"/>
          <w:sz w:val="24"/>
          <w:szCs w:val="24"/>
          <w:rtl/>
        </w:rPr>
        <w:t>قريب من الصفر</w:t>
      </w:r>
      <w:r w:rsidRPr="00672E7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2E79" w:rsidRPr="00672E79" w:rsidRDefault="00672E79" w:rsidP="00672E7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72E79">
        <w:rPr>
          <w:rFonts w:ascii="Times New Roman" w:eastAsia="Times New Roman" w:hAnsi="Times New Roman" w:cs="Times New Roman"/>
          <w:sz w:val="24"/>
          <w:szCs w:val="24"/>
          <w:rtl/>
        </w:rPr>
        <w:t>مفيش علاقة بين الرضا الوظيفي وترك العمل في البيانات د</w:t>
      </w:r>
      <w:r w:rsidRPr="00672E79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ى</w:t>
      </w:r>
    </w:p>
    <w:p w:rsidR="00672E79" w:rsidRDefault="00672E79" w:rsidP="00672E79">
      <w:pPr>
        <w:pStyle w:val="ListParagraph"/>
      </w:pPr>
    </w:p>
    <w:p w:rsidR="00672E79" w:rsidRDefault="00672E79" w:rsidP="00672E79">
      <w:pPr>
        <w:pStyle w:val="ListParagraph"/>
      </w:pPr>
    </w:p>
    <w:p w:rsidR="00672E79" w:rsidRPr="00672E79" w:rsidRDefault="00672E79" w:rsidP="00672E79">
      <w:pPr>
        <w:pStyle w:val="Heading2"/>
        <w:rPr>
          <w:color w:val="auto"/>
        </w:rPr>
      </w:pPr>
      <w:r w:rsidRPr="00672E79">
        <w:rPr>
          <w:rStyle w:val="Strong"/>
          <w:b w:val="0"/>
          <w:bCs w:val="0"/>
          <w:color w:val="auto"/>
        </w:rPr>
        <w:t>2) Work-Life Balance vs Attrition</w:t>
      </w:r>
    </w:p>
    <w:p w:rsidR="00672E79" w:rsidRDefault="00672E79" w:rsidP="00672E79">
      <w:pPr>
        <w:pStyle w:val="NormalWeb"/>
        <w:jc w:val="right"/>
      </w:pPr>
      <w:r>
        <w:rPr>
          <w:rStyle w:val="Strong"/>
          <w:rtl/>
        </w:rPr>
        <w:t>الرقم</w:t>
      </w:r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0.003429</w:t>
      </w:r>
      <w:r>
        <w:t xml:space="preserve"> (</w:t>
      </w:r>
      <w:r>
        <w:rPr>
          <w:rtl/>
        </w:rPr>
        <w:t>قريب جدًا من الصفر</w:t>
      </w:r>
      <w:r>
        <w:t>)</w:t>
      </w:r>
    </w:p>
    <w:p w:rsidR="00672E79" w:rsidRDefault="00672E79" w:rsidP="00672E79">
      <w:pPr>
        <w:pStyle w:val="NormalWeb"/>
        <w:jc w:val="right"/>
      </w:pPr>
      <w:r>
        <w:rPr>
          <w:rtl/>
        </w:rPr>
        <w:t>التوازن بين الحياة والشغل مش واضح إنه بيأثر على الاستقالة</w:t>
      </w:r>
      <w:r>
        <w:t>.</w:t>
      </w:r>
    </w:p>
    <w:p w:rsidR="00672E79" w:rsidRPr="00672E79" w:rsidRDefault="00672E79" w:rsidP="00672E79">
      <w:pPr>
        <w:pStyle w:val="Heading2"/>
        <w:rPr>
          <w:color w:val="auto"/>
        </w:rPr>
      </w:pPr>
      <w:r w:rsidRPr="00672E79">
        <w:rPr>
          <w:rStyle w:val="Strong"/>
          <w:b w:val="0"/>
          <w:bCs w:val="0"/>
          <w:color w:val="auto"/>
        </w:rPr>
        <w:t>3) Self Rating vs Manager Rating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Style w:val="Strong"/>
          <w:rtl/>
        </w:rPr>
        <w:t>الرقم</w:t>
      </w:r>
      <w:r w:rsidRPr="00672E79">
        <w:rPr>
          <w:rStyle w:val="Strong"/>
        </w:rPr>
        <w:t>:</w:t>
      </w:r>
      <w:r w:rsidRPr="00672E79">
        <w:t xml:space="preserve"> </w:t>
      </w:r>
      <w:r w:rsidRPr="00672E79">
        <w:rPr>
          <w:rStyle w:val="HTMLCode"/>
        </w:rPr>
        <w:t>0.854107</w:t>
      </w:r>
      <w:r w:rsidRPr="00672E79">
        <w:t xml:space="preserve"> (</w:t>
      </w:r>
      <w:r w:rsidRPr="00672E79">
        <w:rPr>
          <w:rtl/>
        </w:rPr>
        <w:t>مرتفع جدًا</w:t>
      </w:r>
      <w:r w:rsidRPr="00672E79">
        <w:t>)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 xml:space="preserve">تقييم الموظف لنفسه قريب جدًا من تقييم المدير </w:t>
      </w:r>
    </w:p>
    <w:p w:rsidR="00672E79" w:rsidRPr="00672E79" w:rsidRDefault="00672E79" w:rsidP="00672E79">
      <w:pPr>
        <w:pStyle w:val="Heading2"/>
        <w:rPr>
          <w:color w:val="auto"/>
        </w:rPr>
      </w:pPr>
      <w:r w:rsidRPr="00672E79">
        <w:rPr>
          <w:rStyle w:val="Strong"/>
          <w:b w:val="0"/>
          <w:bCs w:val="0"/>
          <w:color w:val="auto"/>
        </w:rPr>
        <w:t>4) Salary vs Attrition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Style w:val="Strong"/>
          <w:rtl/>
        </w:rPr>
        <w:t>الرقم</w:t>
      </w:r>
      <w:r w:rsidRPr="00672E79">
        <w:rPr>
          <w:rStyle w:val="Strong"/>
        </w:rPr>
        <w:t>:</w:t>
      </w:r>
      <w:r w:rsidRPr="00672E79">
        <w:t xml:space="preserve"> </w:t>
      </w:r>
      <w:r w:rsidRPr="00672E79">
        <w:rPr>
          <w:rStyle w:val="HTMLCode"/>
        </w:rPr>
        <w:t>-0.211181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>علاقة عكسية ضعيفة — كلما المرتب يزيد احتمال الاستقالة بيقل، لكن التأثير مش كبير قوي</w:t>
      </w:r>
      <w:r w:rsidRPr="00672E79">
        <w:t>.</w:t>
      </w:r>
    </w:p>
    <w:p w:rsidR="00672E79" w:rsidRPr="00672E79" w:rsidRDefault="00672E79" w:rsidP="00672E79"/>
    <w:p w:rsidR="00672E79" w:rsidRPr="00672E79" w:rsidRDefault="00672E79" w:rsidP="00672E79">
      <w:pPr>
        <w:pStyle w:val="Heading2"/>
        <w:rPr>
          <w:color w:val="auto"/>
        </w:rPr>
      </w:pPr>
      <w:proofErr w:type="gramStart"/>
      <w:r w:rsidRPr="00672E79">
        <w:rPr>
          <w:rStyle w:val="Strong"/>
          <w:b w:val="0"/>
          <w:bCs w:val="0"/>
          <w:color w:val="auto"/>
        </w:rPr>
        <w:t>5) Years Since Last Promotion</w:t>
      </w:r>
      <w:proofErr w:type="gramEnd"/>
      <w:r w:rsidRPr="00672E79">
        <w:rPr>
          <w:rStyle w:val="Strong"/>
          <w:b w:val="0"/>
          <w:bCs w:val="0"/>
          <w:color w:val="auto"/>
        </w:rPr>
        <w:t xml:space="preserve"> vs Attrition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Style w:val="Strong"/>
          <w:rtl/>
        </w:rPr>
        <w:t>الرقم</w:t>
      </w:r>
      <w:r w:rsidRPr="00672E79">
        <w:rPr>
          <w:rStyle w:val="Strong"/>
        </w:rPr>
        <w:t>:</w:t>
      </w:r>
      <w:r w:rsidRPr="00672E79">
        <w:t xml:space="preserve"> </w:t>
      </w:r>
      <w:r w:rsidRPr="00672E79">
        <w:rPr>
          <w:rStyle w:val="HTMLCode"/>
        </w:rPr>
        <w:t>-0.618692</w:t>
      </w:r>
      <w:r w:rsidRPr="00672E79">
        <w:t xml:space="preserve"> (</w:t>
      </w:r>
      <w:r w:rsidRPr="00672E79">
        <w:rPr>
          <w:rtl/>
        </w:rPr>
        <w:t>قوي عكسي</w:t>
      </w:r>
      <w:r w:rsidRPr="00672E79">
        <w:t>)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>كلما فات على الموظف وقت طويل من غير ترقية → احتمال يمشي يزيد</w:t>
      </w:r>
      <w:r w:rsidRPr="00672E79">
        <w:t>.</w:t>
      </w:r>
    </w:p>
    <w:p w:rsidR="00672E79" w:rsidRPr="00672E79" w:rsidRDefault="00672E79">
      <w:r w:rsidRPr="00672E79">
        <w:br w:type="page"/>
      </w:r>
    </w:p>
    <w:p w:rsidR="00672E79" w:rsidRPr="00672E79" w:rsidRDefault="00672E79" w:rsidP="00672E79">
      <w:pPr>
        <w:rPr>
          <w:rStyle w:val="Strong"/>
        </w:rPr>
      </w:pPr>
      <w:r w:rsidRPr="00672E79">
        <w:rPr>
          <w:rStyle w:val="Strong"/>
        </w:rPr>
        <w:lastRenderedPageBreak/>
        <w:t>6) Stock Option Level vs Attrition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 xml:space="preserve">اللي عندهم </w:t>
      </w:r>
      <w:r w:rsidRPr="00672E79">
        <w:rPr>
          <w:rStyle w:val="Strong"/>
          <w:rtl/>
        </w:rPr>
        <w:t>مستوى حوافز أعلى (1 و2)</w:t>
      </w:r>
      <w:r w:rsidRPr="00672E79">
        <w:rPr>
          <w:rtl/>
        </w:rPr>
        <w:t xml:space="preserve"> بيمشوا أقل</w:t>
      </w:r>
      <w:r w:rsidRPr="00672E79">
        <w:t>.</w:t>
      </w:r>
      <w:r w:rsidRPr="00672E79">
        <w:br/>
      </w:r>
      <w:r w:rsidRPr="00672E79">
        <w:rPr>
          <w:rtl/>
        </w:rPr>
        <w:t>الناس بدون حوافز أو بحوافز قليلة بتمشي أكتر</w:t>
      </w:r>
      <w:r w:rsidRPr="00672E79">
        <w:t>.</w:t>
      </w:r>
    </w:p>
    <w:p w:rsidR="00672E79" w:rsidRPr="00672E79" w:rsidRDefault="00672E79" w:rsidP="00672E79">
      <w:pPr>
        <w:pStyle w:val="Heading2"/>
        <w:rPr>
          <w:color w:val="auto"/>
        </w:rPr>
      </w:pPr>
      <w:r w:rsidRPr="00672E79">
        <w:rPr>
          <w:rStyle w:val="Strong"/>
          <w:b w:val="0"/>
          <w:bCs w:val="0"/>
          <w:color w:val="auto"/>
        </w:rPr>
        <w:t>7) Training &amp; Attrition</w:t>
      </w:r>
    </w:p>
    <w:p w:rsidR="00672E79" w:rsidRPr="00672E79" w:rsidRDefault="00672E79" w:rsidP="00672E79">
      <w:pPr>
        <w:pStyle w:val="NormalWeb"/>
      </w:pPr>
      <w:r w:rsidRPr="00672E79">
        <w:t xml:space="preserve">Correlation </w:t>
      </w:r>
      <w:r w:rsidRPr="00672E79">
        <w:rPr>
          <w:rtl/>
        </w:rPr>
        <w:t>مع الـ</w:t>
      </w:r>
      <w:r w:rsidRPr="00672E79">
        <w:t xml:space="preserve"> Manager rating = </w:t>
      </w:r>
      <w:r w:rsidRPr="00672E79">
        <w:rPr>
          <w:rStyle w:val="HTMLCode"/>
        </w:rPr>
        <w:t>0.008</w:t>
      </w:r>
      <w:r w:rsidRPr="00672E79">
        <w:br/>
        <w:t xml:space="preserve">Correlation </w:t>
      </w:r>
      <w:r w:rsidRPr="00672E79">
        <w:rPr>
          <w:rtl/>
        </w:rPr>
        <w:t>مع</w:t>
      </w:r>
      <w:r w:rsidRPr="00672E79">
        <w:t xml:space="preserve"> attrition = </w:t>
      </w:r>
      <w:r w:rsidRPr="00672E79">
        <w:rPr>
          <w:rStyle w:val="HTMLCode"/>
        </w:rPr>
        <w:t>-0.007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>التدريب مش عامل مؤثر واضح في الاستقالة أو التقييم</w:t>
      </w:r>
      <w:r w:rsidRPr="00672E79">
        <w:t>.</w:t>
      </w:r>
    </w:p>
    <w:p w:rsidR="00672E79" w:rsidRPr="00672E79" w:rsidRDefault="00672E79" w:rsidP="00672E79"/>
    <w:p w:rsidR="00672E79" w:rsidRPr="00672E79" w:rsidRDefault="00672E79" w:rsidP="00672E79">
      <w:pPr>
        <w:pStyle w:val="Heading2"/>
        <w:rPr>
          <w:color w:val="auto"/>
        </w:rPr>
      </w:pPr>
      <w:r w:rsidRPr="00672E79">
        <w:rPr>
          <w:rStyle w:val="Strong"/>
          <w:b w:val="0"/>
          <w:bCs w:val="0"/>
          <w:color w:val="auto"/>
        </w:rPr>
        <w:t>8) Distance from Home vs Attrition</w:t>
      </w:r>
    </w:p>
    <w:p w:rsidR="00672E79" w:rsidRPr="00672E79" w:rsidRDefault="00672E79" w:rsidP="00672E79">
      <w:pPr>
        <w:pStyle w:val="NormalWeb"/>
      </w:pPr>
      <w:r w:rsidRPr="00672E79">
        <w:rPr>
          <w:rStyle w:val="Strong"/>
          <w:rtl/>
        </w:rPr>
        <w:t>الرقم</w:t>
      </w:r>
      <w:r w:rsidRPr="00672E79">
        <w:rPr>
          <w:rStyle w:val="Strong"/>
        </w:rPr>
        <w:t>:</w:t>
      </w:r>
      <w:r w:rsidRPr="00672E79">
        <w:t xml:space="preserve"> </w:t>
      </w:r>
      <w:r w:rsidRPr="00672E79">
        <w:rPr>
          <w:rStyle w:val="HTMLCode"/>
        </w:rPr>
        <w:t>-0.011707</w:t>
      </w:r>
      <w:r w:rsidRPr="00672E79">
        <w:t xml:space="preserve"> (</w:t>
      </w:r>
      <w:r w:rsidRPr="00672E79">
        <w:rPr>
          <w:rtl/>
        </w:rPr>
        <w:t>صفر تقريبًا</w:t>
      </w:r>
      <w:r w:rsidRPr="00672E79">
        <w:t>)</w:t>
      </w:r>
    </w:p>
    <w:p w:rsidR="00672E79" w:rsidRPr="00672E79" w:rsidRDefault="00672E79" w:rsidP="00672E79">
      <w:pPr>
        <w:pStyle w:val="NormalWeb"/>
        <w:jc w:val="right"/>
      </w:pPr>
      <w:r w:rsidRPr="00672E79">
        <w:rPr>
          <w:rtl/>
        </w:rPr>
        <w:t>المسافة من البيت مش سبب في الاستقالة</w:t>
      </w:r>
      <w:r w:rsidRPr="00672E79">
        <w:t>.</w:t>
      </w:r>
    </w:p>
    <w:p w:rsidR="00672E79" w:rsidRPr="00672E79" w:rsidRDefault="00672E79" w:rsidP="00672E79"/>
    <w:p w:rsidR="00672E79" w:rsidRPr="00672E79" w:rsidRDefault="00672E79" w:rsidP="00672E79">
      <w:r w:rsidRPr="00672E79">
        <w:t>9) Business Travel vs Attrition</w:t>
      </w:r>
    </w:p>
    <w:p w:rsidR="00672E79" w:rsidRPr="00672E79" w:rsidRDefault="00672E79" w:rsidP="00672E79">
      <w:pPr>
        <w:pStyle w:val="NormalWeb"/>
        <w:jc w:val="right"/>
      </w:pPr>
      <w:bookmarkStart w:id="0" w:name="_GoBack"/>
      <w:r w:rsidRPr="00672E79">
        <w:rPr>
          <w:rtl/>
        </w:rPr>
        <w:t>السفر الكتير بيخلي الموظفين يمشوا أكتر</w:t>
      </w:r>
      <w:r w:rsidRPr="00672E79">
        <w:t>.</w:t>
      </w:r>
    </w:p>
    <w:bookmarkEnd w:id="0"/>
    <w:p w:rsidR="00672E79" w:rsidRPr="00672E79" w:rsidRDefault="00672E79" w:rsidP="00672E79"/>
    <w:sectPr w:rsidR="00672E79" w:rsidRPr="0067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43E0E"/>
    <w:multiLevelType w:val="hybridMultilevel"/>
    <w:tmpl w:val="F43E8A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E79"/>
    <w:rsid w:val="00672E79"/>
    <w:rsid w:val="00A2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25F9"/>
  <w15:chartTrackingRefBased/>
  <w15:docId w15:val="{4A07AF70-BFD0-4AFE-AFA5-7E4907C8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2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2E79"/>
    <w:rPr>
      <w:b/>
      <w:bCs/>
    </w:rPr>
  </w:style>
  <w:style w:type="paragraph" w:styleId="ListParagraph">
    <w:name w:val="List Paragraph"/>
    <w:basedOn w:val="Normal"/>
    <w:uiPriority w:val="34"/>
    <w:qFormat/>
    <w:rsid w:val="00672E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2E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72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E7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إسراء أيمن</dc:creator>
  <cp:keywords/>
  <dc:description/>
  <cp:lastModifiedBy>إسراء أيمن</cp:lastModifiedBy>
  <cp:revision>1</cp:revision>
  <dcterms:created xsi:type="dcterms:W3CDTF">2025-10-29T11:25:00Z</dcterms:created>
  <dcterms:modified xsi:type="dcterms:W3CDTF">2025-10-29T11:32:00Z</dcterms:modified>
</cp:coreProperties>
</file>