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3876341"/>
        <w:docPartObj>
          <w:docPartGallery w:val="Cover Pages"/>
          <w:docPartUnique/>
        </w:docPartObj>
      </w:sdtPr>
      <w:sdtContent>
        <w:p w14:paraId="255CE921" w14:textId="5B641546" w:rsidR="00E613BD" w:rsidRDefault="00985EB5" w:rsidP="00CC5DC8">
          <w:r w:rsidRPr="00E613BD">
            <w:rPr>
              <w:noProof/>
            </w:rPr>
            <w:drawing>
              <wp:anchor distT="0" distB="0" distL="114300" distR="114300" simplePos="0" relativeHeight="251665408" behindDoc="0" locked="0" layoutInCell="1" allowOverlap="1" wp14:anchorId="1DFE3BA7" wp14:editId="238014E4">
                <wp:simplePos x="0" y="0"/>
                <wp:positionH relativeFrom="column">
                  <wp:posOffset>594360</wp:posOffset>
                </wp:positionH>
                <wp:positionV relativeFrom="paragraph">
                  <wp:posOffset>889000</wp:posOffset>
                </wp:positionV>
                <wp:extent cx="4914900" cy="4674921"/>
                <wp:effectExtent l="0" t="0" r="0" b="0"/>
                <wp:wrapSquare wrapText="bothSides"/>
                <wp:docPr id="7" name="Picture 6">
                  <a:extLst xmlns:a="http://schemas.openxmlformats.org/drawingml/2006/main">
                    <a:ext uri="{FF2B5EF4-FFF2-40B4-BE49-F238E27FC236}">
                      <a16:creationId xmlns:a16="http://schemas.microsoft.com/office/drawing/2014/main" id="{0F01DA68-61F5-4968-A339-CC41BD6DD6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F01DA68-61F5-4968-A339-CC41BD6DD6BC}"/>
                            </a:ext>
                          </a:extLst>
                        </pic:cNvPr>
                        <pic:cNvPicPr>
                          <a:picLocks noChangeAspect="1"/>
                        </pic:cNvPicPr>
                      </pic:nvPicPr>
                      <pic:blipFill rotWithShape="1">
                        <a:blip r:embed="rId9">
                          <a:extLst>
                            <a:ext uri="{28A0092B-C50C-407E-A947-70E740481C1C}">
                              <a14:useLocalDpi xmlns:a14="http://schemas.microsoft.com/office/drawing/2010/main" val="0"/>
                            </a:ext>
                          </a:extLst>
                        </a:blip>
                        <a:srcRect b="5054"/>
                        <a:stretch/>
                      </pic:blipFill>
                      <pic:spPr bwMode="auto">
                        <a:xfrm>
                          <a:off x="0" y="0"/>
                          <a:ext cx="4914900" cy="46749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50B2272E" wp14:editId="03CC3617">
                    <wp:simplePos x="0" y="0"/>
                    <wp:positionH relativeFrom="column">
                      <wp:posOffset>-406188</wp:posOffset>
                    </wp:positionH>
                    <wp:positionV relativeFrom="paragraph">
                      <wp:posOffset>7381452</wp:posOffset>
                    </wp:positionV>
                    <wp:extent cx="6993467" cy="1168400"/>
                    <wp:effectExtent l="0" t="0" r="0" b="0"/>
                    <wp:wrapNone/>
                    <wp:docPr id="4" name="Text Box 4"/>
                    <wp:cNvGraphicFramePr/>
                    <a:graphic xmlns:a="http://schemas.openxmlformats.org/drawingml/2006/main">
                      <a:graphicData uri="http://schemas.microsoft.com/office/word/2010/wordprocessingShape">
                        <wps:wsp>
                          <wps:cNvSpPr txBox="1"/>
                          <wps:spPr>
                            <a:xfrm>
                              <a:off x="0" y="0"/>
                              <a:ext cx="6993467" cy="1168400"/>
                            </a:xfrm>
                            <a:prstGeom prst="rect">
                              <a:avLst/>
                            </a:prstGeom>
                            <a:noFill/>
                            <a:ln w="6350">
                              <a:noFill/>
                            </a:ln>
                          </wps:spPr>
                          <wps:txbx>
                            <w:txbxContent>
                              <w:p w14:paraId="31604D07" w14:textId="46CC0CBD" w:rsidR="00985EB5" w:rsidRPr="00985EB5" w:rsidRDefault="00985EB5" w:rsidP="00985EB5">
                                <w:pPr>
                                  <w:rPr>
                                    <w:rFonts w:ascii="Cooper Black" w:hAnsi="Cooper Black"/>
                                    <w:b/>
                                    <w:bCs/>
                                    <w:i/>
                                    <w:iCs/>
                                    <w:color w:val="FFFFFF" w:themeColor="background1"/>
                                    <w:sz w:val="28"/>
                                    <w:szCs w:val="28"/>
                                    <w:u w:val="single"/>
                                  </w:rPr>
                                </w:pPr>
                                <w:r w:rsidRPr="00985EB5">
                                  <w:rPr>
                                    <w:rFonts w:ascii="Cooper Black" w:hAnsi="Cooper Black"/>
                                    <w:b/>
                                    <w:bCs/>
                                    <w:i/>
                                    <w:iCs/>
                                    <w:color w:val="FFFFFF" w:themeColor="background1"/>
                                    <w:sz w:val="28"/>
                                    <w:szCs w:val="28"/>
                                    <w:u w:val="single"/>
                                  </w:rPr>
                                  <w:t>Submitted</w:t>
                                </w:r>
                                <w:r w:rsidR="004E6E09" w:rsidRPr="00985EB5">
                                  <w:rPr>
                                    <w:rFonts w:ascii="Cooper Black" w:hAnsi="Cooper Black"/>
                                    <w:b/>
                                    <w:bCs/>
                                    <w:i/>
                                    <w:iCs/>
                                    <w:color w:val="FFFFFF" w:themeColor="background1"/>
                                    <w:sz w:val="28"/>
                                    <w:szCs w:val="28"/>
                                    <w:u w:val="single"/>
                                  </w:rPr>
                                  <w:t xml:space="preserve"> By</w:t>
                                </w:r>
                              </w:p>
                              <w:p w14:paraId="016DF780" w14:textId="0AB89BD3" w:rsidR="00985EB5" w:rsidRPr="00985EB5" w:rsidRDefault="00985EB5" w:rsidP="00985EB5">
                                <w:pPr>
                                  <w:pStyle w:val="ListParagraph"/>
                                  <w:numPr>
                                    <w:ilvl w:val="0"/>
                                    <w:numId w:val="1"/>
                                  </w:numPr>
                                  <w:spacing w:after="0"/>
                                  <w:rPr>
                                    <w:color w:val="FFFFFF" w:themeColor="background1"/>
                                    <w:sz w:val="28"/>
                                    <w:szCs w:val="28"/>
                                  </w:rPr>
                                </w:pPr>
                                <w:r w:rsidRPr="00985EB5">
                                  <w:rPr>
                                    <w:b/>
                                    <w:bCs/>
                                    <w:color w:val="FFFFFF" w:themeColor="background1"/>
                                    <w:sz w:val="28"/>
                                    <w:szCs w:val="28"/>
                                  </w:rPr>
                                  <w:t xml:space="preserve">Mohamed </w:t>
                                </w:r>
                                <w:r w:rsidR="0083586B">
                                  <w:rPr>
                                    <w:b/>
                                    <w:bCs/>
                                    <w:color w:val="FFFFFF" w:themeColor="background1"/>
                                    <w:sz w:val="28"/>
                                    <w:szCs w:val="28"/>
                                  </w:rPr>
                                  <w:t>Ahmed Abdelsalam                -</w:t>
                                </w:r>
                                <w:r>
                                  <w:rPr>
                                    <w:b/>
                                    <w:bCs/>
                                    <w:color w:val="FFFFFF" w:themeColor="background1"/>
                                    <w:sz w:val="28"/>
                                    <w:szCs w:val="28"/>
                                  </w:rPr>
                                  <w:t xml:space="preserve"> </w:t>
                                </w:r>
                                <w:r w:rsidRPr="00985EB5">
                                  <w:rPr>
                                    <w:b/>
                                    <w:bCs/>
                                    <w:color w:val="FFFFFF" w:themeColor="background1"/>
                                    <w:sz w:val="28"/>
                                    <w:szCs w:val="28"/>
                                  </w:rPr>
                                  <w:t xml:space="preserve">Nadine Abdel Razak </w:t>
                                </w:r>
                              </w:p>
                              <w:p w14:paraId="6DCF9152" w14:textId="30A5A42D" w:rsidR="00985EB5" w:rsidRPr="00985EB5" w:rsidRDefault="00985EB5" w:rsidP="00985EB5">
                                <w:pPr>
                                  <w:pStyle w:val="ListParagraph"/>
                                  <w:numPr>
                                    <w:ilvl w:val="0"/>
                                    <w:numId w:val="1"/>
                                  </w:numPr>
                                  <w:spacing w:after="0"/>
                                  <w:rPr>
                                    <w:color w:val="FFFFFF" w:themeColor="background1"/>
                                    <w:sz w:val="28"/>
                                    <w:szCs w:val="28"/>
                                  </w:rPr>
                                </w:pPr>
                                <w:r w:rsidRPr="00985EB5">
                                  <w:rPr>
                                    <w:b/>
                                    <w:bCs/>
                                    <w:color w:val="FFFFFF" w:themeColor="background1"/>
                                    <w:sz w:val="28"/>
                                    <w:szCs w:val="28"/>
                                  </w:rPr>
                                  <w:t xml:space="preserve">Abdel Rahman Mohamed           </w:t>
                                </w:r>
                                <w:r>
                                  <w:rPr>
                                    <w:b/>
                                    <w:bCs/>
                                    <w:color w:val="FFFFFF" w:themeColor="background1"/>
                                    <w:sz w:val="28"/>
                                    <w:szCs w:val="28"/>
                                  </w:rPr>
                                  <w:t xml:space="preserve">              -</w:t>
                                </w:r>
                                <w:r w:rsidRPr="00985EB5">
                                  <w:rPr>
                                    <w:b/>
                                    <w:bCs/>
                                    <w:color w:val="FFFFFF" w:themeColor="background1"/>
                                    <w:sz w:val="28"/>
                                    <w:szCs w:val="28"/>
                                  </w:rPr>
                                  <w:t xml:space="preserve"> Mariam Abdelaleem</w:t>
                                </w:r>
                              </w:p>
                              <w:p w14:paraId="0238F407" w14:textId="4D7B7DBD" w:rsidR="00985EB5" w:rsidRPr="00985EB5" w:rsidRDefault="004E6E09" w:rsidP="00985EB5">
                                <w:pPr>
                                  <w:pStyle w:val="ListParagraph"/>
                                  <w:numPr>
                                    <w:ilvl w:val="0"/>
                                    <w:numId w:val="1"/>
                                  </w:numPr>
                                  <w:spacing w:after="0"/>
                                  <w:rPr>
                                    <w:color w:val="FFFFFF" w:themeColor="background1"/>
                                    <w:sz w:val="28"/>
                                    <w:szCs w:val="28"/>
                                  </w:rPr>
                                </w:pPr>
                                <w:r w:rsidRPr="00985EB5">
                                  <w:rPr>
                                    <w:b/>
                                    <w:bCs/>
                                    <w:color w:val="FFFFFF" w:themeColor="background1"/>
                                    <w:sz w:val="28"/>
                                    <w:szCs w:val="28"/>
                                  </w:rPr>
                                  <w:t xml:space="preserve">Aly Gweida </w:t>
                                </w:r>
                                <w:r w:rsidR="00985EB5">
                                  <w:rPr>
                                    <w:b/>
                                    <w:bCs/>
                                    <w:color w:val="FFFFFF" w:themeColor="background1"/>
                                    <w:sz w:val="28"/>
                                    <w:szCs w:val="28"/>
                                  </w:rPr>
                                  <w:t xml:space="preserve">                                                       - </w:t>
                                </w:r>
                                <w:r w:rsidR="00985EB5" w:rsidRPr="00985EB5">
                                  <w:rPr>
                                    <w:b/>
                                    <w:bCs/>
                                    <w:color w:val="FFFFFF" w:themeColor="background1"/>
                                    <w:sz w:val="28"/>
                                    <w:szCs w:val="28"/>
                                  </w:rPr>
                                  <w:t xml:space="preserve">Abdel Rahman Ahmed </w:t>
                                </w:r>
                              </w:p>
                              <w:p w14:paraId="7D5365AD" w14:textId="77777777" w:rsidR="004E6E09" w:rsidRPr="00985EB5" w:rsidRDefault="004E6E09" w:rsidP="004E6E09">
                                <w:pPr>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B2272E" id="_x0000_t202" coordsize="21600,21600" o:spt="202" path="m,l,21600r21600,l21600,xe">
                    <v:stroke joinstyle="miter"/>
                    <v:path gradientshapeok="t" o:connecttype="rect"/>
                  </v:shapetype>
                  <v:shape id="Text Box 4" o:spid="_x0000_s1026" type="#_x0000_t202" style="position:absolute;margin-left:-32pt;margin-top:581.2pt;width:550.65pt;height:9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" filled="f" stroked="f" strokeweight=".5pt">
                    <v:textbox>
                      <w:txbxContent>
                        <w:p w14:paraId="31604D07" w14:textId="46CC0CBD" w:rsidR="00985EB5" w:rsidRPr="00985EB5" w:rsidRDefault="00985EB5" w:rsidP="00985EB5">
                          <w:pPr>
                            <w:rPr>
                              <w:rFonts w:ascii="Cooper Black" w:hAnsi="Cooper Black"/>
                              <w:b/>
                              <w:bCs/>
                              <w:i/>
                              <w:iCs/>
                              <w:color w:val="FFFFFF" w:themeColor="background1"/>
                              <w:sz w:val="28"/>
                              <w:szCs w:val="28"/>
                              <w:u w:val="single"/>
                            </w:rPr>
                          </w:pPr>
                          <w:r w:rsidRPr="00985EB5">
                            <w:rPr>
                              <w:rFonts w:ascii="Cooper Black" w:hAnsi="Cooper Black"/>
                              <w:b/>
                              <w:bCs/>
                              <w:i/>
                              <w:iCs/>
                              <w:color w:val="FFFFFF" w:themeColor="background1"/>
                              <w:sz w:val="28"/>
                              <w:szCs w:val="28"/>
                              <w:u w:val="single"/>
                            </w:rPr>
                            <w:t>Submitted</w:t>
                          </w:r>
                          <w:r w:rsidR="004E6E09" w:rsidRPr="00985EB5">
                            <w:rPr>
                              <w:rFonts w:ascii="Cooper Black" w:hAnsi="Cooper Black"/>
                              <w:b/>
                              <w:bCs/>
                              <w:i/>
                              <w:iCs/>
                              <w:color w:val="FFFFFF" w:themeColor="background1"/>
                              <w:sz w:val="28"/>
                              <w:szCs w:val="28"/>
                              <w:u w:val="single"/>
                            </w:rPr>
                            <w:t xml:space="preserve"> By</w:t>
                          </w:r>
                        </w:p>
                        <w:p w14:paraId="016DF780" w14:textId="0AB89BD3" w:rsidR="00985EB5" w:rsidRPr="00985EB5" w:rsidRDefault="00985EB5" w:rsidP="00985EB5">
                          <w:pPr>
                            <w:pStyle w:val="ListParagraph"/>
                            <w:numPr>
                              <w:ilvl w:val="0"/>
                              <w:numId w:val="1"/>
                            </w:numPr>
                            <w:spacing w:after="0"/>
                            <w:rPr>
                              <w:color w:val="FFFFFF" w:themeColor="background1"/>
                              <w:sz w:val="28"/>
                              <w:szCs w:val="28"/>
                            </w:rPr>
                          </w:pPr>
                          <w:r w:rsidRPr="00985EB5">
                            <w:rPr>
                              <w:b/>
                              <w:bCs/>
                              <w:color w:val="FFFFFF" w:themeColor="background1"/>
                              <w:sz w:val="28"/>
                              <w:szCs w:val="28"/>
                            </w:rPr>
                            <w:t xml:space="preserve">Mohamed </w:t>
                          </w:r>
                          <w:r w:rsidR="0083586B">
                            <w:rPr>
                              <w:b/>
                              <w:bCs/>
                              <w:color w:val="FFFFFF" w:themeColor="background1"/>
                              <w:sz w:val="28"/>
                              <w:szCs w:val="28"/>
                            </w:rPr>
                            <w:t>Ahmed Abdelsalam                -</w:t>
                          </w:r>
                          <w:r>
                            <w:rPr>
                              <w:b/>
                              <w:bCs/>
                              <w:color w:val="FFFFFF" w:themeColor="background1"/>
                              <w:sz w:val="28"/>
                              <w:szCs w:val="28"/>
                            </w:rPr>
                            <w:t xml:space="preserve"> </w:t>
                          </w:r>
                          <w:r w:rsidRPr="00985EB5">
                            <w:rPr>
                              <w:b/>
                              <w:bCs/>
                              <w:color w:val="FFFFFF" w:themeColor="background1"/>
                              <w:sz w:val="28"/>
                              <w:szCs w:val="28"/>
                            </w:rPr>
                            <w:t xml:space="preserve">Nadine Abdel Razak </w:t>
                          </w:r>
                        </w:p>
                        <w:p w14:paraId="6DCF9152" w14:textId="30A5A42D" w:rsidR="00985EB5" w:rsidRPr="00985EB5" w:rsidRDefault="00985EB5" w:rsidP="00985EB5">
                          <w:pPr>
                            <w:pStyle w:val="ListParagraph"/>
                            <w:numPr>
                              <w:ilvl w:val="0"/>
                              <w:numId w:val="1"/>
                            </w:numPr>
                            <w:spacing w:after="0"/>
                            <w:rPr>
                              <w:color w:val="FFFFFF" w:themeColor="background1"/>
                              <w:sz w:val="28"/>
                              <w:szCs w:val="28"/>
                            </w:rPr>
                          </w:pPr>
                          <w:r w:rsidRPr="00985EB5">
                            <w:rPr>
                              <w:b/>
                              <w:bCs/>
                              <w:color w:val="FFFFFF" w:themeColor="background1"/>
                              <w:sz w:val="28"/>
                              <w:szCs w:val="28"/>
                            </w:rPr>
                            <w:t xml:space="preserve">Abdel Rahman Mohamed           </w:t>
                          </w:r>
                          <w:r>
                            <w:rPr>
                              <w:b/>
                              <w:bCs/>
                              <w:color w:val="FFFFFF" w:themeColor="background1"/>
                              <w:sz w:val="28"/>
                              <w:szCs w:val="28"/>
                            </w:rPr>
                            <w:t xml:space="preserve">              -</w:t>
                          </w:r>
                          <w:r w:rsidRPr="00985EB5">
                            <w:rPr>
                              <w:b/>
                              <w:bCs/>
                              <w:color w:val="FFFFFF" w:themeColor="background1"/>
                              <w:sz w:val="28"/>
                              <w:szCs w:val="28"/>
                            </w:rPr>
                            <w:t xml:space="preserve"> Mariam Abdelaleem</w:t>
                          </w:r>
                        </w:p>
                        <w:p w14:paraId="0238F407" w14:textId="4D7B7DBD" w:rsidR="00985EB5" w:rsidRPr="00985EB5" w:rsidRDefault="004E6E09" w:rsidP="00985EB5">
                          <w:pPr>
                            <w:pStyle w:val="ListParagraph"/>
                            <w:numPr>
                              <w:ilvl w:val="0"/>
                              <w:numId w:val="1"/>
                            </w:numPr>
                            <w:spacing w:after="0"/>
                            <w:rPr>
                              <w:color w:val="FFFFFF" w:themeColor="background1"/>
                              <w:sz w:val="28"/>
                              <w:szCs w:val="28"/>
                            </w:rPr>
                          </w:pPr>
                          <w:r w:rsidRPr="00985EB5">
                            <w:rPr>
                              <w:b/>
                              <w:bCs/>
                              <w:color w:val="FFFFFF" w:themeColor="background1"/>
                              <w:sz w:val="28"/>
                              <w:szCs w:val="28"/>
                            </w:rPr>
                            <w:t xml:space="preserve">Aly Gweida </w:t>
                          </w:r>
                          <w:r w:rsidR="00985EB5">
                            <w:rPr>
                              <w:b/>
                              <w:bCs/>
                              <w:color w:val="FFFFFF" w:themeColor="background1"/>
                              <w:sz w:val="28"/>
                              <w:szCs w:val="28"/>
                            </w:rPr>
                            <w:t xml:space="preserve">                                                       - </w:t>
                          </w:r>
                          <w:r w:rsidR="00985EB5" w:rsidRPr="00985EB5">
                            <w:rPr>
                              <w:b/>
                              <w:bCs/>
                              <w:color w:val="FFFFFF" w:themeColor="background1"/>
                              <w:sz w:val="28"/>
                              <w:szCs w:val="28"/>
                            </w:rPr>
                            <w:t xml:space="preserve">Abdel Rahman Ahmed </w:t>
                          </w:r>
                        </w:p>
                        <w:p w14:paraId="7D5365AD" w14:textId="77777777" w:rsidR="004E6E09" w:rsidRPr="00985EB5" w:rsidRDefault="004E6E09" w:rsidP="004E6E09">
                          <w:pPr>
                            <w:rPr>
                              <w:color w:val="FFFFFF" w:themeColor="background1"/>
                              <w:sz w:val="28"/>
                              <w:szCs w:val="28"/>
                            </w:rPr>
                          </w:pPr>
                        </w:p>
                      </w:txbxContent>
                    </v:textbox>
                  </v:shape>
                </w:pict>
              </mc:Fallback>
            </mc:AlternateContent>
          </w:r>
          <w:r w:rsidR="004E6E09">
            <w:rPr>
              <w:noProof/>
            </w:rPr>
            <mc:AlternateContent>
              <mc:Choice Requires="wps">
                <w:drawing>
                  <wp:anchor distT="0" distB="0" distL="114300" distR="114300" simplePos="0" relativeHeight="251663360" behindDoc="0" locked="0" layoutInCell="1" allowOverlap="1" wp14:anchorId="4AFC2C89" wp14:editId="1AC7F285">
                    <wp:simplePos x="0" y="0"/>
                    <wp:positionH relativeFrom="column">
                      <wp:posOffset>723900</wp:posOffset>
                    </wp:positionH>
                    <wp:positionV relativeFrom="paragraph">
                      <wp:posOffset>6819900</wp:posOffset>
                    </wp:positionV>
                    <wp:extent cx="4772025" cy="561975"/>
                    <wp:effectExtent l="0" t="0" r="0" b="0"/>
                    <wp:wrapNone/>
                    <wp:docPr id="3" name="Text Box 3"/>
                    <wp:cNvGraphicFramePr/>
                    <a:graphic xmlns:a="http://schemas.openxmlformats.org/drawingml/2006/main">
                      <a:graphicData uri="http://schemas.microsoft.com/office/word/2010/wordprocessingShape">
                        <wps:wsp>
                          <wps:cNvSpPr txBox="1"/>
                          <wps:spPr>
                            <a:xfrm>
                              <a:off x="0" y="0"/>
                              <a:ext cx="4772025" cy="561975"/>
                            </a:xfrm>
                            <a:prstGeom prst="rect">
                              <a:avLst/>
                            </a:prstGeom>
                            <a:noFill/>
                            <a:ln w="6350">
                              <a:noFill/>
                            </a:ln>
                          </wps:spPr>
                          <wps:txbx>
                            <w:txbxContent>
                              <w:p w14:paraId="73349080" w14:textId="77777777" w:rsidR="004E6E09" w:rsidRDefault="00000000" w:rsidP="004E6E09">
                                <w:pPr>
                                  <w:pStyle w:val="NoSpacing"/>
                                  <w:spacing w:before="240"/>
                                  <w:ind w:left="720" w:right="720"/>
                                  <w:rPr>
                                    <w:color w:val="FFFFFF" w:themeColor="background1"/>
                                    <w:sz w:val="32"/>
                                    <w:szCs w:val="32"/>
                                  </w:rPr>
                                </w:pPr>
                                <w:sdt>
                                  <w:sdtPr>
                                    <w:rPr>
                                      <w:rFonts w:ascii="Cooper Black" w:hAnsi="Cooper Black"/>
                                      <w:i/>
                                      <w:iCs/>
                                      <w:color w:val="FFC000"/>
                                      <w:sz w:val="36"/>
                                      <w:szCs w:val="36"/>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E6E09" w:rsidRPr="004E6E09">
                                      <w:rPr>
                                        <w:rFonts w:ascii="Cooper Black" w:hAnsi="Cooper Black"/>
                                        <w:i/>
                                        <w:iCs/>
                                        <w:color w:val="FFC000"/>
                                        <w:sz w:val="36"/>
                                        <w:szCs w:val="36"/>
                                      </w:rPr>
                                      <w:t>Smarter data, better Education</w:t>
                                    </w:r>
                                  </w:sdtContent>
                                </w:sdt>
                              </w:p>
                              <w:p w14:paraId="3F520AF8" w14:textId="77777777" w:rsidR="004E6E09" w:rsidRDefault="004E6E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C2C89" id="Text Box 3" o:spid="_x0000_s1027" type="#_x0000_t202" style="position:absolute;margin-left:57pt;margin-top:537pt;width:375.75pt;height:4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" filled="f" stroked="f" strokeweight=".5pt">
                    <v:textbox>
                      <w:txbxContent>
                        <w:p w14:paraId="73349080" w14:textId="77777777" w:rsidR="004E6E09" w:rsidRDefault="00000000" w:rsidP="004E6E09">
                          <w:pPr>
                            <w:pStyle w:val="NoSpacing"/>
                            <w:spacing w:before="240"/>
                            <w:ind w:left="720" w:right="720"/>
                            <w:rPr>
                              <w:color w:val="FFFFFF" w:themeColor="background1"/>
                              <w:sz w:val="32"/>
                              <w:szCs w:val="32"/>
                            </w:rPr>
                          </w:pPr>
                          <w:sdt>
                            <w:sdtPr>
                              <w:rPr>
                                <w:rFonts w:ascii="Cooper Black" w:hAnsi="Cooper Black"/>
                                <w:i/>
                                <w:iCs/>
                                <w:color w:val="FFC000"/>
                                <w:sz w:val="36"/>
                                <w:szCs w:val="36"/>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E6E09" w:rsidRPr="004E6E09">
                                <w:rPr>
                                  <w:rFonts w:ascii="Cooper Black" w:hAnsi="Cooper Black"/>
                                  <w:i/>
                                  <w:iCs/>
                                  <w:color w:val="FFC000"/>
                                  <w:sz w:val="36"/>
                                  <w:szCs w:val="36"/>
                                </w:rPr>
                                <w:t>Smarter data, better Education</w:t>
                              </w:r>
                            </w:sdtContent>
                          </w:sdt>
                        </w:p>
                        <w:p w14:paraId="3F520AF8" w14:textId="77777777" w:rsidR="004E6E09" w:rsidRDefault="004E6E09"/>
                      </w:txbxContent>
                    </v:textbox>
                  </v:shape>
                </w:pict>
              </mc:Fallback>
            </mc:AlternateContent>
          </w:r>
          <w:r w:rsidR="004E6E09">
            <w:rPr>
              <w:noProof/>
            </w:rPr>
            <mc:AlternateContent>
              <mc:Choice Requires="wps">
                <w:drawing>
                  <wp:anchor distT="0" distB="0" distL="114300" distR="114300" simplePos="0" relativeHeight="251662336" behindDoc="0" locked="0" layoutInCell="1" allowOverlap="1" wp14:anchorId="6354EF96" wp14:editId="14CBF225">
                    <wp:simplePos x="0" y="0"/>
                    <wp:positionH relativeFrom="column">
                      <wp:posOffset>447675</wp:posOffset>
                    </wp:positionH>
                    <wp:positionV relativeFrom="paragraph">
                      <wp:posOffset>5915025</wp:posOffset>
                    </wp:positionV>
                    <wp:extent cx="5457190" cy="1257300"/>
                    <wp:effectExtent l="0" t="0" r="0" b="0"/>
                    <wp:wrapNone/>
                    <wp:docPr id="2" name="Text Box 2"/>
                    <wp:cNvGraphicFramePr/>
                    <a:graphic xmlns:a="http://schemas.openxmlformats.org/drawingml/2006/main">
                      <a:graphicData uri="http://schemas.microsoft.com/office/word/2010/wordprocessingShape">
                        <wps:wsp>
                          <wps:cNvSpPr txBox="1"/>
                          <wps:spPr>
                            <a:xfrm>
                              <a:off x="0" y="0"/>
                              <a:ext cx="5457190" cy="1257300"/>
                            </a:xfrm>
                            <a:prstGeom prst="rect">
                              <a:avLst/>
                            </a:prstGeom>
                            <a:noFill/>
                            <a:ln w="6350">
                              <a:noFill/>
                            </a:ln>
                          </wps:spPr>
                          <wps:txbx>
                            <w:txbxContent>
                              <w:p w14:paraId="282A68FA" w14:textId="77777777" w:rsidR="004E6E09" w:rsidRPr="004E6E09" w:rsidRDefault="00000000" w:rsidP="004E6E09">
                                <w:pPr>
                                  <w:pStyle w:val="NoSpacing"/>
                                  <w:shd w:val="clear" w:color="auto" w:fill="00004C"/>
                                  <w:spacing w:before="200" w:line="216" w:lineRule="auto"/>
                                  <w:ind w:left="720" w:right="720"/>
                                  <w:jc w:val="center"/>
                                  <w:rPr>
                                    <w:rFonts w:asciiTheme="majorHAnsi" w:hAnsiTheme="majorHAnsi"/>
                                    <w:color w:val="FFFFFF" w:themeColor="background1"/>
                                    <w:sz w:val="96"/>
                                    <w:szCs w:val="96"/>
                                  </w:rPr>
                                </w:pPr>
                                <w:sdt>
                                  <w:sdtPr>
                                    <w:rPr>
                                      <w:rFonts w:ascii="Cooper Black" w:hAnsi="Cooper Black"/>
                                      <w:color w:val="FFFFFF" w:themeColor="background1"/>
                                      <w:sz w:val="72"/>
                                      <w:szCs w:val="72"/>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4E6E09" w:rsidRPr="004E6E09">
                                      <w:rPr>
                                        <w:rFonts w:ascii="Cooper Black" w:hAnsi="Cooper Black"/>
                                        <w:color w:val="FFFFFF" w:themeColor="background1"/>
                                        <w:sz w:val="72"/>
                                        <w:szCs w:val="72"/>
                                      </w:rPr>
                                      <w:t>Education System Monitoring</w:t>
                                    </w:r>
                                  </w:sdtContent>
                                </w:sdt>
                              </w:p>
                              <w:p w14:paraId="6F31FF8A" w14:textId="77777777" w:rsidR="004E6E09" w:rsidRPr="004E6E09" w:rsidRDefault="004E6E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54EF96" id="Text Box 2" o:spid="_x0000_s1028" type="#_x0000_t202" style="position:absolute;margin-left:35.25pt;margin-top:465.75pt;width:429.7pt;height:9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" filled="f" stroked="f" strokeweight=".5pt">
                    <v:textbox>
                      <w:txbxContent>
                        <w:p w14:paraId="282A68FA" w14:textId="77777777" w:rsidR="004E6E09" w:rsidRPr="004E6E09" w:rsidRDefault="00000000" w:rsidP="004E6E09">
                          <w:pPr>
                            <w:pStyle w:val="NoSpacing"/>
                            <w:shd w:val="clear" w:color="auto" w:fill="00004C"/>
                            <w:spacing w:before="200" w:line="216" w:lineRule="auto"/>
                            <w:ind w:left="720" w:right="720"/>
                            <w:jc w:val="center"/>
                            <w:rPr>
                              <w:rFonts w:asciiTheme="majorHAnsi" w:hAnsiTheme="majorHAnsi"/>
                              <w:color w:val="FFFFFF" w:themeColor="background1"/>
                              <w:sz w:val="96"/>
                              <w:szCs w:val="96"/>
                            </w:rPr>
                          </w:pPr>
                          <w:sdt>
                            <w:sdtPr>
                              <w:rPr>
                                <w:rFonts w:ascii="Cooper Black" w:hAnsi="Cooper Black"/>
                                <w:color w:val="FFFFFF" w:themeColor="background1"/>
                                <w:sz w:val="72"/>
                                <w:szCs w:val="72"/>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4E6E09" w:rsidRPr="004E6E09">
                                <w:rPr>
                                  <w:rFonts w:ascii="Cooper Black" w:hAnsi="Cooper Black"/>
                                  <w:color w:val="FFFFFF" w:themeColor="background1"/>
                                  <w:sz w:val="72"/>
                                  <w:szCs w:val="72"/>
                                </w:rPr>
                                <w:t>Education System Monitoring</w:t>
                              </w:r>
                            </w:sdtContent>
                          </w:sdt>
                        </w:p>
                        <w:p w14:paraId="6F31FF8A" w14:textId="77777777" w:rsidR="004E6E09" w:rsidRPr="004E6E09" w:rsidRDefault="004E6E09"/>
                      </w:txbxContent>
                    </v:textbox>
                  </v:shape>
                </w:pict>
              </mc:Fallback>
            </mc:AlternateContent>
          </w:r>
          <w:r w:rsidR="00CC5DC8" w:rsidRPr="00CC5DC8">
            <w:rPr>
              <w:noProof/>
            </w:rPr>
            <w:drawing>
              <wp:anchor distT="0" distB="0" distL="114300" distR="114300" simplePos="0" relativeHeight="251661312" behindDoc="0" locked="0" layoutInCell="1" allowOverlap="1" wp14:anchorId="058E5195" wp14:editId="69F16104">
                <wp:simplePos x="0" y="0"/>
                <wp:positionH relativeFrom="column">
                  <wp:posOffset>5438140</wp:posOffset>
                </wp:positionH>
                <wp:positionV relativeFrom="paragraph">
                  <wp:posOffset>0</wp:posOffset>
                </wp:positionV>
                <wp:extent cx="887095" cy="789940"/>
                <wp:effectExtent l="0" t="0" r="8255" b="0"/>
                <wp:wrapSquare wrapText="bothSides"/>
                <wp:docPr id="1" name="Picture 7">
                  <a:extLst xmlns:a="http://schemas.openxmlformats.org/drawingml/2006/main">
                    <a:ext uri="{FF2B5EF4-FFF2-40B4-BE49-F238E27FC236}">
                      <a16:creationId xmlns:a16="http://schemas.microsoft.com/office/drawing/2014/main" id="{FEA95A3B-5DCF-4819-A68F-214BE3103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EA95A3B-5DCF-4819-A68F-214BE3103F07}"/>
                            </a:ext>
                          </a:extLst>
                        </pic:cNvPr>
                        <pic:cNvPicPr>
                          <a:picLocks noChangeAspect="1"/>
                        </pic:cNvPicPr>
                      </pic:nvPicPr>
                      <pic:blipFill rotWithShape="1">
                        <a:blip r:embed="rId10">
                          <a:extLst>
                            <a:ext uri="{28A0092B-C50C-407E-A947-70E740481C1C}">
                              <a14:useLocalDpi xmlns:a14="http://schemas.microsoft.com/office/drawing/2010/main" val="0"/>
                            </a:ext>
                          </a:extLst>
                        </a:blip>
                        <a:srcRect l="6720" t="7712" r="7632" b="15627"/>
                        <a:stretch/>
                      </pic:blipFill>
                      <pic:spPr>
                        <a:xfrm>
                          <a:off x="0" y="0"/>
                          <a:ext cx="887095" cy="789940"/>
                        </a:xfrm>
                        <a:prstGeom prst="rect">
                          <a:avLst/>
                        </a:prstGeom>
                      </pic:spPr>
                    </pic:pic>
                  </a:graphicData>
                </a:graphic>
                <wp14:sizeRelH relativeFrom="page">
                  <wp14:pctWidth>0</wp14:pctWidth>
                </wp14:sizeRelH>
                <wp14:sizeRelV relativeFrom="page">
                  <wp14:pctHeight>0</wp14:pctHeight>
                </wp14:sizeRelV>
              </wp:anchor>
            </w:drawing>
          </w:r>
          <w:r w:rsidR="00CC5DC8" w:rsidRPr="00CC5DC8">
            <w:rPr>
              <w:noProof/>
            </w:rPr>
            <w:drawing>
              <wp:anchor distT="0" distB="0" distL="114300" distR="114300" simplePos="0" relativeHeight="251660288" behindDoc="0" locked="0" layoutInCell="1" allowOverlap="1" wp14:anchorId="3E8655F0" wp14:editId="78AD62C4">
                <wp:simplePos x="0" y="0"/>
                <wp:positionH relativeFrom="column">
                  <wp:posOffset>-409575</wp:posOffset>
                </wp:positionH>
                <wp:positionV relativeFrom="paragraph">
                  <wp:posOffset>0</wp:posOffset>
                </wp:positionV>
                <wp:extent cx="1440160" cy="752158"/>
                <wp:effectExtent l="0" t="0" r="0" b="0"/>
                <wp:wrapSquare wrapText="bothSides"/>
                <wp:docPr id="10" name="Picture 9">
                  <a:extLst xmlns:a="http://schemas.openxmlformats.org/drawingml/2006/main">
                    <a:ext uri="{FF2B5EF4-FFF2-40B4-BE49-F238E27FC236}">
                      <a16:creationId xmlns:a16="http://schemas.microsoft.com/office/drawing/2014/main" id="{89E56CD8-739E-4D82-AC07-C38C83039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9E56CD8-739E-4D82-AC07-C38C83039CCA}"/>
                            </a:ext>
                          </a:extLst>
                        </pic:cNvPr>
                        <pic:cNvPicPr>
                          <a:picLocks noChangeAspect="1"/>
                        </pic:cNvPicPr>
                      </pic:nvPicPr>
                      <pic:blipFill rotWithShape="1">
                        <a:blip r:embed="rId11" cstate="print">
                          <a:extLst>
                            <a:ext uri="{BEBA8EAE-BF5A-486C-A8C5-ECC9F3942E4B}">
                              <a14:imgProps xmlns:a14="http://schemas.microsoft.com/office/drawing/2010/main">
                                <a14:imgLayer r:embed="rId12">
                                  <a14:imgEffect>
                                    <a14:brightnessContrast contrast="40000"/>
                                  </a14:imgEffect>
                                </a14:imgLayer>
                              </a14:imgProps>
                            </a:ext>
                            <a:ext uri="{28A0092B-C50C-407E-A947-70E740481C1C}">
                              <a14:useLocalDpi xmlns:a14="http://schemas.microsoft.com/office/drawing/2010/main" val="0"/>
                            </a:ext>
                          </a:extLst>
                        </a:blip>
                        <a:srcRect l="4999" r="12339" b="5072"/>
                        <a:stretch/>
                      </pic:blipFill>
                      <pic:spPr>
                        <a:xfrm>
                          <a:off x="0" y="0"/>
                          <a:ext cx="1440160" cy="752158"/>
                        </a:xfrm>
                        <a:prstGeom prst="rect">
                          <a:avLst/>
                        </a:prstGeom>
                      </pic:spPr>
                    </pic:pic>
                  </a:graphicData>
                </a:graphic>
                <wp14:sizeRelH relativeFrom="page">
                  <wp14:pctWidth>0</wp14:pctWidth>
                </wp14:sizeRelH>
                <wp14:sizeRelV relativeFrom="page">
                  <wp14:pctHeight>0</wp14:pctHeight>
                </wp14:sizeRelV>
              </wp:anchor>
            </w:drawing>
          </w:r>
          <w:r w:rsidR="00E613BD">
            <w:rPr>
              <w:noProof/>
            </w:rPr>
            <mc:AlternateContent>
              <mc:Choice Requires="wps">
                <w:drawing>
                  <wp:anchor distT="0" distB="0" distL="114300" distR="114300" simplePos="0" relativeHeight="251659264" behindDoc="1" locked="0" layoutInCell="1" allowOverlap="0" wp14:anchorId="78685733" wp14:editId="7BF35BEC">
                    <wp:simplePos x="0" y="0"/>
                    <wp:positionH relativeFrom="page">
                      <wp:align>center</wp:align>
                    </wp:positionH>
                    <wp:positionV relativeFrom="page">
                      <wp:align>center</wp:align>
                    </wp:positionV>
                    <wp:extent cx="6858000" cy="9144000"/>
                    <wp:effectExtent l="0" t="0" r="0" b="0"/>
                    <wp:wrapNone/>
                    <wp:docPr id="8" name="Text Box 8"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solidFill>
                              <a:srgbClr val="00CC99">
                                <a:alpha val="41176"/>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4387"/>
                                </w:tblGrid>
                                <w:tr w:rsidR="00E613BD" w14:paraId="0DA7E1F2" w14:textId="77777777">
                                  <w:trPr>
                                    <w:trHeight w:hRule="exact" w:val="9360"/>
                                  </w:trPr>
                                  <w:tc>
                                    <w:tcPr>
                                      <w:tcW w:w="5000" w:type="pct"/>
                                    </w:tcPr>
                                    <w:p w14:paraId="2FDB5DBD" w14:textId="17929476" w:rsidR="00E613BD" w:rsidRDefault="00E613BD" w:rsidP="00985EB5">
                                      <w:pPr>
                                        <w:ind w:right="3870"/>
                                        <w:jc w:val="center"/>
                                      </w:pPr>
                                    </w:p>
                                  </w:tc>
                                </w:tr>
                                <w:tr w:rsidR="00E613BD" w14:paraId="4DF3422D" w14:textId="77777777" w:rsidTr="00E613BD">
                                  <w:trPr>
                                    <w:trHeight w:hRule="exact" w:val="4320"/>
                                  </w:trPr>
                                  <w:tc>
                                    <w:tcPr>
                                      <w:tcW w:w="5000" w:type="pct"/>
                                      <w:shd w:val="clear" w:color="auto" w:fill="00004C"/>
                                      <w:vAlign w:val="center"/>
                                    </w:tcPr>
                                    <w:p w14:paraId="4BA9D8E9" w14:textId="1576B9D7" w:rsidR="00E613BD" w:rsidRDefault="00E613BD" w:rsidP="004E6E09">
                                      <w:pPr>
                                        <w:pStyle w:val="NoSpacing"/>
                                        <w:spacing w:before="240"/>
                                        <w:ind w:left="720" w:right="720"/>
                                        <w:jc w:val="center"/>
                                        <w:rPr>
                                          <w:color w:val="FFFFFF" w:themeColor="background1"/>
                                          <w:sz w:val="32"/>
                                          <w:szCs w:val="32"/>
                                        </w:rPr>
                                      </w:pPr>
                                    </w:p>
                                  </w:tc>
                                </w:tr>
                                <w:tr w:rsidR="00E613BD" w14:paraId="304DBC18" w14:textId="77777777">
                                  <w:trPr>
                                    <w:trHeight w:hRule="exact" w:val="720"/>
                                  </w:trPr>
                                  <w:tc>
                                    <w:tcPr>
                                      <w:tcW w:w="5000" w:type="pct"/>
                                      <w:shd w:val="clear" w:color="auto" w:fill="4EA72E" w:themeFill="accent6"/>
                                    </w:tcPr>
                                    <w:tbl>
                                      <w:tblPr>
                                        <w:tblW w:w="14387" w:type="dxa"/>
                                        <w:tblCellMar>
                                          <w:left w:w="0" w:type="dxa"/>
                                          <w:right w:w="0" w:type="dxa"/>
                                        </w:tblCellMar>
                                        <w:tblLook w:val="04A0" w:firstRow="1" w:lastRow="0" w:firstColumn="1" w:lastColumn="0" w:noHBand="0" w:noVBand="1"/>
                                        <w:tblDescription w:val="Cover page info"/>
                                      </w:tblPr>
                                      <w:tblGrid>
                                        <w:gridCol w:w="3596"/>
                                        <w:gridCol w:w="3597"/>
                                        <w:gridCol w:w="3597"/>
                                        <w:gridCol w:w="3597"/>
                                      </w:tblGrid>
                                      <w:tr w:rsidR="00985EB5" w14:paraId="067E83FB" w14:textId="77777777" w:rsidTr="002F4569">
                                        <w:trPr>
                                          <w:trHeight w:hRule="exact" w:val="720"/>
                                        </w:trPr>
                                        <w:sdt>
                                          <w:sdtPr>
                                            <w:rPr>
                                              <w:b/>
                                              <w:bCs/>
                                              <w:color w:val="FFFFFF" w:themeColor="background1"/>
                                              <w:sz w:val="36"/>
                                              <w:szCs w:val="36"/>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6" w:type="dxa"/>
                                                <w:shd w:val="clear" w:color="auto" w:fill="00CC99"/>
                                                <w:vAlign w:val="center"/>
                                              </w:tcPr>
                                              <w:p w14:paraId="083EA8E5" w14:textId="2E31959E" w:rsidR="00985EB5" w:rsidRPr="00985EB5" w:rsidRDefault="00985EB5" w:rsidP="00985EB5">
                                                <w:pPr>
                                                  <w:pStyle w:val="NoSpacing"/>
                                                  <w:ind w:left="144" w:right="144"/>
                                                  <w:jc w:val="center"/>
                                                  <w:rPr>
                                                    <w:b/>
                                                    <w:bCs/>
                                                    <w:color w:val="FFFFFF" w:themeColor="background1"/>
                                                    <w:sz w:val="36"/>
                                                    <w:szCs w:val="36"/>
                                                  </w:rPr>
                                                </w:pPr>
                                                <w:r>
                                                  <w:rPr>
                                                    <w:b/>
                                                    <w:bCs/>
                                                    <w:color w:val="FFFFFF" w:themeColor="background1"/>
                                                    <w:sz w:val="36"/>
                                                    <w:szCs w:val="36"/>
                                                  </w:rPr>
                                                  <w:t>May 2026</w:t>
                                                </w:r>
                                              </w:p>
                                            </w:tc>
                                          </w:sdtContent>
                                        </w:sdt>
                                        <w:sdt>
                                          <w:sdtPr>
                                            <w:rPr>
                                              <w:b/>
                                              <w:bCs/>
                                              <w:color w:val="FFFFFF" w:themeColor="background1"/>
                                              <w:sz w:val="36"/>
                                              <w:szCs w:val="36"/>
                                            </w:rPr>
                                            <w:alias w:val="Author"/>
                                            <w:tag w:val=""/>
                                            <w:id w:val="951439739"/>
                                            <w:dataBinding w:prefixMappings="xmlns:ns0='http://purl.org/dc/elements/1.1/' xmlns:ns1='http://schemas.openxmlformats.org/package/2006/metadata/core-properties' " w:xpath="/ns1:coreProperties[1]/ns0:creator[1]" w:storeItemID="{6C3C8BC8-F283-45AE-878A-BAB7291924A1}"/>
                                            <w:text/>
                                          </w:sdtPr>
                                          <w:sdtContent>
                                            <w:tc>
                                              <w:tcPr>
                                                <w:tcW w:w="3597" w:type="dxa"/>
                                                <w:shd w:val="clear" w:color="auto" w:fill="00CC99"/>
                                                <w:vAlign w:val="center"/>
                                              </w:tcPr>
                                              <w:p w14:paraId="27970DD0" w14:textId="09AA2372" w:rsidR="00985EB5" w:rsidRDefault="00985EB5" w:rsidP="00985EB5">
                                                <w:pPr>
                                                  <w:pStyle w:val="NoSpacing"/>
                                                  <w:ind w:left="144" w:right="144"/>
                                                  <w:jc w:val="center"/>
                                                  <w:rPr>
                                                    <w:color w:val="FFFFFF" w:themeColor="background1"/>
                                                  </w:rPr>
                                                </w:pPr>
                                                <w:r>
                                                  <w:rPr>
                                                    <w:b/>
                                                    <w:bCs/>
                                                    <w:color w:val="FFFFFF" w:themeColor="background1"/>
                                                    <w:sz w:val="36"/>
                                                    <w:szCs w:val="36"/>
                                                  </w:rPr>
                                                  <w:t>May 2026</w:t>
                                                </w:r>
                                              </w:p>
                                            </w:tc>
                                          </w:sdtContent>
                                        </w:sdt>
                                        <w:tc>
                                          <w:tcPr>
                                            <w:tcW w:w="3597" w:type="dxa"/>
                                            <w:shd w:val="clear" w:color="auto" w:fill="00CC99"/>
                                            <w:vAlign w:val="center"/>
                                          </w:tcPr>
                                          <w:p w14:paraId="66E205EC" w14:textId="475214D6" w:rsidR="00985EB5" w:rsidRPr="00985EB5" w:rsidRDefault="00985EB5" w:rsidP="00985EB5">
                                            <w:pPr>
                                              <w:pStyle w:val="NoSpacing"/>
                                              <w:ind w:left="144" w:right="144"/>
                                              <w:jc w:val="center"/>
                                              <w:rPr>
                                                <w:b/>
                                                <w:bCs/>
                                                <w:color w:val="FFFFFF" w:themeColor="background1"/>
                                                <w:sz w:val="24"/>
                                                <w:szCs w:val="24"/>
                                              </w:rPr>
                                            </w:pPr>
                                            <w:r w:rsidRPr="00985EB5">
                                              <w:rPr>
                                                <w:b/>
                                                <w:bCs/>
                                                <w:color w:val="FFFFFF" w:themeColor="background1"/>
                                                <w:sz w:val="24"/>
                                                <w:szCs w:val="24"/>
                                              </w:rPr>
                                              <w:t xml:space="preserve">Data Engineering &amp; AI track </w:t>
                                            </w:r>
                                          </w:p>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7" w:type="dxa"/>
                                                <w:shd w:val="clear" w:color="auto" w:fill="00CC99"/>
                                                <w:vAlign w:val="center"/>
                                              </w:tcPr>
                                              <w:p w14:paraId="080A1970" w14:textId="77777777" w:rsidR="00985EB5" w:rsidRDefault="00985EB5" w:rsidP="00985EB5">
                                                <w:pPr>
                                                  <w:pStyle w:val="NoSpacing"/>
                                                  <w:ind w:left="144" w:right="720"/>
                                                  <w:jc w:val="right"/>
                                                  <w:rPr>
                                                    <w:color w:val="FFFFFF" w:themeColor="background1"/>
                                                  </w:rPr>
                                                </w:pPr>
                                                <w:r w:rsidRPr="00E613BD">
                                                  <w:rPr>
                                                    <w:color w:val="FFFFFF" w:themeColor="background1"/>
                                                    <w:shd w:val="clear" w:color="auto" w:fill="00CC99"/>
                                                  </w:rPr>
                                                  <w:t>[Course title]</w:t>
                                                </w:r>
                                              </w:p>
                                            </w:tc>
                                          </w:sdtContent>
                                        </w:sdt>
                                      </w:tr>
                                    </w:tbl>
                                    <w:p w14:paraId="3E99E0B1" w14:textId="77777777" w:rsidR="00E613BD" w:rsidRDefault="00E613BD"/>
                                  </w:tc>
                                </w:tr>
                              </w:tbl>
                              <w:p w14:paraId="3135BDBC" w14:textId="77777777" w:rsidR="00E613BD" w:rsidRDefault="00E613B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685733" id="Text Box 8" o:spid="_x0000_s1029"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" o:allowoverlap="f" fillcolor="#0c9" stroked="f" strokeweight=".5pt">
                    <v:fill opacity="26985f"/>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4387"/>
                          </w:tblGrid>
                          <w:tr w:rsidR="00E613BD" w14:paraId="0DA7E1F2" w14:textId="77777777">
                            <w:trPr>
                              <w:trHeight w:hRule="exact" w:val="9360"/>
                            </w:trPr>
                            <w:tc>
                              <w:tcPr>
                                <w:tcW w:w="5000" w:type="pct"/>
                              </w:tcPr>
                              <w:p w14:paraId="2FDB5DBD" w14:textId="17929476" w:rsidR="00E613BD" w:rsidRDefault="00E613BD" w:rsidP="00985EB5">
                                <w:pPr>
                                  <w:ind w:right="3870"/>
                                  <w:jc w:val="center"/>
                                </w:pPr>
                              </w:p>
                            </w:tc>
                          </w:tr>
                          <w:tr w:rsidR="00E613BD" w14:paraId="4DF3422D" w14:textId="77777777" w:rsidTr="00E613BD">
                            <w:trPr>
                              <w:trHeight w:hRule="exact" w:val="4320"/>
                            </w:trPr>
                            <w:tc>
                              <w:tcPr>
                                <w:tcW w:w="5000" w:type="pct"/>
                                <w:shd w:val="clear" w:color="auto" w:fill="00004C"/>
                                <w:vAlign w:val="center"/>
                              </w:tcPr>
                              <w:p w14:paraId="4BA9D8E9" w14:textId="1576B9D7" w:rsidR="00E613BD" w:rsidRDefault="00E613BD" w:rsidP="004E6E09">
                                <w:pPr>
                                  <w:pStyle w:val="NoSpacing"/>
                                  <w:spacing w:before="240"/>
                                  <w:ind w:left="720" w:right="720"/>
                                  <w:jc w:val="center"/>
                                  <w:rPr>
                                    <w:color w:val="FFFFFF" w:themeColor="background1"/>
                                    <w:sz w:val="32"/>
                                    <w:szCs w:val="32"/>
                                  </w:rPr>
                                </w:pPr>
                              </w:p>
                            </w:tc>
                          </w:tr>
                          <w:tr w:rsidR="00E613BD" w14:paraId="304DBC18" w14:textId="77777777">
                            <w:trPr>
                              <w:trHeight w:hRule="exact" w:val="720"/>
                            </w:trPr>
                            <w:tc>
                              <w:tcPr>
                                <w:tcW w:w="5000" w:type="pct"/>
                                <w:shd w:val="clear" w:color="auto" w:fill="4EA72E" w:themeFill="accent6"/>
                              </w:tcPr>
                              <w:tbl>
                                <w:tblPr>
                                  <w:tblW w:w="14387" w:type="dxa"/>
                                  <w:tblCellMar>
                                    <w:left w:w="0" w:type="dxa"/>
                                    <w:right w:w="0" w:type="dxa"/>
                                  </w:tblCellMar>
                                  <w:tblLook w:val="04A0" w:firstRow="1" w:lastRow="0" w:firstColumn="1" w:lastColumn="0" w:noHBand="0" w:noVBand="1"/>
                                  <w:tblDescription w:val="Cover page info"/>
                                </w:tblPr>
                                <w:tblGrid>
                                  <w:gridCol w:w="3596"/>
                                  <w:gridCol w:w="3597"/>
                                  <w:gridCol w:w="3597"/>
                                  <w:gridCol w:w="3597"/>
                                </w:tblGrid>
                                <w:tr w:rsidR="00985EB5" w14:paraId="067E83FB" w14:textId="77777777" w:rsidTr="002F4569">
                                  <w:trPr>
                                    <w:trHeight w:hRule="exact" w:val="720"/>
                                  </w:trPr>
                                  <w:sdt>
                                    <w:sdtPr>
                                      <w:rPr>
                                        <w:b/>
                                        <w:bCs/>
                                        <w:color w:val="FFFFFF" w:themeColor="background1"/>
                                        <w:sz w:val="36"/>
                                        <w:szCs w:val="36"/>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6" w:type="dxa"/>
                                          <w:shd w:val="clear" w:color="auto" w:fill="00CC99"/>
                                          <w:vAlign w:val="center"/>
                                        </w:tcPr>
                                        <w:p w14:paraId="083EA8E5" w14:textId="2E31959E" w:rsidR="00985EB5" w:rsidRPr="00985EB5" w:rsidRDefault="00985EB5" w:rsidP="00985EB5">
                                          <w:pPr>
                                            <w:pStyle w:val="NoSpacing"/>
                                            <w:ind w:left="144" w:right="144"/>
                                            <w:jc w:val="center"/>
                                            <w:rPr>
                                              <w:b/>
                                              <w:bCs/>
                                              <w:color w:val="FFFFFF" w:themeColor="background1"/>
                                              <w:sz w:val="36"/>
                                              <w:szCs w:val="36"/>
                                            </w:rPr>
                                          </w:pPr>
                                          <w:r>
                                            <w:rPr>
                                              <w:b/>
                                              <w:bCs/>
                                              <w:color w:val="FFFFFF" w:themeColor="background1"/>
                                              <w:sz w:val="36"/>
                                              <w:szCs w:val="36"/>
                                            </w:rPr>
                                            <w:t>May 2026</w:t>
                                          </w:r>
                                        </w:p>
                                      </w:tc>
                                    </w:sdtContent>
                                  </w:sdt>
                                  <w:sdt>
                                    <w:sdtPr>
                                      <w:rPr>
                                        <w:b/>
                                        <w:bCs/>
                                        <w:color w:val="FFFFFF" w:themeColor="background1"/>
                                        <w:sz w:val="36"/>
                                        <w:szCs w:val="36"/>
                                      </w:rPr>
                                      <w:alias w:val="Author"/>
                                      <w:tag w:val=""/>
                                      <w:id w:val="951439739"/>
                                      <w:dataBinding w:prefixMappings="xmlns:ns0='http://purl.org/dc/elements/1.1/' xmlns:ns1='http://schemas.openxmlformats.org/package/2006/metadata/core-properties' " w:xpath="/ns1:coreProperties[1]/ns0:creator[1]" w:storeItemID="{6C3C8BC8-F283-45AE-878A-BAB7291924A1}"/>
                                      <w:text/>
                                    </w:sdtPr>
                                    <w:sdtContent>
                                      <w:tc>
                                        <w:tcPr>
                                          <w:tcW w:w="3597" w:type="dxa"/>
                                          <w:shd w:val="clear" w:color="auto" w:fill="00CC99"/>
                                          <w:vAlign w:val="center"/>
                                        </w:tcPr>
                                        <w:p w14:paraId="27970DD0" w14:textId="09AA2372" w:rsidR="00985EB5" w:rsidRDefault="00985EB5" w:rsidP="00985EB5">
                                          <w:pPr>
                                            <w:pStyle w:val="NoSpacing"/>
                                            <w:ind w:left="144" w:right="144"/>
                                            <w:jc w:val="center"/>
                                            <w:rPr>
                                              <w:color w:val="FFFFFF" w:themeColor="background1"/>
                                            </w:rPr>
                                          </w:pPr>
                                          <w:r>
                                            <w:rPr>
                                              <w:b/>
                                              <w:bCs/>
                                              <w:color w:val="FFFFFF" w:themeColor="background1"/>
                                              <w:sz w:val="36"/>
                                              <w:szCs w:val="36"/>
                                            </w:rPr>
                                            <w:t>May 2026</w:t>
                                          </w:r>
                                        </w:p>
                                      </w:tc>
                                    </w:sdtContent>
                                  </w:sdt>
                                  <w:tc>
                                    <w:tcPr>
                                      <w:tcW w:w="3597" w:type="dxa"/>
                                      <w:shd w:val="clear" w:color="auto" w:fill="00CC99"/>
                                      <w:vAlign w:val="center"/>
                                    </w:tcPr>
                                    <w:p w14:paraId="66E205EC" w14:textId="475214D6" w:rsidR="00985EB5" w:rsidRPr="00985EB5" w:rsidRDefault="00985EB5" w:rsidP="00985EB5">
                                      <w:pPr>
                                        <w:pStyle w:val="NoSpacing"/>
                                        <w:ind w:left="144" w:right="144"/>
                                        <w:jc w:val="center"/>
                                        <w:rPr>
                                          <w:b/>
                                          <w:bCs/>
                                          <w:color w:val="FFFFFF" w:themeColor="background1"/>
                                          <w:sz w:val="24"/>
                                          <w:szCs w:val="24"/>
                                        </w:rPr>
                                      </w:pPr>
                                      <w:r w:rsidRPr="00985EB5">
                                        <w:rPr>
                                          <w:b/>
                                          <w:bCs/>
                                          <w:color w:val="FFFFFF" w:themeColor="background1"/>
                                          <w:sz w:val="24"/>
                                          <w:szCs w:val="24"/>
                                        </w:rPr>
                                        <w:t xml:space="preserve">Data Engineering &amp; AI track </w:t>
                                      </w:r>
                                    </w:p>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7" w:type="dxa"/>
                                          <w:shd w:val="clear" w:color="auto" w:fill="00CC99"/>
                                          <w:vAlign w:val="center"/>
                                        </w:tcPr>
                                        <w:p w14:paraId="080A1970" w14:textId="77777777" w:rsidR="00985EB5" w:rsidRDefault="00985EB5" w:rsidP="00985EB5">
                                          <w:pPr>
                                            <w:pStyle w:val="NoSpacing"/>
                                            <w:ind w:left="144" w:right="720"/>
                                            <w:jc w:val="right"/>
                                            <w:rPr>
                                              <w:color w:val="FFFFFF" w:themeColor="background1"/>
                                            </w:rPr>
                                          </w:pPr>
                                          <w:r w:rsidRPr="00E613BD">
                                            <w:rPr>
                                              <w:color w:val="FFFFFF" w:themeColor="background1"/>
                                              <w:shd w:val="clear" w:color="auto" w:fill="00CC99"/>
                                            </w:rPr>
                                            <w:t>[Course title]</w:t>
                                          </w:r>
                                        </w:p>
                                      </w:tc>
                                    </w:sdtContent>
                                  </w:sdt>
                                </w:tr>
                              </w:tbl>
                              <w:p w14:paraId="3E99E0B1" w14:textId="77777777" w:rsidR="00E613BD" w:rsidRDefault="00E613BD"/>
                            </w:tc>
                          </w:tr>
                        </w:tbl>
                        <w:p w14:paraId="3135BDBC" w14:textId="77777777" w:rsidR="00E613BD" w:rsidRDefault="00E613BD"/>
                      </w:txbxContent>
                    </v:textbox>
                    <w10:wrap anchorx="page" anchory="page"/>
                  </v:shape>
                </w:pict>
              </mc:Fallback>
            </mc:AlternateContent>
          </w:r>
        </w:p>
        <w:p w14:paraId="416A723F" w14:textId="4A1F4392" w:rsidR="00A969EE" w:rsidRPr="00D4219F" w:rsidRDefault="00A969EE" w:rsidP="00CC5DC8">
          <w:pPr>
            <w:rPr>
              <w:sz w:val="2"/>
              <w:szCs w:val="2"/>
            </w:rPr>
          </w:pPr>
        </w:p>
        <w:sdt>
          <w:sdtPr>
            <w:rPr>
              <w:rFonts w:asciiTheme="minorHAnsi" w:eastAsiaTheme="minorEastAsia" w:hAnsiTheme="minorHAnsi" w:cstheme="minorBidi"/>
              <w:b w:val="0"/>
              <w:bCs w:val="0"/>
              <w:color w:val="auto"/>
              <w:kern w:val="2"/>
              <w:sz w:val="36"/>
              <w:szCs w:val="36"/>
              <w:lang w:eastAsia="ja-JP" w:bidi="ar-SA"/>
              <w14:ligatures w14:val="standardContextual"/>
            </w:rPr>
            <w:id w:val="1995139994"/>
            <w:docPartObj>
              <w:docPartGallery w:val="Table of Contents"/>
              <w:docPartUnique/>
            </w:docPartObj>
          </w:sdtPr>
          <w:sdtEndPr>
            <w:rPr>
              <w:noProof/>
              <w:sz w:val="24"/>
              <w:szCs w:val="24"/>
            </w:rPr>
          </w:sdtEndPr>
          <w:sdtContent>
            <w:p w14:paraId="756633DE" w14:textId="44FDB97F" w:rsidR="005B75BA" w:rsidRPr="006B1F8E" w:rsidRDefault="005B75BA">
              <w:pPr>
                <w:pStyle w:val="TOCHeading"/>
                <w:rPr>
                  <w:sz w:val="44"/>
                  <w:szCs w:val="44"/>
                </w:rPr>
              </w:pPr>
              <w:r w:rsidRPr="006B1F8E">
                <w:rPr>
                  <w:sz w:val="44"/>
                  <w:szCs w:val="44"/>
                </w:rPr>
                <w:t>Table of Contents</w:t>
              </w:r>
            </w:p>
            <w:p w14:paraId="77A79DF2" w14:textId="77777777" w:rsidR="0049757C" w:rsidRPr="0049757C" w:rsidRDefault="0049757C" w:rsidP="0049757C">
              <w:pPr>
                <w:rPr>
                  <w:sz w:val="2"/>
                  <w:szCs w:val="2"/>
                  <w:lang w:eastAsia="en-US" w:bidi="ar-EG"/>
                </w:rPr>
              </w:pPr>
            </w:p>
            <w:p w14:paraId="7FFC0237" w14:textId="68D4FF5D" w:rsidR="00D4219F" w:rsidRDefault="005B75BA" w:rsidP="00D4219F">
              <w:pPr>
                <w:pStyle w:val="TOC1"/>
                <w:tabs>
                  <w:tab w:val="right" w:leader="dot" w:pos="9350"/>
                </w:tabs>
                <w:spacing w:after="0"/>
                <w:rPr>
                  <w:rFonts w:cstheme="minorBidi"/>
                  <w:noProof/>
                  <w:kern w:val="2"/>
                  <w:sz w:val="24"/>
                  <w:szCs w:val="24"/>
                  <w:lang w:eastAsia="ja-JP"/>
                  <w14:ligatures w14:val="standardContextual"/>
                </w:rPr>
              </w:pPr>
              <w:r>
                <w:fldChar w:fldCharType="begin"/>
              </w:r>
              <w:r>
                <w:instrText xml:space="preserve"> TOC \o "1-3" \h \z \u </w:instrText>
              </w:r>
              <w:r>
                <w:fldChar w:fldCharType="separate"/>
              </w:r>
              <w:hyperlink w:anchor="_Toc230378894" w:history="1">
                <w:r w:rsidR="00D4219F" w:rsidRPr="003632A5">
                  <w:rPr>
                    <w:rStyle w:val="Hyperlink"/>
                    <w:noProof/>
                    <w:lang w:bidi="ar-EG"/>
                  </w:rPr>
                  <w:t>Project Planning &amp; Management</w:t>
                </w:r>
                <w:r w:rsidR="00D4219F">
                  <w:rPr>
                    <w:noProof/>
                    <w:webHidden/>
                  </w:rPr>
                  <w:tab/>
                </w:r>
                <w:r w:rsidR="00D4219F">
                  <w:rPr>
                    <w:noProof/>
                    <w:webHidden/>
                  </w:rPr>
                  <w:fldChar w:fldCharType="begin"/>
                </w:r>
                <w:r w:rsidR="00D4219F">
                  <w:rPr>
                    <w:noProof/>
                    <w:webHidden/>
                  </w:rPr>
                  <w:instrText xml:space="preserve"> PAGEREF _Toc230378894 \h </w:instrText>
                </w:r>
                <w:r w:rsidR="00D4219F">
                  <w:rPr>
                    <w:noProof/>
                    <w:webHidden/>
                  </w:rPr>
                </w:r>
                <w:r w:rsidR="00D4219F">
                  <w:rPr>
                    <w:noProof/>
                    <w:webHidden/>
                  </w:rPr>
                  <w:fldChar w:fldCharType="separate"/>
                </w:r>
                <w:r w:rsidR="0083586B">
                  <w:rPr>
                    <w:noProof/>
                    <w:webHidden/>
                  </w:rPr>
                  <w:t>3</w:t>
                </w:r>
                <w:r w:rsidR="00D4219F">
                  <w:rPr>
                    <w:noProof/>
                    <w:webHidden/>
                  </w:rPr>
                  <w:fldChar w:fldCharType="end"/>
                </w:r>
              </w:hyperlink>
            </w:p>
            <w:p w14:paraId="01EDE3E2" w14:textId="74D01603" w:rsidR="00D4219F" w:rsidRDefault="00D4219F" w:rsidP="00D4219F">
              <w:pPr>
                <w:pStyle w:val="TOC2"/>
                <w:tabs>
                  <w:tab w:val="right" w:leader="dot" w:pos="9350"/>
                </w:tabs>
                <w:spacing w:after="0"/>
                <w:rPr>
                  <w:rFonts w:cstheme="minorBidi"/>
                  <w:noProof/>
                  <w:kern w:val="2"/>
                  <w:sz w:val="24"/>
                  <w:szCs w:val="24"/>
                  <w:lang w:eastAsia="ja-JP"/>
                  <w14:ligatures w14:val="standardContextual"/>
                </w:rPr>
              </w:pPr>
              <w:hyperlink w:anchor="_Toc230378895" w:history="1">
                <w:r w:rsidRPr="003632A5">
                  <w:rPr>
                    <w:rStyle w:val="Hyperlink"/>
                    <w:noProof/>
                    <w:lang w:bidi="ar-EG"/>
                  </w:rPr>
                  <w:t>Project Proposal</w:t>
                </w:r>
                <w:r>
                  <w:rPr>
                    <w:noProof/>
                    <w:webHidden/>
                  </w:rPr>
                  <w:tab/>
                </w:r>
                <w:r>
                  <w:rPr>
                    <w:noProof/>
                    <w:webHidden/>
                  </w:rPr>
                  <w:fldChar w:fldCharType="begin"/>
                </w:r>
                <w:r>
                  <w:rPr>
                    <w:noProof/>
                    <w:webHidden/>
                  </w:rPr>
                  <w:instrText xml:space="preserve"> PAGEREF _Toc230378895 \h </w:instrText>
                </w:r>
                <w:r>
                  <w:rPr>
                    <w:noProof/>
                    <w:webHidden/>
                  </w:rPr>
                </w:r>
                <w:r>
                  <w:rPr>
                    <w:noProof/>
                    <w:webHidden/>
                  </w:rPr>
                  <w:fldChar w:fldCharType="separate"/>
                </w:r>
                <w:r w:rsidR="0083586B">
                  <w:rPr>
                    <w:noProof/>
                    <w:webHidden/>
                  </w:rPr>
                  <w:t>3</w:t>
                </w:r>
                <w:r>
                  <w:rPr>
                    <w:noProof/>
                    <w:webHidden/>
                  </w:rPr>
                  <w:fldChar w:fldCharType="end"/>
                </w:r>
              </w:hyperlink>
            </w:p>
            <w:p w14:paraId="1E4BF7CC" w14:textId="2B7BEC4F"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896" w:history="1">
                <w:r w:rsidRPr="003632A5">
                  <w:rPr>
                    <w:rStyle w:val="Hyperlink"/>
                    <w:noProof/>
                    <w:lang w:bidi="ar-EG"/>
                  </w:rPr>
                  <w:t>Project Idea</w:t>
                </w:r>
                <w:r>
                  <w:rPr>
                    <w:noProof/>
                    <w:webHidden/>
                  </w:rPr>
                  <w:tab/>
                </w:r>
                <w:r>
                  <w:rPr>
                    <w:noProof/>
                    <w:webHidden/>
                  </w:rPr>
                  <w:fldChar w:fldCharType="begin"/>
                </w:r>
                <w:r>
                  <w:rPr>
                    <w:noProof/>
                    <w:webHidden/>
                  </w:rPr>
                  <w:instrText xml:space="preserve"> PAGEREF _Toc230378896 \h </w:instrText>
                </w:r>
                <w:r>
                  <w:rPr>
                    <w:noProof/>
                    <w:webHidden/>
                  </w:rPr>
                </w:r>
                <w:r>
                  <w:rPr>
                    <w:noProof/>
                    <w:webHidden/>
                  </w:rPr>
                  <w:fldChar w:fldCharType="separate"/>
                </w:r>
                <w:r w:rsidR="0083586B">
                  <w:rPr>
                    <w:noProof/>
                    <w:webHidden/>
                  </w:rPr>
                  <w:t>3</w:t>
                </w:r>
                <w:r>
                  <w:rPr>
                    <w:noProof/>
                    <w:webHidden/>
                  </w:rPr>
                  <w:fldChar w:fldCharType="end"/>
                </w:r>
              </w:hyperlink>
            </w:p>
            <w:p w14:paraId="636E0468" w14:textId="4F6EE216"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897" w:history="1">
                <w:r w:rsidRPr="003632A5">
                  <w:rPr>
                    <w:rStyle w:val="Hyperlink"/>
                    <w:noProof/>
                    <w:lang w:bidi="ar-EG"/>
                  </w:rPr>
                  <w:t>Problem statement</w:t>
                </w:r>
                <w:r>
                  <w:rPr>
                    <w:noProof/>
                    <w:webHidden/>
                  </w:rPr>
                  <w:tab/>
                </w:r>
                <w:r>
                  <w:rPr>
                    <w:noProof/>
                    <w:webHidden/>
                  </w:rPr>
                  <w:fldChar w:fldCharType="begin"/>
                </w:r>
                <w:r>
                  <w:rPr>
                    <w:noProof/>
                    <w:webHidden/>
                  </w:rPr>
                  <w:instrText xml:space="preserve"> PAGEREF _Toc230378897 \h </w:instrText>
                </w:r>
                <w:r>
                  <w:rPr>
                    <w:noProof/>
                    <w:webHidden/>
                  </w:rPr>
                </w:r>
                <w:r>
                  <w:rPr>
                    <w:noProof/>
                    <w:webHidden/>
                  </w:rPr>
                  <w:fldChar w:fldCharType="separate"/>
                </w:r>
                <w:r w:rsidR="0083586B">
                  <w:rPr>
                    <w:noProof/>
                    <w:webHidden/>
                  </w:rPr>
                  <w:t>3</w:t>
                </w:r>
                <w:r>
                  <w:rPr>
                    <w:noProof/>
                    <w:webHidden/>
                  </w:rPr>
                  <w:fldChar w:fldCharType="end"/>
                </w:r>
              </w:hyperlink>
            </w:p>
            <w:p w14:paraId="0EABFC93" w14:textId="2D356E47"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898" w:history="1">
                <w:r w:rsidRPr="003632A5">
                  <w:rPr>
                    <w:rStyle w:val="Hyperlink"/>
                    <w:noProof/>
                    <w:lang w:bidi="ar-EG"/>
                  </w:rPr>
                  <w:t>Tools and technologies</w:t>
                </w:r>
                <w:r>
                  <w:rPr>
                    <w:noProof/>
                    <w:webHidden/>
                  </w:rPr>
                  <w:tab/>
                </w:r>
                <w:r>
                  <w:rPr>
                    <w:noProof/>
                    <w:webHidden/>
                  </w:rPr>
                  <w:fldChar w:fldCharType="begin"/>
                </w:r>
                <w:r>
                  <w:rPr>
                    <w:noProof/>
                    <w:webHidden/>
                  </w:rPr>
                  <w:instrText xml:space="preserve"> PAGEREF _Toc230378898 \h </w:instrText>
                </w:r>
                <w:r>
                  <w:rPr>
                    <w:noProof/>
                    <w:webHidden/>
                  </w:rPr>
                </w:r>
                <w:r>
                  <w:rPr>
                    <w:noProof/>
                    <w:webHidden/>
                  </w:rPr>
                  <w:fldChar w:fldCharType="separate"/>
                </w:r>
                <w:r w:rsidR="0083586B">
                  <w:rPr>
                    <w:noProof/>
                    <w:webHidden/>
                  </w:rPr>
                  <w:t>4</w:t>
                </w:r>
                <w:r>
                  <w:rPr>
                    <w:noProof/>
                    <w:webHidden/>
                  </w:rPr>
                  <w:fldChar w:fldCharType="end"/>
                </w:r>
              </w:hyperlink>
            </w:p>
            <w:p w14:paraId="7705515D" w14:textId="71456C74"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899" w:history="1">
                <w:r w:rsidRPr="003632A5">
                  <w:rPr>
                    <w:rStyle w:val="Hyperlink"/>
                    <w:noProof/>
                    <w:lang w:bidi="ar-EG"/>
                  </w:rPr>
                  <w:t>Targeted audiences</w:t>
                </w:r>
                <w:r>
                  <w:rPr>
                    <w:noProof/>
                    <w:webHidden/>
                  </w:rPr>
                  <w:tab/>
                </w:r>
                <w:r>
                  <w:rPr>
                    <w:noProof/>
                    <w:webHidden/>
                  </w:rPr>
                  <w:fldChar w:fldCharType="begin"/>
                </w:r>
                <w:r>
                  <w:rPr>
                    <w:noProof/>
                    <w:webHidden/>
                  </w:rPr>
                  <w:instrText xml:space="preserve"> PAGEREF _Toc230378899 \h </w:instrText>
                </w:r>
                <w:r>
                  <w:rPr>
                    <w:noProof/>
                    <w:webHidden/>
                  </w:rPr>
                </w:r>
                <w:r>
                  <w:rPr>
                    <w:noProof/>
                    <w:webHidden/>
                  </w:rPr>
                  <w:fldChar w:fldCharType="separate"/>
                </w:r>
                <w:r w:rsidR="0083586B">
                  <w:rPr>
                    <w:noProof/>
                    <w:webHidden/>
                  </w:rPr>
                  <w:t>4</w:t>
                </w:r>
                <w:r>
                  <w:rPr>
                    <w:noProof/>
                    <w:webHidden/>
                  </w:rPr>
                  <w:fldChar w:fldCharType="end"/>
                </w:r>
              </w:hyperlink>
            </w:p>
            <w:p w14:paraId="220F654F" w14:textId="3A66794E" w:rsidR="00D4219F" w:rsidRDefault="00D4219F" w:rsidP="00D4219F">
              <w:pPr>
                <w:pStyle w:val="TOC2"/>
                <w:tabs>
                  <w:tab w:val="right" w:leader="dot" w:pos="9350"/>
                </w:tabs>
                <w:spacing w:after="0"/>
                <w:rPr>
                  <w:rFonts w:cstheme="minorBidi"/>
                  <w:noProof/>
                  <w:kern w:val="2"/>
                  <w:sz w:val="24"/>
                  <w:szCs w:val="24"/>
                  <w:lang w:eastAsia="ja-JP"/>
                  <w14:ligatures w14:val="standardContextual"/>
                </w:rPr>
              </w:pPr>
              <w:hyperlink w:anchor="_Toc230378900" w:history="1">
                <w:r w:rsidRPr="003632A5">
                  <w:rPr>
                    <w:rStyle w:val="Hyperlink"/>
                    <w:noProof/>
                    <w:lang w:bidi="ar-EG"/>
                  </w:rPr>
                  <w:t>Project Plan &amp; Timeline</w:t>
                </w:r>
                <w:r>
                  <w:rPr>
                    <w:noProof/>
                    <w:webHidden/>
                  </w:rPr>
                  <w:tab/>
                </w:r>
                <w:r>
                  <w:rPr>
                    <w:noProof/>
                    <w:webHidden/>
                  </w:rPr>
                  <w:fldChar w:fldCharType="begin"/>
                </w:r>
                <w:r>
                  <w:rPr>
                    <w:noProof/>
                    <w:webHidden/>
                  </w:rPr>
                  <w:instrText xml:space="preserve"> PAGEREF _Toc230378900 \h </w:instrText>
                </w:r>
                <w:r>
                  <w:rPr>
                    <w:noProof/>
                    <w:webHidden/>
                  </w:rPr>
                </w:r>
                <w:r>
                  <w:rPr>
                    <w:noProof/>
                    <w:webHidden/>
                  </w:rPr>
                  <w:fldChar w:fldCharType="separate"/>
                </w:r>
                <w:r w:rsidR="0083586B">
                  <w:rPr>
                    <w:noProof/>
                    <w:webHidden/>
                  </w:rPr>
                  <w:t>5</w:t>
                </w:r>
                <w:r>
                  <w:rPr>
                    <w:noProof/>
                    <w:webHidden/>
                  </w:rPr>
                  <w:fldChar w:fldCharType="end"/>
                </w:r>
              </w:hyperlink>
            </w:p>
            <w:p w14:paraId="43AE3960" w14:textId="5EFEE1A2" w:rsidR="00D4219F" w:rsidRDefault="00D4219F" w:rsidP="00D4219F">
              <w:pPr>
                <w:pStyle w:val="TOC2"/>
                <w:tabs>
                  <w:tab w:val="right" w:leader="dot" w:pos="9350"/>
                </w:tabs>
                <w:spacing w:after="0"/>
                <w:rPr>
                  <w:rFonts w:cstheme="minorBidi"/>
                  <w:noProof/>
                  <w:kern w:val="2"/>
                  <w:sz w:val="24"/>
                  <w:szCs w:val="24"/>
                  <w:lang w:eastAsia="ja-JP"/>
                  <w14:ligatures w14:val="standardContextual"/>
                </w:rPr>
              </w:pPr>
              <w:hyperlink w:anchor="_Toc230378901" w:history="1">
                <w:r w:rsidRPr="003632A5">
                  <w:rPr>
                    <w:rStyle w:val="Hyperlink"/>
                    <w:noProof/>
                    <w:lang w:bidi="ar-EG"/>
                  </w:rPr>
                  <w:t>Task Assignment and Roles</w:t>
                </w:r>
                <w:r>
                  <w:rPr>
                    <w:noProof/>
                    <w:webHidden/>
                  </w:rPr>
                  <w:tab/>
                </w:r>
                <w:r>
                  <w:rPr>
                    <w:noProof/>
                    <w:webHidden/>
                  </w:rPr>
                  <w:fldChar w:fldCharType="begin"/>
                </w:r>
                <w:r>
                  <w:rPr>
                    <w:noProof/>
                    <w:webHidden/>
                  </w:rPr>
                  <w:instrText xml:space="preserve"> PAGEREF _Toc230378901 \h </w:instrText>
                </w:r>
                <w:r>
                  <w:rPr>
                    <w:noProof/>
                    <w:webHidden/>
                  </w:rPr>
                </w:r>
                <w:r>
                  <w:rPr>
                    <w:noProof/>
                    <w:webHidden/>
                  </w:rPr>
                  <w:fldChar w:fldCharType="separate"/>
                </w:r>
                <w:r w:rsidR="0083586B">
                  <w:rPr>
                    <w:noProof/>
                    <w:webHidden/>
                  </w:rPr>
                  <w:t>5</w:t>
                </w:r>
                <w:r>
                  <w:rPr>
                    <w:noProof/>
                    <w:webHidden/>
                  </w:rPr>
                  <w:fldChar w:fldCharType="end"/>
                </w:r>
              </w:hyperlink>
            </w:p>
            <w:p w14:paraId="0DDC0220" w14:textId="1C5A7892" w:rsidR="00D4219F" w:rsidRDefault="00D4219F" w:rsidP="00D4219F">
              <w:pPr>
                <w:pStyle w:val="TOC1"/>
                <w:tabs>
                  <w:tab w:val="right" w:leader="dot" w:pos="9350"/>
                </w:tabs>
                <w:spacing w:after="0"/>
                <w:rPr>
                  <w:rFonts w:cstheme="minorBidi"/>
                  <w:noProof/>
                  <w:kern w:val="2"/>
                  <w:sz w:val="24"/>
                  <w:szCs w:val="24"/>
                  <w:lang w:eastAsia="ja-JP"/>
                  <w14:ligatures w14:val="standardContextual"/>
                </w:rPr>
              </w:pPr>
              <w:hyperlink w:anchor="_Toc230378902" w:history="1">
                <w:r w:rsidRPr="003632A5">
                  <w:rPr>
                    <w:rStyle w:val="Hyperlink"/>
                    <w:noProof/>
                    <w:lang w:bidi="ar-EG"/>
                  </w:rPr>
                  <w:t>Executive Summary</w:t>
                </w:r>
                <w:r>
                  <w:rPr>
                    <w:noProof/>
                    <w:webHidden/>
                  </w:rPr>
                  <w:tab/>
                </w:r>
                <w:r>
                  <w:rPr>
                    <w:noProof/>
                    <w:webHidden/>
                  </w:rPr>
                  <w:fldChar w:fldCharType="begin"/>
                </w:r>
                <w:r>
                  <w:rPr>
                    <w:noProof/>
                    <w:webHidden/>
                  </w:rPr>
                  <w:instrText xml:space="preserve"> PAGEREF _Toc230378902 \h </w:instrText>
                </w:r>
                <w:r>
                  <w:rPr>
                    <w:noProof/>
                    <w:webHidden/>
                  </w:rPr>
                </w:r>
                <w:r>
                  <w:rPr>
                    <w:noProof/>
                    <w:webHidden/>
                  </w:rPr>
                  <w:fldChar w:fldCharType="separate"/>
                </w:r>
                <w:r w:rsidR="0083586B">
                  <w:rPr>
                    <w:noProof/>
                    <w:webHidden/>
                  </w:rPr>
                  <w:t>8</w:t>
                </w:r>
                <w:r>
                  <w:rPr>
                    <w:noProof/>
                    <w:webHidden/>
                  </w:rPr>
                  <w:fldChar w:fldCharType="end"/>
                </w:r>
              </w:hyperlink>
            </w:p>
            <w:p w14:paraId="4C4A4ED4" w14:textId="2E54151C" w:rsidR="00D4219F" w:rsidRDefault="00D4219F" w:rsidP="00D4219F">
              <w:pPr>
                <w:pStyle w:val="TOC2"/>
                <w:tabs>
                  <w:tab w:val="left" w:pos="720"/>
                  <w:tab w:val="right" w:leader="dot" w:pos="9350"/>
                </w:tabs>
                <w:spacing w:after="0"/>
                <w:rPr>
                  <w:rFonts w:cstheme="minorBidi"/>
                  <w:noProof/>
                  <w:kern w:val="2"/>
                  <w:sz w:val="24"/>
                  <w:szCs w:val="24"/>
                  <w:lang w:eastAsia="ja-JP"/>
                  <w14:ligatures w14:val="standardContextual"/>
                </w:rPr>
              </w:pPr>
              <w:hyperlink w:anchor="_Toc230378903" w:history="1">
                <w:r w:rsidRPr="003632A5">
                  <w:rPr>
                    <w:rStyle w:val="Hyperlink"/>
                    <w:noProof/>
                    <w:lang w:bidi="ar-EG"/>
                  </w:rPr>
                  <w:t>1-</w:t>
                </w:r>
                <w:r>
                  <w:rPr>
                    <w:rFonts w:cstheme="minorBidi"/>
                    <w:noProof/>
                    <w:kern w:val="2"/>
                    <w:sz w:val="24"/>
                    <w:szCs w:val="24"/>
                    <w:lang w:eastAsia="ja-JP"/>
                    <w14:ligatures w14:val="standardContextual"/>
                  </w:rPr>
                  <w:tab/>
                </w:r>
                <w:r w:rsidRPr="003632A5">
                  <w:rPr>
                    <w:rStyle w:val="Hyperlink"/>
                    <w:noProof/>
                    <w:lang w:bidi="ar-EG"/>
                  </w:rPr>
                  <w:t>Project Scope &amp; Scale</w:t>
                </w:r>
                <w:r>
                  <w:rPr>
                    <w:noProof/>
                    <w:webHidden/>
                  </w:rPr>
                  <w:tab/>
                </w:r>
                <w:r>
                  <w:rPr>
                    <w:noProof/>
                    <w:webHidden/>
                  </w:rPr>
                  <w:fldChar w:fldCharType="begin"/>
                </w:r>
                <w:r>
                  <w:rPr>
                    <w:noProof/>
                    <w:webHidden/>
                  </w:rPr>
                  <w:instrText xml:space="preserve"> PAGEREF _Toc230378903 \h </w:instrText>
                </w:r>
                <w:r>
                  <w:rPr>
                    <w:noProof/>
                    <w:webHidden/>
                  </w:rPr>
                </w:r>
                <w:r>
                  <w:rPr>
                    <w:noProof/>
                    <w:webHidden/>
                  </w:rPr>
                  <w:fldChar w:fldCharType="separate"/>
                </w:r>
                <w:r w:rsidR="0083586B">
                  <w:rPr>
                    <w:noProof/>
                    <w:webHidden/>
                  </w:rPr>
                  <w:t>8</w:t>
                </w:r>
                <w:r>
                  <w:rPr>
                    <w:noProof/>
                    <w:webHidden/>
                  </w:rPr>
                  <w:fldChar w:fldCharType="end"/>
                </w:r>
              </w:hyperlink>
            </w:p>
            <w:p w14:paraId="59BF069D" w14:textId="14027AFE" w:rsidR="00D4219F" w:rsidRDefault="00D4219F" w:rsidP="00D4219F">
              <w:pPr>
                <w:pStyle w:val="TOC2"/>
                <w:tabs>
                  <w:tab w:val="left" w:pos="720"/>
                  <w:tab w:val="right" w:leader="dot" w:pos="9350"/>
                </w:tabs>
                <w:spacing w:after="0"/>
                <w:rPr>
                  <w:rFonts w:cstheme="minorBidi"/>
                  <w:noProof/>
                  <w:kern w:val="2"/>
                  <w:sz w:val="24"/>
                  <w:szCs w:val="24"/>
                  <w:lang w:eastAsia="ja-JP"/>
                  <w14:ligatures w14:val="standardContextual"/>
                </w:rPr>
              </w:pPr>
              <w:hyperlink w:anchor="_Toc230378904" w:history="1">
                <w:r w:rsidRPr="003632A5">
                  <w:rPr>
                    <w:rStyle w:val="Hyperlink"/>
                    <w:noProof/>
                    <w:rtl/>
                    <w:lang w:bidi="ar-EG"/>
                  </w:rPr>
                  <w:t>2-</w:t>
                </w:r>
                <w:r>
                  <w:rPr>
                    <w:rFonts w:cstheme="minorBidi"/>
                    <w:noProof/>
                    <w:kern w:val="2"/>
                    <w:sz w:val="24"/>
                    <w:szCs w:val="24"/>
                    <w:lang w:eastAsia="ja-JP"/>
                    <w14:ligatures w14:val="standardContextual"/>
                  </w:rPr>
                  <w:tab/>
                </w:r>
                <w:r w:rsidRPr="003632A5">
                  <w:rPr>
                    <w:rStyle w:val="Hyperlink"/>
                    <w:noProof/>
                    <w:lang w:bidi="ar-EG"/>
                  </w:rPr>
                  <w:t>Technology Stack</w:t>
                </w:r>
                <w:r>
                  <w:rPr>
                    <w:noProof/>
                    <w:webHidden/>
                  </w:rPr>
                  <w:tab/>
                </w:r>
                <w:r>
                  <w:rPr>
                    <w:noProof/>
                    <w:webHidden/>
                  </w:rPr>
                  <w:fldChar w:fldCharType="begin"/>
                </w:r>
                <w:r>
                  <w:rPr>
                    <w:noProof/>
                    <w:webHidden/>
                  </w:rPr>
                  <w:instrText xml:space="preserve"> PAGEREF _Toc230378904 \h </w:instrText>
                </w:r>
                <w:r>
                  <w:rPr>
                    <w:noProof/>
                    <w:webHidden/>
                  </w:rPr>
                </w:r>
                <w:r>
                  <w:rPr>
                    <w:noProof/>
                    <w:webHidden/>
                  </w:rPr>
                  <w:fldChar w:fldCharType="separate"/>
                </w:r>
                <w:r w:rsidR="0083586B">
                  <w:rPr>
                    <w:noProof/>
                    <w:webHidden/>
                  </w:rPr>
                  <w:t>9</w:t>
                </w:r>
                <w:r>
                  <w:rPr>
                    <w:noProof/>
                    <w:webHidden/>
                  </w:rPr>
                  <w:fldChar w:fldCharType="end"/>
                </w:r>
              </w:hyperlink>
            </w:p>
            <w:p w14:paraId="106D8895" w14:textId="171726D6" w:rsidR="00D4219F" w:rsidRDefault="00D4219F" w:rsidP="00D4219F">
              <w:pPr>
                <w:pStyle w:val="TOC2"/>
                <w:tabs>
                  <w:tab w:val="right" w:leader="dot" w:pos="9350"/>
                </w:tabs>
                <w:spacing w:after="0"/>
                <w:rPr>
                  <w:rFonts w:cstheme="minorBidi"/>
                  <w:noProof/>
                  <w:kern w:val="2"/>
                  <w:sz w:val="24"/>
                  <w:szCs w:val="24"/>
                  <w:lang w:eastAsia="ja-JP"/>
                  <w14:ligatures w14:val="standardContextual"/>
                </w:rPr>
              </w:pPr>
              <w:hyperlink w:anchor="_Toc230378905" w:history="1">
                <w:r w:rsidRPr="003632A5">
                  <w:rPr>
                    <w:rStyle w:val="Hyperlink"/>
                    <w:noProof/>
                    <w:lang w:bidi="ar-EG"/>
                  </w:rPr>
                  <w:t>3. System Architecture Overview</w:t>
                </w:r>
                <w:r>
                  <w:rPr>
                    <w:noProof/>
                    <w:webHidden/>
                  </w:rPr>
                  <w:tab/>
                </w:r>
                <w:r>
                  <w:rPr>
                    <w:noProof/>
                    <w:webHidden/>
                  </w:rPr>
                  <w:fldChar w:fldCharType="begin"/>
                </w:r>
                <w:r>
                  <w:rPr>
                    <w:noProof/>
                    <w:webHidden/>
                  </w:rPr>
                  <w:instrText xml:space="preserve"> PAGEREF _Toc230378905 \h </w:instrText>
                </w:r>
                <w:r>
                  <w:rPr>
                    <w:noProof/>
                    <w:webHidden/>
                  </w:rPr>
                </w:r>
                <w:r>
                  <w:rPr>
                    <w:noProof/>
                    <w:webHidden/>
                  </w:rPr>
                  <w:fldChar w:fldCharType="separate"/>
                </w:r>
                <w:r w:rsidR="0083586B">
                  <w:rPr>
                    <w:noProof/>
                    <w:webHidden/>
                  </w:rPr>
                  <w:t>9</w:t>
                </w:r>
                <w:r>
                  <w:rPr>
                    <w:noProof/>
                    <w:webHidden/>
                  </w:rPr>
                  <w:fldChar w:fldCharType="end"/>
                </w:r>
              </w:hyperlink>
            </w:p>
            <w:p w14:paraId="551D83E9" w14:textId="33FF43ED" w:rsidR="00D4219F" w:rsidRDefault="00D4219F" w:rsidP="00D4219F">
              <w:pPr>
                <w:pStyle w:val="TOC2"/>
                <w:tabs>
                  <w:tab w:val="right" w:leader="dot" w:pos="9350"/>
                </w:tabs>
                <w:spacing w:after="0"/>
                <w:rPr>
                  <w:rFonts w:cstheme="minorBidi"/>
                  <w:noProof/>
                  <w:kern w:val="2"/>
                  <w:sz w:val="24"/>
                  <w:szCs w:val="24"/>
                  <w:lang w:eastAsia="ja-JP"/>
                  <w14:ligatures w14:val="standardContextual"/>
                </w:rPr>
              </w:pPr>
              <w:hyperlink w:anchor="_Toc230378906" w:history="1">
                <w:r w:rsidRPr="003632A5">
                  <w:rPr>
                    <w:rStyle w:val="Hyperlink"/>
                    <w:noProof/>
                    <w:rtl/>
                    <w:lang w:bidi="ar-EG"/>
                  </w:rPr>
                  <w:t>4</w:t>
                </w:r>
                <w:r w:rsidRPr="003632A5">
                  <w:rPr>
                    <w:rStyle w:val="Hyperlink"/>
                    <w:noProof/>
                    <w:lang w:bidi="ar-EG"/>
                  </w:rPr>
                  <w:t>. Tools used</w:t>
                </w:r>
                <w:r>
                  <w:rPr>
                    <w:noProof/>
                    <w:webHidden/>
                  </w:rPr>
                  <w:tab/>
                </w:r>
                <w:r>
                  <w:rPr>
                    <w:noProof/>
                    <w:webHidden/>
                  </w:rPr>
                  <w:fldChar w:fldCharType="begin"/>
                </w:r>
                <w:r>
                  <w:rPr>
                    <w:noProof/>
                    <w:webHidden/>
                  </w:rPr>
                  <w:instrText xml:space="preserve"> PAGEREF _Toc230378906 \h </w:instrText>
                </w:r>
                <w:r>
                  <w:rPr>
                    <w:noProof/>
                    <w:webHidden/>
                  </w:rPr>
                </w:r>
                <w:r>
                  <w:rPr>
                    <w:noProof/>
                    <w:webHidden/>
                  </w:rPr>
                  <w:fldChar w:fldCharType="separate"/>
                </w:r>
                <w:r w:rsidR="0083586B">
                  <w:rPr>
                    <w:noProof/>
                    <w:webHidden/>
                  </w:rPr>
                  <w:t>10</w:t>
                </w:r>
                <w:r>
                  <w:rPr>
                    <w:noProof/>
                    <w:webHidden/>
                  </w:rPr>
                  <w:fldChar w:fldCharType="end"/>
                </w:r>
              </w:hyperlink>
            </w:p>
            <w:p w14:paraId="685A5BEE" w14:textId="6F4DA307"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07" w:history="1">
                <w:r w:rsidRPr="003632A5">
                  <w:rPr>
                    <w:rStyle w:val="Hyperlink"/>
                    <w:noProof/>
                    <w:lang w:bidi="ar-EG"/>
                  </w:rPr>
                  <w:t>5.1 Technical Metrics &amp; Pipeline Specifications</w:t>
                </w:r>
                <w:r>
                  <w:rPr>
                    <w:noProof/>
                    <w:webHidden/>
                  </w:rPr>
                  <w:tab/>
                </w:r>
                <w:r>
                  <w:rPr>
                    <w:noProof/>
                    <w:webHidden/>
                  </w:rPr>
                  <w:fldChar w:fldCharType="begin"/>
                </w:r>
                <w:r>
                  <w:rPr>
                    <w:noProof/>
                    <w:webHidden/>
                  </w:rPr>
                  <w:instrText xml:space="preserve"> PAGEREF _Toc230378907 \h </w:instrText>
                </w:r>
                <w:r>
                  <w:rPr>
                    <w:noProof/>
                    <w:webHidden/>
                  </w:rPr>
                </w:r>
                <w:r>
                  <w:rPr>
                    <w:noProof/>
                    <w:webHidden/>
                  </w:rPr>
                  <w:fldChar w:fldCharType="separate"/>
                </w:r>
                <w:r w:rsidR="0083586B">
                  <w:rPr>
                    <w:noProof/>
                    <w:webHidden/>
                  </w:rPr>
                  <w:t>11</w:t>
                </w:r>
                <w:r>
                  <w:rPr>
                    <w:noProof/>
                    <w:webHidden/>
                  </w:rPr>
                  <w:fldChar w:fldCharType="end"/>
                </w:r>
              </w:hyperlink>
            </w:p>
            <w:p w14:paraId="6D85B4F1" w14:textId="565513C6"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08" w:history="1">
                <w:r w:rsidRPr="003632A5">
                  <w:rPr>
                    <w:rStyle w:val="Hyperlink"/>
                    <w:noProof/>
                    <w:lang w:bidi="ar-EG"/>
                  </w:rPr>
                  <w:t>5.2 Bronze Layer — Raw Data Ingestion</w:t>
                </w:r>
                <w:r>
                  <w:rPr>
                    <w:noProof/>
                    <w:webHidden/>
                  </w:rPr>
                  <w:tab/>
                </w:r>
                <w:r>
                  <w:rPr>
                    <w:noProof/>
                    <w:webHidden/>
                  </w:rPr>
                  <w:fldChar w:fldCharType="begin"/>
                </w:r>
                <w:r>
                  <w:rPr>
                    <w:noProof/>
                    <w:webHidden/>
                  </w:rPr>
                  <w:instrText xml:space="preserve"> PAGEREF _Toc230378908 \h </w:instrText>
                </w:r>
                <w:r>
                  <w:rPr>
                    <w:noProof/>
                    <w:webHidden/>
                  </w:rPr>
                </w:r>
                <w:r>
                  <w:rPr>
                    <w:noProof/>
                    <w:webHidden/>
                  </w:rPr>
                  <w:fldChar w:fldCharType="separate"/>
                </w:r>
                <w:r w:rsidR="0083586B">
                  <w:rPr>
                    <w:noProof/>
                    <w:webHidden/>
                  </w:rPr>
                  <w:t>11</w:t>
                </w:r>
                <w:r>
                  <w:rPr>
                    <w:noProof/>
                    <w:webHidden/>
                  </w:rPr>
                  <w:fldChar w:fldCharType="end"/>
                </w:r>
              </w:hyperlink>
            </w:p>
            <w:p w14:paraId="3D7B6894" w14:textId="0D3EFDFA" w:rsidR="00D4219F" w:rsidRDefault="00D4219F" w:rsidP="00D4219F">
              <w:pPr>
                <w:pStyle w:val="TOC2"/>
                <w:tabs>
                  <w:tab w:val="right" w:leader="dot" w:pos="9350"/>
                </w:tabs>
                <w:spacing w:after="0"/>
                <w:rPr>
                  <w:rFonts w:cstheme="minorBidi"/>
                  <w:noProof/>
                  <w:kern w:val="2"/>
                  <w:sz w:val="24"/>
                  <w:szCs w:val="24"/>
                  <w:lang w:eastAsia="ja-JP"/>
                  <w14:ligatures w14:val="standardContextual"/>
                </w:rPr>
              </w:pPr>
              <w:hyperlink w:anchor="_Toc230378909" w:history="1">
                <w:r w:rsidRPr="003632A5">
                  <w:rPr>
                    <w:rStyle w:val="Hyperlink"/>
                    <w:noProof/>
                    <w:lang w:bidi="ar-EG"/>
                  </w:rPr>
                  <w:t>6. Design Justification: Why We Chose These Technologies</w:t>
                </w:r>
                <w:r>
                  <w:rPr>
                    <w:noProof/>
                    <w:webHidden/>
                  </w:rPr>
                  <w:tab/>
                </w:r>
                <w:r>
                  <w:rPr>
                    <w:noProof/>
                    <w:webHidden/>
                  </w:rPr>
                  <w:fldChar w:fldCharType="begin"/>
                </w:r>
                <w:r>
                  <w:rPr>
                    <w:noProof/>
                    <w:webHidden/>
                  </w:rPr>
                  <w:instrText xml:space="preserve"> PAGEREF _Toc230378909 \h </w:instrText>
                </w:r>
                <w:r>
                  <w:rPr>
                    <w:noProof/>
                    <w:webHidden/>
                  </w:rPr>
                </w:r>
                <w:r>
                  <w:rPr>
                    <w:noProof/>
                    <w:webHidden/>
                  </w:rPr>
                  <w:fldChar w:fldCharType="separate"/>
                </w:r>
                <w:r w:rsidR="0083586B">
                  <w:rPr>
                    <w:noProof/>
                    <w:webHidden/>
                  </w:rPr>
                  <w:t>14</w:t>
                </w:r>
                <w:r>
                  <w:rPr>
                    <w:noProof/>
                    <w:webHidden/>
                  </w:rPr>
                  <w:fldChar w:fldCharType="end"/>
                </w:r>
              </w:hyperlink>
            </w:p>
            <w:p w14:paraId="4267C650" w14:textId="183E429F"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10" w:history="1">
                <w:r w:rsidRPr="003632A5">
                  <w:rPr>
                    <w:rStyle w:val="Hyperlink"/>
                    <w:noProof/>
                    <w:lang w:bidi="ar-EG"/>
                  </w:rPr>
                  <w:t>6.1 Data Engineering Decisions</w:t>
                </w:r>
                <w:r>
                  <w:rPr>
                    <w:noProof/>
                    <w:webHidden/>
                  </w:rPr>
                  <w:tab/>
                </w:r>
                <w:r>
                  <w:rPr>
                    <w:noProof/>
                    <w:webHidden/>
                  </w:rPr>
                  <w:fldChar w:fldCharType="begin"/>
                </w:r>
                <w:r>
                  <w:rPr>
                    <w:noProof/>
                    <w:webHidden/>
                  </w:rPr>
                  <w:instrText xml:space="preserve"> PAGEREF _Toc230378910 \h </w:instrText>
                </w:r>
                <w:r>
                  <w:rPr>
                    <w:noProof/>
                    <w:webHidden/>
                  </w:rPr>
                </w:r>
                <w:r>
                  <w:rPr>
                    <w:noProof/>
                    <w:webHidden/>
                  </w:rPr>
                  <w:fldChar w:fldCharType="separate"/>
                </w:r>
                <w:r w:rsidR="0083586B">
                  <w:rPr>
                    <w:noProof/>
                    <w:webHidden/>
                  </w:rPr>
                  <w:t>14</w:t>
                </w:r>
                <w:r>
                  <w:rPr>
                    <w:noProof/>
                    <w:webHidden/>
                  </w:rPr>
                  <w:fldChar w:fldCharType="end"/>
                </w:r>
              </w:hyperlink>
            </w:p>
            <w:p w14:paraId="222FCF05" w14:textId="2273A227"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11" w:history="1">
                <w:r w:rsidRPr="003632A5">
                  <w:rPr>
                    <w:rStyle w:val="Hyperlink"/>
                    <w:noProof/>
                    <w:lang w:bidi="ar-EG"/>
                  </w:rPr>
                  <w:t>6.2 Business Intelligence Decisions</w:t>
                </w:r>
                <w:r>
                  <w:rPr>
                    <w:noProof/>
                    <w:webHidden/>
                  </w:rPr>
                  <w:tab/>
                </w:r>
                <w:r>
                  <w:rPr>
                    <w:noProof/>
                    <w:webHidden/>
                  </w:rPr>
                  <w:fldChar w:fldCharType="begin"/>
                </w:r>
                <w:r>
                  <w:rPr>
                    <w:noProof/>
                    <w:webHidden/>
                  </w:rPr>
                  <w:instrText xml:space="preserve"> PAGEREF _Toc230378911 \h </w:instrText>
                </w:r>
                <w:r>
                  <w:rPr>
                    <w:noProof/>
                    <w:webHidden/>
                  </w:rPr>
                </w:r>
                <w:r>
                  <w:rPr>
                    <w:noProof/>
                    <w:webHidden/>
                  </w:rPr>
                  <w:fldChar w:fldCharType="separate"/>
                </w:r>
                <w:r w:rsidR="0083586B">
                  <w:rPr>
                    <w:noProof/>
                    <w:webHidden/>
                  </w:rPr>
                  <w:t>15</w:t>
                </w:r>
                <w:r>
                  <w:rPr>
                    <w:noProof/>
                    <w:webHidden/>
                  </w:rPr>
                  <w:fldChar w:fldCharType="end"/>
                </w:r>
              </w:hyperlink>
            </w:p>
            <w:p w14:paraId="1F25B222" w14:textId="7BA8D3F2" w:rsidR="00D4219F" w:rsidRDefault="00D4219F" w:rsidP="00D4219F">
              <w:pPr>
                <w:pStyle w:val="TOC1"/>
                <w:tabs>
                  <w:tab w:val="right" w:leader="dot" w:pos="9350"/>
                </w:tabs>
                <w:spacing w:after="0"/>
                <w:rPr>
                  <w:rFonts w:cstheme="minorBidi"/>
                  <w:noProof/>
                  <w:kern w:val="2"/>
                  <w:sz w:val="24"/>
                  <w:szCs w:val="24"/>
                  <w:lang w:eastAsia="ja-JP"/>
                  <w14:ligatures w14:val="standardContextual"/>
                </w:rPr>
              </w:pPr>
              <w:hyperlink w:anchor="_Toc230378912" w:history="1">
                <w:r w:rsidRPr="003632A5">
                  <w:rPr>
                    <w:rStyle w:val="Hyperlink"/>
                    <w:noProof/>
                    <w:lang w:bidi="ar-EG"/>
                  </w:rPr>
                  <w:t>Power BI and Dashboard</w:t>
                </w:r>
                <w:r>
                  <w:rPr>
                    <w:noProof/>
                    <w:webHidden/>
                  </w:rPr>
                  <w:tab/>
                </w:r>
                <w:r>
                  <w:rPr>
                    <w:noProof/>
                    <w:webHidden/>
                  </w:rPr>
                  <w:fldChar w:fldCharType="begin"/>
                </w:r>
                <w:r>
                  <w:rPr>
                    <w:noProof/>
                    <w:webHidden/>
                  </w:rPr>
                  <w:instrText xml:space="preserve"> PAGEREF _Toc230378912 \h </w:instrText>
                </w:r>
                <w:r>
                  <w:rPr>
                    <w:noProof/>
                    <w:webHidden/>
                  </w:rPr>
                </w:r>
                <w:r>
                  <w:rPr>
                    <w:noProof/>
                    <w:webHidden/>
                  </w:rPr>
                  <w:fldChar w:fldCharType="separate"/>
                </w:r>
                <w:r w:rsidR="0083586B">
                  <w:rPr>
                    <w:noProof/>
                    <w:webHidden/>
                  </w:rPr>
                  <w:t>16</w:t>
                </w:r>
                <w:r>
                  <w:rPr>
                    <w:noProof/>
                    <w:webHidden/>
                  </w:rPr>
                  <w:fldChar w:fldCharType="end"/>
                </w:r>
              </w:hyperlink>
            </w:p>
            <w:p w14:paraId="042F887D" w14:textId="73301D68" w:rsidR="00D4219F" w:rsidRDefault="00D4219F" w:rsidP="00D4219F">
              <w:pPr>
                <w:pStyle w:val="TOC2"/>
                <w:tabs>
                  <w:tab w:val="left" w:pos="720"/>
                  <w:tab w:val="right" w:leader="dot" w:pos="9350"/>
                </w:tabs>
                <w:spacing w:after="0"/>
                <w:rPr>
                  <w:rFonts w:cstheme="minorBidi"/>
                  <w:noProof/>
                  <w:kern w:val="2"/>
                  <w:sz w:val="24"/>
                  <w:szCs w:val="24"/>
                  <w:lang w:eastAsia="ja-JP"/>
                  <w14:ligatures w14:val="standardContextual"/>
                </w:rPr>
              </w:pPr>
              <w:hyperlink w:anchor="_Toc230378913" w:history="1">
                <w:r w:rsidRPr="003632A5">
                  <w:rPr>
                    <w:rStyle w:val="Hyperlink"/>
                    <w:noProof/>
                    <w:lang w:bidi="ar-EG"/>
                  </w:rPr>
                  <w:t>3-</w:t>
                </w:r>
                <w:r>
                  <w:rPr>
                    <w:rFonts w:cstheme="minorBidi"/>
                    <w:noProof/>
                    <w:kern w:val="2"/>
                    <w:sz w:val="24"/>
                    <w:szCs w:val="24"/>
                    <w:lang w:eastAsia="ja-JP"/>
                    <w14:ligatures w14:val="standardContextual"/>
                  </w:rPr>
                  <w:tab/>
                </w:r>
                <w:r w:rsidRPr="003632A5">
                  <w:rPr>
                    <w:rStyle w:val="Hyperlink"/>
                    <w:noProof/>
                    <w:lang w:bidi="ar-EG"/>
                  </w:rPr>
                  <w:t>Different relations showed in our dashboard</w:t>
                </w:r>
                <w:r>
                  <w:rPr>
                    <w:noProof/>
                    <w:webHidden/>
                  </w:rPr>
                  <w:tab/>
                </w:r>
                <w:r>
                  <w:rPr>
                    <w:noProof/>
                    <w:webHidden/>
                  </w:rPr>
                  <w:fldChar w:fldCharType="begin"/>
                </w:r>
                <w:r>
                  <w:rPr>
                    <w:noProof/>
                    <w:webHidden/>
                  </w:rPr>
                  <w:instrText xml:space="preserve"> PAGEREF _Toc230378913 \h </w:instrText>
                </w:r>
                <w:r>
                  <w:rPr>
                    <w:noProof/>
                    <w:webHidden/>
                  </w:rPr>
                </w:r>
                <w:r>
                  <w:rPr>
                    <w:noProof/>
                    <w:webHidden/>
                  </w:rPr>
                  <w:fldChar w:fldCharType="separate"/>
                </w:r>
                <w:r w:rsidR="0083586B">
                  <w:rPr>
                    <w:noProof/>
                    <w:webHidden/>
                  </w:rPr>
                  <w:t>20</w:t>
                </w:r>
                <w:r>
                  <w:rPr>
                    <w:noProof/>
                    <w:webHidden/>
                  </w:rPr>
                  <w:fldChar w:fldCharType="end"/>
                </w:r>
              </w:hyperlink>
            </w:p>
            <w:p w14:paraId="2E93D77D" w14:textId="48E8BDA4" w:rsidR="00D4219F" w:rsidRDefault="00D4219F" w:rsidP="00D4219F">
              <w:pPr>
                <w:pStyle w:val="TOC2"/>
                <w:tabs>
                  <w:tab w:val="right" w:leader="dot" w:pos="9350"/>
                </w:tabs>
                <w:spacing w:after="0"/>
                <w:rPr>
                  <w:rFonts w:cstheme="minorBidi"/>
                  <w:noProof/>
                  <w:kern w:val="2"/>
                  <w:sz w:val="24"/>
                  <w:szCs w:val="24"/>
                  <w:lang w:eastAsia="ja-JP"/>
                  <w14:ligatures w14:val="standardContextual"/>
                </w:rPr>
              </w:pPr>
              <w:hyperlink w:anchor="_Toc230378914" w:history="1">
                <w:r w:rsidRPr="003632A5">
                  <w:rPr>
                    <w:rStyle w:val="Hyperlink"/>
                    <w:noProof/>
                    <w:lang w:bidi="ar-EG"/>
                  </w:rPr>
                  <w:t>4- Our dashboard</w:t>
                </w:r>
                <w:r>
                  <w:rPr>
                    <w:noProof/>
                    <w:webHidden/>
                  </w:rPr>
                  <w:tab/>
                </w:r>
                <w:r>
                  <w:rPr>
                    <w:noProof/>
                    <w:webHidden/>
                  </w:rPr>
                  <w:fldChar w:fldCharType="begin"/>
                </w:r>
                <w:r>
                  <w:rPr>
                    <w:noProof/>
                    <w:webHidden/>
                  </w:rPr>
                  <w:instrText xml:space="preserve"> PAGEREF _Toc230378914 \h </w:instrText>
                </w:r>
                <w:r>
                  <w:rPr>
                    <w:noProof/>
                    <w:webHidden/>
                  </w:rPr>
                </w:r>
                <w:r>
                  <w:rPr>
                    <w:noProof/>
                    <w:webHidden/>
                  </w:rPr>
                  <w:fldChar w:fldCharType="separate"/>
                </w:r>
                <w:r w:rsidR="0083586B">
                  <w:rPr>
                    <w:noProof/>
                    <w:webHidden/>
                  </w:rPr>
                  <w:t>23</w:t>
                </w:r>
                <w:r>
                  <w:rPr>
                    <w:noProof/>
                    <w:webHidden/>
                  </w:rPr>
                  <w:fldChar w:fldCharType="end"/>
                </w:r>
              </w:hyperlink>
            </w:p>
            <w:p w14:paraId="78BE9319" w14:textId="1A1D8493"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15" w:history="1">
                <w:r w:rsidRPr="003632A5">
                  <w:rPr>
                    <w:rStyle w:val="Hyperlink"/>
                    <w:noProof/>
                    <w:lang w:bidi="ar-EG"/>
                  </w:rPr>
                  <w:t>4.1 Home page</w:t>
                </w:r>
                <w:r>
                  <w:rPr>
                    <w:noProof/>
                    <w:webHidden/>
                  </w:rPr>
                  <w:tab/>
                </w:r>
                <w:r>
                  <w:rPr>
                    <w:noProof/>
                    <w:webHidden/>
                  </w:rPr>
                  <w:fldChar w:fldCharType="begin"/>
                </w:r>
                <w:r>
                  <w:rPr>
                    <w:noProof/>
                    <w:webHidden/>
                  </w:rPr>
                  <w:instrText xml:space="preserve"> PAGEREF _Toc230378915 \h </w:instrText>
                </w:r>
                <w:r>
                  <w:rPr>
                    <w:noProof/>
                    <w:webHidden/>
                  </w:rPr>
                </w:r>
                <w:r>
                  <w:rPr>
                    <w:noProof/>
                    <w:webHidden/>
                  </w:rPr>
                  <w:fldChar w:fldCharType="separate"/>
                </w:r>
                <w:r w:rsidR="0083586B">
                  <w:rPr>
                    <w:noProof/>
                    <w:webHidden/>
                  </w:rPr>
                  <w:t>23</w:t>
                </w:r>
                <w:r>
                  <w:rPr>
                    <w:noProof/>
                    <w:webHidden/>
                  </w:rPr>
                  <w:fldChar w:fldCharType="end"/>
                </w:r>
              </w:hyperlink>
            </w:p>
            <w:p w14:paraId="421E2B3B" w14:textId="65E920D5"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16" w:history="1">
                <w:r w:rsidRPr="003632A5">
                  <w:rPr>
                    <w:rStyle w:val="Hyperlink"/>
                    <w:noProof/>
                    <w:lang w:bidi="ar-EG"/>
                  </w:rPr>
                  <w:t>4.1 Academics &amp; Demographics</w:t>
                </w:r>
                <w:r>
                  <w:rPr>
                    <w:noProof/>
                    <w:webHidden/>
                  </w:rPr>
                  <w:tab/>
                </w:r>
                <w:r>
                  <w:rPr>
                    <w:noProof/>
                    <w:webHidden/>
                  </w:rPr>
                  <w:fldChar w:fldCharType="begin"/>
                </w:r>
                <w:r>
                  <w:rPr>
                    <w:noProof/>
                    <w:webHidden/>
                  </w:rPr>
                  <w:instrText xml:space="preserve"> PAGEREF _Toc230378916 \h </w:instrText>
                </w:r>
                <w:r>
                  <w:rPr>
                    <w:noProof/>
                    <w:webHidden/>
                  </w:rPr>
                </w:r>
                <w:r>
                  <w:rPr>
                    <w:noProof/>
                    <w:webHidden/>
                  </w:rPr>
                  <w:fldChar w:fldCharType="separate"/>
                </w:r>
                <w:r w:rsidR="0083586B">
                  <w:rPr>
                    <w:noProof/>
                    <w:webHidden/>
                  </w:rPr>
                  <w:t>24</w:t>
                </w:r>
                <w:r>
                  <w:rPr>
                    <w:noProof/>
                    <w:webHidden/>
                  </w:rPr>
                  <w:fldChar w:fldCharType="end"/>
                </w:r>
              </w:hyperlink>
            </w:p>
            <w:p w14:paraId="1A6D47BC" w14:textId="213DDBA3"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17" w:history="1">
                <w:r w:rsidRPr="003632A5">
                  <w:rPr>
                    <w:rStyle w:val="Hyperlink"/>
                    <w:b/>
                    <w:bCs/>
                    <w:noProof/>
                  </w:rPr>
                  <w:t>Data Modeling &amp; Relationships</w:t>
                </w:r>
                <w:r>
                  <w:rPr>
                    <w:noProof/>
                    <w:webHidden/>
                  </w:rPr>
                  <w:tab/>
                </w:r>
                <w:r>
                  <w:rPr>
                    <w:noProof/>
                    <w:webHidden/>
                  </w:rPr>
                  <w:fldChar w:fldCharType="begin"/>
                </w:r>
                <w:r>
                  <w:rPr>
                    <w:noProof/>
                    <w:webHidden/>
                  </w:rPr>
                  <w:instrText xml:space="preserve"> PAGEREF _Toc230378917 \h </w:instrText>
                </w:r>
                <w:r>
                  <w:rPr>
                    <w:noProof/>
                    <w:webHidden/>
                  </w:rPr>
                </w:r>
                <w:r>
                  <w:rPr>
                    <w:noProof/>
                    <w:webHidden/>
                  </w:rPr>
                  <w:fldChar w:fldCharType="separate"/>
                </w:r>
                <w:r w:rsidR="0083586B">
                  <w:rPr>
                    <w:noProof/>
                    <w:webHidden/>
                  </w:rPr>
                  <w:t>25</w:t>
                </w:r>
                <w:r>
                  <w:rPr>
                    <w:noProof/>
                    <w:webHidden/>
                  </w:rPr>
                  <w:fldChar w:fldCharType="end"/>
                </w:r>
              </w:hyperlink>
            </w:p>
            <w:p w14:paraId="6D65ADD8" w14:textId="26B7878A"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18" w:history="1">
                <w:r w:rsidRPr="003632A5">
                  <w:rPr>
                    <w:rStyle w:val="Hyperlink"/>
                    <w:noProof/>
                    <w:lang w:bidi="ar-EG"/>
                  </w:rPr>
                  <w:t>4.3 Socio-Economic overview</w:t>
                </w:r>
                <w:r>
                  <w:rPr>
                    <w:noProof/>
                    <w:webHidden/>
                  </w:rPr>
                  <w:tab/>
                </w:r>
                <w:r>
                  <w:rPr>
                    <w:noProof/>
                    <w:webHidden/>
                  </w:rPr>
                  <w:fldChar w:fldCharType="begin"/>
                </w:r>
                <w:r>
                  <w:rPr>
                    <w:noProof/>
                    <w:webHidden/>
                  </w:rPr>
                  <w:instrText xml:space="preserve"> PAGEREF _Toc230378918 \h </w:instrText>
                </w:r>
                <w:r>
                  <w:rPr>
                    <w:noProof/>
                    <w:webHidden/>
                  </w:rPr>
                </w:r>
                <w:r>
                  <w:rPr>
                    <w:noProof/>
                    <w:webHidden/>
                  </w:rPr>
                  <w:fldChar w:fldCharType="separate"/>
                </w:r>
                <w:r w:rsidR="0083586B">
                  <w:rPr>
                    <w:noProof/>
                    <w:webHidden/>
                  </w:rPr>
                  <w:t>26</w:t>
                </w:r>
                <w:r>
                  <w:rPr>
                    <w:noProof/>
                    <w:webHidden/>
                  </w:rPr>
                  <w:fldChar w:fldCharType="end"/>
                </w:r>
              </w:hyperlink>
            </w:p>
            <w:p w14:paraId="70CB1A4C" w14:textId="0B9EC99E"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19" w:history="1">
                <w:r w:rsidRPr="003632A5">
                  <w:rPr>
                    <w:rStyle w:val="Hyperlink"/>
                    <w:noProof/>
                    <w:lang w:bidi="ar-EG"/>
                  </w:rPr>
                  <w:t>4.4 Wellbeing &amp; Habits</w:t>
                </w:r>
                <w:r>
                  <w:rPr>
                    <w:noProof/>
                    <w:webHidden/>
                  </w:rPr>
                  <w:tab/>
                </w:r>
                <w:r>
                  <w:rPr>
                    <w:noProof/>
                    <w:webHidden/>
                  </w:rPr>
                  <w:fldChar w:fldCharType="begin"/>
                </w:r>
                <w:r>
                  <w:rPr>
                    <w:noProof/>
                    <w:webHidden/>
                  </w:rPr>
                  <w:instrText xml:space="preserve"> PAGEREF _Toc230378919 \h </w:instrText>
                </w:r>
                <w:r>
                  <w:rPr>
                    <w:noProof/>
                    <w:webHidden/>
                  </w:rPr>
                </w:r>
                <w:r>
                  <w:rPr>
                    <w:noProof/>
                    <w:webHidden/>
                  </w:rPr>
                  <w:fldChar w:fldCharType="separate"/>
                </w:r>
                <w:r w:rsidR="0083586B">
                  <w:rPr>
                    <w:noProof/>
                    <w:webHidden/>
                  </w:rPr>
                  <w:t>27</w:t>
                </w:r>
                <w:r>
                  <w:rPr>
                    <w:noProof/>
                    <w:webHidden/>
                  </w:rPr>
                  <w:fldChar w:fldCharType="end"/>
                </w:r>
              </w:hyperlink>
            </w:p>
            <w:p w14:paraId="3ABCC5ED" w14:textId="3179343C"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20" w:history="1">
                <w:r w:rsidRPr="003632A5">
                  <w:rPr>
                    <w:rStyle w:val="Hyperlink"/>
                    <w:b/>
                    <w:bCs/>
                    <w:noProof/>
                  </w:rPr>
                  <w:t>Data Modeling &amp; Relationships</w:t>
                </w:r>
                <w:r>
                  <w:rPr>
                    <w:noProof/>
                    <w:webHidden/>
                  </w:rPr>
                  <w:tab/>
                </w:r>
                <w:r>
                  <w:rPr>
                    <w:noProof/>
                    <w:webHidden/>
                  </w:rPr>
                  <w:fldChar w:fldCharType="begin"/>
                </w:r>
                <w:r>
                  <w:rPr>
                    <w:noProof/>
                    <w:webHidden/>
                  </w:rPr>
                  <w:instrText xml:space="preserve"> PAGEREF _Toc230378920 \h </w:instrText>
                </w:r>
                <w:r>
                  <w:rPr>
                    <w:noProof/>
                    <w:webHidden/>
                  </w:rPr>
                </w:r>
                <w:r>
                  <w:rPr>
                    <w:noProof/>
                    <w:webHidden/>
                  </w:rPr>
                  <w:fldChar w:fldCharType="separate"/>
                </w:r>
                <w:r w:rsidR="0083586B">
                  <w:rPr>
                    <w:noProof/>
                    <w:webHidden/>
                  </w:rPr>
                  <w:t>28</w:t>
                </w:r>
                <w:r>
                  <w:rPr>
                    <w:noProof/>
                    <w:webHidden/>
                  </w:rPr>
                  <w:fldChar w:fldCharType="end"/>
                </w:r>
              </w:hyperlink>
            </w:p>
            <w:p w14:paraId="7701F9B9" w14:textId="4D084ADB"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21" w:history="1">
                <w:r w:rsidRPr="003632A5">
                  <w:rPr>
                    <w:rStyle w:val="Hyperlink"/>
                    <w:noProof/>
                    <w:lang w:bidi="ar-EG"/>
                  </w:rPr>
                  <w:t>4.5 LMS Engagement</w:t>
                </w:r>
                <w:r>
                  <w:rPr>
                    <w:noProof/>
                    <w:webHidden/>
                  </w:rPr>
                  <w:tab/>
                </w:r>
                <w:r>
                  <w:rPr>
                    <w:noProof/>
                    <w:webHidden/>
                  </w:rPr>
                  <w:fldChar w:fldCharType="begin"/>
                </w:r>
                <w:r>
                  <w:rPr>
                    <w:noProof/>
                    <w:webHidden/>
                  </w:rPr>
                  <w:instrText xml:space="preserve"> PAGEREF _Toc230378921 \h </w:instrText>
                </w:r>
                <w:r>
                  <w:rPr>
                    <w:noProof/>
                    <w:webHidden/>
                  </w:rPr>
                </w:r>
                <w:r>
                  <w:rPr>
                    <w:noProof/>
                    <w:webHidden/>
                  </w:rPr>
                  <w:fldChar w:fldCharType="separate"/>
                </w:r>
                <w:r w:rsidR="0083586B">
                  <w:rPr>
                    <w:noProof/>
                    <w:webHidden/>
                  </w:rPr>
                  <w:t>28</w:t>
                </w:r>
                <w:r>
                  <w:rPr>
                    <w:noProof/>
                    <w:webHidden/>
                  </w:rPr>
                  <w:fldChar w:fldCharType="end"/>
                </w:r>
              </w:hyperlink>
            </w:p>
            <w:p w14:paraId="21D62C3D" w14:textId="1284105E"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22" w:history="1">
                <w:r w:rsidRPr="003632A5">
                  <w:rPr>
                    <w:rStyle w:val="Hyperlink"/>
                    <w:b/>
                    <w:bCs/>
                    <w:noProof/>
                  </w:rPr>
                  <w:t>Data Modeling &amp; Relationships</w:t>
                </w:r>
                <w:r>
                  <w:rPr>
                    <w:noProof/>
                    <w:webHidden/>
                  </w:rPr>
                  <w:tab/>
                </w:r>
                <w:r>
                  <w:rPr>
                    <w:noProof/>
                    <w:webHidden/>
                  </w:rPr>
                  <w:fldChar w:fldCharType="begin"/>
                </w:r>
                <w:r>
                  <w:rPr>
                    <w:noProof/>
                    <w:webHidden/>
                  </w:rPr>
                  <w:instrText xml:space="preserve"> PAGEREF _Toc230378922 \h </w:instrText>
                </w:r>
                <w:r>
                  <w:rPr>
                    <w:noProof/>
                    <w:webHidden/>
                  </w:rPr>
                </w:r>
                <w:r>
                  <w:rPr>
                    <w:noProof/>
                    <w:webHidden/>
                  </w:rPr>
                  <w:fldChar w:fldCharType="separate"/>
                </w:r>
                <w:r w:rsidR="0083586B">
                  <w:rPr>
                    <w:noProof/>
                    <w:webHidden/>
                  </w:rPr>
                  <w:t>29</w:t>
                </w:r>
                <w:r>
                  <w:rPr>
                    <w:noProof/>
                    <w:webHidden/>
                  </w:rPr>
                  <w:fldChar w:fldCharType="end"/>
                </w:r>
              </w:hyperlink>
            </w:p>
            <w:p w14:paraId="306BE7B8" w14:textId="6855D3DD"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23" w:history="1">
                <w:r w:rsidRPr="003632A5">
                  <w:rPr>
                    <w:rStyle w:val="Hyperlink"/>
                    <w:noProof/>
                    <w:lang w:bidi="ar-EG"/>
                  </w:rPr>
                  <w:t>4.6 Attendance &amp; Compliance</w:t>
                </w:r>
                <w:r>
                  <w:rPr>
                    <w:noProof/>
                    <w:webHidden/>
                  </w:rPr>
                  <w:tab/>
                </w:r>
                <w:r>
                  <w:rPr>
                    <w:noProof/>
                    <w:webHidden/>
                  </w:rPr>
                  <w:fldChar w:fldCharType="begin"/>
                </w:r>
                <w:r>
                  <w:rPr>
                    <w:noProof/>
                    <w:webHidden/>
                  </w:rPr>
                  <w:instrText xml:space="preserve"> PAGEREF _Toc230378923 \h </w:instrText>
                </w:r>
                <w:r>
                  <w:rPr>
                    <w:noProof/>
                    <w:webHidden/>
                  </w:rPr>
                </w:r>
                <w:r>
                  <w:rPr>
                    <w:noProof/>
                    <w:webHidden/>
                  </w:rPr>
                  <w:fldChar w:fldCharType="separate"/>
                </w:r>
                <w:r w:rsidR="0083586B">
                  <w:rPr>
                    <w:noProof/>
                    <w:webHidden/>
                  </w:rPr>
                  <w:t>30</w:t>
                </w:r>
                <w:r>
                  <w:rPr>
                    <w:noProof/>
                    <w:webHidden/>
                  </w:rPr>
                  <w:fldChar w:fldCharType="end"/>
                </w:r>
              </w:hyperlink>
            </w:p>
            <w:p w14:paraId="36A5433A" w14:textId="042E4FBF"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24" w:history="1">
                <w:r w:rsidRPr="003632A5">
                  <w:rPr>
                    <w:rStyle w:val="Hyperlink"/>
                    <w:b/>
                    <w:bCs/>
                    <w:noProof/>
                  </w:rPr>
                  <w:t>Data Modeling &amp; Relationships</w:t>
                </w:r>
                <w:r>
                  <w:rPr>
                    <w:noProof/>
                    <w:webHidden/>
                  </w:rPr>
                  <w:tab/>
                </w:r>
                <w:r>
                  <w:rPr>
                    <w:noProof/>
                    <w:webHidden/>
                  </w:rPr>
                  <w:fldChar w:fldCharType="begin"/>
                </w:r>
                <w:r>
                  <w:rPr>
                    <w:noProof/>
                    <w:webHidden/>
                  </w:rPr>
                  <w:instrText xml:space="preserve"> PAGEREF _Toc230378924 \h </w:instrText>
                </w:r>
                <w:r>
                  <w:rPr>
                    <w:noProof/>
                    <w:webHidden/>
                  </w:rPr>
                </w:r>
                <w:r>
                  <w:rPr>
                    <w:noProof/>
                    <w:webHidden/>
                  </w:rPr>
                  <w:fldChar w:fldCharType="separate"/>
                </w:r>
                <w:r w:rsidR="0083586B">
                  <w:rPr>
                    <w:noProof/>
                    <w:webHidden/>
                  </w:rPr>
                  <w:t>31</w:t>
                </w:r>
                <w:r>
                  <w:rPr>
                    <w:noProof/>
                    <w:webHidden/>
                  </w:rPr>
                  <w:fldChar w:fldCharType="end"/>
                </w:r>
              </w:hyperlink>
            </w:p>
            <w:p w14:paraId="7D10E98C" w14:textId="066A712F"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25" w:history="1">
                <w:r w:rsidRPr="003632A5">
                  <w:rPr>
                    <w:rStyle w:val="Hyperlink"/>
                    <w:noProof/>
                    <w:lang w:bidi="ar-EG"/>
                  </w:rPr>
                  <w:t>4.7Subject Correlations</w:t>
                </w:r>
                <w:r>
                  <w:rPr>
                    <w:noProof/>
                    <w:webHidden/>
                  </w:rPr>
                  <w:tab/>
                </w:r>
                <w:r>
                  <w:rPr>
                    <w:noProof/>
                    <w:webHidden/>
                  </w:rPr>
                  <w:fldChar w:fldCharType="begin"/>
                </w:r>
                <w:r>
                  <w:rPr>
                    <w:noProof/>
                    <w:webHidden/>
                  </w:rPr>
                  <w:instrText xml:space="preserve"> PAGEREF _Toc230378925 \h </w:instrText>
                </w:r>
                <w:r>
                  <w:rPr>
                    <w:noProof/>
                    <w:webHidden/>
                  </w:rPr>
                </w:r>
                <w:r>
                  <w:rPr>
                    <w:noProof/>
                    <w:webHidden/>
                  </w:rPr>
                  <w:fldChar w:fldCharType="separate"/>
                </w:r>
                <w:r w:rsidR="0083586B">
                  <w:rPr>
                    <w:noProof/>
                    <w:webHidden/>
                  </w:rPr>
                  <w:t>31</w:t>
                </w:r>
                <w:r>
                  <w:rPr>
                    <w:noProof/>
                    <w:webHidden/>
                  </w:rPr>
                  <w:fldChar w:fldCharType="end"/>
                </w:r>
              </w:hyperlink>
            </w:p>
            <w:p w14:paraId="0CDCAC21" w14:textId="4CD539A7"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26" w:history="1">
                <w:r w:rsidRPr="003632A5">
                  <w:rPr>
                    <w:rStyle w:val="Hyperlink"/>
                    <w:b/>
                    <w:bCs/>
                    <w:noProof/>
                  </w:rPr>
                  <w:t>Data Modeling &amp; Relationships</w:t>
                </w:r>
                <w:r>
                  <w:rPr>
                    <w:noProof/>
                    <w:webHidden/>
                  </w:rPr>
                  <w:tab/>
                </w:r>
                <w:r>
                  <w:rPr>
                    <w:noProof/>
                    <w:webHidden/>
                  </w:rPr>
                  <w:fldChar w:fldCharType="begin"/>
                </w:r>
                <w:r>
                  <w:rPr>
                    <w:noProof/>
                    <w:webHidden/>
                  </w:rPr>
                  <w:instrText xml:space="preserve"> PAGEREF _Toc230378926 \h </w:instrText>
                </w:r>
                <w:r>
                  <w:rPr>
                    <w:noProof/>
                    <w:webHidden/>
                  </w:rPr>
                </w:r>
                <w:r>
                  <w:rPr>
                    <w:noProof/>
                    <w:webHidden/>
                  </w:rPr>
                  <w:fldChar w:fldCharType="separate"/>
                </w:r>
                <w:r w:rsidR="0083586B">
                  <w:rPr>
                    <w:noProof/>
                    <w:webHidden/>
                  </w:rPr>
                  <w:t>32</w:t>
                </w:r>
                <w:r>
                  <w:rPr>
                    <w:noProof/>
                    <w:webHidden/>
                  </w:rPr>
                  <w:fldChar w:fldCharType="end"/>
                </w:r>
              </w:hyperlink>
            </w:p>
            <w:p w14:paraId="08C422AB" w14:textId="5F1F9130"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27" w:history="1">
                <w:r w:rsidRPr="003632A5">
                  <w:rPr>
                    <w:rStyle w:val="Hyperlink"/>
                    <w:b/>
                    <w:bCs/>
                    <w:noProof/>
                  </w:rPr>
                  <w:t>Data Modeling &amp; Relationships</w:t>
                </w:r>
                <w:r>
                  <w:rPr>
                    <w:noProof/>
                    <w:webHidden/>
                  </w:rPr>
                  <w:tab/>
                </w:r>
                <w:r>
                  <w:rPr>
                    <w:noProof/>
                    <w:webHidden/>
                  </w:rPr>
                  <w:fldChar w:fldCharType="begin"/>
                </w:r>
                <w:r>
                  <w:rPr>
                    <w:noProof/>
                    <w:webHidden/>
                  </w:rPr>
                  <w:instrText xml:space="preserve"> PAGEREF _Toc230378927 \h </w:instrText>
                </w:r>
                <w:r>
                  <w:rPr>
                    <w:noProof/>
                    <w:webHidden/>
                  </w:rPr>
                </w:r>
                <w:r>
                  <w:rPr>
                    <w:noProof/>
                    <w:webHidden/>
                  </w:rPr>
                  <w:fldChar w:fldCharType="separate"/>
                </w:r>
                <w:r w:rsidR="0083586B">
                  <w:rPr>
                    <w:noProof/>
                    <w:webHidden/>
                  </w:rPr>
                  <w:t>34</w:t>
                </w:r>
                <w:r>
                  <w:rPr>
                    <w:noProof/>
                    <w:webHidden/>
                  </w:rPr>
                  <w:fldChar w:fldCharType="end"/>
                </w:r>
              </w:hyperlink>
            </w:p>
            <w:p w14:paraId="6772A1D5" w14:textId="18A64428"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28" w:history="1">
                <w:r w:rsidRPr="003632A5">
                  <w:rPr>
                    <w:rStyle w:val="Hyperlink"/>
                    <w:noProof/>
                    <w:lang w:bidi="ar-EG"/>
                  </w:rPr>
                  <w:t>4.8Education Path</w:t>
                </w:r>
                <w:r>
                  <w:rPr>
                    <w:noProof/>
                    <w:webHidden/>
                  </w:rPr>
                  <w:tab/>
                </w:r>
                <w:r>
                  <w:rPr>
                    <w:noProof/>
                    <w:webHidden/>
                  </w:rPr>
                  <w:fldChar w:fldCharType="begin"/>
                </w:r>
                <w:r>
                  <w:rPr>
                    <w:noProof/>
                    <w:webHidden/>
                  </w:rPr>
                  <w:instrText xml:space="preserve"> PAGEREF _Toc230378928 \h </w:instrText>
                </w:r>
                <w:r>
                  <w:rPr>
                    <w:noProof/>
                    <w:webHidden/>
                  </w:rPr>
                </w:r>
                <w:r>
                  <w:rPr>
                    <w:noProof/>
                    <w:webHidden/>
                  </w:rPr>
                  <w:fldChar w:fldCharType="separate"/>
                </w:r>
                <w:r w:rsidR="0083586B">
                  <w:rPr>
                    <w:noProof/>
                    <w:webHidden/>
                  </w:rPr>
                  <w:t>34</w:t>
                </w:r>
                <w:r>
                  <w:rPr>
                    <w:noProof/>
                    <w:webHidden/>
                  </w:rPr>
                  <w:fldChar w:fldCharType="end"/>
                </w:r>
              </w:hyperlink>
            </w:p>
            <w:p w14:paraId="33B74C8F" w14:textId="0F78DB97"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29" w:history="1">
                <w:r w:rsidRPr="003632A5">
                  <w:rPr>
                    <w:rStyle w:val="Hyperlink"/>
                    <w:b/>
                    <w:bCs/>
                    <w:noProof/>
                  </w:rPr>
                  <w:t>Data Modeling &amp; Relationships</w:t>
                </w:r>
                <w:r>
                  <w:rPr>
                    <w:noProof/>
                    <w:webHidden/>
                  </w:rPr>
                  <w:tab/>
                </w:r>
                <w:r>
                  <w:rPr>
                    <w:noProof/>
                    <w:webHidden/>
                  </w:rPr>
                  <w:fldChar w:fldCharType="begin"/>
                </w:r>
                <w:r>
                  <w:rPr>
                    <w:noProof/>
                    <w:webHidden/>
                  </w:rPr>
                  <w:instrText xml:space="preserve"> PAGEREF _Toc230378929 \h </w:instrText>
                </w:r>
                <w:r>
                  <w:rPr>
                    <w:noProof/>
                    <w:webHidden/>
                  </w:rPr>
                </w:r>
                <w:r>
                  <w:rPr>
                    <w:noProof/>
                    <w:webHidden/>
                  </w:rPr>
                  <w:fldChar w:fldCharType="separate"/>
                </w:r>
                <w:r w:rsidR="0083586B">
                  <w:rPr>
                    <w:noProof/>
                    <w:webHidden/>
                  </w:rPr>
                  <w:t>35</w:t>
                </w:r>
                <w:r>
                  <w:rPr>
                    <w:noProof/>
                    <w:webHidden/>
                  </w:rPr>
                  <w:fldChar w:fldCharType="end"/>
                </w:r>
              </w:hyperlink>
            </w:p>
            <w:p w14:paraId="1A00DE2C" w14:textId="7A1C83FF"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30" w:history="1">
                <w:r w:rsidRPr="003632A5">
                  <w:rPr>
                    <w:rStyle w:val="Hyperlink"/>
                    <w:noProof/>
                    <w:lang w:bidi="ar-EG"/>
                  </w:rPr>
                  <w:t>4.9 Factors affecting performance</w:t>
                </w:r>
                <w:r>
                  <w:rPr>
                    <w:noProof/>
                    <w:webHidden/>
                  </w:rPr>
                  <w:tab/>
                </w:r>
                <w:r>
                  <w:rPr>
                    <w:noProof/>
                    <w:webHidden/>
                  </w:rPr>
                  <w:fldChar w:fldCharType="begin"/>
                </w:r>
                <w:r>
                  <w:rPr>
                    <w:noProof/>
                    <w:webHidden/>
                  </w:rPr>
                  <w:instrText xml:space="preserve"> PAGEREF _Toc230378930 \h </w:instrText>
                </w:r>
                <w:r>
                  <w:rPr>
                    <w:noProof/>
                    <w:webHidden/>
                  </w:rPr>
                </w:r>
                <w:r>
                  <w:rPr>
                    <w:noProof/>
                    <w:webHidden/>
                  </w:rPr>
                  <w:fldChar w:fldCharType="separate"/>
                </w:r>
                <w:r w:rsidR="0083586B">
                  <w:rPr>
                    <w:noProof/>
                    <w:webHidden/>
                  </w:rPr>
                  <w:t>36</w:t>
                </w:r>
                <w:r>
                  <w:rPr>
                    <w:noProof/>
                    <w:webHidden/>
                  </w:rPr>
                  <w:fldChar w:fldCharType="end"/>
                </w:r>
              </w:hyperlink>
            </w:p>
            <w:p w14:paraId="2E57F7C1" w14:textId="3F2AD6C5"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31" w:history="1">
                <w:r w:rsidRPr="003632A5">
                  <w:rPr>
                    <w:rStyle w:val="Hyperlink"/>
                    <w:b/>
                    <w:bCs/>
                    <w:noProof/>
                  </w:rPr>
                  <w:t>Data Modeling &amp; Relationships</w:t>
                </w:r>
                <w:r>
                  <w:rPr>
                    <w:noProof/>
                    <w:webHidden/>
                  </w:rPr>
                  <w:tab/>
                </w:r>
                <w:r>
                  <w:rPr>
                    <w:noProof/>
                    <w:webHidden/>
                  </w:rPr>
                  <w:fldChar w:fldCharType="begin"/>
                </w:r>
                <w:r>
                  <w:rPr>
                    <w:noProof/>
                    <w:webHidden/>
                  </w:rPr>
                  <w:instrText xml:space="preserve"> PAGEREF _Toc230378931 \h </w:instrText>
                </w:r>
                <w:r>
                  <w:rPr>
                    <w:noProof/>
                    <w:webHidden/>
                  </w:rPr>
                </w:r>
                <w:r>
                  <w:rPr>
                    <w:noProof/>
                    <w:webHidden/>
                  </w:rPr>
                  <w:fldChar w:fldCharType="separate"/>
                </w:r>
                <w:r w:rsidR="0083586B">
                  <w:rPr>
                    <w:noProof/>
                    <w:webHidden/>
                  </w:rPr>
                  <w:t>37</w:t>
                </w:r>
                <w:r>
                  <w:rPr>
                    <w:noProof/>
                    <w:webHidden/>
                  </w:rPr>
                  <w:fldChar w:fldCharType="end"/>
                </w:r>
              </w:hyperlink>
            </w:p>
            <w:p w14:paraId="7FC882AC" w14:textId="24946377"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32" w:history="1">
                <w:r w:rsidRPr="003632A5">
                  <w:rPr>
                    <w:rStyle w:val="Hyperlink"/>
                    <w:noProof/>
                    <w:lang w:bidi="ar-EG"/>
                  </w:rPr>
                  <w:t>4.10 Improvement of Education and Technology</w:t>
                </w:r>
                <w:r>
                  <w:rPr>
                    <w:noProof/>
                    <w:webHidden/>
                  </w:rPr>
                  <w:tab/>
                </w:r>
                <w:r>
                  <w:rPr>
                    <w:noProof/>
                    <w:webHidden/>
                  </w:rPr>
                  <w:fldChar w:fldCharType="begin"/>
                </w:r>
                <w:r>
                  <w:rPr>
                    <w:noProof/>
                    <w:webHidden/>
                  </w:rPr>
                  <w:instrText xml:space="preserve"> PAGEREF _Toc230378932 \h </w:instrText>
                </w:r>
                <w:r>
                  <w:rPr>
                    <w:noProof/>
                    <w:webHidden/>
                  </w:rPr>
                </w:r>
                <w:r>
                  <w:rPr>
                    <w:noProof/>
                    <w:webHidden/>
                  </w:rPr>
                  <w:fldChar w:fldCharType="separate"/>
                </w:r>
                <w:r w:rsidR="0083586B">
                  <w:rPr>
                    <w:noProof/>
                    <w:webHidden/>
                  </w:rPr>
                  <w:t>37</w:t>
                </w:r>
                <w:r>
                  <w:rPr>
                    <w:noProof/>
                    <w:webHidden/>
                  </w:rPr>
                  <w:fldChar w:fldCharType="end"/>
                </w:r>
              </w:hyperlink>
            </w:p>
            <w:p w14:paraId="7724F163" w14:textId="77777777" w:rsidR="00D4219F" w:rsidRDefault="00D4219F">
              <w:pPr>
                <w:rPr>
                  <w:rStyle w:val="Hyperlink"/>
                  <w:noProof/>
                </w:rPr>
              </w:pPr>
            </w:p>
            <w:p w14:paraId="7E7532DE" w14:textId="5F4D5EAB" w:rsidR="00D4219F" w:rsidRDefault="00D4219F">
              <w:pPr>
                <w:rPr>
                  <w:rStyle w:val="Hyperlink"/>
                  <w:rFonts w:cs="Times New Roman"/>
                  <w:noProof/>
                  <w:kern w:val="0"/>
                  <w:sz w:val="22"/>
                  <w:szCs w:val="22"/>
                  <w:lang w:eastAsia="en-US"/>
                  <w14:ligatures w14:val="none"/>
                </w:rPr>
              </w:pPr>
              <w:r>
                <w:rPr>
                  <w:rStyle w:val="Hyperlink"/>
                  <w:noProof/>
                </w:rPr>
                <w:br w:type="page"/>
              </w:r>
            </w:p>
            <w:p w14:paraId="4A49FF56" w14:textId="248300D4" w:rsidR="00D4219F" w:rsidRDefault="00D4219F" w:rsidP="00D4219F">
              <w:pPr>
                <w:pStyle w:val="TOC3"/>
                <w:tabs>
                  <w:tab w:val="right" w:leader="dot" w:pos="9350"/>
                </w:tabs>
                <w:spacing w:after="0"/>
                <w:rPr>
                  <w:rFonts w:cstheme="minorBidi"/>
                  <w:noProof/>
                  <w:kern w:val="2"/>
                  <w:sz w:val="24"/>
                  <w:szCs w:val="24"/>
                  <w:lang w:eastAsia="ja-JP"/>
                  <w14:ligatures w14:val="standardContextual"/>
                </w:rPr>
              </w:pPr>
              <w:hyperlink w:anchor="_Toc230378933" w:history="1">
                <w:r w:rsidRPr="003632A5">
                  <w:rPr>
                    <w:rStyle w:val="Hyperlink"/>
                    <w:b/>
                    <w:bCs/>
                    <w:noProof/>
                  </w:rPr>
                  <w:t>Data Modeling &amp; Relationships</w:t>
                </w:r>
                <w:r>
                  <w:rPr>
                    <w:noProof/>
                    <w:webHidden/>
                  </w:rPr>
                  <w:tab/>
                </w:r>
                <w:r>
                  <w:rPr>
                    <w:noProof/>
                    <w:webHidden/>
                  </w:rPr>
                  <w:fldChar w:fldCharType="begin"/>
                </w:r>
                <w:r>
                  <w:rPr>
                    <w:noProof/>
                    <w:webHidden/>
                  </w:rPr>
                  <w:instrText xml:space="preserve"> PAGEREF _Toc230378933 \h </w:instrText>
                </w:r>
                <w:r>
                  <w:rPr>
                    <w:noProof/>
                    <w:webHidden/>
                  </w:rPr>
                </w:r>
                <w:r>
                  <w:rPr>
                    <w:noProof/>
                    <w:webHidden/>
                  </w:rPr>
                  <w:fldChar w:fldCharType="separate"/>
                </w:r>
                <w:r w:rsidR="0083586B">
                  <w:rPr>
                    <w:noProof/>
                    <w:webHidden/>
                  </w:rPr>
                  <w:t>38</w:t>
                </w:r>
                <w:r>
                  <w:rPr>
                    <w:noProof/>
                    <w:webHidden/>
                  </w:rPr>
                  <w:fldChar w:fldCharType="end"/>
                </w:r>
              </w:hyperlink>
            </w:p>
            <w:p w14:paraId="13D57404" w14:textId="76B002E8" w:rsidR="00D4219F" w:rsidRDefault="00D4219F" w:rsidP="00D4219F">
              <w:pPr>
                <w:pStyle w:val="TOC1"/>
                <w:tabs>
                  <w:tab w:val="right" w:leader="dot" w:pos="9350"/>
                </w:tabs>
                <w:spacing w:after="0"/>
                <w:rPr>
                  <w:rFonts w:cstheme="minorBidi"/>
                  <w:noProof/>
                  <w:kern w:val="2"/>
                  <w:sz w:val="24"/>
                  <w:szCs w:val="24"/>
                  <w:lang w:eastAsia="ja-JP"/>
                  <w14:ligatures w14:val="standardContextual"/>
                </w:rPr>
              </w:pPr>
              <w:hyperlink w:anchor="_Toc230378934" w:history="1">
                <w:r w:rsidRPr="003632A5">
                  <w:rPr>
                    <w:rStyle w:val="Hyperlink"/>
                    <w:noProof/>
                    <w:lang w:bidi="ar-EG"/>
                  </w:rPr>
                  <w:t>AI-Powered Educational Chatbot</w:t>
                </w:r>
                <w:r>
                  <w:rPr>
                    <w:noProof/>
                    <w:webHidden/>
                  </w:rPr>
                  <w:tab/>
                </w:r>
                <w:r>
                  <w:rPr>
                    <w:noProof/>
                    <w:webHidden/>
                  </w:rPr>
                  <w:fldChar w:fldCharType="begin"/>
                </w:r>
                <w:r>
                  <w:rPr>
                    <w:noProof/>
                    <w:webHidden/>
                  </w:rPr>
                  <w:instrText xml:space="preserve"> PAGEREF _Toc230378934 \h </w:instrText>
                </w:r>
                <w:r>
                  <w:rPr>
                    <w:noProof/>
                    <w:webHidden/>
                  </w:rPr>
                </w:r>
                <w:r>
                  <w:rPr>
                    <w:noProof/>
                    <w:webHidden/>
                  </w:rPr>
                  <w:fldChar w:fldCharType="separate"/>
                </w:r>
                <w:r w:rsidR="0083586B">
                  <w:rPr>
                    <w:noProof/>
                    <w:webHidden/>
                  </w:rPr>
                  <w:t>40</w:t>
                </w:r>
                <w:r>
                  <w:rPr>
                    <w:noProof/>
                    <w:webHidden/>
                  </w:rPr>
                  <w:fldChar w:fldCharType="end"/>
                </w:r>
              </w:hyperlink>
            </w:p>
            <w:p w14:paraId="7ED074E6" w14:textId="31A7B385" w:rsidR="00D4219F" w:rsidRDefault="00D4219F" w:rsidP="00D4219F">
              <w:pPr>
                <w:pStyle w:val="TOC2"/>
                <w:tabs>
                  <w:tab w:val="left" w:pos="720"/>
                  <w:tab w:val="right" w:leader="dot" w:pos="9350"/>
                </w:tabs>
                <w:spacing w:after="0"/>
                <w:rPr>
                  <w:rFonts w:cstheme="minorBidi"/>
                  <w:noProof/>
                  <w:kern w:val="2"/>
                  <w:sz w:val="24"/>
                  <w:szCs w:val="24"/>
                  <w:lang w:eastAsia="ja-JP"/>
                  <w14:ligatures w14:val="standardContextual"/>
                </w:rPr>
              </w:pPr>
              <w:hyperlink w:anchor="_Toc230378935" w:history="1">
                <w:r w:rsidRPr="003632A5">
                  <w:rPr>
                    <w:rStyle w:val="Hyperlink"/>
                    <w:noProof/>
                    <w:lang w:bidi="ar-EG"/>
                  </w:rPr>
                  <w:t>1</w:t>
                </w:r>
                <w:r>
                  <w:rPr>
                    <w:rFonts w:cstheme="minorBidi"/>
                    <w:noProof/>
                    <w:kern w:val="2"/>
                    <w:sz w:val="24"/>
                    <w:szCs w:val="24"/>
                    <w:lang w:eastAsia="ja-JP"/>
                    <w14:ligatures w14:val="standardContextual"/>
                  </w:rPr>
                  <w:tab/>
                </w:r>
                <w:r w:rsidRPr="003632A5">
                  <w:rPr>
                    <w:rStyle w:val="Hyperlink"/>
                    <w:noProof/>
                    <w:lang w:bidi="ar-EG"/>
                  </w:rPr>
                  <w:t>System Architecture</w:t>
                </w:r>
                <w:r>
                  <w:rPr>
                    <w:noProof/>
                    <w:webHidden/>
                  </w:rPr>
                  <w:tab/>
                </w:r>
                <w:r>
                  <w:rPr>
                    <w:noProof/>
                    <w:webHidden/>
                  </w:rPr>
                  <w:fldChar w:fldCharType="begin"/>
                </w:r>
                <w:r>
                  <w:rPr>
                    <w:noProof/>
                    <w:webHidden/>
                  </w:rPr>
                  <w:instrText xml:space="preserve"> PAGEREF _Toc230378935 \h </w:instrText>
                </w:r>
                <w:r>
                  <w:rPr>
                    <w:noProof/>
                    <w:webHidden/>
                  </w:rPr>
                </w:r>
                <w:r>
                  <w:rPr>
                    <w:noProof/>
                    <w:webHidden/>
                  </w:rPr>
                  <w:fldChar w:fldCharType="separate"/>
                </w:r>
                <w:r w:rsidR="0083586B">
                  <w:rPr>
                    <w:noProof/>
                    <w:webHidden/>
                  </w:rPr>
                  <w:t>40</w:t>
                </w:r>
                <w:r>
                  <w:rPr>
                    <w:noProof/>
                    <w:webHidden/>
                  </w:rPr>
                  <w:fldChar w:fldCharType="end"/>
                </w:r>
              </w:hyperlink>
            </w:p>
            <w:p w14:paraId="1E218548" w14:textId="2B16B35F" w:rsidR="00D4219F" w:rsidRDefault="00D4219F" w:rsidP="00D4219F">
              <w:pPr>
                <w:pStyle w:val="TOC2"/>
                <w:tabs>
                  <w:tab w:val="right" w:leader="dot" w:pos="9350"/>
                </w:tabs>
                <w:spacing w:after="0"/>
                <w:rPr>
                  <w:rFonts w:cstheme="minorBidi"/>
                  <w:noProof/>
                  <w:kern w:val="2"/>
                  <w:sz w:val="24"/>
                  <w:szCs w:val="24"/>
                  <w:lang w:eastAsia="ja-JP"/>
                  <w14:ligatures w14:val="standardContextual"/>
                </w:rPr>
              </w:pPr>
              <w:hyperlink w:anchor="_Toc230378936" w:history="1">
                <w:r w:rsidRPr="003632A5">
                  <w:rPr>
                    <w:rStyle w:val="Hyperlink"/>
                    <w:noProof/>
                    <w:lang w:bidi="ar-EG"/>
                  </w:rPr>
                  <w:t>Tools</w:t>
                </w:r>
                <w:r>
                  <w:rPr>
                    <w:noProof/>
                    <w:webHidden/>
                  </w:rPr>
                  <w:tab/>
                </w:r>
                <w:r>
                  <w:rPr>
                    <w:noProof/>
                    <w:webHidden/>
                  </w:rPr>
                  <w:fldChar w:fldCharType="begin"/>
                </w:r>
                <w:r>
                  <w:rPr>
                    <w:noProof/>
                    <w:webHidden/>
                  </w:rPr>
                  <w:instrText xml:space="preserve"> PAGEREF _Toc230378936 \h </w:instrText>
                </w:r>
                <w:r>
                  <w:rPr>
                    <w:noProof/>
                    <w:webHidden/>
                  </w:rPr>
                </w:r>
                <w:r>
                  <w:rPr>
                    <w:noProof/>
                    <w:webHidden/>
                  </w:rPr>
                  <w:fldChar w:fldCharType="separate"/>
                </w:r>
                <w:r w:rsidR="0083586B">
                  <w:rPr>
                    <w:noProof/>
                    <w:webHidden/>
                  </w:rPr>
                  <w:t>40</w:t>
                </w:r>
                <w:r>
                  <w:rPr>
                    <w:noProof/>
                    <w:webHidden/>
                  </w:rPr>
                  <w:fldChar w:fldCharType="end"/>
                </w:r>
              </w:hyperlink>
            </w:p>
            <w:p w14:paraId="0702DA06" w14:textId="19D35E0A" w:rsidR="00D4219F" w:rsidRDefault="00D4219F" w:rsidP="00D4219F">
              <w:pPr>
                <w:pStyle w:val="TOC2"/>
                <w:tabs>
                  <w:tab w:val="right" w:leader="dot" w:pos="9350"/>
                </w:tabs>
                <w:spacing w:after="0"/>
                <w:rPr>
                  <w:rFonts w:cstheme="minorBidi"/>
                  <w:noProof/>
                  <w:kern w:val="2"/>
                  <w:sz w:val="24"/>
                  <w:szCs w:val="24"/>
                  <w:lang w:eastAsia="ja-JP"/>
                  <w14:ligatures w14:val="standardContextual"/>
                </w:rPr>
              </w:pPr>
              <w:hyperlink w:anchor="_Toc230378937" w:history="1">
                <w:r w:rsidRPr="003632A5">
                  <w:rPr>
                    <w:rStyle w:val="Hyperlink"/>
                    <w:noProof/>
                    <w:lang w:bidi="ar-EG"/>
                  </w:rPr>
                  <w:t>2 RAG Pipeline</w:t>
                </w:r>
                <w:r>
                  <w:rPr>
                    <w:noProof/>
                    <w:webHidden/>
                  </w:rPr>
                  <w:tab/>
                </w:r>
                <w:r>
                  <w:rPr>
                    <w:noProof/>
                    <w:webHidden/>
                  </w:rPr>
                  <w:fldChar w:fldCharType="begin"/>
                </w:r>
                <w:r>
                  <w:rPr>
                    <w:noProof/>
                    <w:webHidden/>
                  </w:rPr>
                  <w:instrText xml:space="preserve"> PAGEREF _Toc230378937 \h </w:instrText>
                </w:r>
                <w:r>
                  <w:rPr>
                    <w:noProof/>
                    <w:webHidden/>
                  </w:rPr>
                </w:r>
                <w:r>
                  <w:rPr>
                    <w:noProof/>
                    <w:webHidden/>
                  </w:rPr>
                  <w:fldChar w:fldCharType="separate"/>
                </w:r>
                <w:r w:rsidR="0083586B">
                  <w:rPr>
                    <w:noProof/>
                    <w:webHidden/>
                  </w:rPr>
                  <w:t>41</w:t>
                </w:r>
                <w:r>
                  <w:rPr>
                    <w:noProof/>
                    <w:webHidden/>
                  </w:rPr>
                  <w:fldChar w:fldCharType="end"/>
                </w:r>
              </w:hyperlink>
            </w:p>
            <w:p w14:paraId="1372DADE" w14:textId="00C471BC" w:rsidR="00D4219F" w:rsidRDefault="00D4219F" w:rsidP="00D4219F">
              <w:pPr>
                <w:pStyle w:val="TOC2"/>
                <w:tabs>
                  <w:tab w:val="right" w:leader="dot" w:pos="9350"/>
                </w:tabs>
                <w:spacing w:after="0"/>
                <w:rPr>
                  <w:rFonts w:cstheme="minorBidi"/>
                  <w:noProof/>
                  <w:kern w:val="2"/>
                  <w:sz w:val="24"/>
                  <w:szCs w:val="24"/>
                  <w:lang w:eastAsia="ja-JP"/>
                  <w14:ligatures w14:val="standardContextual"/>
                </w:rPr>
              </w:pPr>
              <w:hyperlink w:anchor="_Toc230378938" w:history="1">
                <w:r w:rsidRPr="003632A5">
                  <w:rPr>
                    <w:rStyle w:val="Hyperlink"/>
                    <w:noProof/>
                    <w:lang w:bidi="ar-EG"/>
                  </w:rPr>
                  <w:t>3 Hybrid Routing Logic</w:t>
                </w:r>
                <w:r>
                  <w:rPr>
                    <w:noProof/>
                    <w:webHidden/>
                  </w:rPr>
                  <w:tab/>
                </w:r>
                <w:r>
                  <w:rPr>
                    <w:noProof/>
                    <w:webHidden/>
                  </w:rPr>
                  <w:fldChar w:fldCharType="begin"/>
                </w:r>
                <w:r>
                  <w:rPr>
                    <w:noProof/>
                    <w:webHidden/>
                  </w:rPr>
                  <w:instrText xml:space="preserve"> PAGEREF _Toc230378938 \h </w:instrText>
                </w:r>
                <w:r>
                  <w:rPr>
                    <w:noProof/>
                    <w:webHidden/>
                  </w:rPr>
                </w:r>
                <w:r>
                  <w:rPr>
                    <w:noProof/>
                    <w:webHidden/>
                  </w:rPr>
                  <w:fldChar w:fldCharType="separate"/>
                </w:r>
                <w:r w:rsidR="0083586B">
                  <w:rPr>
                    <w:noProof/>
                    <w:webHidden/>
                  </w:rPr>
                  <w:t>41</w:t>
                </w:r>
                <w:r>
                  <w:rPr>
                    <w:noProof/>
                    <w:webHidden/>
                  </w:rPr>
                  <w:fldChar w:fldCharType="end"/>
                </w:r>
              </w:hyperlink>
            </w:p>
            <w:p w14:paraId="38434373" w14:textId="7B3D144C" w:rsidR="00D4219F" w:rsidRDefault="00D4219F" w:rsidP="00D4219F">
              <w:pPr>
                <w:pStyle w:val="TOC2"/>
                <w:tabs>
                  <w:tab w:val="right" w:leader="dot" w:pos="9350"/>
                </w:tabs>
                <w:spacing w:after="0"/>
                <w:rPr>
                  <w:rFonts w:cstheme="minorBidi"/>
                  <w:noProof/>
                  <w:kern w:val="2"/>
                  <w:sz w:val="24"/>
                  <w:szCs w:val="24"/>
                  <w:lang w:eastAsia="ja-JP"/>
                  <w14:ligatures w14:val="standardContextual"/>
                </w:rPr>
              </w:pPr>
              <w:hyperlink w:anchor="_Toc230378939" w:history="1">
                <w:r w:rsidRPr="003632A5">
                  <w:rPr>
                    <w:rStyle w:val="Hyperlink"/>
                    <w:noProof/>
                    <w:lang w:bidi="ar-EG"/>
                  </w:rPr>
                  <w:t>6.AI Chatbot Decisions</w:t>
                </w:r>
                <w:r>
                  <w:rPr>
                    <w:noProof/>
                    <w:webHidden/>
                  </w:rPr>
                  <w:tab/>
                </w:r>
                <w:r>
                  <w:rPr>
                    <w:noProof/>
                    <w:webHidden/>
                  </w:rPr>
                  <w:fldChar w:fldCharType="begin"/>
                </w:r>
                <w:r>
                  <w:rPr>
                    <w:noProof/>
                    <w:webHidden/>
                  </w:rPr>
                  <w:instrText xml:space="preserve"> PAGEREF _Toc230378939 \h </w:instrText>
                </w:r>
                <w:r>
                  <w:rPr>
                    <w:noProof/>
                    <w:webHidden/>
                  </w:rPr>
                </w:r>
                <w:r>
                  <w:rPr>
                    <w:noProof/>
                    <w:webHidden/>
                  </w:rPr>
                  <w:fldChar w:fldCharType="separate"/>
                </w:r>
                <w:r w:rsidR="0083586B">
                  <w:rPr>
                    <w:noProof/>
                    <w:webHidden/>
                  </w:rPr>
                  <w:t>45</w:t>
                </w:r>
                <w:r>
                  <w:rPr>
                    <w:noProof/>
                    <w:webHidden/>
                  </w:rPr>
                  <w:fldChar w:fldCharType="end"/>
                </w:r>
              </w:hyperlink>
            </w:p>
            <w:p w14:paraId="077F7397" w14:textId="57C79FF7" w:rsidR="00D4219F" w:rsidRDefault="00D4219F" w:rsidP="00D4219F">
              <w:pPr>
                <w:pStyle w:val="TOC1"/>
                <w:tabs>
                  <w:tab w:val="right" w:leader="dot" w:pos="9350"/>
                </w:tabs>
                <w:spacing w:after="0"/>
                <w:rPr>
                  <w:rFonts w:cstheme="minorBidi"/>
                  <w:noProof/>
                  <w:kern w:val="2"/>
                  <w:sz w:val="24"/>
                  <w:szCs w:val="24"/>
                  <w:lang w:eastAsia="ja-JP"/>
                  <w14:ligatures w14:val="standardContextual"/>
                </w:rPr>
              </w:pPr>
              <w:hyperlink w:anchor="_Toc230378940" w:history="1">
                <w:r w:rsidRPr="003632A5">
                  <w:rPr>
                    <w:rStyle w:val="Hyperlink"/>
                    <w:noProof/>
                    <w:lang w:bidi="ar-EG"/>
                  </w:rPr>
                  <w:t>Conclusion</w:t>
                </w:r>
                <w:r>
                  <w:rPr>
                    <w:noProof/>
                    <w:webHidden/>
                  </w:rPr>
                  <w:tab/>
                </w:r>
                <w:r>
                  <w:rPr>
                    <w:noProof/>
                    <w:webHidden/>
                  </w:rPr>
                  <w:fldChar w:fldCharType="begin"/>
                </w:r>
                <w:r>
                  <w:rPr>
                    <w:noProof/>
                    <w:webHidden/>
                  </w:rPr>
                  <w:instrText xml:space="preserve"> PAGEREF _Toc230378940 \h </w:instrText>
                </w:r>
                <w:r>
                  <w:rPr>
                    <w:noProof/>
                    <w:webHidden/>
                  </w:rPr>
                </w:r>
                <w:r>
                  <w:rPr>
                    <w:noProof/>
                    <w:webHidden/>
                  </w:rPr>
                  <w:fldChar w:fldCharType="separate"/>
                </w:r>
                <w:r w:rsidR="0083586B">
                  <w:rPr>
                    <w:noProof/>
                    <w:webHidden/>
                  </w:rPr>
                  <w:t>47</w:t>
                </w:r>
                <w:r>
                  <w:rPr>
                    <w:noProof/>
                    <w:webHidden/>
                  </w:rPr>
                  <w:fldChar w:fldCharType="end"/>
                </w:r>
              </w:hyperlink>
            </w:p>
            <w:p w14:paraId="3F820F0B" w14:textId="52E4736A" w:rsidR="00D4219F" w:rsidRDefault="00D4219F" w:rsidP="00D4219F">
              <w:pPr>
                <w:pStyle w:val="TOC2"/>
                <w:tabs>
                  <w:tab w:val="right" w:leader="dot" w:pos="9350"/>
                </w:tabs>
                <w:spacing w:after="0"/>
                <w:rPr>
                  <w:rFonts w:cstheme="minorBidi"/>
                  <w:noProof/>
                  <w:kern w:val="2"/>
                  <w:sz w:val="24"/>
                  <w:szCs w:val="24"/>
                  <w:lang w:eastAsia="ja-JP"/>
                  <w14:ligatures w14:val="standardContextual"/>
                </w:rPr>
              </w:pPr>
              <w:hyperlink w:anchor="_Toc230378941" w:history="1">
                <w:r w:rsidRPr="003632A5">
                  <w:rPr>
                    <w:rStyle w:val="Hyperlink"/>
                    <w:noProof/>
                    <w:lang w:bidi="ar-EG"/>
                  </w:rPr>
                  <w:t>Final Positioning Statement</w:t>
                </w:r>
                <w:r>
                  <w:rPr>
                    <w:noProof/>
                    <w:webHidden/>
                  </w:rPr>
                  <w:tab/>
                </w:r>
                <w:r>
                  <w:rPr>
                    <w:noProof/>
                    <w:webHidden/>
                  </w:rPr>
                  <w:fldChar w:fldCharType="begin"/>
                </w:r>
                <w:r>
                  <w:rPr>
                    <w:noProof/>
                    <w:webHidden/>
                  </w:rPr>
                  <w:instrText xml:space="preserve"> PAGEREF _Toc230378941 \h </w:instrText>
                </w:r>
                <w:r>
                  <w:rPr>
                    <w:noProof/>
                    <w:webHidden/>
                  </w:rPr>
                </w:r>
                <w:r>
                  <w:rPr>
                    <w:noProof/>
                    <w:webHidden/>
                  </w:rPr>
                  <w:fldChar w:fldCharType="separate"/>
                </w:r>
                <w:r w:rsidR="0083586B">
                  <w:rPr>
                    <w:noProof/>
                    <w:webHidden/>
                  </w:rPr>
                  <w:t>47</w:t>
                </w:r>
                <w:r>
                  <w:rPr>
                    <w:noProof/>
                    <w:webHidden/>
                  </w:rPr>
                  <w:fldChar w:fldCharType="end"/>
                </w:r>
              </w:hyperlink>
            </w:p>
            <w:p w14:paraId="6CE0D045" w14:textId="7B87F2C2" w:rsidR="005B75BA" w:rsidRDefault="005B75BA">
              <w:r>
                <w:rPr>
                  <w:b/>
                  <w:bCs/>
                  <w:noProof/>
                </w:rPr>
                <w:fldChar w:fldCharType="end"/>
              </w:r>
            </w:p>
          </w:sdtContent>
        </w:sdt>
        <w:p w14:paraId="114376E5" w14:textId="582292E6" w:rsidR="00E613BD" w:rsidRDefault="00000000" w:rsidP="00CC5DC8"/>
      </w:sdtContent>
    </w:sdt>
    <w:p w14:paraId="77A9FFA1" w14:textId="4DAA4398" w:rsidR="00A33F8A" w:rsidRDefault="00A33F8A">
      <w:r>
        <w:br w:type="page"/>
      </w:r>
    </w:p>
    <w:p w14:paraId="17F006BF" w14:textId="57B240FB" w:rsidR="00C8767B" w:rsidRDefault="009B1DAD" w:rsidP="009B1DAD">
      <w:pPr>
        <w:pStyle w:val="Heading1"/>
      </w:pPr>
      <w:bookmarkStart w:id="0" w:name="_Toc230378894"/>
      <w:r w:rsidRPr="009B1DAD">
        <w:lastRenderedPageBreak/>
        <w:t>Project Planning &amp; Management</w:t>
      </w:r>
      <w:bookmarkEnd w:id="0"/>
    </w:p>
    <w:p w14:paraId="105B863A" w14:textId="20A1AA0E" w:rsidR="009B1DAD" w:rsidRDefault="00D342E8" w:rsidP="003C31D7">
      <w:pPr>
        <w:pStyle w:val="Heading2"/>
      </w:pPr>
      <w:bookmarkStart w:id="1" w:name="_Toc230378895"/>
      <w:r>
        <w:t>Project Proposal</w:t>
      </w:r>
      <w:bookmarkEnd w:id="1"/>
    </w:p>
    <w:p w14:paraId="6438C944" w14:textId="03ADF199" w:rsidR="001E427F" w:rsidRPr="004C3E7A" w:rsidRDefault="001E427F" w:rsidP="003C31D7">
      <w:pPr>
        <w:pStyle w:val="Heading3"/>
      </w:pPr>
      <w:bookmarkStart w:id="2" w:name="_Toc230378896"/>
      <w:r w:rsidRPr="004C3E7A">
        <w:t>Project Idea</w:t>
      </w:r>
      <w:bookmarkEnd w:id="2"/>
    </w:p>
    <w:p w14:paraId="741F0056" w14:textId="3BF17463" w:rsidR="001E427F" w:rsidRDefault="001E427F" w:rsidP="00B04239">
      <w:pPr>
        <w:spacing w:after="0"/>
        <w:jc w:val="lowKashida"/>
        <w:rPr>
          <w:lang w:bidi="ar-EG"/>
        </w:rPr>
      </w:pPr>
      <w:r>
        <w:rPr>
          <w:lang w:bidi="ar-EG"/>
        </w:rPr>
        <w:t xml:space="preserve">       This project proposes the design and implementation of an AI-driven educational</w:t>
      </w:r>
      <w:r w:rsidR="00B04239">
        <w:rPr>
          <w:lang w:bidi="ar-EG"/>
        </w:rPr>
        <w:t xml:space="preserve"> </w:t>
      </w:r>
      <w:r>
        <w:rPr>
          <w:lang w:bidi="ar-EG"/>
        </w:rPr>
        <w:t>support system tailored for schools, aimed at enhancing students’ academic performance,</w:t>
      </w:r>
    </w:p>
    <w:p w14:paraId="11A126AE" w14:textId="1E8E3511" w:rsidR="001E427F" w:rsidRDefault="001E427F" w:rsidP="00B04239">
      <w:pPr>
        <w:spacing w:after="0"/>
        <w:jc w:val="lowKashida"/>
        <w:rPr>
          <w:lang w:bidi="ar-EG"/>
        </w:rPr>
      </w:pPr>
      <w:r>
        <w:rPr>
          <w:lang w:bidi="ar-EG"/>
        </w:rPr>
        <w:t>improving the learning process, and assisting students in identifying the most suitable</w:t>
      </w:r>
      <w:r w:rsidR="00B04239">
        <w:rPr>
          <w:lang w:bidi="ar-EG"/>
        </w:rPr>
        <w:t xml:space="preserve"> </w:t>
      </w:r>
      <w:r>
        <w:rPr>
          <w:lang w:bidi="ar-EG"/>
        </w:rPr>
        <w:t>academic field for higher education.</w:t>
      </w:r>
    </w:p>
    <w:p w14:paraId="6E55A505" w14:textId="344D68BD" w:rsidR="001E427F" w:rsidRDefault="001E427F" w:rsidP="001E427F">
      <w:pPr>
        <w:spacing w:after="0"/>
        <w:jc w:val="lowKashida"/>
        <w:rPr>
          <w:lang w:bidi="ar-EG"/>
        </w:rPr>
      </w:pPr>
      <w:r>
        <w:rPr>
          <w:lang w:bidi="ar-EG"/>
        </w:rPr>
        <w:t xml:space="preserve">      The system will leverage student academic, behavioral, and attendance data, alongside</w:t>
      </w:r>
    </w:p>
    <w:p w14:paraId="6D126739" w14:textId="2C0F03AD" w:rsidR="001E427F" w:rsidRDefault="001E427F" w:rsidP="00B04239">
      <w:pPr>
        <w:spacing w:after="0"/>
        <w:jc w:val="lowKashida"/>
        <w:rPr>
          <w:lang w:bidi="ar-EG"/>
        </w:rPr>
      </w:pPr>
      <w:r>
        <w:rPr>
          <w:lang w:bidi="ar-EG"/>
        </w:rPr>
        <w:t>teacher performance and feedback data, to provide intelligent insights through a</w:t>
      </w:r>
      <w:r w:rsidR="00B04239">
        <w:rPr>
          <w:lang w:bidi="ar-EG"/>
        </w:rPr>
        <w:t xml:space="preserve"> </w:t>
      </w:r>
      <w:r>
        <w:rPr>
          <w:lang w:bidi="ar-EG"/>
        </w:rPr>
        <w:t>customized chatbot interface. This chatbot will act as an interactive assistant for students,</w:t>
      </w:r>
    </w:p>
    <w:p w14:paraId="760EEF3D" w14:textId="77777777" w:rsidR="001E427F" w:rsidRDefault="001E427F" w:rsidP="001E427F">
      <w:pPr>
        <w:spacing w:after="0"/>
        <w:jc w:val="lowKashida"/>
        <w:rPr>
          <w:lang w:bidi="ar-EG"/>
        </w:rPr>
      </w:pPr>
      <w:r>
        <w:rPr>
          <w:lang w:bidi="ar-EG"/>
        </w:rPr>
        <w:t>teachers, and school administrators by offering academic guidance, performance analysis,</w:t>
      </w:r>
    </w:p>
    <w:p w14:paraId="4282955D" w14:textId="7169AD9A" w:rsidR="001E427F" w:rsidRDefault="001E427F" w:rsidP="001E427F">
      <w:pPr>
        <w:spacing w:after="0"/>
        <w:jc w:val="lowKashida"/>
        <w:rPr>
          <w:lang w:bidi="ar-EG"/>
        </w:rPr>
      </w:pPr>
      <w:r>
        <w:rPr>
          <w:lang w:bidi="ar-EG"/>
        </w:rPr>
        <w:t>and data-driven recommendations.</w:t>
      </w:r>
    </w:p>
    <w:p w14:paraId="380FFB60" w14:textId="70244F3A" w:rsidR="001E427F" w:rsidRDefault="001E427F" w:rsidP="00B04239">
      <w:pPr>
        <w:spacing w:after="0"/>
        <w:jc w:val="lowKashida"/>
        <w:rPr>
          <w:lang w:bidi="ar-EG"/>
        </w:rPr>
      </w:pPr>
      <w:r>
        <w:rPr>
          <w:lang w:bidi="ar-EG"/>
        </w:rPr>
        <w:t xml:space="preserve">      By integrating artificial intelligence, data analytics, and educational data mining, the</w:t>
      </w:r>
      <w:r w:rsidR="00B04239">
        <w:rPr>
          <w:lang w:bidi="ar-EG"/>
        </w:rPr>
        <w:t xml:space="preserve"> </w:t>
      </w:r>
      <w:r>
        <w:rPr>
          <w:lang w:bidi="ar-EG"/>
        </w:rPr>
        <w:t>proposed system seeks to support personalized learning, early academic intervention, and</w:t>
      </w:r>
    </w:p>
    <w:p w14:paraId="582B75FA" w14:textId="77777777" w:rsidR="001E427F" w:rsidRDefault="001E427F" w:rsidP="001E427F">
      <w:pPr>
        <w:spacing w:after="0"/>
        <w:jc w:val="lowKashida"/>
        <w:rPr>
          <w:lang w:bidi="ar-EG"/>
        </w:rPr>
      </w:pPr>
      <w:r>
        <w:rPr>
          <w:lang w:bidi="ar-EG"/>
        </w:rPr>
        <w:t>evidence-based educational decision-making within schools.</w:t>
      </w:r>
    </w:p>
    <w:p w14:paraId="1659EB70" w14:textId="37DA7EAC" w:rsidR="001E427F" w:rsidRDefault="001E427F" w:rsidP="003C31D7">
      <w:pPr>
        <w:pStyle w:val="Heading3"/>
      </w:pPr>
      <w:bookmarkStart w:id="3" w:name="_Toc230378897"/>
      <w:r>
        <w:t>Problem statement</w:t>
      </w:r>
      <w:bookmarkEnd w:id="3"/>
    </w:p>
    <w:p w14:paraId="4CC4DF9B" w14:textId="6BC8769E" w:rsidR="001E427F" w:rsidRDefault="001E427F" w:rsidP="00B04239">
      <w:pPr>
        <w:spacing w:after="0"/>
        <w:jc w:val="lowKashida"/>
        <w:rPr>
          <w:lang w:bidi="ar-EG"/>
        </w:rPr>
      </w:pPr>
      <w:r>
        <w:rPr>
          <w:lang w:bidi="ar-EG"/>
        </w:rPr>
        <w:t xml:space="preserve">     Many schools face persistent challenges in monitoring students’ academic progress,</w:t>
      </w:r>
      <w:r w:rsidR="00B04239">
        <w:rPr>
          <w:lang w:bidi="ar-EG"/>
        </w:rPr>
        <w:t xml:space="preserve"> </w:t>
      </w:r>
      <w:r>
        <w:rPr>
          <w:lang w:bidi="ar-EG"/>
        </w:rPr>
        <w:t>identifying learning difficulties early, and guiding students toward suitable college majors.</w:t>
      </w:r>
      <w:r w:rsidR="00B04239">
        <w:rPr>
          <w:lang w:bidi="ar-EG"/>
        </w:rPr>
        <w:t xml:space="preserve"> </w:t>
      </w:r>
      <w:r>
        <w:rPr>
          <w:lang w:bidi="ar-EG"/>
        </w:rPr>
        <w:t>Traditional educational systems often rely on fragmented data sources, manual evaluation, and generalized teaching approaches, which may fail to address individual student needs.</w:t>
      </w:r>
    </w:p>
    <w:p w14:paraId="37C31247" w14:textId="17F5B33E" w:rsidR="001E427F" w:rsidRDefault="001E427F" w:rsidP="00B04239">
      <w:pPr>
        <w:spacing w:after="0"/>
        <w:jc w:val="lowKashida"/>
        <w:rPr>
          <w:lang w:bidi="ar-EG"/>
        </w:rPr>
      </w:pPr>
      <w:r>
        <w:rPr>
          <w:lang w:bidi="ar-EG"/>
        </w:rPr>
        <w:t xml:space="preserve">   Additionally, students frequently lack structured guidance to help them understand them</w:t>
      </w:r>
    </w:p>
    <w:p w14:paraId="5D040229" w14:textId="0EBC31E8" w:rsidR="001E427F" w:rsidRDefault="001E427F" w:rsidP="00B04239">
      <w:pPr>
        <w:spacing w:after="0"/>
        <w:jc w:val="lowKashida"/>
        <w:rPr>
          <w:lang w:bidi="ar-EG"/>
        </w:rPr>
      </w:pPr>
      <w:r>
        <w:rPr>
          <w:lang w:bidi="ar-EG"/>
        </w:rPr>
        <w:t>strengths, learning styles, and long-term academic pathways. Teachers and school</w:t>
      </w:r>
      <w:r w:rsidR="00B04239">
        <w:rPr>
          <w:lang w:bidi="ar-EG"/>
        </w:rPr>
        <w:t xml:space="preserve"> </w:t>
      </w:r>
      <w:r>
        <w:rPr>
          <w:lang w:bidi="ar-EG"/>
        </w:rPr>
        <w:t>administrators, on the other hand, may not have access to advanced analytical tools that help evaluate classroom effectiveness or improve teaching strategies based on student outcomes.</w:t>
      </w:r>
    </w:p>
    <w:p w14:paraId="7DD3CFBC" w14:textId="77777777" w:rsidR="001E427F" w:rsidRDefault="001E427F" w:rsidP="001E427F">
      <w:pPr>
        <w:spacing w:after="0"/>
        <w:rPr>
          <w:lang w:bidi="ar-EG"/>
        </w:rPr>
      </w:pPr>
      <w:r>
        <w:rPr>
          <w:lang w:bidi="ar-EG"/>
        </w:rPr>
        <w:t>The absence of an integrated, intelligent system leads to:</w:t>
      </w:r>
    </w:p>
    <w:p w14:paraId="41D54E44" w14:textId="7055CEC9" w:rsidR="001E427F" w:rsidRDefault="001E427F" w:rsidP="001E427F">
      <w:pPr>
        <w:pStyle w:val="ListParagraph"/>
        <w:numPr>
          <w:ilvl w:val="0"/>
          <w:numId w:val="4"/>
        </w:numPr>
        <w:tabs>
          <w:tab w:val="left" w:pos="540"/>
        </w:tabs>
        <w:rPr>
          <w:lang w:bidi="ar-EG"/>
        </w:rPr>
      </w:pPr>
      <w:r>
        <w:rPr>
          <w:lang w:bidi="ar-EG"/>
        </w:rPr>
        <w:t>Delayed identification of academic or behavioral issues</w:t>
      </w:r>
    </w:p>
    <w:p w14:paraId="2F2860FE" w14:textId="12BC8B9F" w:rsidR="001E427F" w:rsidRDefault="001E427F" w:rsidP="001E427F">
      <w:pPr>
        <w:pStyle w:val="ListParagraph"/>
        <w:numPr>
          <w:ilvl w:val="0"/>
          <w:numId w:val="4"/>
        </w:numPr>
        <w:tabs>
          <w:tab w:val="left" w:pos="540"/>
        </w:tabs>
        <w:rPr>
          <w:lang w:bidi="ar-EG"/>
        </w:rPr>
      </w:pPr>
      <w:r>
        <w:rPr>
          <w:lang w:bidi="ar-EG"/>
        </w:rPr>
        <w:t>Limited personalization of the learning experience</w:t>
      </w:r>
    </w:p>
    <w:p w14:paraId="3B1DC565" w14:textId="49684330" w:rsidR="001E427F" w:rsidRDefault="001E427F" w:rsidP="001E427F">
      <w:pPr>
        <w:pStyle w:val="ListParagraph"/>
        <w:numPr>
          <w:ilvl w:val="0"/>
          <w:numId w:val="4"/>
        </w:numPr>
        <w:tabs>
          <w:tab w:val="left" w:pos="540"/>
        </w:tabs>
        <w:rPr>
          <w:lang w:bidi="ar-EG"/>
        </w:rPr>
      </w:pPr>
      <w:r>
        <w:rPr>
          <w:lang w:bidi="ar-EG"/>
        </w:rPr>
        <w:t>Inefficient use of educational data</w:t>
      </w:r>
    </w:p>
    <w:p w14:paraId="002A745C" w14:textId="0F11E723" w:rsidR="001E427F" w:rsidRDefault="001E427F" w:rsidP="004C3E7A">
      <w:pPr>
        <w:pStyle w:val="ListParagraph"/>
        <w:numPr>
          <w:ilvl w:val="0"/>
          <w:numId w:val="4"/>
        </w:numPr>
        <w:tabs>
          <w:tab w:val="left" w:pos="540"/>
        </w:tabs>
        <w:spacing w:after="0"/>
        <w:rPr>
          <w:lang w:bidi="ar-EG"/>
        </w:rPr>
      </w:pPr>
      <w:r>
        <w:rPr>
          <w:lang w:bidi="ar-EG"/>
        </w:rPr>
        <w:t>Insufficient data-driven feedback for teachers and decision-makers</w:t>
      </w:r>
    </w:p>
    <w:p w14:paraId="65C81964" w14:textId="56E01E84" w:rsidR="00B04239" w:rsidRDefault="001E427F" w:rsidP="00B04239">
      <w:pPr>
        <w:rPr>
          <w:lang w:bidi="ar-EG"/>
        </w:rPr>
      </w:pPr>
      <w:r>
        <w:rPr>
          <w:lang w:bidi="ar-EG"/>
        </w:rPr>
        <w:t xml:space="preserve">This project addresses these challenges by providing an AI-powered system </w:t>
      </w:r>
      <w:r w:rsidR="005B75BA">
        <w:rPr>
          <w:lang w:bidi="ar-EG"/>
        </w:rPr>
        <w:t>that transforms</w:t>
      </w:r>
      <w:r w:rsidR="00B04239">
        <w:rPr>
          <w:lang w:bidi="ar-EG"/>
        </w:rPr>
        <w:t xml:space="preserve"> </w:t>
      </w:r>
      <w:r>
        <w:rPr>
          <w:lang w:bidi="ar-EG"/>
        </w:rPr>
        <w:t>raw educational data into meaningful insights and actionable guidance.</w:t>
      </w:r>
    </w:p>
    <w:p w14:paraId="362059BA" w14:textId="6502FD1B" w:rsidR="001E427F" w:rsidRDefault="00B04239" w:rsidP="00B04239">
      <w:pPr>
        <w:rPr>
          <w:lang w:bidi="ar-EG"/>
        </w:rPr>
      </w:pPr>
      <w:r>
        <w:rPr>
          <w:lang w:bidi="ar-EG"/>
        </w:rPr>
        <w:br w:type="page"/>
      </w:r>
    </w:p>
    <w:p w14:paraId="48830996" w14:textId="3EB4E3ED" w:rsidR="001E427F" w:rsidRDefault="001E427F" w:rsidP="003C31D7">
      <w:pPr>
        <w:pStyle w:val="Heading3"/>
      </w:pPr>
      <w:bookmarkStart w:id="4" w:name="_Toc230378898"/>
      <w:r>
        <w:lastRenderedPageBreak/>
        <w:t>Tools and technologies</w:t>
      </w:r>
      <w:bookmarkEnd w:id="4"/>
    </w:p>
    <w:p w14:paraId="6613ADC9" w14:textId="77777777" w:rsidR="001E427F" w:rsidRDefault="001E427F" w:rsidP="001E427F">
      <w:pPr>
        <w:rPr>
          <w:lang w:bidi="ar-EG"/>
        </w:rPr>
      </w:pPr>
      <w:r>
        <w:rPr>
          <w:lang w:bidi="ar-EG"/>
        </w:rPr>
        <w:t>The project will utilize a combination of modern data, AI, and cloud technologies:</w:t>
      </w:r>
    </w:p>
    <w:p w14:paraId="1BFEE03F" w14:textId="77777777" w:rsidR="001E427F" w:rsidRPr="00B04239" w:rsidRDefault="001E427F" w:rsidP="004C3E7A">
      <w:pPr>
        <w:spacing w:after="0"/>
        <w:rPr>
          <w:b/>
          <w:bCs/>
          <w:lang w:bidi="ar-EG"/>
        </w:rPr>
      </w:pPr>
      <w:r w:rsidRPr="00B04239">
        <w:rPr>
          <w:b/>
          <w:bCs/>
          <w:lang w:bidi="ar-EG"/>
        </w:rPr>
        <w:t>3.1. Programming and Data Processing</w:t>
      </w:r>
    </w:p>
    <w:p w14:paraId="05CA299F" w14:textId="477A04B9" w:rsidR="001E427F" w:rsidRDefault="00B04239" w:rsidP="00B04239">
      <w:pPr>
        <w:tabs>
          <w:tab w:val="left" w:pos="8730"/>
        </w:tabs>
        <w:spacing w:after="0"/>
        <w:ind w:left="360" w:right="-1080"/>
        <w:rPr>
          <w:lang w:bidi="ar-EG"/>
        </w:rPr>
      </w:pPr>
      <w:r>
        <w:rPr>
          <w:lang w:bidi="ar-EG"/>
        </w:rPr>
        <w:t xml:space="preserve">- </w:t>
      </w:r>
      <w:r w:rsidR="001E427F">
        <w:rPr>
          <w:lang w:bidi="ar-EG"/>
        </w:rPr>
        <w:t>Python: Core language for data analysis, machine learning, and AI model</w:t>
      </w:r>
      <w:r>
        <w:rPr>
          <w:lang w:bidi="ar-EG"/>
        </w:rPr>
        <w:t xml:space="preserve"> </w:t>
      </w:r>
      <w:r w:rsidR="001E427F">
        <w:rPr>
          <w:lang w:bidi="ar-EG"/>
        </w:rPr>
        <w:t>development</w:t>
      </w:r>
    </w:p>
    <w:p w14:paraId="37AB5BD4" w14:textId="50FF21DF" w:rsidR="001E427F" w:rsidRDefault="00B04239" w:rsidP="00B04239">
      <w:pPr>
        <w:tabs>
          <w:tab w:val="left" w:pos="8730"/>
        </w:tabs>
        <w:spacing w:after="0"/>
        <w:ind w:left="360" w:right="-1080"/>
        <w:rPr>
          <w:lang w:bidi="ar-EG"/>
        </w:rPr>
      </w:pPr>
      <w:r>
        <w:rPr>
          <w:lang w:bidi="ar-EG"/>
        </w:rPr>
        <w:t xml:space="preserve">- </w:t>
      </w:r>
      <w:r w:rsidR="001E427F">
        <w:rPr>
          <w:lang w:bidi="ar-EG"/>
        </w:rPr>
        <w:t>SQL: Storage, querying, and management of relational educational data</w:t>
      </w:r>
    </w:p>
    <w:p w14:paraId="43EEAE28" w14:textId="77777777" w:rsidR="001E427F" w:rsidRPr="00B04239" w:rsidRDefault="001E427F" w:rsidP="001E427F">
      <w:pPr>
        <w:rPr>
          <w:b/>
          <w:bCs/>
          <w:lang w:bidi="ar-EG"/>
        </w:rPr>
      </w:pPr>
      <w:r w:rsidRPr="00B04239">
        <w:rPr>
          <w:b/>
          <w:bCs/>
          <w:lang w:bidi="ar-EG"/>
        </w:rPr>
        <w:t>3.2. Data Analytics and Visualization</w:t>
      </w:r>
    </w:p>
    <w:p w14:paraId="19146463" w14:textId="1347857C" w:rsidR="001E427F" w:rsidRDefault="00B04239" w:rsidP="00B04239">
      <w:pPr>
        <w:ind w:left="630" w:hanging="180"/>
        <w:rPr>
          <w:lang w:bidi="ar-EG"/>
        </w:rPr>
      </w:pPr>
      <w:r>
        <w:rPr>
          <w:lang w:bidi="ar-EG"/>
        </w:rPr>
        <w:t xml:space="preserve">- </w:t>
      </w:r>
      <w:r w:rsidR="001E427F">
        <w:rPr>
          <w:lang w:bidi="ar-EG"/>
        </w:rPr>
        <w:t>Power BI: Interactive dashboards for academic performance, attendance</w:t>
      </w:r>
      <w:r>
        <w:rPr>
          <w:lang w:bidi="ar-EG"/>
        </w:rPr>
        <w:t xml:space="preserve"> </w:t>
      </w:r>
      <w:r w:rsidR="001E427F">
        <w:rPr>
          <w:lang w:bidi="ar-EG"/>
        </w:rPr>
        <w:t>trends, and teacher evaluation</w:t>
      </w:r>
    </w:p>
    <w:p w14:paraId="3E5BF9B0" w14:textId="77777777" w:rsidR="001E427F" w:rsidRPr="00B04239" w:rsidRDefault="001E427F" w:rsidP="001E427F">
      <w:pPr>
        <w:rPr>
          <w:b/>
          <w:bCs/>
          <w:lang w:bidi="ar-EG"/>
        </w:rPr>
      </w:pPr>
      <w:r w:rsidRPr="00B04239">
        <w:rPr>
          <w:b/>
          <w:bCs/>
          <w:lang w:bidi="ar-EG"/>
        </w:rPr>
        <w:t>3.3. Artificial intelligence and machine learning</w:t>
      </w:r>
    </w:p>
    <w:p w14:paraId="6986B8F7" w14:textId="3510E99D" w:rsidR="001E427F" w:rsidRDefault="00B04239" w:rsidP="00B04239">
      <w:pPr>
        <w:spacing w:after="0"/>
        <w:ind w:left="360"/>
        <w:rPr>
          <w:lang w:bidi="ar-EG"/>
        </w:rPr>
      </w:pPr>
      <w:r>
        <w:rPr>
          <w:lang w:bidi="ar-EG"/>
        </w:rPr>
        <w:t xml:space="preserve">- </w:t>
      </w:r>
      <w:r w:rsidR="001E427F">
        <w:rPr>
          <w:lang w:bidi="ar-EG"/>
        </w:rPr>
        <w:t>Machine learning libraries</w:t>
      </w:r>
    </w:p>
    <w:p w14:paraId="7072C860" w14:textId="21FDBCFF" w:rsidR="001E427F" w:rsidRDefault="00B04239" w:rsidP="00B04239">
      <w:pPr>
        <w:spacing w:after="0"/>
        <w:ind w:left="360"/>
        <w:rPr>
          <w:lang w:bidi="ar-EG"/>
        </w:rPr>
      </w:pPr>
      <w:r>
        <w:rPr>
          <w:lang w:bidi="ar-EG"/>
        </w:rPr>
        <w:t xml:space="preserve">- </w:t>
      </w:r>
      <w:r w:rsidR="001E427F">
        <w:rPr>
          <w:lang w:bidi="ar-EG"/>
        </w:rPr>
        <w:t>Natural Language Processing (NLP) frameworks for chatbot development</w:t>
      </w:r>
    </w:p>
    <w:p w14:paraId="40E9B923" w14:textId="2844E651" w:rsidR="001E427F" w:rsidRDefault="00B04239" w:rsidP="00B04239">
      <w:pPr>
        <w:tabs>
          <w:tab w:val="left" w:pos="720"/>
        </w:tabs>
        <w:spacing w:after="0"/>
        <w:ind w:left="540" w:hanging="180"/>
        <w:rPr>
          <w:lang w:bidi="ar-EG"/>
        </w:rPr>
      </w:pPr>
      <w:r>
        <w:rPr>
          <w:lang w:bidi="ar-EG"/>
        </w:rPr>
        <w:t xml:space="preserve">- </w:t>
      </w:r>
      <w:r w:rsidR="001E427F">
        <w:rPr>
          <w:lang w:bidi="ar-EG"/>
        </w:rPr>
        <w:t xml:space="preserve"> n8n AI Agent: It will manage data workflows between databases, AI</w:t>
      </w:r>
      <w:r>
        <w:rPr>
          <w:lang w:bidi="ar-EG"/>
        </w:rPr>
        <w:t xml:space="preserve"> </w:t>
      </w:r>
      <w:r w:rsidR="001E427F">
        <w:rPr>
          <w:lang w:bidi="ar-EG"/>
        </w:rPr>
        <w:t>models, dashboards, and the chatbot interface.</w:t>
      </w:r>
    </w:p>
    <w:p w14:paraId="61705A4A" w14:textId="77777777" w:rsidR="001E427F" w:rsidRPr="00B04239" w:rsidRDefault="001E427F" w:rsidP="001E427F">
      <w:pPr>
        <w:rPr>
          <w:b/>
          <w:bCs/>
          <w:lang w:bidi="ar-EG"/>
        </w:rPr>
      </w:pPr>
      <w:r w:rsidRPr="00B04239">
        <w:rPr>
          <w:b/>
          <w:bCs/>
          <w:lang w:bidi="ar-EG"/>
        </w:rPr>
        <w:t>3.4. Cloud and infrastructure</w:t>
      </w:r>
    </w:p>
    <w:p w14:paraId="1DF798C8" w14:textId="42691EDC" w:rsidR="001E427F" w:rsidRDefault="00B04239" w:rsidP="00B04239">
      <w:pPr>
        <w:ind w:left="540" w:hanging="180"/>
        <w:rPr>
          <w:lang w:bidi="ar-EG"/>
        </w:rPr>
      </w:pPr>
      <w:r>
        <w:rPr>
          <w:lang w:bidi="ar-EG"/>
        </w:rPr>
        <w:t xml:space="preserve">- </w:t>
      </w:r>
      <w:r w:rsidR="001E427F">
        <w:rPr>
          <w:lang w:bidi="ar-EG"/>
        </w:rPr>
        <w:t xml:space="preserve">Cloud platforms (e.g., AWS, Microsoft Azure, Google </w:t>
      </w:r>
      <w:proofErr w:type="spellStart"/>
      <w:r w:rsidR="001E427F">
        <w:rPr>
          <w:lang w:bidi="ar-EG"/>
        </w:rPr>
        <w:t>colab</w:t>
      </w:r>
      <w:proofErr w:type="spellEnd"/>
      <w:r w:rsidR="001E427F">
        <w:rPr>
          <w:lang w:bidi="ar-EG"/>
        </w:rPr>
        <w:t>) for scalable</w:t>
      </w:r>
      <w:r>
        <w:rPr>
          <w:lang w:bidi="ar-EG"/>
        </w:rPr>
        <w:t xml:space="preserve"> </w:t>
      </w:r>
      <w:r w:rsidR="001E427F">
        <w:rPr>
          <w:lang w:bidi="ar-EG"/>
        </w:rPr>
        <w:t>data storage and deployment</w:t>
      </w:r>
    </w:p>
    <w:p w14:paraId="3EACF1D8" w14:textId="27182624" w:rsidR="001E427F" w:rsidRPr="00B04239" w:rsidRDefault="001E427F" w:rsidP="003C31D7">
      <w:pPr>
        <w:pStyle w:val="Heading3"/>
      </w:pPr>
      <w:r w:rsidRPr="00B04239">
        <w:t xml:space="preserve"> </w:t>
      </w:r>
      <w:bookmarkStart w:id="5" w:name="_Toc230378899"/>
      <w:r w:rsidRPr="00B04239">
        <w:t xml:space="preserve">Targeted </w:t>
      </w:r>
      <w:r w:rsidR="00642709" w:rsidRPr="00B04239">
        <w:t>audience</w:t>
      </w:r>
      <w:r w:rsidR="00642709">
        <w:t>s</w:t>
      </w:r>
      <w:bookmarkEnd w:id="5"/>
    </w:p>
    <w:p w14:paraId="0BC6C65C" w14:textId="77777777" w:rsidR="001E427F" w:rsidRDefault="001E427F" w:rsidP="001E427F">
      <w:pPr>
        <w:rPr>
          <w:lang w:bidi="ar-EG"/>
        </w:rPr>
      </w:pPr>
      <w:r>
        <w:rPr>
          <w:lang w:bidi="ar-EG"/>
        </w:rPr>
        <w:t>The primary targeted audience of the project includes:</w:t>
      </w:r>
    </w:p>
    <w:p w14:paraId="63B4778F" w14:textId="2EFA3E0B" w:rsidR="001E427F" w:rsidRDefault="001E427F" w:rsidP="00B04239">
      <w:pPr>
        <w:pStyle w:val="ListParagraph"/>
        <w:numPr>
          <w:ilvl w:val="0"/>
          <w:numId w:val="5"/>
        </w:numPr>
        <w:spacing w:after="0"/>
        <w:ind w:left="630" w:hanging="180"/>
        <w:rPr>
          <w:lang w:bidi="ar-EG"/>
        </w:rPr>
      </w:pPr>
      <w:r>
        <w:rPr>
          <w:lang w:bidi="ar-EG"/>
        </w:rPr>
        <w:t>Schools (administrators and management)</w:t>
      </w:r>
    </w:p>
    <w:p w14:paraId="1D5B955F" w14:textId="33FE2635" w:rsidR="001E427F" w:rsidRDefault="001E427F" w:rsidP="00B04239">
      <w:pPr>
        <w:pStyle w:val="ListParagraph"/>
        <w:numPr>
          <w:ilvl w:val="0"/>
          <w:numId w:val="5"/>
        </w:numPr>
        <w:spacing w:after="0"/>
        <w:ind w:left="630" w:hanging="180"/>
        <w:rPr>
          <w:lang w:bidi="ar-EG"/>
        </w:rPr>
      </w:pPr>
      <w:r>
        <w:rPr>
          <w:lang w:bidi="ar-EG"/>
        </w:rPr>
        <w:t>Students at the secondary education level</w:t>
      </w:r>
    </w:p>
    <w:p w14:paraId="5D7E30FB" w14:textId="74ECD951" w:rsidR="001E427F" w:rsidRDefault="001E427F" w:rsidP="00B04239">
      <w:pPr>
        <w:pStyle w:val="ListParagraph"/>
        <w:numPr>
          <w:ilvl w:val="0"/>
          <w:numId w:val="5"/>
        </w:numPr>
        <w:spacing w:after="0"/>
        <w:ind w:left="630" w:hanging="180"/>
        <w:rPr>
          <w:lang w:bidi="ar-EG"/>
        </w:rPr>
      </w:pPr>
      <w:r>
        <w:rPr>
          <w:lang w:bidi="ar-EG"/>
        </w:rPr>
        <w:t>Teachers and academic staff</w:t>
      </w:r>
    </w:p>
    <w:p w14:paraId="5D904BD4" w14:textId="7DD92D2C" w:rsidR="001E427F" w:rsidRDefault="001E427F" w:rsidP="00B04239">
      <w:pPr>
        <w:rPr>
          <w:lang w:bidi="ar-EG"/>
        </w:rPr>
      </w:pPr>
      <w:r>
        <w:rPr>
          <w:lang w:bidi="ar-EG"/>
        </w:rPr>
        <w:t>The system is designed to be adaptable to different school environments while maintaining a</w:t>
      </w:r>
      <w:r w:rsidR="00B04239">
        <w:rPr>
          <w:lang w:bidi="ar-EG"/>
        </w:rPr>
        <w:t xml:space="preserve"> </w:t>
      </w:r>
      <w:r>
        <w:rPr>
          <w:lang w:bidi="ar-EG"/>
        </w:rPr>
        <w:t>user-friendly interface suitable for non-technical users.</w:t>
      </w:r>
    </w:p>
    <w:p w14:paraId="03B9FF20" w14:textId="0FA6E893" w:rsidR="001E427F" w:rsidRPr="00642709" w:rsidRDefault="001E427F" w:rsidP="001E427F">
      <w:pPr>
        <w:rPr>
          <w:rFonts w:ascii="Cooper Black" w:eastAsiaTheme="majorEastAsia" w:hAnsi="Cooper Black" w:cstheme="majorBidi"/>
          <w:b/>
          <w:bCs/>
          <w:color w:val="00004C"/>
          <w:sz w:val="32"/>
          <w:szCs w:val="32"/>
          <w:lang w:bidi="ar-EG"/>
        </w:rPr>
      </w:pPr>
      <w:r w:rsidRPr="00642709">
        <w:rPr>
          <w:rFonts w:ascii="Cooper Black" w:eastAsiaTheme="majorEastAsia" w:hAnsi="Cooper Black" w:cstheme="majorBidi"/>
          <w:b/>
          <w:bCs/>
          <w:color w:val="00004C"/>
          <w:sz w:val="32"/>
          <w:szCs w:val="32"/>
          <w:lang w:bidi="ar-EG"/>
        </w:rPr>
        <w:t>Expected output</w:t>
      </w:r>
    </w:p>
    <w:p w14:paraId="117D32D0" w14:textId="77777777" w:rsidR="001E427F" w:rsidRDefault="001E427F" w:rsidP="001E427F">
      <w:pPr>
        <w:rPr>
          <w:lang w:bidi="ar-EG"/>
        </w:rPr>
      </w:pPr>
      <w:r>
        <w:rPr>
          <w:lang w:bidi="ar-EG"/>
        </w:rPr>
        <w:t>The expected outcomes of the project include:</w:t>
      </w:r>
    </w:p>
    <w:p w14:paraId="0B131448" w14:textId="79099501" w:rsidR="001E427F" w:rsidRDefault="001E427F" w:rsidP="00642709">
      <w:pPr>
        <w:pStyle w:val="ListParagraph"/>
        <w:numPr>
          <w:ilvl w:val="0"/>
          <w:numId w:val="4"/>
        </w:numPr>
        <w:tabs>
          <w:tab w:val="left" w:pos="450"/>
          <w:tab w:val="left" w:pos="540"/>
        </w:tabs>
        <w:ind w:hanging="270"/>
        <w:rPr>
          <w:lang w:bidi="ar-EG"/>
        </w:rPr>
      </w:pPr>
      <w:r>
        <w:rPr>
          <w:lang w:bidi="ar-EG"/>
        </w:rPr>
        <w:t>A fully functional AI-powered chatbot system for schools</w:t>
      </w:r>
    </w:p>
    <w:p w14:paraId="75FDC2E7" w14:textId="3FF6E041" w:rsidR="001E427F" w:rsidRDefault="001E427F" w:rsidP="00642709">
      <w:pPr>
        <w:pStyle w:val="ListParagraph"/>
        <w:numPr>
          <w:ilvl w:val="0"/>
          <w:numId w:val="4"/>
        </w:numPr>
        <w:tabs>
          <w:tab w:val="left" w:pos="450"/>
          <w:tab w:val="left" w:pos="540"/>
        </w:tabs>
        <w:ind w:hanging="270"/>
        <w:rPr>
          <w:lang w:bidi="ar-EG"/>
        </w:rPr>
      </w:pPr>
      <w:r>
        <w:rPr>
          <w:lang w:bidi="ar-EG"/>
        </w:rPr>
        <w:t>Intelligent dashboards summarizing student and teacher performance</w:t>
      </w:r>
    </w:p>
    <w:p w14:paraId="232B1354" w14:textId="348DF19C" w:rsidR="001E427F" w:rsidRDefault="001E427F" w:rsidP="00642709">
      <w:pPr>
        <w:pStyle w:val="ListParagraph"/>
        <w:numPr>
          <w:ilvl w:val="0"/>
          <w:numId w:val="4"/>
        </w:numPr>
        <w:tabs>
          <w:tab w:val="left" w:pos="450"/>
          <w:tab w:val="left" w:pos="540"/>
        </w:tabs>
        <w:ind w:hanging="270"/>
        <w:rPr>
          <w:lang w:bidi="ar-EG"/>
        </w:rPr>
      </w:pPr>
      <w:r>
        <w:rPr>
          <w:lang w:bidi="ar-EG"/>
        </w:rPr>
        <w:t>Personalized learning and career recommendations for students</w:t>
      </w:r>
    </w:p>
    <w:p w14:paraId="46913749" w14:textId="045AFB85" w:rsidR="001E427F" w:rsidRDefault="001E427F" w:rsidP="00642709">
      <w:pPr>
        <w:pStyle w:val="ListParagraph"/>
        <w:numPr>
          <w:ilvl w:val="0"/>
          <w:numId w:val="4"/>
        </w:numPr>
        <w:tabs>
          <w:tab w:val="left" w:pos="450"/>
          <w:tab w:val="left" w:pos="540"/>
        </w:tabs>
        <w:ind w:hanging="270"/>
        <w:rPr>
          <w:lang w:bidi="ar-EG"/>
        </w:rPr>
      </w:pPr>
      <w:r>
        <w:rPr>
          <w:lang w:bidi="ar-EG"/>
        </w:rPr>
        <w:t>Data-driven feedback and evaluation reports for teachers</w:t>
      </w:r>
    </w:p>
    <w:p w14:paraId="4C02C715" w14:textId="3A09B71A" w:rsidR="001E427F" w:rsidRDefault="001E427F" w:rsidP="00642709">
      <w:pPr>
        <w:pStyle w:val="ListParagraph"/>
        <w:numPr>
          <w:ilvl w:val="0"/>
          <w:numId w:val="4"/>
        </w:numPr>
        <w:tabs>
          <w:tab w:val="left" w:pos="450"/>
          <w:tab w:val="left" w:pos="540"/>
        </w:tabs>
        <w:ind w:hanging="270"/>
        <w:rPr>
          <w:lang w:bidi="ar-EG"/>
        </w:rPr>
      </w:pPr>
      <w:r>
        <w:rPr>
          <w:lang w:bidi="ar-EG"/>
        </w:rPr>
        <w:t>Improved academic monitoring and early intervention capabilities</w:t>
      </w:r>
    </w:p>
    <w:p w14:paraId="48F5F4C3" w14:textId="2DA297B7" w:rsidR="00D342E8" w:rsidRDefault="001E427F" w:rsidP="00642709">
      <w:pPr>
        <w:pStyle w:val="ListParagraph"/>
        <w:numPr>
          <w:ilvl w:val="0"/>
          <w:numId w:val="4"/>
        </w:numPr>
        <w:ind w:hanging="270"/>
        <w:rPr>
          <w:lang w:bidi="ar-EG"/>
        </w:rPr>
      </w:pPr>
      <w:r>
        <w:rPr>
          <w:lang w:bidi="ar-EG"/>
        </w:rPr>
        <w:t>Enhanced overall learning experience within the school environment</w:t>
      </w:r>
    </w:p>
    <w:p w14:paraId="0976B8EE" w14:textId="77777777" w:rsidR="00D342E8" w:rsidRDefault="00D342E8" w:rsidP="00D342E8">
      <w:pPr>
        <w:rPr>
          <w:lang w:bidi="ar-EG"/>
        </w:rPr>
      </w:pPr>
    </w:p>
    <w:p w14:paraId="27F4EFF3" w14:textId="148CE691" w:rsidR="00D342E8" w:rsidRDefault="00D342E8" w:rsidP="003C31D7">
      <w:pPr>
        <w:pStyle w:val="Heading2"/>
      </w:pPr>
      <w:bookmarkStart w:id="6" w:name="_Toc230378900"/>
      <w:r>
        <w:lastRenderedPageBreak/>
        <w:t>Project Plan &amp; Timeline</w:t>
      </w:r>
      <w:bookmarkEnd w:id="6"/>
    </w:p>
    <w:p w14:paraId="60F04E32" w14:textId="0A03ADE1" w:rsidR="00B132EF" w:rsidRPr="00076129" w:rsidRDefault="00B132EF" w:rsidP="00B132EF">
      <w:pPr>
        <w:rPr>
          <w:sz w:val="32"/>
          <w:szCs w:val="32"/>
          <w:lang w:bidi="ar-EG"/>
        </w:rPr>
      </w:pPr>
      <w:r w:rsidRPr="00076129">
        <w:rPr>
          <w:b/>
          <w:bCs/>
          <w:sz w:val="32"/>
          <w:szCs w:val="32"/>
          <w:lang w:bidi="ar-EG"/>
        </w:rPr>
        <w:t>Duration</w:t>
      </w:r>
      <w:r w:rsidRPr="00076129">
        <w:rPr>
          <w:sz w:val="32"/>
          <w:szCs w:val="32"/>
          <w:lang w:bidi="ar-EG"/>
        </w:rPr>
        <w:t>: 9 weeks</w:t>
      </w:r>
    </w:p>
    <w:tbl>
      <w:tblPr>
        <w:tblStyle w:val="TableGrid"/>
        <w:tblW w:w="0" w:type="auto"/>
        <w:tblInd w:w="-185" w:type="dxa"/>
        <w:tblLook w:val="04A0" w:firstRow="1" w:lastRow="0" w:firstColumn="1" w:lastColumn="0" w:noHBand="0" w:noVBand="1"/>
      </w:tblPr>
      <w:tblGrid>
        <w:gridCol w:w="3170"/>
        <w:gridCol w:w="1314"/>
        <w:gridCol w:w="2618"/>
        <w:gridCol w:w="2433"/>
      </w:tblGrid>
      <w:tr w:rsidR="00B132EF" w14:paraId="5415D2C7" w14:textId="77777777" w:rsidTr="006F3C49">
        <w:tc>
          <w:tcPr>
            <w:tcW w:w="3240" w:type="dxa"/>
          </w:tcPr>
          <w:p w14:paraId="7D8DCE39" w14:textId="38036F6D" w:rsidR="00B132EF" w:rsidRPr="00B132EF" w:rsidRDefault="00B132EF" w:rsidP="00B132EF">
            <w:pPr>
              <w:jc w:val="center"/>
              <w:rPr>
                <w:b/>
                <w:bCs/>
                <w:sz w:val="28"/>
                <w:szCs w:val="28"/>
                <w:lang w:bidi="ar-EG"/>
              </w:rPr>
            </w:pPr>
            <w:r w:rsidRPr="00B132EF">
              <w:rPr>
                <w:b/>
                <w:bCs/>
                <w:sz w:val="28"/>
                <w:szCs w:val="28"/>
              </w:rPr>
              <w:t>Phase</w:t>
            </w:r>
          </w:p>
        </w:tc>
        <w:tc>
          <w:tcPr>
            <w:tcW w:w="1180" w:type="dxa"/>
          </w:tcPr>
          <w:p w14:paraId="442D4988" w14:textId="76D66882" w:rsidR="00B132EF" w:rsidRPr="00B132EF" w:rsidRDefault="00B132EF" w:rsidP="00B132EF">
            <w:pPr>
              <w:jc w:val="center"/>
              <w:rPr>
                <w:b/>
                <w:bCs/>
                <w:sz w:val="28"/>
                <w:szCs w:val="28"/>
                <w:lang w:bidi="ar-EG"/>
              </w:rPr>
            </w:pPr>
            <w:r w:rsidRPr="00B132EF">
              <w:rPr>
                <w:b/>
                <w:bCs/>
                <w:sz w:val="28"/>
                <w:szCs w:val="28"/>
              </w:rPr>
              <w:t>Timeline</w:t>
            </w:r>
          </w:p>
        </w:tc>
        <w:tc>
          <w:tcPr>
            <w:tcW w:w="2653" w:type="dxa"/>
          </w:tcPr>
          <w:p w14:paraId="186AC4BE" w14:textId="1A74411C" w:rsidR="00B132EF" w:rsidRPr="00B132EF" w:rsidRDefault="00B132EF" w:rsidP="00B132EF">
            <w:pPr>
              <w:jc w:val="center"/>
              <w:rPr>
                <w:b/>
                <w:bCs/>
                <w:sz w:val="28"/>
                <w:szCs w:val="28"/>
                <w:lang w:bidi="ar-EG"/>
              </w:rPr>
            </w:pPr>
            <w:r w:rsidRPr="00B132EF">
              <w:rPr>
                <w:b/>
                <w:bCs/>
                <w:sz w:val="28"/>
                <w:szCs w:val="28"/>
              </w:rPr>
              <w:t>Deliverables</w:t>
            </w:r>
          </w:p>
        </w:tc>
        <w:tc>
          <w:tcPr>
            <w:tcW w:w="2462" w:type="dxa"/>
          </w:tcPr>
          <w:p w14:paraId="530A7ACC" w14:textId="6A8377EB" w:rsidR="00B132EF" w:rsidRPr="00B132EF" w:rsidRDefault="00B132EF" w:rsidP="00B132EF">
            <w:pPr>
              <w:jc w:val="center"/>
              <w:rPr>
                <w:b/>
                <w:bCs/>
                <w:sz w:val="28"/>
                <w:szCs w:val="28"/>
                <w:lang w:bidi="ar-EG"/>
              </w:rPr>
            </w:pPr>
            <w:r w:rsidRPr="00B132EF">
              <w:rPr>
                <w:b/>
                <w:bCs/>
                <w:sz w:val="28"/>
                <w:szCs w:val="28"/>
              </w:rPr>
              <w:t>Tool</w:t>
            </w:r>
          </w:p>
        </w:tc>
      </w:tr>
      <w:tr w:rsidR="006F3C49" w14:paraId="1A31EB0A" w14:textId="77777777" w:rsidTr="006F3C49">
        <w:tc>
          <w:tcPr>
            <w:tcW w:w="3240" w:type="dxa"/>
          </w:tcPr>
          <w:p w14:paraId="1102CDAC" w14:textId="77777777" w:rsidR="006F3C49" w:rsidRDefault="006F3C49" w:rsidP="006F3C49">
            <w:pPr>
              <w:ind w:hanging="21"/>
              <w:rPr>
                <w:rtl/>
                <w:lang w:bidi="ar-EG"/>
              </w:rPr>
            </w:pPr>
            <w:r>
              <w:rPr>
                <w:lang w:bidi="ar-EG"/>
              </w:rPr>
              <w:t xml:space="preserve">Phase 1: </w:t>
            </w:r>
          </w:p>
          <w:p w14:paraId="644400FF" w14:textId="0B993E97" w:rsidR="006F3C49" w:rsidRDefault="006F3C49" w:rsidP="006F3C49">
            <w:pPr>
              <w:ind w:hanging="21"/>
              <w:rPr>
                <w:lang w:bidi="ar-EG"/>
              </w:rPr>
            </w:pPr>
            <w:r>
              <w:rPr>
                <w:lang w:bidi="ar-EG"/>
              </w:rPr>
              <w:t>Project Planning &amp; Setup</w:t>
            </w:r>
          </w:p>
        </w:tc>
        <w:tc>
          <w:tcPr>
            <w:tcW w:w="1180" w:type="dxa"/>
            <w:vAlign w:val="center"/>
          </w:tcPr>
          <w:p w14:paraId="1FE71546" w14:textId="36C4A04C" w:rsidR="006F3C49" w:rsidRDefault="006F3C49" w:rsidP="006F3C49">
            <w:pPr>
              <w:jc w:val="center"/>
              <w:rPr>
                <w:lang w:bidi="ar-EG"/>
              </w:rPr>
            </w:pPr>
            <w:r>
              <w:rPr>
                <w:lang w:bidi="ar-EG"/>
              </w:rPr>
              <w:t>Week 1</w:t>
            </w:r>
          </w:p>
        </w:tc>
        <w:tc>
          <w:tcPr>
            <w:tcW w:w="2653" w:type="dxa"/>
            <w:vAlign w:val="center"/>
          </w:tcPr>
          <w:p w14:paraId="7F27E1B6" w14:textId="1EC805BB" w:rsidR="006F3C49" w:rsidRDefault="006F3C49" w:rsidP="006F3C49">
            <w:pPr>
              <w:jc w:val="center"/>
              <w:rPr>
                <w:lang w:bidi="ar-EG"/>
              </w:rPr>
            </w:pPr>
            <w:r>
              <w:t>P</w:t>
            </w:r>
            <w:r w:rsidRPr="000C2996">
              <w:t>roject plan and proposal</w:t>
            </w:r>
          </w:p>
        </w:tc>
        <w:tc>
          <w:tcPr>
            <w:tcW w:w="2462" w:type="dxa"/>
            <w:vAlign w:val="center"/>
          </w:tcPr>
          <w:p w14:paraId="380B07AB" w14:textId="0F56EE2D" w:rsidR="006F3C49" w:rsidRDefault="006F3C49" w:rsidP="006F3C49">
            <w:pPr>
              <w:jc w:val="center"/>
              <w:rPr>
                <w:lang w:bidi="ar-EG"/>
              </w:rPr>
            </w:pPr>
            <w:r w:rsidRPr="000D4400">
              <w:t>PPT, planning tools</w:t>
            </w:r>
          </w:p>
        </w:tc>
      </w:tr>
      <w:tr w:rsidR="006F3C49" w14:paraId="544CC71E" w14:textId="77777777" w:rsidTr="006F3C49">
        <w:tc>
          <w:tcPr>
            <w:tcW w:w="3240" w:type="dxa"/>
          </w:tcPr>
          <w:p w14:paraId="0E31D318" w14:textId="77777777" w:rsidR="006F3C49" w:rsidRDefault="006F3C49" w:rsidP="006F3C49">
            <w:pPr>
              <w:rPr>
                <w:rtl/>
                <w:lang w:bidi="ar-EG"/>
              </w:rPr>
            </w:pPr>
            <w:r w:rsidRPr="006F3C49">
              <w:rPr>
                <w:lang w:bidi="ar-EG"/>
              </w:rPr>
              <w:t xml:space="preserve">Phase 2: </w:t>
            </w:r>
          </w:p>
          <w:p w14:paraId="08128FCA" w14:textId="3398F668" w:rsidR="006F3C49" w:rsidRDefault="006F3C49" w:rsidP="006F3C49">
            <w:pPr>
              <w:rPr>
                <w:lang w:bidi="ar-EG"/>
              </w:rPr>
            </w:pPr>
            <w:r w:rsidRPr="006F3C49">
              <w:rPr>
                <w:lang w:bidi="ar-EG"/>
              </w:rPr>
              <w:t>Data Ingestion</w:t>
            </w:r>
          </w:p>
        </w:tc>
        <w:tc>
          <w:tcPr>
            <w:tcW w:w="1180" w:type="dxa"/>
            <w:vAlign w:val="center"/>
          </w:tcPr>
          <w:p w14:paraId="4B22F1DA" w14:textId="32537674" w:rsidR="006F3C49" w:rsidRDefault="006F3C49" w:rsidP="006F3C49">
            <w:pPr>
              <w:jc w:val="center"/>
              <w:rPr>
                <w:lang w:bidi="ar-EG"/>
              </w:rPr>
            </w:pPr>
            <w:r>
              <w:rPr>
                <w:lang w:bidi="ar-EG"/>
              </w:rPr>
              <w:t>Week2-3</w:t>
            </w:r>
          </w:p>
        </w:tc>
        <w:tc>
          <w:tcPr>
            <w:tcW w:w="2653" w:type="dxa"/>
            <w:vAlign w:val="center"/>
          </w:tcPr>
          <w:p w14:paraId="16A51E40" w14:textId="7A909DE4" w:rsidR="006F3C49" w:rsidRDefault="006F3C49" w:rsidP="006F3C49">
            <w:pPr>
              <w:jc w:val="center"/>
              <w:rPr>
                <w:lang w:bidi="ar-EG"/>
              </w:rPr>
            </w:pPr>
            <w:r>
              <w:t>D</w:t>
            </w:r>
            <w:r w:rsidRPr="000C2996">
              <w:t xml:space="preserve">ata set from </w:t>
            </w:r>
            <w:r>
              <w:t>K</w:t>
            </w:r>
            <w:r w:rsidRPr="000C2996">
              <w:t>aggl</w:t>
            </w:r>
            <w:r>
              <w:t>e</w:t>
            </w:r>
            <w:r w:rsidRPr="000C2996">
              <w:t xml:space="preserve"> or Educational institution</w:t>
            </w:r>
          </w:p>
        </w:tc>
        <w:tc>
          <w:tcPr>
            <w:tcW w:w="2462" w:type="dxa"/>
            <w:vAlign w:val="center"/>
          </w:tcPr>
          <w:p w14:paraId="57863FDC" w14:textId="2583B66E" w:rsidR="006F3C49" w:rsidRDefault="006F3C49" w:rsidP="006F3C49">
            <w:pPr>
              <w:jc w:val="center"/>
              <w:rPr>
                <w:lang w:bidi="ar-EG"/>
              </w:rPr>
            </w:pPr>
            <w:r w:rsidRPr="000D4400">
              <w:t xml:space="preserve">Data set from </w:t>
            </w:r>
            <w:r>
              <w:t>K</w:t>
            </w:r>
            <w:r w:rsidRPr="000C2996">
              <w:t>aggl</w:t>
            </w:r>
            <w:r>
              <w:t>e</w:t>
            </w:r>
            <w:r w:rsidRPr="000C2996">
              <w:t xml:space="preserve"> </w:t>
            </w:r>
            <w:r>
              <w:rPr>
                <w:rFonts w:hint="cs"/>
              </w:rPr>
              <w:t>or</w:t>
            </w:r>
            <w:r w:rsidRPr="000D4400">
              <w:t xml:space="preserve"> csv</w:t>
            </w:r>
          </w:p>
        </w:tc>
      </w:tr>
      <w:tr w:rsidR="006F3C49" w14:paraId="6686899C" w14:textId="77777777" w:rsidTr="006F3C49">
        <w:tc>
          <w:tcPr>
            <w:tcW w:w="3240" w:type="dxa"/>
          </w:tcPr>
          <w:p w14:paraId="367293BC" w14:textId="1D272807" w:rsidR="006F3C49" w:rsidRDefault="006F3C49" w:rsidP="006F3C49">
            <w:pPr>
              <w:rPr>
                <w:rtl/>
                <w:lang w:bidi="ar-EG"/>
              </w:rPr>
            </w:pPr>
            <w:r w:rsidRPr="006F3C49">
              <w:rPr>
                <w:lang w:bidi="ar-EG"/>
              </w:rPr>
              <w:t xml:space="preserve">Phase 3: </w:t>
            </w:r>
          </w:p>
          <w:p w14:paraId="207FAED4" w14:textId="287BF4FF" w:rsidR="006F3C49" w:rsidRDefault="006F3C49" w:rsidP="006F3C49">
            <w:pPr>
              <w:rPr>
                <w:lang w:bidi="ar-EG"/>
              </w:rPr>
            </w:pPr>
            <w:r w:rsidRPr="006F3C49">
              <w:rPr>
                <w:lang w:bidi="ar-EG"/>
              </w:rPr>
              <w:t>Stream Processing</w:t>
            </w:r>
          </w:p>
        </w:tc>
        <w:tc>
          <w:tcPr>
            <w:tcW w:w="1180" w:type="dxa"/>
            <w:vAlign w:val="center"/>
          </w:tcPr>
          <w:p w14:paraId="5D62C831" w14:textId="7A96A7B8" w:rsidR="006F3C49" w:rsidRDefault="006F3C49" w:rsidP="006F3C49">
            <w:pPr>
              <w:jc w:val="center"/>
              <w:rPr>
                <w:lang w:bidi="ar-EG"/>
              </w:rPr>
            </w:pPr>
            <w:r>
              <w:rPr>
                <w:lang w:bidi="ar-EG"/>
              </w:rPr>
              <w:t>Week 3-4</w:t>
            </w:r>
          </w:p>
        </w:tc>
        <w:tc>
          <w:tcPr>
            <w:tcW w:w="2653" w:type="dxa"/>
            <w:vAlign w:val="center"/>
          </w:tcPr>
          <w:p w14:paraId="31A6DD16" w14:textId="523624BE" w:rsidR="006F3C49" w:rsidRDefault="006F3C49" w:rsidP="006F3C49">
            <w:pPr>
              <w:jc w:val="center"/>
              <w:rPr>
                <w:lang w:bidi="ar-EG"/>
              </w:rPr>
            </w:pPr>
            <w:r>
              <w:t>P</w:t>
            </w:r>
            <w:r w:rsidRPr="000C2996">
              <w:t>rocesses data in delta</w:t>
            </w:r>
          </w:p>
        </w:tc>
        <w:tc>
          <w:tcPr>
            <w:tcW w:w="2462" w:type="dxa"/>
            <w:vAlign w:val="center"/>
          </w:tcPr>
          <w:p w14:paraId="697C744C" w14:textId="484DF2C5" w:rsidR="006F3C49" w:rsidRDefault="006F3C49" w:rsidP="006F3C49">
            <w:pPr>
              <w:jc w:val="center"/>
              <w:rPr>
                <w:lang w:bidi="ar-EG"/>
              </w:rPr>
            </w:pPr>
            <w:r>
              <w:t>P</w:t>
            </w:r>
            <w:r w:rsidRPr="000D4400">
              <w:t>y</w:t>
            </w:r>
            <w:r>
              <w:t xml:space="preserve"> </w:t>
            </w:r>
            <w:r w:rsidRPr="000D4400">
              <w:t>spark</w:t>
            </w:r>
          </w:p>
        </w:tc>
      </w:tr>
      <w:tr w:rsidR="006F3C49" w14:paraId="7C9AB665" w14:textId="77777777" w:rsidTr="006F3C49">
        <w:trPr>
          <w:trHeight w:val="656"/>
        </w:trPr>
        <w:tc>
          <w:tcPr>
            <w:tcW w:w="3240" w:type="dxa"/>
          </w:tcPr>
          <w:p w14:paraId="0FF59072" w14:textId="704AD356" w:rsidR="006F3C49" w:rsidRDefault="006F3C49" w:rsidP="006F3C49">
            <w:pPr>
              <w:rPr>
                <w:rtl/>
                <w:lang w:bidi="ar-EG"/>
              </w:rPr>
            </w:pPr>
            <w:r w:rsidRPr="006F3C49">
              <w:rPr>
                <w:lang w:bidi="ar-EG"/>
              </w:rPr>
              <w:t xml:space="preserve">Phase </w:t>
            </w:r>
            <w:r>
              <w:rPr>
                <w:lang w:bidi="ar-EG"/>
              </w:rPr>
              <w:t xml:space="preserve">4: </w:t>
            </w:r>
          </w:p>
          <w:p w14:paraId="525A0521" w14:textId="5AB3295F" w:rsidR="006F3C49" w:rsidRDefault="006F3C49" w:rsidP="006F3C49">
            <w:pPr>
              <w:rPr>
                <w:lang w:bidi="ar-EG"/>
              </w:rPr>
            </w:pPr>
            <w:r>
              <w:rPr>
                <w:lang w:bidi="ar-EG"/>
              </w:rPr>
              <w:t>Data Storage &amp; Lake</w:t>
            </w:r>
          </w:p>
        </w:tc>
        <w:tc>
          <w:tcPr>
            <w:tcW w:w="1180" w:type="dxa"/>
            <w:vAlign w:val="center"/>
          </w:tcPr>
          <w:p w14:paraId="6283AC8F" w14:textId="44B16841" w:rsidR="006F3C49" w:rsidRDefault="006F3C49" w:rsidP="006F3C49">
            <w:pPr>
              <w:jc w:val="center"/>
              <w:rPr>
                <w:lang w:bidi="ar-EG"/>
              </w:rPr>
            </w:pPr>
            <w:r>
              <w:rPr>
                <w:lang w:bidi="ar-EG"/>
              </w:rPr>
              <w:t>Week 5</w:t>
            </w:r>
          </w:p>
        </w:tc>
        <w:tc>
          <w:tcPr>
            <w:tcW w:w="2653" w:type="dxa"/>
            <w:vAlign w:val="center"/>
          </w:tcPr>
          <w:p w14:paraId="707FE787" w14:textId="1BCDC243" w:rsidR="006F3C49" w:rsidRDefault="006F3C49" w:rsidP="006F3C49">
            <w:pPr>
              <w:jc w:val="center"/>
              <w:rPr>
                <w:lang w:bidi="ar-EG"/>
              </w:rPr>
            </w:pPr>
            <w:r>
              <w:t>D</w:t>
            </w:r>
            <w:r w:rsidRPr="000C2996">
              <w:t>ata lake setup</w:t>
            </w:r>
          </w:p>
        </w:tc>
        <w:tc>
          <w:tcPr>
            <w:tcW w:w="2462" w:type="dxa"/>
            <w:vAlign w:val="center"/>
          </w:tcPr>
          <w:p w14:paraId="75E2105D" w14:textId="4EBA0A9E" w:rsidR="006F3C49" w:rsidRDefault="006F3C49" w:rsidP="006F3C49">
            <w:pPr>
              <w:jc w:val="center"/>
              <w:rPr>
                <w:lang w:bidi="ar-EG"/>
              </w:rPr>
            </w:pPr>
            <w:r w:rsidRPr="000D4400">
              <w:t>one lake (Lakehouse)on fabric</w:t>
            </w:r>
          </w:p>
        </w:tc>
      </w:tr>
      <w:tr w:rsidR="006F3C49" w14:paraId="6F64F183" w14:textId="77777777" w:rsidTr="006F3C49">
        <w:tc>
          <w:tcPr>
            <w:tcW w:w="3240" w:type="dxa"/>
          </w:tcPr>
          <w:p w14:paraId="6B45E82A" w14:textId="77777777" w:rsidR="006F3C49" w:rsidRDefault="006F3C49" w:rsidP="006F3C49">
            <w:pPr>
              <w:rPr>
                <w:rtl/>
                <w:lang w:bidi="ar-EG"/>
              </w:rPr>
            </w:pPr>
            <w:r w:rsidRPr="006F3C49">
              <w:rPr>
                <w:lang w:bidi="ar-EG"/>
              </w:rPr>
              <w:t xml:space="preserve">Phase 5: </w:t>
            </w:r>
          </w:p>
          <w:p w14:paraId="56542F36" w14:textId="0C298587" w:rsidR="006F3C49" w:rsidRDefault="006F3C49" w:rsidP="006F3C49">
            <w:pPr>
              <w:ind w:right="-336"/>
              <w:rPr>
                <w:lang w:bidi="ar-EG"/>
              </w:rPr>
            </w:pPr>
            <w:r>
              <w:rPr>
                <w:lang w:bidi="ar-EG"/>
              </w:rPr>
              <w:t>Batch ETL &amp; Data</w:t>
            </w:r>
            <w:r>
              <w:rPr>
                <w:rFonts w:hint="cs"/>
                <w:rtl/>
                <w:lang w:bidi="ar-EG"/>
              </w:rPr>
              <w:t xml:space="preserve"> </w:t>
            </w:r>
            <w:r>
              <w:rPr>
                <w:lang w:bidi="ar-EG"/>
              </w:rPr>
              <w:t>Warehouse</w:t>
            </w:r>
          </w:p>
        </w:tc>
        <w:tc>
          <w:tcPr>
            <w:tcW w:w="1180" w:type="dxa"/>
            <w:vAlign w:val="center"/>
          </w:tcPr>
          <w:p w14:paraId="76A40175" w14:textId="675D4D48" w:rsidR="006F3C49" w:rsidRDefault="006F3C49" w:rsidP="006F3C49">
            <w:pPr>
              <w:jc w:val="center"/>
              <w:rPr>
                <w:lang w:bidi="ar-EG"/>
              </w:rPr>
            </w:pPr>
            <w:r>
              <w:rPr>
                <w:lang w:bidi="ar-EG"/>
              </w:rPr>
              <w:t>Week 6-7</w:t>
            </w:r>
          </w:p>
        </w:tc>
        <w:tc>
          <w:tcPr>
            <w:tcW w:w="2653" w:type="dxa"/>
            <w:vAlign w:val="center"/>
          </w:tcPr>
          <w:p w14:paraId="0CD8D35A" w14:textId="3FA248AD" w:rsidR="006F3C49" w:rsidRDefault="006F3C49" w:rsidP="006F3C49">
            <w:pPr>
              <w:jc w:val="center"/>
              <w:rPr>
                <w:lang w:bidi="ar-EG"/>
              </w:rPr>
            </w:pPr>
            <w:r>
              <w:t>ELT</w:t>
            </w:r>
            <w:r w:rsidRPr="000C2996">
              <w:t xml:space="preserve"> pipeline and </w:t>
            </w:r>
            <w:r>
              <w:t>SQL</w:t>
            </w:r>
            <w:r w:rsidRPr="000C2996">
              <w:t xml:space="preserve"> </w:t>
            </w:r>
            <w:r>
              <w:t>DWH</w:t>
            </w:r>
          </w:p>
        </w:tc>
        <w:tc>
          <w:tcPr>
            <w:tcW w:w="2462" w:type="dxa"/>
            <w:vAlign w:val="center"/>
          </w:tcPr>
          <w:p w14:paraId="2D838A0F" w14:textId="77777777" w:rsidR="006F3C49" w:rsidRDefault="006F3C49" w:rsidP="006F3C49">
            <w:pPr>
              <w:jc w:val="center"/>
            </w:pPr>
            <w:r>
              <w:t>P</w:t>
            </w:r>
            <w:r w:rsidRPr="000D4400">
              <w:t>y</w:t>
            </w:r>
            <w:r>
              <w:t xml:space="preserve"> </w:t>
            </w:r>
            <w:r w:rsidRPr="000D4400">
              <w:t>spark</w:t>
            </w:r>
          </w:p>
          <w:p w14:paraId="7530E242" w14:textId="4B343D3A" w:rsidR="006F3C49" w:rsidRDefault="006F3C49" w:rsidP="006F3C49">
            <w:pPr>
              <w:jc w:val="center"/>
              <w:rPr>
                <w:lang w:bidi="ar-EG"/>
              </w:rPr>
            </w:pPr>
            <w:r>
              <w:rPr>
                <w:lang w:bidi="ar-EG"/>
              </w:rPr>
              <w:t>SQL</w:t>
            </w:r>
          </w:p>
        </w:tc>
      </w:tr>
      <w:tr w:rsidR="006F3C49" w14:paraId="5ED4E157" w14:textId="77777777" w:rsidTr="006F3C49">
        <w:tc>
          <w:tcPr>
            <w:tcW w:w="3240" w:type="dxa"/>
          </w:tcPr>
          <w:p w14:paraId="1DF22F7A" w14:textId="2B6EA24E" w:rsidR="006F3C49" w:rsidRDefault="006F3C49" w:rsidP="006F3C49">
            <w:pPr>
              <w:rPr>
                <w:rtl/>
                <w:lang w:bidi="ar-EG"/>
              </w:rPr>
            </w:pPr>
            <w:r w:rsidRPr="006F3C49">
              <w:rPr>
                <w:lang w:bidi="ar-EG"/>
              </w:rPr>
              <w:t xml:space="preserve">Phase </w:t>
            </w:r>
            <w:r>
              <w:rPr>
                <w:rFonts w:hint="cs"/>
                <w:rtl/>
                <w:lang w:bidi="ar-EG"/>
              </w:rPr>
              <w:t>6</w:t>
            </w:r>
            <w:r w:rsidRPr="006F3C49">
              <w:rPr>
                <w:lang w:bidi="ar-EG"/>
              </w:rPr>
              <w:t xml:space="preserve">: </w:t>
            </w:r>
          </w:p>
          <w:p w14:paraId="0E923264" w14:textId="29B19D74" w:rsidR="006F3C49" w:rsidRDefault="006F3C49" w:rsidP="006F3C49">
            <w:pPr>
              <w:rPr>
                <w:lang w:bidi="ar-EG"/>
              </w:rPr>
            </w:pPr>
            <w:r w:rsidRPr="006F3C49">
              <w:rPr>
                <w:lang w:bidi="ar-EG"/>
              </w:rPr>
              <w:t>Visualization Layer</w:t>
            </w:r>
          </w:p>
        </w:tc>
        <w:tc>
          <w:tcPr>
            <w:tcW w:w="1180" w:type="dxa"/>
            <w:vAlign w:val="center"/>
          </w:tcPr>
          <w:p w14:paraId="19A3ED4A" w14:textId="4A7017A7" w:rsidR="006F3C49" w:rsidRDefault="006F3C49" w:rsidP="006F3C49">
            <w:pPr>
              <w:jc w:val="center"/>
              <w:rPr>
                <w:lang w:bidi="ar-EG"/>
              </w:rPr>
            </w:pPr>
            <w:r>
              <w:rPr>
                <w:lang w:bidi="ar-EG"/>
              </w:rPr>
              <w:t>Week 8</w:t>
            </w:r>
          </w:p>
        </w:tc>
        <w:tc>
          <w:tcPr>
            <w:tcW w:w="2653" w:type="dxa"/>
            <w:vAlign w:val="center"/>
          </w:tcPr>
          <w:p w14:paraId="40D2E3E2" w14:textId="7BCF2553" w:rsidR="006F3C49" w:rsidRDefault="006F3C49" w:rsidP="006F3C49">
            <w:pPr>
              <w:jc w:val="center"/>
              <w:rPr>
                <w:lang w:bidi="ar-EG"/>
              </w:rPr>
            </w:pPr>
            <w:r>
              <w:t>D</w:t>
            </w:r>
            <w:r w:rsidRPr="000C2996">
              <w:t>ashboard</w:t>
            </w:r>
          </w:p>
        </w:tc>
        <w:tc>
          <w:tcPr>
            <w:tcW w:w="2462" w:type="dxa"/>
            <w:vAlign w:val="center"/>
          </w:tcPr>
          <w:p w14:paraId="757D312F" w14:textId="68B13C5A" w:rsidR="006F3C49" w:rsidRDefault="006F3C49" w:rsidP="006F3C49">
            <w:pPr>
              <w:jc w:val="center"/>
              <w:rPr>
                <w:lang w:bidi="ar-EG"/>
              </w:rPr>
            </w:pPr>
            <w:r>
              <w:t>P</w:t>
            </w:r>
            <w:r w:rsidRPr="000D4400">
              <w:t xml:space="preserve">ower </w:t>
            </w:r>
            <w:r>
              <w:t>BI</w:t>
            </w:r>
          </w:p>
        </w:tc>
      </w:tr>
      <w:tr w:rsidR="006F3C49" w14:paraId="36D3F26A" w14:textId="77777777" w:rsidTr="006F3C49">
        <w:tc>
          <w:tcPr>
            <w:tcW w:w="3240" w:type="dxa"/>
          </w:tcPr>
          <w:p w14:paraId="50D2D6E1" w14:textId="77777777" w:rsidR="006F3C49" w:rsidRDefault="006F3C49" w:rsidP="006F3C49">
            <w:pPr>
              <w:rPr>
                <w:lang w:bidi="ar-EG"/>
              </w:rPr>
            </w:pPr>
            <w:r>
              <w:rPr>
                <w:lang w:bidi="ar-EG"/>
              </w:rPr>
              <w:t xml:space="preserve">Phase 7: AI Modeling &amp; </w:t>
            </w:r>
          </w:p>
          <w:p w14:paraId="27D5BDD1" w14:textId="438A52B9" w:rsidR="006F3C49" w:rsidRDefault="006F3C49" w:rsidP="006F3C49">
            <w:pPr>
              <w:rPr>
                <w:lang w:bidi="ar-EG"/>
              </w:rPr>
            </w:pPr>
            <w:r>
              <w:rPr>
                <w:lang w:bidi="ar-EG"/>
              </w:rPr>
              <w:t>Deployment</w:t>
            </w:r>
          </w:p>
        </w:tc>
        <w:tc>
          <w:tcPr>
            <w:tcW w:w="1180" w:type="dxa"/>
            <w:vAlign w:val="center"/>
          </w:tcPr>
          <w:p w14:paraId="4DDFD464" w14:textId="69D5BE99" w:rsidR="006F3C49" w:rsidRDefault="006F3C49" w:rsidP="006F3C49">
            <w:pPr>
              <w:jc w:val="center"/>
              <w:rPr>
                <w:lang w:bidi="ar-EG"/>
              </w:rPr>
            </w:pPr>
            <w:r>
              <w:rPr>
                <w:lang w:bidi="ar-EG"/>
              </w:rPr>
              <w:t>Week 8-9</w:t>
            </w:r>
          </w:p>
        </w:tc>
        <w:tc>
          <w:tcPr>
            <w:tcW w:w="2653" w:type="dxa"/>
            <w:vAlign w:val="center"/>
          </w:tcPr>
          <w:p w14:paraId="1EE3D586" w14:textId="54D7E5A1" w:rsidR="006F3C49" w:rsidRDefault="006F3C49" w:rsidP="006F3C49">
            <w:pPr>
              <w:jc w:val="center"/>
              <w:rPr>
                <w:lang w:bidi="ar-EG"/>
              </w:rPr>
            </w:pPr>
            <w:r>
              <w:t xml:space="preserve">LL </w:t>
            </w:r>
            <w:r w:rsidRPr="000C2996">
              <w:t xml:space="preserve">m model and rag system and </w:t>
            </w:r>
            <w:r>
              <w:t>API</w:t>
            </w:r>
          </w:p>
        </w:tc>
        <w:tc>
          <w:tcPr>
            <w:tcW w:w="2462" w:type="dxa"/>
            <w:vAlign w:val="center"/>
          </w:tcPr>
          <w:p w14:paraId="25833D50" w14:textId="16C99732" w:rsidR="006F3C49" w:rsidRDefault="006F3C49" w:rsidP="006F3C49">
            <w:pPr>
              <w:jc w:val="center"/>
              <w:rPr>
                <w:lang w:bidi="ar-EG"/>
              </w:rPr>
            </w:pPr>
            <w:r>
              <w:t>P</w:t>
            </w:r>
            <w:r w:rsidRPr="000D4400">
              <w:t>ython, Flask</w:t>
            </w:r>
          </w:p>
        </w:tc>
      </w:tr>
    </w:tbl>
    <w:p w14:paraId="3CA882A6" w14:textId="3DF455E4" w:rsidR="00D342E8" w:rsidRDefault="00D342E8" w:rsidP="003C31D7">
      <w:pPr>
        <w:pStyle w:val="Heading2"/>
      </w:pPr>
      <w:bookmarkStart w:id="7" w:name="_Toc230378901"/>
      <w:r>
        <w:t>Task Assignment and Roles</w:t>
      </w:r>
      <w:bookmarkEnd w:id="7"/>
    </w:p>
    <w:tbl>
      <w:tblPr>
        <w:tblStyle w:val="TableGrid"/>
        <w:tblW w:w="9535" w:type="dxa"/>
        <w:tblLook w:val="04A0" w:firstRow="1" w:lastRow="0" w:firstColumn="1" w:lastColumn="0" w:noHBand="0" w:noVBand="1"/>
      </w:tblPr>
      <w:tblGrid>
        <w:gridCol w:w="3415"/>
        <w:gridCol w:w="2250"/>
        <w:gridCol w:w="3870"/>
      </w:tblGrid>
      <w:tr w:rsidR="00B132EF" w14:paraId="54F307EC" w14:textId="77777777" w:rsidTr="001907EC">
        <w:trPr>
          <w:trHeight w:val="503"/>
        </w:trPr>
        <w:tc>
          <w:tcPr>
            <w:tcW w:w="3415" w:type="dxa"/>
            <w:vAlign w:val="center"/>
          </w:tcPr>
          <w:p w14:paraId="57705702" w14:textId="18A8EF45" w:rsidR="00B132EF" w:rsidRPr="00B132EF" w:rsidRDefault="00B132EF" w:rsidP="00F51AA8">
            <w:pPr>
              <w:jc w:val="center"/>
              <w:rPr>
                <w:b/>
                <w:bCs/>
                <w:sz w:val="28"/>
                <w:szCs w:val="28"/>
              </w:rPr>
            </w:pPr>
            <w:r w:rsidRPr="00B132EF">
              <w:rPr>
                <w:b/>
                <w:bCs/>
                <w:sz w:val="28"/>
                <w:szCs w:val="28"/>
              </w:rPr>
              <w:t>Team member</w:t>
            </w:r>
          </w:p>
        </w:tc>
        <w:tc>
          <w:tcPr>
            <w:tcW w:w="2250" w:type="dxa"/>
            <w:vAlign w:val="center"/>
          </w:tcPr>
          <w:p w14:paraId="0BC6C0BF" w14:textId="6658980F" w:rsidR="00B132EF" w:rsidRPr="00B132EF" w:rsidRDefault="00B132EF" w:rsidP="00F51AA8">
            <w:pPr>
              <w:jc w:val="center"/>
              <w:rPr>
                <w:b/>
                <w:bCs/>
                <w:sz w:val="28"/>
                <w:szCs w:val="28"/>
              </w:rPr>
            </w:pPr>
            <w:r w:rsidRPr="00B132EF">
              <w:rPr>
                <w:b/>
                <w:bCs/>
                <w:sz w:val="28"/>
                <w:szCs w:val="28"/>
              </w:rPr>
              <w:t>Role</w:t>
            </w:r>
          </w:p>
        </w:tc>
        <w:tc>
          <w:tcPr>
            <w:tcW w:w="3870" w:type="dxa"/>
            <w:vAlign w:val="center"/>
          </w:tcPr>
          <w:p w14:paraId="62DD0AC5" w14:textId="7E3BF213" w:rsidR="00B132EF" w:rsidRPr="00B132EF" w:rsidRDefault="00B132EF" w:rsidP="00F51AA8">
            <w:pPr>
              <w:jc w:val="center"/>
              <w:rPr>
                <w:b/>
                <w:bCs/>
                <w:sz w:val="28"/>
                <w:szCs w:val="28"/>
              </w:rPr>
            </w:pPr>
            <w:r w:rsidRPr="00B132EF">
              <w:rPr>
                <w:b/>
                <w:bCs/>
                <w:sz w:val="28"/>
                <w:szCs w:val="28"/>
              </w:rPr>
              <w:t>Key Responsibilities</w:t>
            </w:r>
          </w:p>
        </w:tc>
      </w:tr>
      <w:tr w:rsidR="00DA0418" w14:paraId="21F27DC9" w14:textId="77777777" w:rsidTr="001907EC">
        <w:tc>
          <w:tcPr>
            <w:tcW w:w="3415" w:type="dxa"/>
            <w:vAlign w:val="center"/>
          </w:tcPr>
          <w:p w14:paraId="0A83D935" w14:textId="2356F0AA" w:rsidR="00DA0418" w:rsidRPr="00B132EF" w:rsidRDefault="00DA0418" w:rsidP="001907EC">
            <w:pPr>
              <w:rPr>
                <w:lang w:bidi="ar-EG"/>
              </w:rPr>
            </w:pPr>
            <w:r w:rsidRPr="00B132EF">
              <w:rPr>
                <w:b/>
                <w:bCs/>
                <w:sz w:val="28"/>
                <w:szCs w:val="28"/>
              </w:rPr>
              <w:t xml:space="preserve">Mohamed El </w:t>
            </w:r>
            <w:proofErr w:type="spellStart"/>
            <w:r w:rsidRPr="00B132EF">
              <w:rPr>
                <w:b/>
                <w:bCs/>
                <w:sz w:val="28"/>
                <w:szCs w:val="28"/>
              </w:rPr>
              <w:t>Kordy</w:t>
            </w:r>
            <w:proofErr w:type="spellEnd"/>
          </w:p>
        </w:tc>
        <w:tc>
          <w:tcPr>
            <w:tcW w:w="2250" w:type="dxa"/>
            <w:vAlign w:val="center"/>
          </w:tcPr>
          <w:p w14:paraId="7F306C04" w14:textId="73D51DA9" w:rsidR="00DA0418" w:rsidRDefault="00DA0418" w:rsidP="00A32F4F">
            <w:pPr>
              <w:jc w:val="center"/>
              <w:rPr>
                <w:lang w:bidi="ar-EG"/>
              </w:rPr>
            </w:pPr>
            <w:r>
              <w:rPr>
                <w:lang w:bidi="ar-EG"/>
              </w:rPr>
              <w:t>Data analysis</w:t>
            </w:r>
          </w:p>
        </w:tc>
        <w:tc>
          <w:tcPr>
            <w:tcW w:w="3870" w:type="dxa"/>
            <w:vAlign w:val="center"/>
          </w:tcPr>
          <w:p w14:paraId="7FACC445" w14:textId="42421268" w:rsidR="00DA0418" w:rsidRDefault="00DA0418" w:rsidP="00A32F4F">
            <w:pPr>
              <w:jc w:val="center"/>
              <w:rPr>
                <w:lang w:bidi="ar-EG"/>
              </w:rPr>
            </w:pPr>
            <w:r>
              <w:rPr>
                <w:lang w:bidi="ar-EG"/>
              </w:rPr>
              <w:t>Power Bi dashboard</w:t>
            </w:r>
          </w:p>
        </w:tc>
      </w:tr>
      <w:tr w:rsidR="00DA0418" w14:paraId="4ABB668E" w14:textId="77777777" w:rsidTr="001907EC">
        <w:tc>
          <w:tcPr>
            <w:tcW w:w="3415" w:type="dxa"/>
            <w:vAlign w:val="center"/>
          </w:tcPr>
          <w:p w14:paraId="6ED03F17" w14:textId="595B6626" w:rsidR="00DA0418" w:rsidRPr="00B132EF" w:rsidRDefault="00DA0418" w:rsidP="001907EC">
            <w:pPr>
              <w:rPr>
                <w:lang w:bidi="ar-EG"/>
              </w:rPr>
            </w:pPr>
            <w:r w:rsidRPr="00B132EF">
              <w:rPr>
                <w:b/>
                <w:bCs/>
                <w:sz w:val="28"/>
                <w:szCs w:val="28"/>
              </w:rPr>
              <w:t xml:space="preserve">Abdel Rahman </w:t>
            </w:r>
            <w:r>
              <w:rPr>
                <w:b/>
                <w:bCs/>
                <w:sz w:val="28"/>
                <w:szCs w:val="28"/>
              </w:rPr>
              <w:t>M</w:t>
            </w:r>
            <w:r w:rsidRPr="00B132EF">
              <w:rPr>
                <w:b/>
                <w:bCs/>
                <w:sz w:val="28"/>
                <w:szCs w:val="28"/>
              </w:rPr>
              <w:t>ohamed</w:t>
            </w:r>
          </w:p>
        </w:tc>
        <w:tc>
          <w:tcPr>
            <w:tcW w:w="2250" w:type="dxa"/>
            <w:vAlign w:val="center"/>
          </w:tcPr>
          <w:p w14:paraId="4611429A" w14:textId="2E4CFA1D" w:rsidR="00DA0418" w:rsidRDefault="00DA0418" w:rsidP="00A32F4F">
            <w:pPr>
              <w:jc w:val="center"/>
              <w:rPr>
                <w:lang w:bidi="ar-EG"/>
              </w:rPr>
            </w:pPr>
            <w:r>
              <w:rPr>
                <w:lang w:bidi="ar-EG"/>
              </w:rPr>
              <w:t>Data Engineer</w:t>
            </w:r>
          </w:p>
        </w:tc>
        <w:tc>
          <w:tcPr>
            <w:tcW w:w="3870" w:type="dxa"/>
            <w:vAlign w:val="center"/>
          </w:tcPr>
          <w:p w14:paraId="1F34E17E" w14:textId="7BC8E90F" w:rsidR="00DA0418" w:rsidRDefault="00DA0418" w:rsidP="00A32F4F">
            <w:pPr>
              <w:jc w:val="center"/>
              <w:rPr>
                <w:lang w:bidi="ar-EG"/>
              </w:rPr>
            </w:pPr>
            <w:r>
              <w:rPr>
                <w:lang w:bidi="ar-EG"/>
              </w:rPr>
              <w:t>Visualization relation to be study</w:t>
            </w:r>
          </w:p>
        </w:tc>
      </w:tr>
      <w:tr w:rsidR="00DA0418" w14:paraId="5E8DC749" w14:textId="77777777" w:rsidTr="001907EC">
        <w:tc>
          <w:tcPr>
            <w:tcW w:w="3415" w:type="dxa"/>
            <w:vAlign w:val="center"/>
          </w:tcPr>
          <w:p w14:paraId="6366F1C7" w14:textId="080986F2" w:rsidR="00DA0418" w:rsidRPr="00B132EF" w:rsidRDefault="00DA0418" w:rsidP="001907EC">
            <w:pPr>
              <w:rPr>
                <w:lang w:bidi="ar-EG"/>
              </w:rPr>
            </w:pPr>
            <w:r w:rsidRPr="00B132EF">
              <w:rPr>
                <w:b/>
                <w:bCs/>
                <w:sz w:val="28"/>
                <w:szCs w:val="28"/>
              </w:rPr>
              <w:t>Mariam Abdelaleem</w:t>
            </w:r>
          </w:p>
        </w:tc>
        <w:tc>
          <w:tcPr>
            <w:tcW w:w="2250" w:type="dxa"/>
            <w:vAlign w:val="center"/>
          </w:tcPr>
          <w:p w14:paraId="7F563CCD" w14:textId="44CD5448" w:rsidR="00DA0418" w:rsidRDefault="00DA0418" w:rsidP="00A32F4F">
            <w:pPr>
              <w:jc w:val="center"/>
              <w:rPr>
                <w:rtl/>
                <w:lang w:bidi="ar-EG"/>
              </w:rPr>
            </w:pPr>
            <w:r>
              <w:rPr>
                <w:lang w:bidi="ar-EG"/>
              </w:rPr>
              <w:t>AI engineer</w:t>
            </w:r>
          </w:p>
        </w:tc>
        <w:tc>
          <w:tcPr>
            <w:tcW w:w="3870" w:type="dxa"/>
            <w:vAlign w:val="center"/>
          </w:tcPr>
          <w:p w14:paraId="2A6778B0" w14:textId="4FBC9842" w:rsidR="00DA0418" w:rsidRDefault="00DA0418" w:rsidP="00A32F4F">
            <w:pPr>
              <w:jc w:val="center"/>
              <w:rPr>
                <w:lang w:bidi="ar-EG"/>
              </w:rPr>
            </w:pPr>
            <w:r>
              <w:rPr>
                <w:lang w:bidi="ar-EG"/>
              </w:rPr>
              <w:t>AI chat bot model</w:t>
            </w:r>
          </w:p>
        </w:tc>
      </w:tr>
      <w:tr w:rsidR="00DA0418" w14:paraId="102975B6" w14:textId="77777777" w:rsidTr="001907EC">
        <w:tc>
          <w:tcPr>
            <w:tcW w:w="3415" w:type="dxa"/>
            <w:vAlign w:val="center"/>
          </w:tcPr>
          <w:p w14:paraId="32FE965A" w14:textId="226AA915" w:rsidR="00DA0418" w:rsidRPr="00B132EF" w:rsidRDefault="00DA0418" w:rsidP="001907EC">
            <w:pPr>
              <w:rPr>
                <w:lang w:bidi="ar-EG"/>
              </w:rPr>
            </w:pPr>
            <w:r w:rsidRPr="00B132EF">
              <w:rPr>
                <w:b/>
                <w:bCs/>
                <w:sz w:val="28"/>
                <w:szCs w:val="28"/>
              </w:rPr>
              <w:t xml:space="preserve">Aly </w:t>
            </w:r>
            <w:proofErr w:type="spellStart"/>
            <w:r w:rsidRPr="00B132EF">
              <w:rPr>
                <w:b/>
                <w:bCs/>
                <w:sz w:val="28"/>
                <w:szCs w:val="28"/>
              </w:rPr>
              <w:t>Gweida</w:t>
            </w:r>
            <w:proofErr w:type="spellEnd"/>
          </w:p>
        </w:tc>
        <w:tc>
          <w:tcPr>
            <w:tcW w:w="2250" w:type="dxa"/>
            <w:vAlign w:val="center"/>
          </w:tcPr>
          <w:p w14:paraId="6BDAC6BF" w14:textId="1748D808" w:rsidR="00DA0418" w:rsidRDefault="00DA0418" w:rsidP="00A32F4F">
            <w:pPr>
              <w:jc w:val="center"/>
              <w:rPr>
                <w:lang w:bidi="ar-EG"/>
              </w:rPr>
            </w:pPr>
            <w:r>
              <w:rPr>
                <w:lang w:bidi="ar-EG"/>
              </w:rPr>
              <w:t>Data Analyst</w:t>
            </w:r>
          </w:p>
        </w:tc>
        <w:tc>
          <w:tcPr>
            <w:tcW w:w="3870" w:type="dxa"/>
            <w:vAlign w:val="center"/>
          </w:tcPr>
          <w:p w14:paraId="4307753D" w14:textId="65A1D703" w:rsidR="00DA0418" w:rsidRDefault="00DA0418" w:rsidP="00A32F4F">
            <w:pPr>
              <w:jc w:val="center"/>
              <w:rPr>
                <w:lang w:bidi="ar-EG"/>
              </w:rPr>
            </w:pPr>
            <w:r>
              <w:rPr>
                <w:lang w:bidi="ar-EG"/>
              </w:rPr>
              <w:t>Cleaning, formatting data set, documentation</w:t>
            </w:r>
          </w:p>
        </w:tc>
      </w:tr>
      <w:tr w:rsidR="00DA0418" w14:paraId="4F0EF50C" w14:textId="77777777" w:rsidTr="001907EC">
        <w:tc>
          <w:tcPr>
            <w:tcW w:w="3415" w:type="dxa"/>
            <w:vAlign w:val="center"/>
          </w:tcPr>
          <w:p w14:paraId="11E01BE4" w14:textId="70E545F8" w:rsidR="00DA0418" w:rsidRPr="00B132EF" w:rsidRDefault="00DA0418" w:rsidP="001907EC">
            <w:pPr>
              <w:rPr>
                <w:lang w:bidi="ar-EG"/>
              </w:rPr>
            </w:pPr>
            <w:r w:rsidRPr="00B132EF">
              <w:rPr>
                <w:b/>
                <w:bCs/>
                <w:sz w:val="28"/>
                <w:szCs w:val="28"/>
              </w:rPr>
              <w:t>Abdel Rahman Ahmed</w:t>
            </w:r>
          </w:p>
        </w:tc>
        <w:tc>
          <w:tcPr>
            <w:tcW w:w="2250" w:type="dxa"/>
            <w:vAlign w:val="center"/>
          </w:tcPr>
          <w:p w14:paraId="5D9AC1E8" w14:textId="25153B2F" w:rsidR="00DA0418" w:rsidRDefault="00DA0418" w:rsidP="00A32F4F">
            <w:pPr>
              <w:jc w:val="center"/>
              <w:rPr>
                <w:lang w:bidi="ar-EG"/>
              </w:rPr>
            </w:pPr>
            <w:r>
              <w:rPr>
                <w:lang w:bidi="ar-EG"/>
              </w:rPr>
              <w:t>Data Engineer</w:t>
            </w:r>
          </w:p>
        </w:tc>
        <w:tc>
          <w:tcPr>
            <w:tcW w:w="3870" w:type="dxa"/>
            <w:vAlign w:val="center"/>
          </w:tcPr>
          <w:p w14:paraId="0D8D8966" w14:textId="1129FC6A" w:rsidR="00DA0418" w:rsidRDefault="00DA0418" w:rsidP="00A32F4F">
            <w:pPr>
              <w:jc w:val="center"/>
              <w:rPr>
                <w:lang w:bidi="ar-EG"/>
              </w:rPr>
            </w:pPr>
            <w:r>
              <w:rPr>
                <w:lang w:bidi="ar-EG"/>
              </w:rPr>
              <w:t>ETL &amp; Data Warehouse design</w:t>
            </w:r>
          </w:p>
          <w:p w14:paraId="150DD772" w14:textId="6453BB29" w:rsidR="00DA0418" w:rsidRDefault="00DA0418" w:rsidP="00A32F4F">
            <w:pPr>
              <w:jc w:val="center"/>
              <w:rPr>
                <w:lang w:bidi="ar-EG"/>
              </w:rPr>
            </w:pPr>
            <w:r>
              <w:rPr>
                <w:lang w:bidi="ar-EG"/>
              </w:rPr>
              <w:t>(Py Spark + MySQL)</w:t>
            </w:r>
          </w:p>
        </w:tc>
      </w:tr>
      <w:tr w:rsidR="00DA0418" w14:paraId="7AFD2D20" w14:textId="77777777" w:rsidTr="001907EC">
        <w:tc>
          <w:tcPr>
            <w:tcW w:w="3415" w:type="dxa"/>
            <w:vAlign w:val="center"/>
          </w:tcPr>
          <w:p w14:paraId="32F503A1" w14:textId="3DF8A94B" w:rsidR="00DA0418" w:rsidRPr="00B132EF" w:rsidRDefault="00DA0418" w:rsidP="001907EC">
            <w:pPr>
              <w:rPr>
                <w:b/>
                <w:bCs/>
                <w:sz w:val="28"/>
                <w:szCs w:val="28"/>
              </w:rPr>
            </w:pPr>
            <w:r>
              <w:rPr>
                <w:b/>
                <w:bCs/>
                <w:sz w:val="28"/>
                <w:szCs w:val="28"/>
              </w:rPr>
              <w:t>Nadine Abdel Raza</w:t>
            </w:r>
            <w:r w:rsidR="00A32F4F">
              <w:rPr>
                <w:b/>
                <w:bCs/>
                <w:sz w:val="28"/>
                <w:szCs w:val="28"/>
              </w:rPr>
              <w:t>k</w:t>
            </w:r>
          </w:p>
        </w:tc>
        <w:tc>
          <w:tcPr>
            <w:tcW w:w="2250" w:type="dxa"/>
            <w:vAlign w:val="center"/>
          </w:tcPr>
          <w:p w14:paraId="7C98FEAB" w14:textId="3B435C97" w:rsidR="00DA0418" w:rsidRDefault="00DA0418" w:rsidP="00A32F4F">
            <w:pPr>
              <w:jc w:val="center"/>
              <w:rPr>
                <w:lang w:bidi="ar-EG"/>
              </w:rPr>
            </w:pPr>
            <w:r>
              <w:rPr>
                <w:lang w:bidi="ar-EG"/>
              </w:rPr>
              <w:t>Data analysis</w:t>
            </w:r>
          </w:p>
        </w:tc>
        <w:tc>
          <w:tcPr>
            <w:tcW w:w="3870" w:type="dxa"/>
            <w:vAlign w:val="center"/>
          </w:tcPr>
          <w:p w14:paraId="5910EF17" w14:textId="12C51938" w:rsidR="00DA0418" w:rsidRDefault="00DA0418" w:rsidP="00A32F4F">
            <w:pPr>
              <w:jc w:val="center"/>
              <w:rPr>
                <w:lang w:bidi="ar-EG"/>
              </w:rPr>
            </w:pPr>
            <w:r>
              <w:rPr>
                <w:lang w:bidi="ar-EG"/>
              </w:rPr>
              <w:t>Dashboard development</w:t>
            </w:r>
          </w:p>
          <w:p w14:paraId="146ED565" w14:textId="0CC283F5" w:rsidR="00DA0418" w:rsidRDefault="00DA0418" w:rsidP="00A32F4F">
            <w:pPr>
              <w:jc w:val="center"/>
              <w:rPr>
                <w:lang w:bidi="ar-EG"/>
              </w:rPr>
            </w:pPr>
            <w:r>
              <w:rPr>
                <w:lang w:bidi="ar-EG"/>
              </w:rPr>
              <w:t>support, data analysis, final ppt and documentation</w:t>
            </w:r>
          </w:p>
        </w:tc>
      </w:tr>
    </w:tbl>
    <w:p w14:paraId="528E9A77" w14:textId="77777777" w:rsidR="00D342E8" w:rsidRDefault="00D342E8" w:rsidP="00D342E8">
      <w:pPr>
        <w:rPr>
          <w:lang w:bidi="ar-EG"/>
        </w:rPr>
      </w:pPr>
    </w:p>
    <w:p w14:paraId="257B9B29" w14:textId="77777777" w:rsidR="00F51AA8" w:rsidRDefault="00F51AA8">
      <w:pPr>
        <w:rPr>
          <w:rFonts w:ascii="Cooper Black" w:eastAsiaTheme="majorEastAsia" w:hAnsi="Cooper Black" w:cstheme="majorBidi"/>
          <w:b/>
          <w:bCs/>
          <w:color w:val="00CC99"/>
          <w:sz w:val="32"/>
          <w:szCs w:val="32"/>
          <w:lang w:bidi="ar-EG"/>
        </w:rPr>
      </w:pPr>
      <w:r>
        <w:rPr>
          <w:rFonts w:ascii="Cooper Black" w:eastAsiaTheme="majorEastAsia" w:hAnsi="Cooper Black" w:cstheme="majorBidi"/>
          <w:b/>
          <w:bCs/>
          <w:color w:val="00CC99"/>
          <w:sz w:val="32"/>
          <w:szCs w:val="32"/>
          <w:lang w:bidi="ar-EG"/>
        </w:rPr>
        <w:br w:type="page"/>
      </w:r>
    </w:p>
    <w:p w14:paraId="3C000F94" w14:textId="49FEAA6C" w:rsidR="00BC5DD7" w:rsidRDefault="00D342E8" w:rsidP="00BC5DD7">
      <w:pPr>
        <w:rPr>
          <w:rFonts w:ascii="Cooper Black" w:eastAsiaTheme="majorEastAsia" w:hAnsi="Cooper Black" w:cstheme="majorBidi"/>
          <w:b/>
          <w:bCs/>
          <w:color w:val="00CC99"/>
          <w:sz w:val="32"/>
          <w:szCs w:val="32"/>
          <w:lang w:bidi="ar-EG"/>
        </w:rPr>
      </w:pPr>
      <w:r w:rsidRPr="00D342E8">
        <w:rPr>
          <w:rFonts w:ascii="Cooper Black" w:eastAsiaTheme="majorEastAsia" w:hAnsi="Cooper Black" w:cstheme="majorBidi"/>
          <w:b/>
          <w:bCs/>
          <w:color w:val="00CC99"/>
          <w:sz w:val="32"/>
          <w:szCs w:val="32"/>
          <w:lang w:bidi="ar-EG"/>
        </w:rPr>
        <w:lastRenderedPageBreak/>
        <w:t>Key Performance Indicators (KPIs)</w:t>
      </w:r>
      <w:r w:rsidR="001F5D0E" w:rsidRPr="001F5D0E">
        <w:t xml:space="preserve"> </w:t>
      </w:r>
      <w:proofErr w:type="spellStart"/>
      <w:r w:rsidR="001F5D0E" w:rsidRPr="001F5D0E">
        <w:rPr>
          <w:rFonts w:ascii="Cooper Black" w:eastAsiaTheme="majorEastAsia" w:hAnsi="Cooper Black" w:cstheme="majorBidi"/>
          <w:b/>
          <w:bCs/>
          <w:color w:val="00CC99"/>
          <w:sz w:val="32"/>
          <w:szCs w:val="32"/>
          <w:lang w:bidi="ar-EG"/>
        </w:rPr>
        <w:t>Student_ID</w:t>
      </w:r>
      <w:proofErr w:type="spellEnd"/>
    </w:p>
    <w:p w14:paraId="4CAD4990" w14:textId="77777777" w:rsidR="00BC5DD7" w:rsidRPr="0045679D" w:rsidRDefault="00BC5DD7" w:rsidP="00BC5DD7">
      <w:pPr>
        <w:numPr>
          <w:ilvl w:val="0"/>
          <w:numId w:val="36"/>
        </w:numPr>
        <w:rPr>
          <w:sz w:val="28"/>
          <w:szCs w:val="28"/>
          <w:lang w:bidi="ar-EG"/>
        </w:rPr>
      </w:pPr>
      <w:r w:rsidRPr="0045679D">
        <w:rPr>
          <w:b/>
          <w:bCs/>
          <w:sz w:val="28"/>
          <w:szCs w:val="28"/>
          <w:lang w:bidi="ar-EG"/>
        </w:rPr>
        <w:t>How do academic and demographic factors</w:t>
      </w:r>
      <w:r w:rsidRPr="0045679D">
        <w:rPr>
          <w:sz w:val="28"/>
          <w:szCs w:val="28"/>
          <w:lang w:bidi="ar-EG"/>
        </w:rPr>
        <w:t> (department, gender, age, and subject difficulty) influence student performance?</w:t>
      </w:r>
    </w:p>
    <w:p w14:paraId="2EEBF434" w14:textId="77777777" w:rsidR="00BC5DD7" w:rsidRPr="0045679D" w:rsidRDefault="00BC5DD7" w:rsidP="00BC5DD7">
      <w:pPr>
        <w:numPr>
          <w:ilvl w:val="0"/>
          <w:numId w:val="36"/>
        </w:numPr>
        <w:rPr>
          <w:sz w:val="28"/>
          <w:szCs w:val="28"/>
          <w:lang w:bidi="ar-EG"/>
        </w:rPr>
      </w:pPr>
      <w:r w:rsidRPr="0045679D">
        <w:rPr>
          <w:b/>
          <w:bCs/>
          <w:sz w:val="28"/>
          <w:szCs w:val="28"/>
          <w:lang w:bidi="ar-EG"/>
        </w:rPr>
        <w:t>How do socio-economic factors</w:t>
      </w:r>
      <w:r w:rsidRPr="0045679D">
        <w:rPr>
          <w:sz w:val="28"/>
          <w:szCs w:val="28"/>
          <w:lang w:bidi="ar-EG"/>
        </w:rPr>
        <w:t> such as family income, parent education, and internet access affect academic achievement and LMS engagement?</w:t>
      </w:r>
    </w:p>
    <w:p w14:paraId="2D042F08" w14:textId="77777777" w:rsidR="00BC5DD7" w:rsidRPr="0045679D" w:rsidRDefault="00BC5DD7" w:rsidP="00BC5DD7">
      <w:pPr>
        <w:numPr>
          <w:ilvl w:val="0"/>
          <w:numId w:val="36"/>
        </w:numPr>
        <w:rPr>
          <w:sz w:val="28"/>
          <w:szCs w:val="28"/>
          <w:lang w:bidi="ar-EG"/>
        </w:rPr>
      </w:pPr>
      <w:r w:rsidRPr="0045679D">
        <w:rPr>
          <w:b/>
          <w:bCs/>
          <w:sz w:val="28"/>
          <w:szCs w:val="28"/>
          <w:lang w:bidi="ar-EG"/>
        </w:rPr>
        <w:t>How do student wellbeing and study habits</w:t>
      </w:r>
      <w:r w:rsidRPr="0045679D">
        <w:rPr>
          <w:sz w:val="28"/>
          <w:szCs w:val="28"/>
          <w:lang w:bidi="ar-EG"/>
        </w:rPr>
        <w:t> including study hours, sleep quality, stress levels, and extracurricular activities impact academic success?</w:t>
      </w:r>
    </w:p>
    <w:p w14:paraId="148D0BF8" w14:textId="77777777" w:rsidR="00BC5DD7" w:rsidRPr="0045679D" w:rsidRDefault="00BC5DD7" w:rsidP="00BC5DD7">
      <w:pPr>
        <w:numPr>
          <w:ilvl w:val="0"/>
          <w:numId w:val="36"/>
        </w:numPr>
        <w:rPr>
          <w:sz w:val="28"/>
          <w:szCs w:val="28"/>
          <w:lang w:bidi="ar-EG"/>
        </w:rPr>
      </w:pPr>
      <w:r w:rsidRPr="0045679D">
        <w:rPr>
          <w:b/>
          <w:bCs/>
          <w:sz w:val="28"/>
          <w:szCs w:val="28"/>
          <w:lang w:bidi="ar-EG"/>
        </w:rPr>
        <w:t>How does LMS engagement</w:t>
      </w:r>
      <w:r w:rsidRPr="0045679D">
        <w:rPr>
          <w:sz w:val="28"/>
          <w:szCs w:val="28"/>
          <w:lang w:bidi="ar-EG"/>
        </w:rPr>
        <w:t> (login frequency, active hours, and resource access) contribute to student performance and learning outcomes?</w:t>
      </w:r>
    </w:p>
    <w:p w14:paraId="0210D634" w14:textId="77777777" w:rsidR="00BC5DD7" w:rsidRPr="0045679D" w:rsidRDefault="00BC5DD7" w:rsidP="00BC5DD7">
      <w:pPr>
        <w:numPr>
          <w:ilvl w:val="0"/>
          <w:numId w:val="36"/>
        </w:numPr>
        <w:rPr>
          <w:sz w:val="28"/>
          <w:szCs w:val="28"/>
          <w:lang w:bidi="ar-EG"/>
        </w:rPr>
      </w:pPr>
      <w:r w:rsidRPr="0045679D">
        <w:rPr>
          <w:b/>
          <w:bCs/>
          <w:sz w:val="28"/>
          <w:szCs w:val="28"/>
          <w:lang w:bidi="ar-EG"/>
        </w:rPr>
        <w:t>How do attendance and behavioral patterns</w:t>
      </w:r>
      <w:r w:rsidRPr="0045679D">
        <w:rPr>
          <w:sz w:val="28"/>
          <w:szCs w:val="28"/>
          <w:lang w:bidi="ar-EG"/>
        </w:rPr>
        <w:t> such as academic attendance, late assignments, and procrastination affect student achievement?</w:t>
      </w:r>
    </w:p>
    <w:p w14:paraId="5AF649B4" w14:textId="77777777" w:rsidR="00BC5DD7" w:rsidRPr="0045679D" w:rsidRDefault="00BC5DD7" w:rsidP="00BC5DD7">
      <w:pPr>
        <w:numPr>
          <w:ilvl w:val="0"/>
          <w:numId w:val="36"/>
        </w:numPr>
        <w:rPr>
          <w:sz w:val="28"/>
          <w:szCs w:val="28"/>
          <w:lang w:bidi="ar-EG"/>
        </w:rPr>
      </w:pPr>
      <w:r w:rsidRPr="0045679D">
        <w:rPr>
          <w:b/>
          <w:bCs/>
          <w:sz w:val="28"/>
          <w:szCs w:val="28"/>
          <w:lang w:bidi="ar-EG"/>
        </w:rPr>
        <w:t>What correlations exist between subjects and assessments</w:t>
      </w:r>
      <w:r w:rsidRPr="0045679D">
        <w:rPr>
          <w:sz w:val="28"/>
          <w:szCs w:val="28"/>
          <w:lang w:bidi="ar-EG"/>
        </w:rPr>
        <w:t> such as Math, Science, Computer Science, assignments, and final scores?</w:t>
      </w:r>
    </w:p>
    <w:p w14:paraId="37503F1A" w14:textId="77777777" w:rsidR="00BC5DD7" w:rsidRPr="001F5D0E" w:rsidRDefault="00BC5DD7" w:rsidP="00BC5DD7">
      <w:pPr>
        <w:rPr>
          <w:lang w:bidi="ar-EG"/>
        </w:rPr>
      </w:pPr>
    </w:p>
    <w:p w14:paraId="2CDF0A70" w14:textId="0B23702C" w:rsidR="00533B34" w:rsidRDefault="001F5D0E" w:rsidP="00430721">
      <w:r w:rsidRPr="001F5D0E">
        <w:rPr>
          <w:lang w:bidi="ar-EG"/>
        </w:rPr>
        <w:tab/>
      </w:r>
      <w:r w:rsidRPr="001F5D0E">
        <w:rPr>
          <w:lang w:bidi="ar-EG"/>
        </w:rPr>
        <w:tab/>
      </w:r>
      <w:r w:rsidR="00533B34">
        <w:rPr>
          <w:lang w:bidi="ar-EG"/>
        </w:rPr>
        <w:br w:type="page"/>
      </w:r>
    </w:p>
    <w:p w14:paraId="7A34027F" w14:textId="3F09570A" w:rsidR="00E935C3" w:rsidRDefault="009B3DE5">
      <w:pPr>
        <w:rPr>
          <w:rFonts w:ascii="Cooper Black" w:eastAsiaTheme="majorEastAsia" w:hAnsi="Cooper Black" w:cstheme="majorBidi"/>
          <w:b/>
          <w:bCs/>
          <w:color w:val="00004C"/>
          <w:sz w:val="48"/>
          <w:szCs w:val="48"/>
          <w:lang w:bidi="ar-EG"/>
        </w:rPr>
      </w:pPr>
      <w:r>
        <w:rPr>
          <w:noProof/>
        </w:rPr>
        <w:lastRenderedPageBreak/>
        <w:drawing>
          <wp:anchor distT="0" distB="0" distL="114300" distR="114300" simplePos="0" relativeHeight="251667456" behindDoc="0" locked="0" layoutInCell="1" allowOverlap="1" wp14:anchorId="35D4BF37" wp14:editId="72D78455">
            <wp:simplePos x="0" y="0"/>
            <wp:positionH relativeFrom="column">
              <wp:posOffset>933450</wp:posOffset>
            </wp:positionH>
            <wp:positionV relativeFrom="paragraph">
              <wp:posOffset>1562100</wp:posOffset>
            </wp:positionV>
            <wp:extent cx="3937000" cy="4089400"/>
            <wp:effectExtent l="133350" t="76200" r="82550" b="13970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22008" r="23843"/>
                    <a:stretch/>
                  </pic:blipFill>
                  <pic:spPr bwMode="auto">
                    <a:xfrm>
                      <a:off x="0" y="0"/>
                      <a:ext cx="3937000" cy="40894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935C3">
        <w:br w:type="page"/>
      </w:r>
    </w:p>
    <w:p w14:paraId="695F0BB0" w14:textId="3AB9851A" w:rsidR="00D342E8" w:rsidRDefault="00533B34" w:rsidP="00E935C3">
      <w:pPr>
        <w:pStyle w:val="Heading1"/>
        <w:bidi/>
        <w:rPr>
          <w:rtl/>
        </w:rPr>
      </w:pPr>
      <w:bookmarkStart w:id="8" w:name="_Toc230378902"/>
      <w:r>
        <w:lastRenderedPageBreak/>
        <w:t>Executive Summary</w:t>
      </w:r>
      <w:bookmarkEnd w:id="8"/>
    </w:p>
    <w:p w14:paraId="5B6F5E7E" w14:textId="77777777" w:rsidR="00533B34" w:rsidRDefault="00533B34" w:rsidP="00533B34">
      <w:pPr>
        <w:spacing w:before="80" w:after="80"/>
        <w:jc w:val="both"/>
      </w:pPr>
      <w:r>
        <w:rPr>
          <w:color w:val="555555"/>
        </w:rPr>
        <w:t>The Data-Driven Education Monitor is a comprehensive, end-to-end data analytics platform designed to transform raw student data into actionable intelligence for educators and administrators. Built on the Microsoft Fabric ecosystem and powered by Apache Spark, the system ingests, cleans, and models records for 1,356 students across three school departments, surfacing insights across nine interconnected Power BI dashboard pages.</w:t>
      </w:r>
    </w:p>
    <w:p w14:paraId="5A88E103" w14:textId="77777777" w:rsidR="00533B34" w:rsidRDefault="00533B34" w:rsidP="00533B34">
      <w:pPr>
        <w:spacing w:after="80"/>
      </w:pPr>
    </w:p>
    <w:p w14:paraId="502D16BE" w14:textId="77777777" w:rsidR="00533B34" w:rsidRDefault="00533B34" w:rsidP="00533B34">
      <w:pPr>
        <w:spacing w:before="80" w:after="80"/>
        <w:jc w:val="both"/>
      </w:pPr>
      <w:r>
        <w:rPr>
          <w:color w:val="555555"/>
        </w:rPr>
        <w:t>Beyond traditional reporting, the project integrates an AI-powered chatbot combining Retrieval-Augmented Generation (RAG) with a Pandas analytical agent, enabling natural language interrogation of the educational dataset. Together, the BI dashboards and chatbot provide a 360-degree view of student performance — encompassing academic scores, socio-economic background, wellbeing, digital engagement, and behavioral compliance.</w:t>
      </w:r>
    </w:p>
    <w:p w14:paraId="61863DB5" w14:textId="2BDCA086" w:rsidR="00533B34" w:rsidRPr="00533B34" w:rsidRDefault="0015119F" w:rsidP="0015119F">
      <w:pPr>
        <w:pStyle w:val="Heading2"/>
        <w:ind w:left="-90"/>
      </w:pPr>
      <w:bookmarkStart w:id="9" w:name="_Toc230378903"/>
      <w:r>
        <w:t>1.</w:t>
      </w:r>
      <w:r w:rsidR="00533B34" w:rsidRPr="00533B34">
        <w:t>Project Scope &amp; Scale</w:t>
      </w:r>
      <w:bookmarkEnd w:id="9"/>
    </w:p>
    <w:p w14:paraId="4EFA45E1" w14:textId="4254E610" w:rsidR="007312A6" w:rsidRDefault="00533B34" w:rsidP="007312A6">
      <w:pPr>
        <w:spacing w:after="0"/>
        <w:rPr>
          <w:b/>
          <w:bCs/>
          <w:color w:val="333333"/>
        </w:rPr>
      </w:pPr>
      <w:r w:rsidRPr="007312A6">
        <w:rPr>
          <w:b/>
          <w:bCs/>
          <w:color w:val="333333"/>
          <w:u w:val="single"/>
        </w:rPr>
        <w:t>Dataset</w:t>
      </w:r>
      <w:r w:rsidRPr="007312A6">
        <w:rPr>
          <w:b/>
          <w:bCs/>
          <w:color w:val="333333"/>
        </w:rPr>
        <w:t>:</w:t>
      </w:r>
      <w:r w:rsidR="007312A6">
        <w:rPr>
          <w:b/>
          <w:bCs/>
          <w:color w:val="333333"/>
        </w:rPr>
        <w:t xml:space="preserve">    </w:t>
      </w:r>
    </w:p>
    <w:p w14:paraId="56052C0A" w14:textId="4CA739A0" w:rsidR="00533B34" w:rsidRPr="007312A6" w:rsidRDefault="00533B34" w:rsidP="007312A6">
      <w:pPr>
        <w:pStyle w:val="ListParagraph"/>
        <w:numPr>
          <w:ilvl w:val="0"/>
          <w:numId w:val="8"/>
        </w:numPr>
        <w:spacing w:after="0"/>
        <w:rPr>
          <w:color w:val="333333"/>
          <w:rtl/>
        </w:rPr>
      </w:pPr>
      <w:r w:rsidRPr="007312A6">
        <w:rPr>
          <w:color w:val="333333"/>
        </w:rPr>
        <w:t xml:space="preserve">1,356 student </w:t>
      </w:r>
      <w:proofErr w:type="gramStart"/>
      <w:r w:rsidRPr="007312A6">
        <w:rPr>
          <w:color w:val="333333"/>
        </w:rPr>
        <w:t>records  ·</w:t>
      </w:r>
      <w:proofErr w:type="gramEnd"/>
      <w:r w:rsidRPr="007312A6">
        <w:rPr>
          <w:color w:val="333333"/>
        </w:rPr>
        <w:t xml:space="preserve">  </w:t>
      </w:r>
    </w:p>
    <w:p w14:paraId="3F5EDCE8" w14:textId="6C42898F" w:rsidR="00533B34" w:rsidRPr="007312A6" w:rsidRDefault="00533B34" w:rsidP="007312A6">
      <w:pPr>
        <w:pStyle w:val="ListParagraph"/>
        <w:numPr>
          <w:ilvl w:val="0"/>
          <w:numId w:val="8"/>
        </w:numPr>
        <w:spacing w:after="0"/>
        <w:rPr>
          <w:color w:val="333333"/>
          <w:rtl/>
        </w:rPr>
      </w:pPr>
      <w:r w:rsidRPr="007312A6">
        <w:rPr>
          <w:color w:val="333333"/>
        </w:rPr>
        <w:t xml:space="preserve">34 raw </w:t>
      </w:r>
      <w:proofErr w:type="gramStart"/>
      <w:r w:rsidRPr="007312A6">
        <w:rPr>
          <w:color w:val="333333"/>
        </w:rPr>
        <w:t>features  ·</w:t>
      </w:r>
      <w:proofErr w:type="gramEnd"/>
      <w:r w:rsidRPr="007312A6">
        <w:rPr>
          <w:color w:val="333333"/>
        </w:rPr>
        <w:t xml:space="preserve"> </w:t>
      </w:r>
    </w:p>
    <w:p w14:paraId="79EF61FC" w14:textId="1A4BD54B" w:rsidR="00533B34" w:rsidRPr="007312A6" w:rsidRDefault="00533B34" w:rsidP="007312A6">
      <w:pPr>
        <w:pStyle w:val="ListParagraph"/>
        <w:numPr>
          <w:ilvl w:val="0"/>
          <w:numId w:val="8"/>
        </w:numPr>
        <w:spacing w:after="0"/>
        <w:rPr>
          <w:color w:val="333333"/>
          <w:rtl/>
        </w:rPr>
      </w:pPr>
      <w:r w:rsidRPr="007312A6">
        <w:rPr>
          <w:color w:val="333333"/>
        </w:rPr>
        <w:t>3 school departments</w:t>
      </w:r>
    </w:p>
    <w:p w14:paraId="740E965A" w14:textId="17600B8E" w:rsidR="007312A6" w:rsidRPr="007312A6" w:rsidRDefault="00533B34" w:rsidP="007312A6">
      <w:pPr>
        <w:spacing w:after="0"/>
        <w:rPr>
          <w:color w:val="333333"/>
          <w:u w:val="single"/>
        </w:rPr>
      </w:pPr>
      <w:r w:rsidRPr="007312A6">
        <w:rPr>
          <w:color w:val="333333"/>
        </w:rPr>
        <w:t xml:space="preserve"> </w:t>
      </w:r>
      <w:r w:rsidRPr="007312A6">
        <w:rPr>
          <w:b/>
          <w:bCs/>
          <w:color w:val="333333"/>
          <w:u w:val="single"/>
        </w:rPr>
        <w:t>Pipeline:</w:t>
      </w:r>
      <w:r w:rsidRPr="007312A6">
        <w:rPr>
          <w:color w:val="333333"/>
          <w:u w:val="single"/>
        </w:rPr>
        <w:t xml:space="preserve"> </w:t>
      </w:r>
    </w:p>
    <w:p w14:paraId="59483816" w14:textId="08B3C80F" w:rsidR="00533B34" w:rsidRPr="007312A6" w:rsidRDefault="00533B34" w:rsidP="007312A6">
      <w:pPr>
        <w:pStyle w:val="ListParagraph"/>
        <w:numPr>
          <w:ilvl w:val="0"/>
          <w:numId w:val="9"/>
        </w:numPr>
        <w:spacing w:after="0"/>
        <w:rPr>
          <w:color w:val="333333"/>
          <w:rtl/>
        </w:rPr>
      </w:pPr>
      <w:r w:rsidRPr="007312A6">
        <w:rPr>
          <w:color w:val="333333"/>
        </w:rPr>
        <w:t xml:space="preserve">3-tier Medallion Architecture (Bronze → Silver → </w:t>
      </w:r>
      <w:proofErr w:type="gramStart"/>
      <w:r w:rsidRPr="007312A6">
        <w:rPr>
          <w:color w:val="333333"/>
        </w:rPr>
        <w:t>Gold)  ·</w:t>
      </w:r>
      <w:proofErr w:type="gramEnd"/>
      <w:r w:rsidRPr="007312A6">
        <w:rPr>
          <w:color w:val="333333"/>
        </w:rPr>
        <w:t xml:space="preserve">  </w:t>
      </w:r>
    </w:p>
    <w:p w14:paraId="09F89605" w14:textId="77777777" w:rsidR="00533B34" w:rsidRPr="007312A6" w:rsidRDefault="00533B34" w:rsidP="007312A6">
      <w:pPr>
        <w:pStyle w:val="ListParagraph"/>
        <w:numPr>
          <w:ilvl w:val="0"/>
          <w:numId w:val="9"/>
        </w:numPr>
        <w:spacing w:after="0"/>
        <w:rPr>
          <w:color w:val="333333"/>
          <w:rtl/>
        </w:rPr>
      </w:pPr>
      <w:r w:rsidRPr="007312A6">
        <w:rPr>
          <w:color w:val="333333"/>
        </w:rPr>
        <w:t xml:space="preserve">5 analytical Data Mart views </w:t>
      </w:r>
    </w:p>
    <w:p w14:paraId="76DD5E13" w14:textId="77777777" w:rsidR="007312A6" w:rsidRPr="007312A6" w:rsidRDefault="00533B34" w:rsidP="007312A6">
      <w:pPr>
        <w:spacing w:after="0"/>
        <w:rPr>
          <w:b/>
          <w:bCs/>
          <w:color w:val="333333"/>
          <w:u w:val="single"/>
          <w:rtl/>
        </w:rPr>
      </w:pPr>
      <w:r w:rsidRPr="007312A6">
        <w:rPr>
          <w:b/>
          <w:bCs/>
          <w:color w:val="333333"/>
          <w:u w:val="single"/>
        </w:rPr>
        <w:t>Dashboards:</w:t>
      </w:r>
    </w:p>
    <w:p w14:paraId="310FF1E8" w14:textId="3465100A" w:rsidR="00533B34" w:rsidRPr="007312A6" w:rsidRDefault="00533B34" w:rsidP="007312A6">
      <w:pPr>
        <w:pStyle w:val="ListParagraph"/>
        <w:numPr>
          <w:ilvl w:val="0"/>
          <w:numId w:val="9"/>
        </w:numPr>
        <w:tabs>
          <w:tab w:val="left" w:pos="2070"/>
        </w:tabs>
        <w:rPr>
          <w:color w:val="333333"/>
          <w:rtl/>
        </w:rPr>
      </w:pPr>
      <w:r w:rsidRPr="007312A6">
        <w:rPr>
          <w:color w:val="333333"/>
        </w:rPr>
        <w:t xml:space="preserve"> 9 Power BI </w:t>
      </w:r>
      <w:proofErr w:type="gramStart"/>
      <w:r w:rsidRPr="007312A6">
        <w:rPr>
          <w:color w:val="333333"/>
        </w:rPr>
        <w:t>pages  ·</w:t>
      </w:r>
      <w:proofErr w:type="gramEnd"/>
    </w:p>
    <w:p w14:paraId="21F34799" w14:textId="3F28C0FF" w:rsidR="00533B34" w:rsidRPr="007312A6" w:rsidRDefault="00533B34" w:rsidP="007312A6">
      <w:pPr>
        <w:pStyle w:val="ListParagraph"/>
        <w:numPr>
          <w:ilvl w:val="0"/>
          <w:numId w:val="9"/>
        </w:numPr>
        <w:rPr>
          <w:color w:val="333333"/>
          <w:rtl/>
        </w:rPr>
      </w:pPr>
      <w:r w:rsidRPr="007312A6">
        <w:rPr>
          <w:color w:val="333333"/>
        </w:rPr>
        <w:t xml:space="preserve">35+ distinct visualizations </w:t>
      </w:r>
    </w:p>
    <w:p w14:paraId="38B732F7" w14:textId="77777777" w:rsidR="007312A6" w:rsidRPr="007312A6" w:rsidRDefault="00533B34" w:rsidP="007312A6">
      <w:pPr>
        <w:spacing w:after="0"/>
        <w:rPr>
          <w:b/>
          <w:bCs/>
          <w:color w:val="333333"/>
          <w:u w:val="single"/>
          <w:rtl/>
        </w:rPr>
      </w:pPr>
      <w:r w:rsidRPr="007312A6">
        <w:rPr>
          <w:b/>
          <w:bCs/>
          <w:color w:val="333333"/>
          <w:u w:val="single"/>
        </w:rPr>
        <w:t>AI Chatbot:</w:t>
      </w:r>
    </w:p>
    <w:p w14:paraId="7EB2FD57" w14:textId="51691921" w:rsidR="00533B34" w:rsidRPr="007312A6" w:rsidRDefault="00533B34" w:rsidP="007312A6">
      <w:pPr>
        <w:pStyle w:val="ListParagraph"/>
        <w:numPr>
          <w:ilvl w:val="0"/>
          <w:numId w:val="10"/>
        </w:numPr>
        <w:ind w:left="2160"/>
        <w:rPr>
          <w:color w:val="333333"/>
          <w:rtl/>
        </w:rPr>
      </w:pPr>
      <w:r w:rsidRPr="007312A6">
        <w:rPr>
          <w:color w:val="333333"/>
        </w:rPr>
        <w:t xml:space="preserve">Hybrid RAG + Pandas </w:t>
      </w:r>
      <w:proofErr w:type="gramStart"/>
      <w:r w:rsidRPr="007312A6">
        <w:rPr>
          <w:color w:val="333333"/>
        </w:rPr>
        <w:t>Agent  ·</w:t>
      </w:r>
      <w:proofErr w:type="gramEnd"/>
      <w:r w:rsidRPr="007312A6">
        <w:rPr>
          <w:color w:val="333333"/>
        </w:rPr>
        <w:t xml:space="preserve">  Flask </w:t>
      </w:r>
      <w:proofErr w:type="gramStart"/>
      <w:r w:rsidRPr="007312A6">
        <w:rPr>
          <w:color w:val="333333"/>
        </w:rPr>
        <w:t>backend  ·</w:t>
      </w:r>
      <w:proofErr w:type="gramEnd"/>
      <w:r w:rsidRPr="007312A6">
        <w:rPr>
          <w:color w:val="333333"/>
        </w:rPr>
        <w:t xml:space="preserve">  HTML/JS frontend  </w:t>
      </w:r>
    </w:p>
    <w:p w14:paraId="5ACA9158" w14:textId="77777777" w:rsidR="007312A6" w:rsidRDefault="00533B34" w:rsidP="00533B34">
      <w:pPr>
        <w:rPr>
          <w:color w:val="333333"/>
          <w:rtl/>
        </w:rPr>
      </w:pPr>
      <w:r w:rsidRPr="007312A6">
        <w:rPr>
          <w:b/>
          <w:bCs/>
          <w:color w:val="333333"/>
          <w:u w:val="single"/>
        </w:rPr>
        <w:t>Project positioning</w:t>
      </w:r>
      <w:r w:rsidRPr="007312A6">
        <w:rPr>
          <w:color w:val="333333"/>
        </w:rPr>
        <w:t xml:space="preserve">: </w:t>
      </w:r>
    </w:p>
    <w:p w14:paraId="7AB6E5EE" w14:textId="086E2499" w:rsidR="00E2038A" w:rsidRDefault="00533B34" w:rsidP="007312A6">
      <w:pPr>
        <w:rPr>
          <w:color w:val="333333"/>
        </w:rPr>
      </w:pPr>
      <w:r w:rsidRPr="007312A6">
        <w:rPr>
          <w:color w:val="333333"/>
        </w:rPr>
        <w:t>An industry-style prototype demonstrating enterprise data engineering, business intelligence, and applied AI on a unified modern data platform.</w:t>
      </w:r>
    </w:p>
    <w:p w14:paraId="38E998A8" w14:textId="77777777" w:rsidR="0045679D" w:rsidRDefault="0045679D" w:rsidP="007312A6">
      <w:pPr>
        <w:rPr>
          <w:color w:val="333333"/>
        </w:rPr>
      </w:pPr>
    </w:p>
    <w:p w14:paraId="2A9F55E2" w14:textId="77777777" w:rsidR="0045679D" w:rsidRDefault="0045679D" w:rsidP="007312A6">
      <w:pPr>
        <w:rPr>
          <w:color w:val="333333"/>
        </w:rPr>
      </w:pPr>
    </w:p>
    <w:p w14:paraId="6A7991E6" w14:textId="77777777" w:rsidR="0045679D" w:rsidRDefault="0045679D" w:rsidP="007312A6">
      <w:pPr>
        <w:rPr>
          <w:color w:val="333333"/>
        </w:rPr>
      </w:pPr>
    </w:p>
    <w:p w14:paraId="0C561D66" w14:textId="77777777" w:rsidR="0045679D" w:rsidRDefault="0045679D" w:rsidP="007312A6">
      <w:pPr>
        <w:rPr>
          <w:color w:val="333333"/>
        </w:rPr>
      </w:pPr>
    </w:p>
    <w:p w14:paraId="014C48FF" w14:textId="77777777" w:rsidR="0045679D" w:rsidRDefault="0045679D" w:rsidP="007312A6">
      <w:pPr>
        <w:rPr>
          <w:color w:val="333333"/>
        </w:rPr>
      </w:pPr>
    </w:p>
    <w:p w14:paraId="3F8E1F09" w14:textId="69F9C0FB" w:rsidR="00A813A2" w:rsidRPr="00533B34" w:rsidRDefault="00A813A2" w:rsidP="00A813A2">
      <w:pPr>
        <w:pStyle w:val="Heading2"/>
        <w:ind w:left="-90"/>
      </w:pPr>
      <w:r>
        <w:lastRenderedPageBreak/>
        <w:t>1.</w:t>
      </w:r>
      <w:r>
        <w:t xml:space="preserve">Data Rectificatoin </w:t>
      </w:r>
      <w:proofErr w:type="spellStart"/>
      <w:r>
        <w:t>Resultss</w:t>
      </w:r>
      <w:proofErr w:type="spellEnd"/>
    </w:p>
    <w:p w14:paraId="2FAB51AE" w14:textId="6875D74E" w:rsidR="0045679D" w:rsidRPr="00A813A2" w:rsidRDefault="0045679D" w:rsidP="00A813A2">
      <w:pPr>
        <w:spacing w:before="80" w:after="80"/>
        <w:jc w:val="both"/>
        <w:rPr>
          <w:sz w:val="28"/>
          <w:szCs w:val="28"/>
        </w:rPr>
      </w:pPr>
      <w:r w:rsidRPr="00A813A2">
        <w:rPr>
          <w:color w:val="555555"/>
          <w:sz w:val="28"/>
          <w:szCs w:val="28"/>
        </w:rPr>
        <w:t>Six behavioral and socio-economic attributes were simulated using domain-driven logical constraints, not random values:</w:t>
      </w:r>
    </w:p>
    <w:p w14:paraId="5A695601" w14:textId="77777777" w:rsidR="0045679D" w:rsidRPr="00A813A2" w:rsidRDefault="0045679D" w:rsidP="0045679D">
      <w:pPr>
        <w:pStyle w:val="ListParagraph"/>
        <w:numPr>
          <w:ilvl w:val="0"/>
          <w:numId w:val="11"/>
        </w:numPr>
        <w:spacing w:before="60" w:after="60" w:line="240" w:lineRule="auto"/>
        <w:contextualSpacing w:val="0"/>
        <w:rPr>
          <w:sz w:val="28"/>
          <w:szCs w:val="28"/>
        </w:rPr>
      </w:pPr>
      <w:r w:rsidRPr="00A813A2">
        <w:rPr>
          <w:color w:val="555555"/>
          <w:sz w:val="28"/>
          <w:szCs w:val="28"/>
        </w:rPr>
        <w:t xml:space="preserve">Internet Access: Derived from </w:t>
      </w:r>
      <w:proofErr w:type="spellStart"/>
      <w:r w:rsidRPr="00A813A2">
        <w:rPr>
          <w:color w:val="555555"/>
          <w:sz w:val="28"/>
          <w:szCs w:val="28"/>
        </w:rPr>
        <w:t>Family_Income_Level</w:t>
      </w:r>
      <w:proofErr w:type="spellEnd"/>
      <w:r w:rsidRPr="00A813A2">
        <w:rPr>
          <w:color w:val="555555"/>
          <w:sz w:val="28"/>
          <w:szCs w:val="28"/>
        </w:rPr>
        <w:t xml:space="preserve"> via probability logic — High income (~95%), Medium (~75%), Low (~35%).</w:t>
      </w:r>
    </w:p>
    <w:p w14:paraId="16153D62" w14:textId="77777777" w:rsidR="0045679D" w:rsidRPr="00A813A2" w:rsidRDefault="0045679D" w:rsidP="0045679D">
      <w:pPr>
        <w:pStyle w:val="ListParagraph"/>
        <w:numPr>
          <w:ilvl w:val="0"/>
          <w:numId w:val="11"/>
        </w:numPr>
        <w:spacing w:before="60" w:after="60" w:line="240" w:lineRule="auto"/>
        <w:contextualSpacing w:val="0"/>
        <w:rPr>
          <w:sz w:val="28"/>
          <w:szCs w:val="28"/>
        </w:rPr>
      </w:pPr>
      <w:r w:rsidRPr="00A813A2">
        <w:rPr>
          <w:color w:val="555555"/>
          <w:sz w:val="28"/>
          <w:szCs w:val="28"/>
        </w:rPr>
        <w:t xml:space="preserve">Academic Attendance: Modeled from </w:t>
      </w:r>
      <w:proofErr w:type="spellStart"/>
      <w:r w:rsidRPr="00A813A2">
        <w:rPr>
          <w:color w:val="555555"/>
          <w:sz w:val="28"/>
          <w:szCs w:val="28"/>
        </w:rPr>
        <w:t>Total_Avg</w:t>
      </w:r>
      <w:proofErr w:type="spellEnd"/>
      <w:r w:rsidRPr="00A813A2">
        <w:rPr>
          <w:color w:val="555555"/>
          <w:sz w:val="28"/>
          <w:szCs w:val="28"/>
        </w:rPr>
        <w:t xml:space="preserve"> with tiered attendance bands (e.g., Avg ≥ 85 → 90–100% attendance).</w:t>
      </w:r>
    </w:p>
    <w:p w14:paraId="47E083FC" w14:textId="77777777" w:rsidR="0045679D" w:rsidRPr="00A813A2" w:rsidRDefault="0045679D" w:rsidP="0045679D">
      <w:pPr>
        <w:pStyle w:val="ListParagraph"/>
        <w:numPr>
          <w:ilvl w:val="0"/>
          <w:numId w:val="11"/>
        </w:numPr>
        <w:spacing w:before="60" w:after="60" w:line="240" w:lineRule="auto"/>
        <w:contextualSpacing w:val="0"/>
        <w:rPr>
          <w:sz w:val="28"/>
          <w:szCs w:val="28"/>
        </w:rPr>
      </w:pPr>
      <w:r w:rsidRPr="00A813A2">
        <w:rPr>
          <w:color w:val="555555"/>
          <w:sz w:val="28"/>
          <w:szCs w:val="28"/>
        </w:rPr>
        <w:t xml:space="preserve">Study Hours: Assigned from Grade category (e.g., Grade A → 26–35 </w:t>
      </w:r>
      <w:proofErr w:type="spellStart"/>
      <w:r w:rsidRPr="00A813A2">
        <w:rPr>
          <w:color w:val="555555"/>
          <w:sz w:val="28"/>
          <w:szCs w:val="28"/>
        </w:rPr>
        <w:t>hrs</w:t>
      </w:r>
      <w:proofErr w:type="spellEnd"/>
      <w:r w:rsidRPr="00A813A2">
        <w:rPr>
          <w:color w:val="555555"/>
          <w:sz w:val="28"/>
          <w:szCs w:val="28"/>
        </w:rPr>
        <w:t xml:space="preserve">/week, Grade F → 1–5 </w:t>
      </w:r>
      <w:proofErr w:type="spellStart"/>
      <w:r w:rsidRPr="00A813A2">
        <w:rPr>
          <w:color w:val="555555"/>
          <w:sz w:val="28"/>
          <w:szCs w:val="28"/>
        </w:rPr>
        <w:t>hrs</w:t>
      </w:r>
      <w:proofErr w:type="spellEnd"/>
      <w:r w:rsidRPr="00A813A2">
        <w:rPr>
          <w:color w:val="555555"/>
          <w:sz w:val="28"/>
          <w:szCs w:val="28"/>
        </w:rPr>
        <w:t>/week).</w:t>
      </w:r>
    </w:p>
    <w:p w14:paraId="0B343AE9" w14:textId="77777777" w:rsidR="0045679D" w:rsidRPr="00A813A2" w:rsidRDefault="0045679D" w:rsidP="0045679D">
      <w:pPr>
        <w:pStyle w:val="ListParagraph"/>
        <w:numPr>
          <w:ilvl w:val="0"/>
          <w:numId w:val="11"/>
        </w:numPr>
        <w:spacing w:before="60" w:after="60" w:line="240" w:lineRule="auto"/>
        <w:contextualSpacing w:val="0"/>
        <w:rPr>
          <w:sz w:val="28"/>
          <w:szCs w:val="28"/>
        </w:rPr>
      </w:pPr>
      <w:r w:rsidRPr="00A813A2">
        <w:rPr>
          <w:color w:val="555555"/>
          <w:sz w:val="28"/>
          <w:szCs w:val="28"/>
        </w:rPr>
        <w:t xml:space="preserve">LMS Engagement: </w:t>
      </w:r>
      <w:proofErr w:type="spellStart"/>
      <w:r w:rsidRPr="00A813A2">
        <w:rPr>
          <w:color w:val="555555"/>
          <w:sz w:val="28"/>
          <w:szCs w:val="28"/>
        </w:rPr>
        <w:t>lms_login_freq_per_day</w:t>
      </w:r>
      <w:proofErr w:type="spellEnd"/>
      <w:r w:rsidRPr="00A813A2">
        <w:rPr>
          <w:color w:val="555555"/>
          <w:sz w:val="28"/>
          <w:szCs w:val="28"/>
        </w:rPr>
        <w:t xml:space="preserve"> and </w:t>
      </w:r>
      <w:proofErr w:type="spellStart"/>
      <w:r w:rsidRPr="00A813A2">
        <w:rPr>
          <w:color w:val="555555"/>
          <w:sz w:val="28"/>
          <w:szCs w:val="28"/>
        </w:rPr>
        <w:t>resource_access_avg_hrs</w:t>
      </w:r>
      <w:proofErr w:type="spellEnd"/>
      <w:r w:rsidRPr="00A813A2">
        <w:rPr>
          <w:color w:val="555555"/>
          <w:sz w:val="28"/>
          <w:szCs w:val="28"/>
        </w:rPr>
        <w:t xml:space="preserve"> scaled by academic performance and internet availability.</w:t>
      </w:r>
    </w:p>
    <w:p w14:paraId="6DC4A062" w14:textId="77777777" w:rsidR="0045679D" w:rsidRPr="00A813A2" w:rsidRDefault="0045679D" w:rsidP="0045679D">
      <w:pPr>
        <w:pStyle w:val="ListParagraph"/>
        <w:numPr>
          <w:ilvl w:val="0"/>
          <w:numId w:val="11"/>
        </w:numPr>
        <w:spacing w:before="60" w:after="60" w:line="240" w:lineRule="auto"/>
        <w:contextualSpacing w:val="0"/>
        <w:rPr>
          <w:sz w:val="28"/>
          <w:szCs w:val="28"/>
        </w:rPr>
      </w:pPr>
      <w:r w:rsidRPr="00A813A2">
        <w:rPr>
          <w:color w:val="555555"/>
          <w:sz w:val="28"/>
          <w:szCs w:val="28"/>
        </w:rPr>
        <w:t>Sleep Hours: Modeled per grade to reflect academic pressure patterns observed in educational research.</w:t>
      </w:r>
    </w:p>
    <w:p w14:paraId="2B49C218" w14:textId="77777777" w:rsidR="0045679D" w:rsidRPr="00A813A2" w:rsidRDefault="0045679D" w:rsidP="0045679D">
      <w:pPr>
        <w:rPr>
          <w:sz w:val="28"/>
          <w:szCs w:val="28"/>
          <w:lang w:bidi="ar-EG"/>
        </w:rPr>
      </w:pPr>
      <w:r w:rsidRPr="00A813A2">
        <w:rPr>
          <w:color w:val="555555"/>
          <w:sz w:val="28"/>
          <w:szCs w:val="28"/>
        </w:rPr>
        <w:t>Stress Level: Calculated by custom formula: Stress = 10 − ((Sleep − 4) / 5) × 8 + Noise. Late assignments directly linked to resulting stress score.</w:t>
      </w:r>
    </w:p>
    <w:p w14:paraId="19C02F8E" w14:textId="77777777" w:rsidR="0045679D" w:rsidRDefault="0045679D" w:rsidP="007312A6">
      <w:pPr>
        <w:rPr>
          <w:color w:val="333333"/>
        </w:rPr>
      </w:pPr>
    </w:p>
    <w:p w14:paraId="79B93F1C" w14:textId="4A71DA35" w:rsidR="00E2038A" w:rsidRDefault="00E2038A">
      <w:pPr>
        <w:rPr>
          <w:color w:val="333333"/>
        </w:rPr>
      </w:pPr>
      <w:r>
        <w:rPr>
          <w:color w:val="333333"/>
        </w:rPr>
        <w:br w:type="page"/>
      </w:r>
    </w:p>
    <w:p w14:paraId="2D6F4995" w14:textId="38F52880" w:rsidR="00533B34" w:rsidRDefault="00E2038A" w:rsidP="000A59EB">
      <w:pPr>
        <w:pStyle w:val="Heading2"/>
        <w:numPr>
          <w:ilvl w:val="0"/>
          <w:numId w:val="12"/>
        </w:numPr>
        <w:ind w:left="270"/>
        <w:rPr>
          <w:rtl/>
        </w:rPr>
      </w:pPr>
      <w:bookmarkStart w:id="10" w:name="_Toc230378904"/>
      <w:r>
        <w:lastRenderedPageBreak/>
        <w:t>Technology Stack</w:t>
      </w:r>
      <w:bookmarkEnd w:id="10"/>
    </w:p>
    <w:tbl>
      <w:tblPr>
        <w:tblW w:w="8279"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5940"/>
      </w:tblGrid>
      <w:tr w:rsidR="007A7D6F" w14:paraId="76F564D0" w14:textId="77777777" w:rsidTr="000F0FA4">
        <w:tc>
          <w:tcPr>
            <w:tcW w:w="2339" w:type="dxa"/>
            <w:tcBorders>
              <w:top w:val="single" w:sz="1" w:space="0" w:color="CCCCCC"/>
              <w:left w:val="single" w:sz="1" w:space="0" w:color="CCCCCC"/>
              <w:bottom w:val="single" w:sz="1" w:space="0" w:color="CCCCCC"/>
              <w:right w:val="single" w:sz="1" w:space="0" w:color="CCCCCC"/>
            </w:tcBorders>
            <w:shd w:val="clear" w:color="auto" w:fill="1F8A8C"/>
            <w:tcMar>
              <w:top w:w="100" w:type="dxa"/>
              <w:left w:w="140" w:type="dxa"/>
              <w:bottom w:w="100" w:type="dxa"/>
              <w:right w:w="140" w:type="dxa"/>
            </w:tcMar>
          </w:tcPr>
          <w:p w14:paraId="670392B9" w14:textId="77777777" w:rsidR="000F0FA4" w:rsidRDefault="000F0FA4" w:rsidP="000F0FA4">
            <w:pPr>
              <w:spacing w:after="0"/>
              <w:jc w:val="center"/>
            </w:pPr>
            <w:r>
              <w:rPr>
                <w:b/>
                <w:bCs/>
                <w:color w:val="FFFFFF"/>
              </w:rPr>
              <w:t>Component</w:t>
            </w:r>
          </w:p>
        </w:tc>
        <w:tc>
          <w:tcPr>
            <w:tcW w:w="5940" w:type="dxa"/>
            <w:tcBorders>
              <w:top w:val="single" w:sz="1" w:space="0" w:color="CCCCCC"/>
              <w:left w:val="single" w:sz="1" w:space="0" w:color="CCCCCC"/>
              <w:bottom w:val="single" w:sz="1" w:space="0" w:color="CCCCCC"/>
              <w:right w:val="single" w:sz="1" w:space="0" w:color="CCCCCC"/>
            </w:tcBorders>
            <w:shd w:val="clear" w:color="auto" w:fill="1F8A8C"/>
            <w:tcMar>
              <w:top w:w="100" w:type="dxa"/>
              <w:left w:w="140" w:type="dxa"/>
              <w:bottom w:w="100" w:type="dxa"/>
              <w:right w:w="140" w:type="dxa"/>
            </w:tcMar>
          </w:tcPr>
          <w:p w14:paraId="0F20C36A" w14:textId="04E6CD6D" w:rsidR="000F0FA4" w:rsidRDefault="000F0FA4" w:rsidP="000F0FA4">
            <w:pPr>
              <w:spacing w:after="0"/>
              <w:jc w:val="center"/>
            </w:pPr>
            <w:r>
              <w:rPr>
                <w:b/>
                <w:bCs/>
                <w:color w:val="FFFFFF"/>
              </w:rPr>
              <w:t>Technology</w:t>
            </w:r>
          </w:p>
        </w:tc>
      </w:tr>
      <w:tr w:rsidR="007A7D6F" w14:paraId="2255F64B" w14:textId="77777777" w:rsidTr="000F0FA4">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97F51" w14:textId="77777777" w:rsidR="000F0FA4" w:rsidRDefault="000F0FA4" w:rsidP="000F0FA4">
            <w:pPr>
              <w:spacing w:after="0"/>
            </w:pPr>
            <w:r>
              <w:rPr>
                <w:b/>
                <w:bCs/>
                <w:color w:val="333333"/>
                <w:sz w:val="21"/>
                <w:szCs w:val="21"/>
              </w:rPr>
              <w:t>Cloud Platform</w:t>
            </w:r>
          </w:p>
        </w:tc>
        <w:tc>
          <w:tcPr>
            <w:tcW w:w="5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0614BA" w14:textId="69BC50D2" w:rsidR="000F0FA4" w:rsidRDefault="000F0FA4" w:rsidP="000F0FA4">
            <w:pPr>
              <w:spacing w:after="0"/>
            </w:pPr>
            <w:r>
              <w:rPr>
                <w:color w:val="555555"/>
                <w:sz w:val="21"/>
                <w:szCs w:val="21"/>
              </w:rPr>
              <w:t>Microsoft Fabric</w:t>
            </w:r>
          </w:p>
        </w:tc>
      </w:tr>
      <w:tr w:rsidR="007A7D6F" w14:paraId="400E7363" w14:textId="77777777" w:rsidTr="000F0FA4">
        <w:tc>
          <w:tcPr>
            <w:tcW w:w="23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D6631A" w14:textId="77777777" w:rsidR="000F0FA4" w:rsidRDefault="000F0FA4" w:rsidP="000F0FA4">
            <w:pPr>
              <w:spacing w:after="0"/>
            </w:pPr>
            <w:r>
              <w:rPr>
                <w:b/>
                <w:bCs/>
                <w:color w:val="333333"/>
                <w:sz w:val="21"/>
                <w:szCs w:val="21"/>
              </w:rPr>
              <w:t>Processing Engine</w:t>
            </w:r>
          </w:p>
        </w:tc>
        <w:tc>
          <w:tcPr>
            <w:tcW w:w="59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9A4BDB3" w14:textId="4F83A60A" w:rsidR="000F0FA4" w:rsidRDefault="000F0FA4" w:rsidP="000F0FA4">
            <w:pPr>
              <w:spacing w:after="0"/>
            </w:pPr>
            <w:r>
              <w:rPr>
                <w:color w:val="555555"/>
                <w:sz w:val="21"/>
                <w:szCs w:val="21"/>
              </w:rPr>
              <w:t>Apache Spark (</w:t>
            </w:r>
            <w:proofErr w:type="spellStart"/>
            <w:r>
              <w:rPr>
                <w:color w:val="555555"/>
                <w:sz w:val="21"/>
                <w:szCs w:val="21"/>
              </w:rPr>
              <w:t>PySpark</w:t>
            </w:r>
            <w:proofErr w:type="spellEnd"/>
            <w:r>
              <w:rPr>
                <w:color w:val="555555"/>
                <w:sz w:val="21"/>
                <w:szCs w:val="21"/>
              </w:rPr>
              <w:t>)</w:t>
            </w:r>
          </w:p>
        </w:tc>
      </w:tr>
      <w:tr w:rsidR="007A7D6F" w14:paraId="793E32B7" w14:textId="77777777" w:rsidTr="000F0FA4">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D8472" w14:textId="77777777" w:rsidR="000F0FA4" w:rsidRDefault="000F0FA4" w:rsidP="000F0FA4">
            <w:pPr>
              <w:spacing w:after="0"/>
            </w:pPr>
            <w:r>
              <w:rPr>
                <w:b/>
                <w:bCs/>
                <w:color w:val="333333"/>
                <w:sz w:val="21"/>
                <w:szCs w:val="21"/>
              </w:rPr>
              <w:t>Storage Format</w:t>
            </w:r>
          </w:p>
        </w:tc>
        <w:tc>
          <w:tcPr>
            <w:tcW w:w="5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EB6F8" w14:textId="4795F2CE" w:rsidR="000F0FA4" w:rsidRDefault="000F0FA4" w:rsidP="000F0FA4">
            <w:pPr>
              <w:spacing w:after="0"/>
            </w:pPr>
            <w:r>
              <w:rPr>
                <w:color w:val="555555"/>
                <w:sz w:val="21"/>
                <w:szCs w:val="21"/>
              </w:rPr>
              <w:t>Delta Lake · ACID transactions · Time-travel versioning</w:t>
            </w:r>
          </w:p>
        </w:tc>
      </w:tr>
      <w:tr w:rsidR="007A7D6F" w14:paraId="4DAF8A6E" w14:textId="77777777" w:rsidTr="000F0FA4">
        <w:tc>
          <w:tcPr>
            <w:tcW w:w="23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22C8286" w14:textId="77777777" w:rsidR="000F0FA4" w:rsidRDefault="000F0FA4" w:rsidP="000F0FA4">
            <w:pPr>
              <w:spacing w:after="0"/>
            </w:pPr>
            <w:r>
              <w:rPr>
                <w:b/>
                <w:bCs/>
                <w:color w:val="333333"/>
                <w:sz w:val="21"/>
                <w:szCs w:val="21"/>
              </w:rPr>
              <w:t>Query Language</w:t>
            </w:r>
          </w:p>
        </w:tc>
        <w:tc>
          <w:tcPr>
            <w:tcW w:w="59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984C2F" w14:textId="6E717FB1" w:rsidR="000F0FA4" w:rsidRDefault="000F0FA4" w:rsidP="000F0FA4">
            <w:pPr>
              <w:spacing w:after="0"/>
            </w:pPr>
            <w:r>
              <w:rPr>
                <w:color w:val="555555"/>
                <w:sz w:val="21"/>
                <w:szCs w:val="21"/>
              </w:rPr>
              <w:t>Spark SQL + Python</w:t>
            </w:r>
          </w:p>
        </w:tc>
      </w:tr>
      <w:tr w:rsidR="007A7D6F" w14:paraId="530B59EC" w14:textId="77777777" w:rsidTr="000F0FA4">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E7241" w14:textId="77777777" w:rsidR="000F0FA4" w:rsidRDefault="000F0FA4" w:rsidP="000F0FA4">
            <w:pPr>
              <w:spacing w:after="0"/>
            </w:pPr>
            <w:r>
              <w:rPr>
                <w:b/>
                <w:bCs/>
                <w:color w:val="333333"/>
                <w:sz w:val="21"/>
                <w:szCs w:val="21"/>
              </w:rPr>
              <w:t>BI &amp; Visualization</w:t>
            </w:r>
          </w:p>
        </w:tc>
        <w:tc>
          <w:tcPr>
            <w:tcW w:w="5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20EB7" w14:textId="59B80179" w:rsidR="000F0FA4" w:rsidRDefault="000F0FA4" w:rsidP="000F0FA4">
            <w:pPr>
              <w:spacing w:after="0"/>
            </w:pPr>
            <w:r>
              <w:rPr>
                <w:color w:val="555555"/>
                <w:sz w:val="21"/>
                <w:szCs w:val="21"/>
              </w:rPr>
              <w:t>Microsoft Power BI</w:t>
            </w:r>
          </w:p>
        </w:tc>
      </w:tr>
      <w:tr w:rsidR="007A7D6F" w14:paraId="5B9212C9" w14:textId="77777777" w:rsidTr="000F0FA4">
        <w:tc>
          <w:tcPr>
            <w:tcW w:w="23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858B99" w14:textId="77777777" w:rsidR="000F0FA4" w:rsidRDefault="000F0FA4" w:rsidP="000F0FA4">
            <w:pPr>
              <w:spacing w:after="0"/>
            </w:pPr>
            <w:r>
              <w:rPr>
                <w:b/>
                <w:bCs/>
                <w:color w:val="333333"/>
                <w:sz w:val="21"/>
                <w:szCs w:val="21"/>
              </w:rPr>
              <w:t>NLP Framework</w:t>
            </w:r>
          </w:p>
        </w:tc>
        <w:tc>
          <w:tcPr>
            <w:tcW w:w="59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4956C2" w14:textId="714BA710" w:rsidR="000F0FA4" w:rsidRDefault="000F0FA4" w:rsidP="000F0FA4">
            <w:pPr>
              <w:spacing w:after="0"/>
            </w:pPr>
            <w:proofErr w:type="spellStart"/>
            <w:r>
              <w:rPr>
                <w:color w:val="555555"/>
                <w:sz w:val="21"/>
                <w:szCs w:val="21"/>
              </w:rPr>
              <w:t>LangChain</w:t>
            </w:r>
            <w:proofErr w:type="spellEnd"/>
          </w:p>
        </w:tc>
      </w:tr>
      <w:tr w:rsidR="007A7D6F" w14:paraId="723FF783" w14:textId="77777777" w:rsidTr="000F0FA4">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E79FB6" w14:textId="54E25D72" w:rsidR="000F0FA4" w:rsidRDefault="000F0FA4" w:rsidP="000F0FA4">
            <w:pPr>
              <w:spacing w:after="0"/>
            </w:pPr>
            <w:r>
              <w:rPr>
                <w:b/>
                <w:bCs/>
                <w:color w:val="333333"/>
                <w:sz w:val="21"/>
                <w:szCs w:val="21"/>
              </w:rPr>
              <w:t>Embedding Model</w:t>
            </w:r>
          </w:p>
        </w:tc>
        <w:tc>
          <w:tcPr>
            <w:tcW w:w="5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6B1CF" w14:textId="747F46CE" w:rsidR="000F0FA4" w:rsidRDefault="000F0FA4" w:rsidP="000F0FA4">
            <w:pPr>
              <w:spacing w:after="0"/>
            </w:pPr>
            <w:r>
              <w:rPr>
                <w:color w:val="555555"/>
                <w:sz w:val="21"/>
                <w:szCs w:val="21"/>
              </w:rPr>
              <w:t>Hugging Face sentence-transformers</w:t>
            </w:r>
          </w:p>
        </w:tc>
      </w:tr>
      <w:tr w:rsidR="007A7D6F" w14:paraId="701F2986" w14:textId="77777777" w:rsidTr="000F0FA4">
        <w:tc>
          <w:tcPr>
            <w:tcW w:w="23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0747F7" w14:textId="77777777" w:rsidR="000F0FA4" w:rsidRDefault="000F0FA4" w:rsidP="000F0FA4">
            <w:pPr>
              <w:spacing w:after="0"/>
            </w:pPr>
            <w:r>
              <w:rPr>
                <w:b/>
                <w:bCs/>
                <w:color w:val="333333"/>
                <w:sz w:val="21"/>
                <w:szCs w:val="21"/>
              </w:rPr>
              <w:t>Vector Store</w:t>
            </w:r>
          </w:p>
        </w:tc>
        <w:tc>
          <w:tcPr>
            <w:tcW w:w="59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608D73" w14:textId="77777777" w:rsidR="000F0FA4" w:rsidRDefault="000F0FA4" w:rsidP="000F0FA4">
            <w:pPr>
              <w:spacing w:after="0"/>
            </w:pPr>
            <w:r>
              <w:rPr>
                <w:color w:val="555555"/>
                <w:sz w:val="21"/>
                <w:szCs w:val="21"/>
              </w:rPr>
              <w:t>FAISS / ChromaDB</w:t>
            </w:r>
          </w:p>
        </w:tc>
      </w:tr>
      <w:tr w:rsidR="007A7D6F" w14:paraId="519DAC58" w14:textId="77777777" w:rsidTr="000F0FA4">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88F516" w14:textId="77777777" w:rsidR="000F0FA4" w:rsidRDefault="000F0FA4" w:rsidP="000F0FA4">
            <w:pPr>
              <w:spacing w:after="0"/>
            </w:pPr>
            <w:r>
              <w:rPr>
                <w:b/>
                <w:bCs/>
                <w:color w:val="333333"/>
                <w:sz w:val="21"/>
                <w:szCs w:val="21"/>
              </w:rPr>
              <w:t>Backend API</w:t>
            </w:r>
          </w:p>
        </w:tc>
        <w:tc>
          <w:tcPr>
            <w:tcW w:w="5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2F38A9" w14:textId="77777777" w:rsidR="000F0FA4" w:rsidRDefault="000F0FA4" w:rsidP="000F0FA4">
            <w:pPr>
              <w:spacing w:after="0"/>
            </w:pPr>
            <w:r>
              <w:rPr>
                <w:color w:val="555555"/>
                <w:sz w:val="21"/>
                <w:szCs w:val="21"/>
              </w:rPr>
              <w:t>Flask (Python)</w:t>
            </w:r>
          </w:p>
        </w:tc>
      </w:tr>
      <w:tr w:rsidR="007A7D6F" w14:paraId="46ADA982" w14:textId="77777777" w:rsidTr="000F0FA4">
        <w:tc>
          <w:tcPr>
            <w:tcW w:w="23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8E99D0A" w14:textId="77777777" w:rsidR="000F0FA4" w:rsidRDefault="000F0FA4" w:rsidP="000F0FA4">
            <w:pPr>
              <w:spacing w:after="0"/>
            </w:pPr>
            <w:r>
              <w:rPr>
                <w:b/>
                <w:bCs/>
                <w:color w:val="333333"/>
                <w:sz w:val="21"/>
                <w:szCs w:val="21"/>
              </w:rPr>
              <w:t>Frontend</w:t>
            </w:r>
          </w:p>
        </w:tc>
        <w:tc>
          <w:tcPr>
            <w:tcW w:w="59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3A3FC8" w14:textId="77777777" w:rsidR="000F0FA4" w:rsidRDefault="000F0FA4" w:rsidP="000F0FA4">
            <w:pPr>
              <w:spacing w:after="0"/>
            </w:pPr>
            <w:r>
              <w:rPr>
                <w:color w:val="555555"/>
                <w:sz w:val="21"/>
                <w:szCs w:val="21"/>
              </w:rPr>
              <w:t>HTML + CSS + JavaScript</w:t>
            </w:r>
          </w:p>
        </w:tc>
      </w:tr>
    </w:tbl>
    <w:p w14:paraId="7BC59C21" w14:textId="77777777" w:rsidR="000F0FA4" w:rsidRPr="00015517" w:rsidRDefault="000F0FA4" w:rsidP="000F0FA4">
      <w:pPr>
        <w:rPr>
          <w:sz w:val="2"/>
          <w:szCs w:val="2"/>
          <w:rtl/>
          <w:lang w:bidi="ar-EG"/>
        </w:rPr>
      </w:pPr>
    </w:p>
    <w:p w14:paraId="655670C7" w14:textId="77777777" w:rsidR="00015517" w:rsidRDefault="00015517" w:rsidP="003C31D7">
      <w:pPr>
        <w:pStyle w:val="Heading2"/>
      </w:pPr>
      <w:bookmarkStart w:id="11" w:name="_Toc230378905"/>
      <w:r>
        <w:t>3. System Architecture Overview</w:t>
      </w:r>
      <w:bookmarkEnd w:id="11"/>
    </w:p>
    <w:p w14:paraId="2180C7C3" w14:textId="273E57C6" w:rsidR="0063625A" w:rsidRDefault="0063625A" w:rsidP="0063625A">
      <w:pPr>
        <w:spacing w:before="80" w:after="80"/>
        <w:jc w:val="both"/>
      </w:pPr>
      <w:r>
        <w:rPr>
          <w:color w:val="555555"/>
        </w:rPr>
        <w:t>The diagram below illustrates the complete end-to-end data flow of the platform, from raw CSV ingestion through the three Medallion layers on Microsoft Fabric, into Power BI dashboards and the AI chatbot, and finally to end-user stakeholders.</w:t>
      </w:r>
    </w:p>
    <w:tbl>
      <w:tblPr>
        <w:tblStyle w:val="PlainTable1"/>
        <w:tblW w:w="8365" w:type="dxa"/>
        <w:tblInd w:w="535" w:type="dxa"/>
        <w:tblLook w:val="04A0" w:firstRow="1" w:lastRow="0" w:firstColumn="1" w:lastColumn="0" w:noHBand="0" w:noVBand="1"/>
      </w:tblPr>
      <w:tblGrid>
        <w:gridCol w:w="2340"/>
        <w:gridCol w:w="4320"/>
        <w:gridCol w:w="1705"/>
      </w:tblGrid>
      <w:tr w:rsidR="000A2189" w:rsidRPr="0063625A" w14:paraId="24FF5746" w14:textId="77777777" w:rsidTr="000A2189">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340" w:type="dxa"/>
            <w:shd w:val="clear" w:color="auto" w:fill="26878E"/>
            <w:hideMark/>
          </w:tcPr>
          <w:p w14:paraId="156D800C" w14:textId="77777777" w:rsidR="0063625A" w:rsidRPr="0063625A" w:rsidRDefault="0063625A" w:rsidP="000A2189">
            <w:pPr>
              <w:spacing w:line="278" w:lineRule="auto"/>
              <w:jc w:val="center"/>
              <w:rPr>
                <w:b w:val="0"/>
                <w:bCs w:val="0"/>
                <w:color w:val="FFFFFF"/>
              </w:rPr>
            </w:pPr>
            <w:r w:rsidRPr="0063625A">
              <w:rPr>
                <w:color w:val="FFFFFF"/>
              </w:rPr>
              <w:t>Metric</w:t>
            </w:r>
          </w:p>
        </w:tc>
        <w:tc>
          <w:tcPr>
            <w:tcW w:w="4320" w:type="dxa"/>
            <w:shd w:val="clear" w:color="auto" w:fill="26878E"/>
            <w:hideMark/>
          </w:tcPr>
          <w:p w14:paraId="24D601A3" w14:textId="77777777" w:rsidR="0063625A" w:rsidRPr="0063625A" w:rsidRDefault="0063625A" w:rsidP="000A2189">
            <w:pPr>
              <w:spacing w:line="278" w:lineRule="auto"/>
              <w:jc w:val="center"/>
              <w:cnfStyle w:val="100000000000" w:firstRow="1" w:lastRow="0" w:firstColumn="0" w:lastColumn="0" w:oddVBand="0" w:evenVBand="0" w:oddHBand="0" w:evenHBand="0" w:firstRowFirstColumn="0" w:firstRowLastColumn="0" w:lastRowFirstColumn="0" w:lastRowLastColumn="0"/>
              <w:rPr>
                <w:b w:val="0"/>
                <w:bCs w:val="0"/>
                <w:color w:val="FFFFFF"/>
              </w:rPr>
            </w:pPr>
            <w:r w:rsidRPr="0063625A">
              <w:rPr>
                <w:color w:val="FFFFFF"/>
              </w:rPr>
              <w:t>Detail</w:t>
            </w:r>
          </w:p>
        </w:tc>
        <w:tc>
          <w:tcPr>
            <w:tcW w:w="1705" w:type="dxa"/>
            <w:shd w:val="clear" w:color="auto" w:fill="26878E"/>
            <w:hideMark/>
          </w:tcPr>
          <w:p w14:paraId="4109834F" w14:textId="77777777" w:rsidR="0063625A" w:rsidRPr="0063625A" w:rsidRDefault="0063625A" w:rsidP="000A2189">
            <w:pPr>
              <w:spacing w:line="278" w:lineRule="auto"/>
              <w:jc w:val="center"/>
              <w:cnfStyle w:val="100000000000" w:firstRow="1" w:lastRow="0" w:firstColumn="0" w:lastColumn="0" w:oddVBand="0" w:evenVBand="0" w:oddHBand="0" w:evenHBand="0" w:firstRowFirstColumn="0" w:firstRowLastColumn="0" w:lastRowFirstColumn="0" w:lastRowLastColumn="0"/>
              <w:rPr>
                <w:b w:val="0"/>
                <w:bCs w:val="0"/>
                <w:color w:val="FFFFFF"/>
              </w:rPr>
            </w:pPr>
            <w:r w:rsidRPr="0063625A">
              <w:rPr>
                <w:color w:val="FFFFFF"/>
              </w:rPr>
              <w:t>Value</w:t>
            </w:r>
          </w:p>
        </w:tc>
      </w:tr>
      <w:tr w:rsidR="000A2189" w:rsidRPr="0063625A" w14:paraId="20B9C7B9" w14:textId="77777777" w:rsidTr="000A2189">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340" w:type="dxa"/>
            <w:hideMark/>
          </w:tcPr>
          <w:p w14:paraId="72C3EFA5" w14:textId="77777777" w:rsidR="0063625A" w:rsidRPr="0063625A" w:rsidRDefault="0063625A" w:rsidP="0063625A">
            <w:pPr>
              <w:spacing w:line="278" w:lineRule="auto"/>
              <w:rPr>
                <w:lang w:bidi="ar-EG"/>
              </w:rPr>
            </w:pPr>
            <w:r w:rsidRPr="0063625A">
              <w:rPr>
                <w:lang w:bidi="ar-EG"/>
              </w:rPr>
              <w:t>Dataset size</w:t>
            </w:r>
          </w:p>
        </w:tc>
        <w:tc>
          <w:tcPr>
            <w:tcW w:w="4320" w:type="dxa"/>
            <w:hideMark/>
          </w:tcPr>
          <w:p w14:paraId="61CD7743" w14:textId="77777777" w:rsidR="0063625A" w:rsidRPr="0063625A" w:rsidRDefault="0063625A" w:rsidP="0063625A">
            <w:pPr>
              <w:spacing w:line="278" w:lineRule="auto"/>
              <w:cnfStyle w:val="000000100000" w:firstRow="0" w:lastRow="0" w:firstColumn="0" w:lastColumn="0" w:oddVBand="0" w:evenVBand="0" w:oddHBand="1" w:evenHBand="0" w:firstRowFirstColumn="0" w:firstRowLastColumn="0" w:lastRowFirstColumn="0" w:lastRowLastColumn="0"/>
              <w:rPr>
                <w:lang w:bidi="ar-EG"/>
              </w:rPr>
            </w:pPr>
            <w:r w:rsidRPr="0063625A">
              <w:rPr>
                <w:lang w:bidi="ar-EG"/>
              </w:rPr>
              <w:t>Student records ingested from CSV</w:t>
            </w:r>
          </w:p>
        </w:tc>
        <w:tc>
          <w:tcPr>
            <w:tcW w:w="1705" w:type="dxa"/>
            <w:hideMark/>
          </w:tcPr>
          <w:p w14:paraId="22653BF4" w14:textId="77777777" w:rsidR="0063625A" w:rsidRPr="0063625A" w:rsidRDefault="0063625A" w:rsidP="0063625A">
            <w:pPr>
              <w:spacing w:line="278" w:lineRule="auto"/>
              <w:cnfStyle w:val="000000100000" w:firstRow="0" w:lastRow="0" w:firstColumn="0" w:lastColumn="0" w:oddVBand="0" w:evenVBand="0" w:oddHBand="1" w:evenHBand="0" w:firstRowFirstColumn="0" w:firstRowLastColumn="0" w:lastRowFirstColumn="0" w:lastRowLastColumn="0"/>
              <w:rPr>
                <w:lang w:bidi="ar-EG"/>
              </w:rPr>
            </w:pPr>
            <w:r w:rsidRPr="0063625A">
              <w:rPr>
                <w:lang w:bidi="ar-EG"/>
              </w:rPr>
              <w:t>2448 rows</w:t>
            </w:r>
          </w:p>
        </w:tc>
      </w:tr>
      <w:tr w:rsidR="000A2189" w:rsidRPr="0063625A" w14:paraId="7087F6A9" w14:textId="77777777" w:rsidTr="000A2189">
        <w:trPr>
          <w:trHeight w:val="247"/>
        </w:trPr>
        <w:tc>
          <w:tcPr>
            <w:cnfStyle w:val="001000000000" w:firstRow="0" w:lastRow="0" w:firstColumn="1" w:lastColumn="0" w:oddVBand="0" w:evenVBand="0" w:oddHBand="0" w:evenHBand="0" w:firstRowFirstColumn="0" w:firstRowLastColumn="0" w:lastRowFirstColumn="0" w:lastRowLastColumn="0"/>
            <w:tcW w:w="2340" w:type="dxa"/>
            <w:hideMark/>
          </w:tcPr>
          <w:p w14:paraId="122FD402" w14:textId="77777777" w:rsidR="0063625A" w:rsidRPr="0063625A" w:rsidRDefault="0063625A" w:rsidP="0063625A">
            <w:pPr>
              <w:spacing w:line="278" w:lineRule="auto"/>
              <w:rPr>
                <w:lang w:bidi="ar-EG"/>
              </w:rPr>
            </w:pPr>
            <w:r w:rsidRPr="0063625A">
              <w:rPr>
                <w:lang w:bidi="ar-EG"/>
              </w:rPr>
              <w:t>Feature count</w:t>
            </w:r>
          </w:p>
        </w:tc>
        <w:tc>
          <w:tcPr>
            <w:tcW w:w="4320" w:type="dxa"/>
            <w:hideMark/>
          </w:tcPr>
          <w:p w14:paraId="4FE5155C" w14:textId="5F5440A5" w:rsidR="0063625A" w:rsidRPr="0063625A" w:rsidRDefault="0063625A" w:rsidP="0063625A">
            <w:pPr>
              <w:spacing w:line="278" w:lineRule="auto"/>
              <w:cnfStyle w:val="000000000000" w:firstRow="0" w:lastRow="0" w:firstColumn="0" w:lastColumn="0" w:oddVBand="0" w:evenVBand="0" w:oddHBand="0" w:evenHBand="0" w:firstRowFirstColumn="0" w:firstRowLastColumn="0" w:lastRowFirstColumn="0" w:lastRowLastColumn="0"/>
              <w:rPr>
                <w:lang w:bidi="ar-EG"/>
              </w:rPr>
            </w:pPr>
            <w:r w:rsidRPr="0063625A">
              <w:rPr>
                <w:lang w:bidi="ar-EG"/>
              </w:rPr>
              <w:t xml:space="preserve">Raw columns before </w:t>
            </w:r>
            <w:r w:rsidR="000A2189" w:rsidRPr="0063625A">
              <w:rPr>
                <w:lang w:bidi="ar-EG"/>
              </w:rPr>
              <w:t>standardization</w:t>
            </w:r>
          </w:p>
        </w:tc>
        <w:tc>
          <w:tcPr>
            <w:tcW w:w="1705" w:type="dxa"/>
            <w:hideMark/>
          </w:tcPr>
          <w:p w14:paraId="227152F3" w14:textId="77777777" w:rsidR="0063625A" w:rsidRPr="0063625A" w:rsidRDefault="0063625A" w:rsidP="0063625A">
            <w:pPr>
              <w:spacing w:line="278" w:lineRule="auto"/>
              <w:cnfStyle w:val="000000000000" w:firstRow="0" w:lastRow="0" w:firstColumn="0" w:lastColumn="0" w:oddVBand="0" w:evenVBand="0" w:oddHBand="0" w:evenHBand="0" w:firstRowFirstColumn="0" w:firstRowLastColumn="0" w:lastRowFirstColumn="0" w:lastRowLastColumn="0"/>
              <w:rPr>
                <w:lang w:bidi="ar-EG"/>
              </w:rPr>
            </w:pPr>
            <w:r w:rsidRPr="0063625A">
              <w:rPr>
                <w:lang w:bidi="ar-EG"/>
              </w:rPr>
              <w:t>34 columns</w:t>
            </w:r>
          </w:p>
        </w:tc>
      </w:tr>
      <w:tr w:rsidR="000A2189" w:rsidRPr="0063625A" w14:paraId="3374FE96" w14:textId="77777777" w:rsidTr="000A2189">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2340" w:type="dxa"/>
            <w:hideMark/>
          </w:tcPr>
          <w:p w14:paraId="2B0EAF0D" w14:textId="77777777" w:rsidR="0063625A" w:rsidRPr="0063625A" w:rsidRDefault="0063625A" w:rsidP="0063625A">
            <w:pPr>
              <w:spacing w:line="278" w:lineRule="auto"/>
              <w:rPr>
                <w:lang w:bidi="ar-EG"/>
              </w:rPr>
            </w:pPr>
            <w:r w:rsidRPr="0063625A">
              <w:rPr>
                <w:lang w:bidi="ar-EG"/>
              </w:rPr>
              <w:t>Schema renames</w:t>
            </w:r>
          </w:p>
        </w:tc>
        <w:tc>
          <w:tcPr>
            <w:tcW w:w="4320" w:type="dxa"/>
            <w:hideMark/>
          </w:tcPr>
          <w:p w14:paraId="6D5E50B9" w14:textId="77777777" w:rsidR="0063625A" w:rsidRPr="0063625A" w:rsidRDefault="0063625A" w:rsidP="0063625A">
            <w:pPr>
              <w:spacing w:line="278" w:lineRule="auto"/>
              <w:cnfStyle w:val="000000100000" w:firstRow="0" w:lastRow="0" w:firstColumn="0" w:lastColumn="0" w:oddVBand="0" w:evenVBand="0" w:oddHBand="1" w:evenHBand="0" w:firstRowFirstColumn="0" w:firstRowLastColumn="0" w:lastRowFirstColumn="0" w:lastRowLastColumn="0"/>
              <w:rPr>
                <w:lang w:bidi="ar-EG"/>
              </w:rPr>
            </w:pPr>
            <w:r w:rsidRPr="0063625A">
              <w:rPr>
                <w:lang w:bidi="ar-EG"/>
              </w:rPr>
              <w:t xml:space="preserve">Columns renamed in </w:t>
            </w:r>
            <w:proofErr w:type="gramStart"/>
            <w:r w:rsidRPr="0063625A">
              <w:rPr>
                <w:lang w:bidi="ar-EG"/>
              </w:rPr>
              <w:t>Bronze</w:t>
            </w:r>
            <w:proofErr w:type="gramEnd"/>
            <w:r w:rsidRPr="0063625A">
              <w:rPr>
                <w:lang w:bidi="ar-EG"/>
              </w:rPr>
              <w:t xml:space="preserve"> layer</w:t>
            </w:r>
          </w:p>
        </w:tc>
        <w:tc>
          <w:tcPr>
            <w:tcW w:w="1705" w:type="dxa"/>
            <w:hideMark/>
          </w:tcPr>
          <w:p w14:paraId="564BC297" w14:textId="77777777" w:rsidR="0063625A" w:rsidRPr="0063625A" w:rsidRDefault="0063625A" w:rsidP="0063625A">
            <w:pPr>
              <w:spacing w:line="278" w:lineRule="auto"/>
              <w:cnfStyle w:val="000000100000" w:firstRow="0" w:lastRow="0" w:firstColumn="0" w:lastColumn="0" w:oddVBand="0" w:evenVBand="0" w:oddHBand="1" w:evenHBand="0" w:firstRowFirstColumn="0" w:firstRowLastColumn="0" w:lastRowFirstColumn="0" w:lastRowLastColumn="0"/>
              <w:rPr>
                <w:lang w:bidi="ar-EG"/>
              </w:rPr>
            </w:pPr>
            <w:r w:rsidRPr="0063625A">
              <w:rPr>
                <w:lang w:bidi="ar-EG"/>
              </w:rPr>
              <w:t>34 mappings</w:t>
            </w:r>
          </w:p>
        </w:tc>
      </w:tr>
    </w:tbl>
    <w:p w14:paraId="6E637FD7" w14:textId="53367517" w:rsidR="001206BF" w:rsidRDefault="00B3500B" w:rsidP="001206BF">
      <w:pPr>
        <w:rPr>
          <w:lang w:bidi="ar-EG"/>
        </w:rPr>
      </w:pPr>
      <w:r w:rsidRPr="007A7D6F">
        <w:rPr>
          <w:noProof/>
          <w:lang w:bidi="ar-EG"/>
        </w:rPr>
        <w:drawing>
          <wp:anchor distT="0" distB="0" distL="114300" distR="114300" simplePos="0" relativeHeight="251666432" behindDoc="0" locked="0" layoutInCell="1" allowOverlap="1" wp14:anchorId="24A6277E" wp14:editId="3CDEBCE2">
            <wp:simplePos x="0" y="0"/>
            <wp:positionH relativeFrom="column">
              <wp:posOffset>330624</wp:posOffset>
            </wp:positionH>
            <wp:positionV relativeFrom="paragraph">
              <wp:posOffset>298450</wp:posOffset>
            </wp:positionV>
            <wp:extent cx="5340350" cy="2533650"/>
            <wp:effectExtent l="0" t="0" r="0" b="0"/>
            <wp:wrapSquare wrapText="bothSides"/>
            <wp:docPr id="6" name="Picture 2">
              <a:extLst xmlns:a="http://schemas.openxmlformats.org/drawingml/2006/main">
                <a:ext uri="{FF2B5EF4-FFF2-40B4-BE49-F238E27FC236}">
                  <a16:creationId xmlns:a16="http://schemas.microsoft.com/office/drawing/2014/main" id="{DBBA3F35-DED5-8FBD-9195-BD508C6C63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BBA3F35-DED5-8FBD-9195-BD508C6C6345}"/>
                        </a:ext>
                      </a:extLst>
                    </pic:cNvPr>
                    <pic:cNvPicPr>
                      <a:picLocks noChangeAspect="1"/>
                    </pic:cNvPicPr>
                  </pic:nvPicPr>
                  <pic:blipFill>
                    <a:blip r:embed="rId14">
                      <a:extLst>
                        <a:ext uri="{28A0092B-C50C-407E-A947-70E740481C1C}">
                          <a14:useLocalDpi xmlns:a14="http://schemas.microsoft.com/office/drawing/2010/main" val="0"/>
                        </a:ext>
                      </a:extLst>
                    </a:blip>
                    <a:srcRect b="6532"/>
                    <a:stretch/>
                  </pic:blipFill>
                  <pic:spPr>
                    <a:xfrm>
                      <a:off x="0" y="0"/>
                      <a:ext cx="5340350" cy="2533650"/>
                    </a:xfrm>
                    <a:prstGeom prst="rect">
                      <a:avLst/>
                    </a:prstGeom>
                  </pic:spPr>
                </pic:pic>
              </a:graphicData>
            </a:graphic>
            <wp14:sizeRelH relativeFrom="page">
              <wp14:pctWidth>0</wp14:pctWidth>
            </wp14:sizeRelH>
            <wp14:sizeRelV relativeFrom="page">
              <wp14:pctHeight>0</wp14:pctHeight>
            </wp14:sizeRelV>
          </wp:anchor>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06BF" w14:paraId="0DCF900A" w14:textId="77777777" w:rsidTr="001206BF">
        <w:trPr>
          <w:trHeight w:val="161"/>
        </w:trPr>
        <w:tc>
          <w:tcPr>
            <w:tcW w:w="9360" w:type="dxa"/>
            <w:tcBorders>
              <w:top w:val="none" w:sz="0" w:space="0" w:color="FFFFFF"/>
              <w:left w:val="none" w:sz="0" w:space="0" w:color="FFFFFF"/>
              <w:bottom w:val="none" w:sz="0" w:space="0" w:color="FFFFFF"/>
              <w:right w:val="none" w:sz="0" w:space="0" w:color="FFFFFF"/>
            </w:tcBorders>
            <w:shd w:val="clear" w:color="auto" w:fill="1F8A8C"/>
            <w:tcMar>
              <w:top w:w="100" w:type="dxa"/>
              <w:left w:w="180" w:type="dxa"/>
              <w:bottom w:w="100" w:type="dxa"/>
              <w:right w:w="180" w:type="dxa"/>
            </w:tcMar>
          </w:tcPr>
          <w:p w14:paraId="7A2C3A90" w14:textId="77777777" w:rsidR="001206BF" w:rsidRDefault="001206BF" w:rsidP="001206BF">
            <w:pPr>
              <w:spacing w:after="0"/>
              <w:jc w:val="center"/>
            </w:pPr>
            <w:r>
              <w:rPr>
                <w:b/>
                <w:bCs/>
                <w:color w:val="FFFFFF"/>
              </w:rPr>
              <w:lastRenderedPageBreak/>
              <w:t>End-to-End Data Architecture — Full Platform Flow</w:t>
            </w:r>
          </w:p>
        </w:tc>
      </w:tr>
      <w:tr w:rsidR="001206BF" w14:paraId="54F70963" w14:textId="77777777" w:rsidTr="001206BF">
        <w:trPr>
          <w:trHeight w:val="458"/>
        </w:trPr>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80" w:type="dxa"/>
              <w:right w:w="200" w:type="dxa"/>
            </w:tcMar>
          </w:tcPr>
          <w:p w14:paraId="6ED58E7F" w14:textId="77777777" w:rsidR="001206BF" w:rsidRDefault="001206BF" w:rsidP="00414B7D">
            <w:pPr>
              <w:spacing w:after="40"/>
            </w:pPr>
            <w:proofErr w:type="gramStart"/>
            <w:r>
              <w:rPr>
                <w:b/>
                <w:bCs/>
                <w:color w:val="333333"/>
                <w:sz w:val="20"/>
                <w:szCs w:val="20"/>
              </w:rPr>
              <w:t>▼  RAW</w:t>
            </w:r>
            <w:proofErr w:type="gramEnd"/>
            <w:r>
              <w:rPr>
                <w:b/>
                <w:bCs/>
                <w:color w:val="333333"/>
                <w:sz w:val="20"/>
                <w:szCs w:val="20"/>
              </w:rPr>
              <w:t xml:space="preserve"> DATA SOURCE</w:t>
            </w:r>
          </w:p>
          <w:p w14:paraId="11C88730" w14:textId="77777777" w:rsidR="001206BF" w:rsidRDefault="001206BF" w:rsidP="001206BF">
            <w:pPr>
              <w:spacing w:after="0"/>
            </w:pPr>
            <w:proofErr w:type="gramStart"/>
            <w:r>
              <w:rPr>
                <w:color w:val="555555"/>
                <w:sz w:val="20"/>
                <w:szCs w:val="20"/>
              </w:rPr>
              <w:t>data_depi_final.csv  ·</w:t>
            </w:r>
            <w:proofErr w:type="gramEnd"/>
            <w:r>
              <w:rPr>
                <w:color w:val="555555"/>
                <w:sz w:val="20"/>
                <w:szCs w:val="20"/>
              </w:rPr>
              <w:t xml:space="preserve">  1,356 student </w:t>
            </w:r>
            <w:proofErr w:type="gramStart"/>
            <w:r>
              <w:rPr>
                <w:color w:val="555555"/>
                <w:sz w:val="20"/>
                <w:szCs w:val="20"/>
              </w:rPr>
              <w:t>records  ·</w:t>
            </w:r>
            <w:proofErr w:type="gramEnd"/>
            <w:r>
              <w:rPr>
                <w:color w:val="555555"/>
                <w:sz w:val="20"/>
                <w:szCs w:val="20"/>
              </w:rPr>
              <w:t xml:space="preserve">  34 raw </w:t>
            </w:r>
            <w:proofErr w:type="gramStart"/>
            <w:r>
              <w:rPr>
                <w:color w:val="555555"/>
                <w:sz w:val="20"/>
                <w:szCs w:val="20"/>
              </w:rPr>
              <w:t>columns  ·</w:t>
            </w:r>
            <w:proofErr w:type="gramEnd"/>
            <w:r>
              <w:rPr>
                <w:color w:val="555555"/>
                <w:sz w:val="20"/>
                <w:szCs w:val="20"/>
              </w:rPr>
              <w:t xml:space="preserve">  3 school departments</w:t>
            </w:r>
          </w:p>
        </w:tc>
      </w:tr>
      <w:tr w:rsidR="001206BF" w14:paraId="61F1506D" w14:textId="77777777" w:rsidTr="00414B7D">
        <w:tc>
          <w:tcPr>
            <w:tcW w:w="9360" w:type="dxa"/>
            <w:tcBorders>
              <w:top w:val="single" w:sz="1" w:space="0" w:color="CCCCCC"/>
              <w:left w:val="single" w:sz="8" w:space="0" w:color="1F8A8C"/>
              <w:bottom w:val="none" w:sz="0" w:space="0" w:color="FFFFFF"/>
              <w:right w:val="single" w:sz="8" w:space="0" w:color="1F8A8C"/>
            </w:tcBorders>
            <w:shd w:val="clear" w:color="auto" w:fill="EAF8F6"/>
            <w:tcMar>
              <w:top w:w="80" w:type="dxa"/>
              <w:left w:w="180" w:type="dxa"/>
              <w:bottom w:w="20" w:type="dxa"/>
              <w:right w:w="180" w:type="dxa"/>
            </w:tcMar>
          </w:tcPr>
          <w:p w14:paraId="243009B6" w14:textId="77777777" w:rsidR="001206BF" w:rsidRDefault="001206BF" w:rsidP="001206BF">
            <w:pPr>
              <w:spacing w:after="0"/>
              <w:jc w:val="center"/>
            </w:pPr>
            <w:proofErr w:type="gramStart"/>
            <w:r>
              <w:rPr>
                <w:b/>
                <w:bCs/>
                <w:color w:val="1F8A8C"/>
                <w:sz w:val="20"/>
                <w:szCs w:val="20"/>
              </w:rPr>
              <w:t>▼  MICROSOFT</w:t>
            </w:r>
            <w:proofErr w:type="gramEnd"/>
            <w:r>
              <w:rPr>
                <w:b/>
                <w:bCs/>
                <w:color w:val="1F8A8C"/>
                <w:sz w:val="20"/>
                <w:szCs w:val="20"/>
              </w:rPr>
              <w:t xml:space="preserve"> </w:t>
            </w:r>
            <w:proofErr w:type="gramStart"/>
            <w:r>
              <w:rPr>
                <w:b/>
                <w:bCs/>
                <w:color w:val="1F8A8C"/>
                <w:sz w:val="20"/>
                <w:szCs w:val="20"/>
              </w:rPr>
              <w:t>FABRIC  ·</w:t>
            </w:r>
            <w:proofErr w:type="gramEnd"/>
            <w:r>
              <w:rPr>
                <w:b/>
                <w:bCs/>
                <w:color w:val="1F8A8C"/>
                <w:sz w:val="20"/>
                <w:szCs w:val="20"/>
              </w:rPr>
              <w:t xml:space="preserve">  Apache Spark (</w:t>
            </w:r>
            <w:proofErr w:type="spellStart"/>
            <w:proofErr w:type="gramStart"/>
            <w:r>
              <w:rPr>
                <w:b/>
                <w:bCs/>
                <w:color w:val="1F8A8C"/>
                <w:sz w:val="20"/>
                <w:szCs w:val="20"/>
              </w:rPr>
              <w:t>PySpark</w:t>
            </w:r>
            <w:proofErr w:type="spellEnd"/>
            <w:r>
              <w:rPr>
                <w:b/>
                <w:bCs/>
                <w:color w:val="1F8A8C"/>
                <w:sz w:val="20"/>
                <w:szCs w:val="20"/>
              </w:rPr>
              <w:t>)  ·</w:t>
            </w:r>
            <w:proofErr w:type="gramEnd"/>
            <w:r>
              <w:rPr>
                <w:b/>
                <w:bCs/>
                <w:color w:val="1F8A8C"/>
                <w:sz w:val="20"/>
                <w:szCs w:val="20"/>
              </w:rPr>
              <w:t xml:space="preserve">  Delta Lake Storage</w:t>
            </w:r>
          </w:p>
        </w:tc>
      </w:tr>
      <w:tr w:rsidR="001206BF" w14:paraId="7EAEDA43" w14:textId="77777777" w:rsidTr="00414B7D">
        <w:trPr>
          <w:trHeight w:val="1461"/>
        </w:trPr>
        <w:tc>
          <w:tcPr>
            <w:tcW w:w="9360" w:type="dxa"/>
            <w:tcBorders>
              <w:top w:val="none" w:sz="0" w:space="0" w:color="FFFFFF"/>
              <w:left w:val="single" w:sz="8" w:space="0" w:color="1F8A8C"/>
              <w:bottom w:val="none" w:sz="0" w:space="0" w:color="FFFFFF"/>
              <w:right w:val="single" w:sz="8" w:space="0" w:color="1F8A8C"/>
            </w:tcBorders>
            <w:shd w:val="clear" w:color="auto" w:fill="EAF8F6"/>
            <w:tcMar>
              <w:top w:w="60" w:type="dxa"/>
              <w:left w:w="240" w:type="dxa"/>
              <w:bottom w:w="60" w:type="dxa"/>
              <w:right w:w="240" w:type="dxa"/>
            </w:tcMar>
          </w:tcPr>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3194"/>
              <w:gridCol w:w="2590"/>
            </w:tblGrid>
            <w:tr w:rsidR="001206BF" w14:paraId="68F62A76" w14:textId="77777777" w:rsidTr="00414B7D">
              <w:tc>
                <w:tcPr>
                  <w:tcW w:w="0" w:type="auto"/>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1A7401D" w14:textId="5C7E235F" w:rsidR="001206BF" w:rsidRDefault="0067237E" w:rsidP="00414B7D">
                  <w:pPr>
                    <w:spacing w:after="40"/>
                  </w:pPr>
                  <w:r>
                    <w:rPr>
                      <w:rFonts w:ascii="Cambria Math" w:hAnsi="Cambria Math" w:cs="Cambria Math"/>
                      <w:b/>
                      <w:bCs/>
                      <w:color w:val="A04000"/>
                      <w:sz w:val="21"/>
                      <w:szCs w:val="21"/>
                    </w:rPr>
                    <w:t>▶</w:t>
                  </w:r>
                  <w:r>
                    <w:rPr>
                      <w:b/>
                      <w:bCs/>
                      <w:color w:val="A04000"/>
                      <w:sz w:val="21"/>
                      <w:szCs w:val="21"/>
                    </w:rPr>
                    <w:t xml:space="preserve"> BRONZE</w:t>
                  </w:r>
                </w:p>
                <w:p w14:paraId="08535C33" w14:textId="77777777" w:rsidR="001206BF" w:rsidRPr="001206BF" w:rsidRDefault="001206BF" w:rsidP="001206BF">
                  <w:pPr>
                    <w:spacing w:after="0"/>
                    <w:rPr>
                      <w:color w:val="000000" w:themeColor="text1"/>
                    </w:rPr>
                  </w:pPr>
                  <w:r w:rsidRPr="001206BF">
                    <w:rPr>
                      <w:color w:val="000000" w:themeColor="text1"/>
                      <w:sz w:val="19"/>
                      <w:szCs w:val="19"/>
                    </w:rPr>
                    <w:t>Raw ingestion</w:t>
                  </w:r>
                </w:p>
                <w:p w14:paraId="0104C4D5" w14:textId="4BEB2495" w:rsidR="001206BF" w:rsidRPr="001206BF" w:rsidRDefault="001206BF" w:rsidP="001206BF">
                  <w:pPr>
                    <w:spacing w:after="0"/>
                    <w:rPr>
                      <w:color w:val="000000" w:themeColor="text1"/>
                    </w:rPr>
                  </w:pPr>
                  <w:r w:rsidRPr="001206BF">
                    <w:rPr>
                      <w:color w:val="000000" w:themeColor="text1"/>
                      <w:sz w:val="19"/>
                      <w:szCs w:val="19"/>
                    </w:rPr>
                    <w:t xml:space="preserve">Schema </w:t>
                  </w:r>
                  <w:r w:rsidR="0067237E" w:rsidRPr="001206BF">
                    <w:rPr>
                      <w:color w:val="000000" w:themeColor="text1"/>
                      <w:sz w:val="19"/>
                      <w:szCs w:val="19"/>
                    </w:rPr>
                    <w:t>standardization</w:t>
                  </w:r>
                </w:p>
                <w:p w14:paraId="2EFFD61E" w14:textId="010D9A6B" w:rsidR="001206BF" w:rsidRDefault="001206BF" w:rsidP="001206BF">
                  <w:pPr>
                    <w:spacing w:after="0"/>
                  </w:pPr>
                  <w:r w:rsidRPr="001206BF">
                    <w:rPr>
                      <w:color w:val="000000" w:themeColor="text1"/>
                      <w:sz w:val="19"/>
                      <w:szCs w:val="19"/>
                    </w:rPr>
                    <w:t xml:space="preserve">Delta: </w:t>
                  </w:r>
                  <w:r w:rsidR="0067237E" w:rsidRPr="001206BF">
                    <w:rPr>
                      <w:color w:val="000000" w:themeColor="text1"/>
                      <w:sz w:val="19"/>
                      <w:szCs w:val="19"/>
                    </w:rPr>
                    <w:t>bronze. Students</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7C5F79C" w14:textId="014A4684" w:rsidR="001206BF" w:rsidRDefault="0067237E" w:rsidP="00414B7D">
                  <w:pPr>
                    <w:spacing w:after="40"/>
                  </w:pPr>
                  <w:r>
                    <w:rPr>
                      <w:rFonts w:ascii="Cambria Math" w:hAnsi="Cambria Math" w:cs="Cambria Math"/>
                      <w:b/>
                      <w:bCs/>
                      <w:color w:val="1E8449"/>
                      <w:sz w:val="21"/>
                      <w:szCs w:val="21"/>
                    </w:rPr>
                    <w:t>▶</w:t>
                  </w:r>
                  <w:r>
                    <w:rPr>
                      <w:b/>
                      <w:bCs/>
                      <w:color w:val="1E8449"/>
                      <w:sz w:val="21"/>
                      <w:szCs w:val="21"/>
                    </w:rPr>
                    <w:t xml:space="preserve"> SILVER</w:t>
                  </w:r>
                </w:p>
                <w:p w14:paraId="70B8D391" w14:textId="77777777" w:rsidR="001206BF" w:rsidRPr="001206BF" w:rsidRDefault="001206BF" w:rsidP="001206BF">
                  <w:pPr>
                    <w:spacing w:after="0"/>
                    <w:rPr>
                      <w:color w:val="000000" w:themeColor="text1"/>
                    </w:rPr>
                  </w:pPr>
                  <w:r w:rsidRPr="001206BF">
                    <w:rPr>
                      <w:color w:val="000000" w:themeColor="text1"/>
                      <w:sz w:val="19"/>
                      <w:szCs w:val="19"/>
                    </w:rPr>
                    <w:t>Cleaning &amp; deduplication</w:t>
                  </w:r>
                </w:p>
                <w:p w14:paraId="7D994ED8" w14:textId="77777777" w:rsidR="001206BF" w:rsidRPr="001206BF" w:rsidRDefault="001206BF" w:rsidP="001206BF">
                  <w:pPr>
                    <w:spacing w:after="0"/>
                    <w:rPr>
                      <w:color w:val="000000" w:themeColor="text1"/>
                    </w:rPr>
                  </w:pPr>
                  <w:r w:rsidRPr="001206BF">
                    <w:rPr>
                      <w:color w:val="000000" w:themeColor="text1"/>
                      <w:sz w:val="19"/>
                      <w:szCs w:val="19"/>
                    </w:rPr>
                    <w:t>Feature engineering</w:t>
                  </w:r>
                </w:p>
                <w:p w14:paraId="7D72A755" w14:textId="4F85BA9C" w:rsidR="001206BF" w:rsidRDefault="0067237E" w:rsidP="001206BF">
                  <w:pPr>
                    <w:spacing w:after="0"/>
                  </w:pPr>
                  <w:r w:rsidRPr="001206BF">
                    <w:rPr>
                      <w:color w:val="000000" w:themeColor="text1"/>
                      <w:sz w:val="19"/>
                      <w:szCs w:val="19"/>
                    </w:rPr>
                    <w:t>Behavioral</w:t>
                  </w:r>
                  <w:r w:rsidR="001206BF" w:rsidRPr="001206BF">
                    <w:rPr>
                      <w:color w:val="000000" w:themeColor="text1"/>
                      <w:sz w:val="19"/>
                      <w:szCs w:val="19"/>
                    </w:rPr>
                    <w:t xml:space="preserve"> simulations</w:t>
                  </w:r>
                </w:p>
              </w:tc>
              <w:tc>
                <w:tcPr>
                  <w:tcW w:w="0" w:type="auto"/>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328A5341" w14:textId="589AEEDC" w:rsidR="001206BF" w:rsidRDefault="0067237E" w:rsidP="00414B7D">
                  <w:pPr>
                    <w:spacing w:after="40"/>
                  </w:pPr>
                  <w:r>
                    <w:rPr>
                      <w:rFonts w:ascii="Cambria Math" w:hAnsi="Cambria Math" w:cs="Cambria Math"/>
                      <w:b/>
                      <w:bCs/>
                      <w:color w:val="6C3483"/>
                      <w:sz w:val="21"/>
                      <w:szCs w:val="21"/>
                    </w:rPr>
                    <w:t>▶</w:t>
                  </w:r>
                  <w:r>
                    <w:rPr>
                      <w:b/>
                      <w:bCs/>
                      <w:color w:val="6C3483"/>
                      <w:sz w:val="21"/>
                      <w:szCs w:val="21"/>
                    </w:rPr>
                    <w:t xml:space="preserve"> GOLD</w:t>
                  </w:r>
                </w:p>
                <w:p w14:paraId="7FA8A353" w14:textId="77777777" w:rsidR="001206BF" w:rsidRPr="001206BF" w:rsidRDefault="001206BF" w:rsidP="001206BF">
                  <w:pPr>
                    <w:spacing w:after="0"/>
                    <w:rPr>
                      <w:color w:val="000000" w:themeColor="text1"/>
                    </w:rPr>
                  </w:pPr>
                  <w:r w:rsidRPr="001206BF">
                    <w:rPr>
                      <w:color w:val="000000" w:themeColor="text1"/>
                      <w:sz w:val="19"/>
                      <w:szCs w:val="19"/>
                    </w:rPr>
                    <w:t>Star Schema design</w:t>
                  </w:r>
                </w:p>
                <w:p w14:paraId="038EA8A2" w14:textId="77777777" w:rsidR="001206BF" w:rsidRPr="001206BF" w:rsidRDefault="001206BF" w:rsidP="001206BF">
                  <w:pPr>
                    <w:spacing w:after="0"/>
                    <w:rPr>
                      <w:color w:val="000000" w:themeColor="text1"/>
                    </w:rPr>
                  </w:pPr>
                  <w:r w:rsidRPr="001206BF">
                    <w:rPr>
                      <w:color w:val="000000" w:themeColor="text1"/>
                      <w:sz w:val="19"/>
                      <w:szCs w:val="19"/>
                    </w:rPr>
                    <w:t>Fact + 4 Dim tables</w:t>
                  </w:r>
                </w:p>
                <w:p w14:paraId="12E7FD89" w14:textId="77777777" w:rsidR="001206BF" w:rsidRDefault="001206BF" w:rsidP="001206BF">
                  <w:pPr>
                    <w:spacing w:after="0"/>
                  </w:pPr>
                  <w:r w:rsidRPr="001206BF">
                    <w:rPr>
                      <w:color w:val="000000" w:themeColor="text1"/>
                      <w:sz w:val="19"/>
                      <w:szCs w:val="19"/>
                    </w:rPr>
                    <w:t>5 Data Mart views</w:t>
                  </w:r>
                </w:p>
              </w:tc>
            </w:tr>
          </w:tbl>
          <w:p w14:paraId="46C7EBD3" w14:textId="77777777" w:rsidR="001206BF" w:rsidRDefault="001206BF" w:rsidP="00414B7D"/>
        </w:tc>
      </w:tr>
      <w:tr w:rsidR="001206BF" w14:paraId="0F6312D6" w14:textId="77777777" w:rsidTr="0067237E">
        <w:trPr>
          <w:trHeight w:val="44"/>
        </w:trPr>
        <w:tc>
          <w:tcPr>
            <w:tcW w:w="9360" w:type="dxa"/>
            <w:tcBorders>
              <w:top w:val="none" w:sz="0" w:space="0" w:color="FFFFFF"/>
              <w:left w:val="single" w:sz="8" w:space="0" w:color="1F8A8C"/>
              <w:bottom w:val="single" w:sz="1" w:space="0" w:color="CCCCCC"/>
              <w:right w:val="single" w:sz="8" w:space="0" w:color="1F8A8C"/>
            </w:tcBorders>
            <w:shd w:val="clear" w:color="auto" w:fill="EAF8F6"/>
            <w:tcMar>
              <w:top w:w="20" w:type="dxa"/>
              <w:left w:w="180" w:type="dxa"/>
              <w:bottom w:w="60" w:type="dxa"/>
              <w:right w:w="180" w:type="dxa"/>
            </w:tcMar>
          </w:tcPr>
          <w:p w14:paraId="14F829AA" w14:textId="77777777" w:rsidR="001206BF" w:rsidRDefault="001206BF" w:rsidP="001206BF">
            <w:pPr>
              <w:spacing w:after="0"/>
              <w:jc w:val="center"/>
            </w:pPr>
            <w:r>
              <w:rPr>
                <w:i/>
                <w:iCs/>
                <w:color w:val="1F8A8C"/>
                <w:sz w:val="18"/>
                <w:szCs w:val="18"/>
              </w:rPr>
              <w:t xml:space="preserve">ACID </w:t>
            </w:r>
            <w:proofErr w:type="gramStart"/>
            <w:r>
              <w:rPr>
                <w:i/>
                <w:iCs/>
                <w:color w:val="1F8A8C"/>
                <w:sz w:val="18"/>
                <w:szCs w:val="18"/>
              </w:rPr>
              <w:t>transactions  ·</w:t>
            </w:r>
            <w:proofErr w:type="gramEnd"/>
            <w:r>
              <w:rPr>
                <w:i/>
                <w:iCs/>
                <w:color w:val="1F8A8C"/>
                <w:sz w:val="18"/>
                <w:szCs w:val="18"/>
              </w:rPr>
              <w:t xml:space="preserve">  Time-travel </w:t>
            </w:r>
            <w:proofErr w:type="gramStart"/>
            <w:r>
              <w:rPr>
                <w:i/>
                <w:iCs/>
                <w:color w:val="1F8A8C"/>
                <w:sz w:val="18"/>
                <w:szCs w:val="18"/>
              </w:rPr>
              <w:t>versioning  ·</w:t>
            </w:r>
            <w:proofErr w:type="gramEnd"/>
            <w:r>
              <w:rPr>
                <w:i/>
                <w:iCs/>
                <w:color w:val="1F8A8C"/>
                <w:sz w:val="18"/>
                <w:szCs w:val="18"/>
              </w:rPr>
              <w:t xml:space="preserve">  Schema </w:t>
            </w:r>
            <w:proofErr w:type="gramStart"/>
            <w:r>
              <w:rPr>
                <w:i/>
                <w:iCs/>
                <w:color w:val="1F8A8C"/>
                <w:sz w:val="18"/>
                <w:szCs w:val="18"/>
              </w:rPr>
              <w:t>enforcement  ·</w:t>
            </w:r>
            <w:proofErr w:type="gramEnd"/>
            <w:r>
              <w:rPr>
                <w:i/>
                <w:iCs/>
                <w:color w:val="1F8A8C"/>
                <w:sz w:val="18"/>
                <w:szCs w:val="18"/>
              </w:rPr>
              <w:t xml:space="preserve">  Spark SQL analytics</w:t>
            </w:r>
          </w:p>
        </w:tc>
      </w:tr>
      <w:tr w:rsidR="001206BF" w14:paraId="59BC74DD" w14:textId="77777777" w:rsidTr="00414B7D">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40" w:type="dxa"/>
              <w:bottom w:w="60" w:type="dxa"/>
              <w:right w:w="240" w:type="dxa"/>
            </w:tcMar>
          </w:tcPr>
          <w:tbl>
            <w:tblPr>
              <w:tblW w:w="8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0"/>
              <w:gridCol w:w="4309"/>
            </w:tblGrid>
            <w:tr w:rsidR="001206BF" w14:paraId="7B651724" w14:textId="77777777" w:rsidTr="0067237E">
              <w:trPr>
                <w:trHeight w:val="1122"/>
              </w:trPr>
              <w:tc>
                <w:tcPr>
                  <w:tcW w:w="45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D6586F" w14:textId="77777777" w:rsidR="001206BF" w:rsidRDefault="001206BF" w:rsidP="001206BF">
                  <w:pPr>
                    <w:spacing w:after="0"/>
                  </w:pPr>
                  <w:proofErr w:type="gramStart"/>
                  <w:r>
                    <w:rPr>
                      <w:b/>
                      <w:bCs/>
                      <w:color w:val="1A5276"/>
                      <w:sz w:val="21"/>
                      <w:szCs w:val="21"/>
                    </w:rPr>
                    <w:t>▶  POWER</w:t>
                  </w:r>
                  <w:proofErr w:type="gramEnd"/>
                  <w:r>
                    <w:rPr>
                      <w:b/>
                      <w:bCs/>
                      <w:color w:val="1A5276"/>
                      <w:sz w:val="21"/>
                      <w:szCs w:val="21"/>
                    </w:rPr>
                    <w:t xml:space="preserve"> </w:t>
                  </w:r>
                  <w:proofErr w:type="gramStart"/>
                  <w:r>
                    <w:rPr>
                      <w:b/>
                      <w:bCs/>
                      <w:color w:val="1A5276"/>
                      <w:sz w:val="21"/>
                      <w:szCs w:val="21"/>
                    </w:rPr>
                    <w:t>BI  ·</w:t>
                  </w:r>
                  <w:proofErr w:type="gramEnd"/>
                  <w:r>
                    <w:rPr>
                      <w:b/>
                      <w:bCs/>
                      <w:color w:val="1A5276"/>
                      <w:sz w:val="21"/>
                      <w:szCs w:val="21"/>
                    </w:rPr>
                    <w:t xml:space="preserve">  9 Dashboards</w:t>
                  </w:r>
                </w:p>
                <w:p w14:paraId="480B791C" w14:textId="77777777" w:rsidR="001206BF" w:rsidRDefault="001206BF" w:rsidP="001206BF">
                  <w:pPr>
                    <w:spacing w:after="0"/>
                  </w:pPr>
                  <w:r>
                    <w:rPr>
                      <w:color w:val="555555"/>
                      <w:sz w:val="19"/>
                      <w:szCs w:val="19"/>
                    </w:rPr>
                    <w:t>Demographics, Socio-Economic, Wellbeing</w:t>
                  </w:r>
                </w:p>
                <w:p w14:paraId="7B31F864" w14:textId="77777777" w:rsidR="001206BF" w:rsidRDefault="001206BF" w:rsidP="0067237E">
                  <w:pPr>
                    <w:spacing w:after="0"/>
                  </w:pPr>
                  <w:r>
                    <w:rPr>
                      <w:color w:val="555555"/>
                      <w:sz w:val="19"/>
                      <w:szCs w:val="19"/>
                    </w:rPr>
                    <w:t>LMS Engagement, Attendance, Correlations</w:t>
                  </w:r>
                </w:p>
                <w:p w14:paraId="471310A2" w14:textId="77777777" w:rsidR="001206BF" w:rsidRDefault="001206BF" w:rsidP="001206BF">
                  <w:pPr>
                    <w:spacing w:after="0"/>
                  </w:pPr>
                  <w:r>
                    <w:rPr>
                      <w:color w:val="555555"/>
                      <w:sz w:val="19"/>
                      <w:szCs w:val="19"/>
                    </w:rPr>
                    <w:t>Education Path, Factors, Improvement</w:t>
                  </w:r>
                </w:p>
              </w:tc>
              <w:tc>
                <w:tcPr>
                  <w:tcW w:w="4309"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4171FDE1" w14:textId="77777777" w:rsidR="001206BF" w:rsidRDefault="001206BF" w:rsidP="001206BF">
                  <w:pPr>
                    <w:spacing w:after="0"/>
                  </w:pPr>
                  <w:proofErr w:type="gramStart"/>
                  <w:r>
                    <w:rPr>
                      <w:b/>
                      <w:bCs/>
                      <w:color w:val="922B21"/>
                      <w:sz w:val="21"/>
                      <w:szCs w:val="21"/>
                    </w:rPr>
                    <w:t>▶  AI</w:t>
                  </w:r>
                  <w:proofErr w:type="gramEnd"/>
                  <w:r>
                    <w:rPr>
                      <w:b/>
                      <w:bCs/>
                      <w:color w:val="922B21"/>
                      <w:sz w:val="21"/>
                      <w:szCs w:val="21"/>
                    </w:rPr>
                    <w:t xml:space="preserve"> </w:t>
                  </w:r>
                  <w:proofErr w:type="gramStart"/>
                  <w:r>
                    <w:rPr>
                      <w:b/>
                      <w:bCs/>
                      <w:color w:val="922B21"/>
                      <w:sz w:val="21"/>
                      <w:szCs w:val="21"/>
                    </w:rPr>
                    <w:t>CHATBOT  ·</w:t>
                  </w:r>
                  <w:proofErr w:type="gramEnd"/>
                  <w:r>
                    <w:rPr>
                      <w:b/>
                      <w:bCs/>
                      <w:color w:val="922B21"/>
                      <w:sz w:val="21"/>
                      <w:szCs w:val="21"/>
                    </w:rPr>
                    <w:t xml:space="preserve">  Flask + </w:t>
                  </w:r>
                  <w:proofErr w:type="spellStart"/>
                  <w:r>
                    <w:rPr>
                      <w:b/>
                      <w:bCs/>
                      <w:color w:val="922B21"/>
                      <w:sz w:val="21"/>
                      <w:szCs w:val="21"/>
                    </w:rPr>
                    <w:t>LangChain</w:t>
                  </w:r>
                  <w:proofErr w:type="spellEnd"/>
                </w:p>
                <w:p w14:paraId="4D257136" w14:textId="77777777" w:rsidR="001206BF" w:rsidRDefault="001206BF" w:rsidP="0067237E">
                  <w:pPr>
                    <w:spacing w:after="0"/>
                    <w:ind w:right="262"/>
                  </w:pPr>
                  <w:r>
                    <w:rPr>
                      <w:color w:val="555555"/>
                      <w:sz w:val="19"/>
                      <w:szCs w:val="19"/>
                    </w:rPr>
                    <w:t>Pandas Agent for analytical queries</w:t>
                  </w:r>
                </w:p>
                <w:p w14:paraId="3075019B" w14:textId="77777777" w:rsidR="001206BF" w:rsidRDefault="001206BF" w:rsidP="001206BF">
                  <w:pPr>
                    <w:spacing w:after="0"/>
                  </w:pPr>
                  <w:r>
                    <w:rPr>
                      <w:color w:val="555555"/>
                      <w:sz w:val="19"/>
                      <w:szCs w:val="19"/>
                    </w:rPr>
                    <w:t>RAG pipeline for contextual questions</w:t>
                  </w:r>
                </w:p>
                <w:p w14:paraId="13CB5ABF" w14:textId="77777777" w:rsidR="001206BF" w:rsidRDefault="001206BF" w:rsidP="001206BF">
                  <w:pPr>
                    <w:spacing w:after="0"/>
                  </w:pPr>
                  <w:r>
                    <w:rPr>
                      <w:color w:val="555555"/>
                      <w:sz w:val="19"/>
                      <w:szCs w:val="19"/>
                    </w:rPr>
                    <w:t xml:space="preserve">Hybrid router · </w:t>
                  </w:r>
                  <w:proofErr w:type="spellStart"/>
                  <w:r>
                    <w:rPr>
                      <w:color w:val="555555"/>
                      <w:sz w:val="19"/>
                      <w:szCs w:val="19"/>
                    </w:rPr>
                    <w:t>HuggingFace</w:t>
                  </w:r>
                  <w:proofErr w:type="spellEnd"/>
                  <w:r>
                    <w:rPr>
                      <w:color w:val="555555"/>
                      <w:sz w:val="19"/>
                      <w:szCs w:val="19"/>
                    </w:rPr>
                    <w:t xml:space="preserve"> embeddings</w:t>
                  </w:r>
                </w:p>
              </w:tc>
            </w:tr>
          </w:tbl>
          <w:p w14:paraId="7035C466" w14:textId="77777777" w:rsidR="001206BF" w:rsidRDefault="001206BF" w:rsidP="0067237E">
            <w:pPr>
              <w:spacing w:after="0"/>
              <w:ind w:left="-240"/>
            </w:pPr>
          </w:p>
        </w:tc>
      </w:tr>
      <w:tr w:rsidR="001206BF" w14:paraId="72BF2BCF" w14:textId="77777777" w:rsidTr="00414B7D">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80" w:type="dxa"/>
              <w:bottom w:w="80" w:type="dxa"/>
              <w:right w:w="180" w:type="dxa"/>
            </w:tcMar>
          </w:tcPr>
          <w:p w14:paraId="2DDC2D36" w14:textId="77777777" w:rsidR="001206BF" w:rsidRDefault="001206BF" w:rsidP="001206BF">
            <w:pPr>
              <w:spacing w:after="0"/>
              <w:jc w:val="center"/>
            </w:pPr>
            <w:proofErr w:type="gramStart"/>
            <w:r>
              <w:rPr>
                <w:b/>
                <w:bCs/>
                <w:color w:val="333333"/>
                <w:sz w:val="21"/>
                <w:szCs w:val="21"/>
              </w:rPr>
              <w:t>▼  STAKEHOLDERS</w:t>
            </w:r>
            <w:proofErr w:type="gramEnd"/>
            <w:r>
              <w:rPr>
                <w:b/>
                <w:bCs/>
                <w:color w:val="333333"/>
                <w:sz w:val="21"/>
                <w:szCs w:val="21"/>
              </w:rPr>
              <w:t xml:space="preserve">  </w:t>
            </w:r>
            <w:proofErr w:type="gramStart"/>
            <w:r>
              <w:rPr>
                <w:b/>
                <w:bCs/>
                <w:color w:val="333333"/>
                <w:sz w:val="21"/>
                <w:szCs w:val="21"/>
              </w:rPr>
              <w:t>·  Educators</w:t>
            </w:r>
            <w:proofErr w:type="gramEnd"/>
            <w:r>
              <w:rPr>
                <w:b/>
                <w:bCs/>
                <w:color w:val="333333"/>
                <w:sz w:val="21"/>
                <w:szCs w:val="21"/>
              </w:rPr>
              <w:t xml:space="preserve">  </w:t>
            </w:r>
            <w:proofErr w:type="gramStart"/>
            <w:r>
              <w:rPr>
                <w:b/>
                <w:bCs/>
                <w:color w:val="333333"/>
                <w:sz w:val="21"/>
                <w:szCs w:val="21"/>
              </w:rPr>
              <w:t>·  Counselors</w:t>
            </w:r>
            <w:proofErr w:type="gramEnd"/>
            <w:r>
              <w:rPr>
                <w:b/>
                <w:bCs/>
                <w:color w:val="333333"/>
                <w:sz w:val="21"/>
                <w:szCs w:val="21"/>
              </w:rPr>
              <w:t xml:space="preserve">  </w:t>
            </w:r>
            <w:proofErr w:type="gramStart"/>
            <w:r>
              <w:rPr>
                <w:b/>
                <w:bCs/>
                <w:color w:val="333333"/>
                <w:sz w:val="21"/>
                <w:szCs w:val="21"/>
              </w:rPr>
              <w:t>·  Administrators</w:t>
            </w:r>
            <w:proofErr w:type="gramEnd"/>
          </w:p>
        </w:tc>
      </w:tr>
    </w:tbl>
    <w:p w14:paraId="1DEDEBD2" w14:textId="27D12E8C" w:rsidR="00D95AC3" w:rsidRDefault="00D95AC3" w:rsidP="003C31D7">
      <w:pPr>
        <w:pStyle w:val="Heading2"/>
      </w:pPr>
      <w:bookmarkStart w:id="12" w:name="_Toc230378906"/>
      <w:r>
        <w:rPr>
          <w:rFonts w:hint="cs"/>
          <w:rtl/>
        </w:rPr>
        <w:t>4</w:t>
      </w:r>
      <w:r>
        <w:t>. Tools used</w:t>
      </w:r>
      <w:bookmarkEnd w:id="12"/>
      <w:r>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015"/>
      </w:tblGrid>
      <w:tr w:rsidR="00583EAA" w14:paraId="0C9C08B5" w14:textId="77777777" w:rsidTr="00583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26878E"/>
          </w:tcPr>
          <w:p w14:paraId="4306EF76" w14:textId="3C5A18DD" w:rsidR="00583EAA" w:rsidRDefault="00583EAA" w:rsidP="00583EAA">
            <w:pPr>
              <w:jc w:val="center"/>
              <w:rPr>
                <w:lang w:bidi="ar-EG"/>
              </w:rPr>
            </w:pPr>
            <w:r>
              <w:rPr>
                <w:color w:val="FFFFFF"/>
              </w:rPr>
              <w:t>Tool</w:t>
            </w:r>
          </w:p>
        </w:tc>
        <w:tc>
          <w:tcPr>
            <w:tcW w:w="7015" w:type="dxa"/>
            <w:shd w:val="clear" w:color="auto" w:fill="26878E"/>
          </w:tcPr>
          <w:p w14:paraId="7C1D56E8" w14:textId="1DF02A8B" w:rsidR="00583EAA" w:rsidRDefault="00583EAA" w:rsidP="00583EAA">
            <w:pPr>
              <w:jc w:val="center"/>
              <w:cnfStyle w:val="100000000000" w:firstRow="1" w:lastRow="0" w:firstColumn="0" w:lastColumn="0" w:oddVBand="0" w:evenVBand="0" w:oddHBand="0" w:evenHBand="0" w:firstRowFirstColumn="0" w:firstRowLastColumn="0" w:lastRowFirstColumn="0" w:lastRowLastColumn="0"/>
              <w:rPr>
                <w:lang w:bidi="ar-EG"/>
              </w:rPr>
            </w:pPr>
            <w:r w:rsidRPr="00583EAA">
              <w:rPr>
                <w:color w:val="FFFFFF"/>
              </w:rPr>
              <w:t>Definition</w:t>
            </w:r>
          </w:p>
        </w:tc>
      </w:tr>
      <w:tr w:rsidR="00583EAA" w14:paraId="41A8FCA2" w14:textId="77777777" w:rsidTr="00583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5906B622" w14:textId="1276CAF3" w:rsidR="00583EAA" w:rsidRDefault="00583EAA" w:rsidP="00583EAA">
            <w:pPr>
              <w:rPr>
                <w:lang w:bidi="ar-EG"/>
              </w:rPr>
            </w:pPr>
            <w:r w:rsidRPr="00583EAA">
              <w:rPr>
                <w:lang w:bidi="ar-EG"/>
              </w:rPr>
              <w:t>Microsoft Fabric</w:t>
            </w:r>
          </w:p>
        </w:tc>
        <w:tc>
          <w:tcPr>
            <w:tcW w:w="7015" w:type="dxa"/>
            <w:vAlign w:val="center"/>
          </w:tcPr>
          <w:p w14:paraId="199E0AA6" w14:textId="77777777" w:rsidR="00583EAA" w:rsidRPr="00583EAA" w:rsidRDefault="00583EAA" w:rsidP="00583EAA">
            <w:pPr>
              <w:cnfStyle w:val="000000100000" w:firstRow="0" w:lastRow="0" w:firstColumn="0" w:lastColumn="0" w:oddVBand="0" w:evenVBand="0" w:oddHBand="1" w:evenHBand="0" w:firstRowFirstColumn="0" w:firstRowLastColumn="0" w:lastRowFirstColumn="0" w:lastRowLastColumn="0"/>
              <w:rPr>
                <w:lang w:bidi="ar-EG"/>
              </w:rPr>
            </w:pPr>
            <w:r w:rsidRPr="00583EAA">
              <w:rPr>
                <w:lang w:bidi="ar-EG"/>
              </w:rPr>
              <w:t xml:space="preserve">Cloud-based platform that </w:t>
            </w:r>
            <w:proofErr w:type="gramStart"/>
            <w:r w:rsidRPr="00583EAA">
              <w:rPr>
                <w:lang w:bidi="ar-EG"/>
              </w:rPr>
              <w:t>unifies  data</w:t>
            </w:r>
            <w:proofErr w:type="gramEnd"/>
            <w:r w:rsidRPr="00583EAA">
              <w:rPr>
                <w:lang w:bidi="ar-EG"/>
              </w:rPr>
              <w:t xml:space="preserve"> warehousing, analytics, </w:t>
            </w:r>
            <w:proofErr w:type="gramStart"/>
            <w:r w:rsidRPr="00583EAA">
              <w:rPr>
                <w:lang w:bidi="ar-EG"/>
              </w:rPr>
              <w:t>and  AI</w:t>
            </w:r>
            <w:proofErr w:type="gramEnd"/>
            <w:r w:rsidRPr="00583EAA">
              <w:rPr>
                <w:lang w:bidi="ar-EG"/>
              </w:rPr>
              <w:t xml:space="preserve"> into a single, seamless SaaS    environment, eliminating the </w:t>
            </w:r>
            <w:proofErr w:type="gramStart"/>
            <w:r w:rsidRPr="00583EAA">
              <w:rPr>
                <w:lang w:bidi="ar-EG"/>
              </w:rPr>
              <w:t>need  to</w:t>
            </w:r>
            <w:proofErr w:type="gramEnd"/>
            <w:r w:rsidRPr="00583EAA">
              <w:rPr>
                <w:lang w:bidi="ar-EG"/>
              </w:rPr>
              <w:t xml:space="preserve"> connect separate services.</w:t>
            </w:r>
          </w:p>
          <w:p w14:paraId="718620E6" w14:textId="77777777" w:rsidR="00583EAA" w:rsidRDefault="00583EAA" w:rsidP="00583EAA">
            <w:pPr>
              <w:cnfStyle w:val="000000100000" w:firstRow="0" w:lastRow="0" w:firstColumn="0" w:lastColumn="0" w:oddVBand="0" w:evenVBand="0" w:oddHBand="1" w:evenHBand="0" w:firstRowFirstColumn="0" w:firstRowLastColumn="0" w:lastRowFirstColumn="0" w:lastRowLastColumn="0"/>
              <w:rPr>
                <w:lang w:bidi="ar-EG"/>
              </w:rPr>
            </w:pPr>
          </w:p>
        </w:tc>
      </w:tr>
      <w:tr w:rsidR="00583EAA" w14:paraId="2A4D42E1" w14:textId="77777777" w:rsidTr="00583EAA">
        <w:tc>
          <w:tcPr>
            <w:cnfStyle w:val="001000000000" w:firstRow="0" w:lastRow="0" w:firstColumn="1" w:lastColumn="0" w:oddVBand="0" w:evenVBand="0" w:oddHBand="0" w:evenHBand="0" w:firstRowFirstColumn="0" w:firstRowLastColumn="0" w:lastRowFirstColumn="0" w:lastRowLastColumn="0"/>
            <w:tcW w:w="2335" w:type="dxa"/>
            <w:vAlign w:val="center"/>
          </w:tcPr>
          <w:p w14:paraId="34B44B67" w14:textId="77777777" w:rsidR="00583EAA" w:rsidRPr="00583EAA" w:rsidRDefault="00583EAA" w:rsidP="00583EAA">
            <w:pPr>
              <w:rPr>
                <w:lang w:bidi="ar-EG"/>
              </w:rPr>
            </w:pPr>
            <w:r w:rsidRPr="00583EAA">
              <w:rPr>
                <w:lang w:bidi="ar-EG"/>
              </w:rPr>
              <w:t>Py Spark</w:t>
            </w:r>
          </w:p>
          <w:p w14:paraId="0AF0AE0B" w14:textId="77777777" w:rsidR="00583EAA" w:rsidRDefault="00583EAA" w:rsidP="00583EAA">
            <w:pPr>
              <w:rPr>
                <w:lang w:bidi="ar-EG"/>
              </w:rPr>
            </w:pPr>
          </w:p>
        </w:tc>
        <w:tc>
          <w:tcPr>
            <w:tcW w:w="7015" w:type="dxa"/>
            <w:vAlign w:val="center"/>
          </w:tcPr>
          <w:p w14:paraId="34DFECA6" w14:textId="77777777" w:rsidR="00583EAA" w:rsidRPr="00583EAA" w:rsidRDefault="00583EAA" w:rsidP="00583EAA">
            <w:pPr>
              <w:tabs>
                <w:tab w:val="left" w:pos="1697"/>
              </w:tabs>
              <w:cnfStyle w:val="000000000000" w:firstRow="0" w:lastRow="0" w:firstColumn="0" w:lastColumn="0" w:oddVBand="0" w:evenVBand="0" w:oddHBand="0" w:evenHBand="0" w:firstRowFirstColumn="0" w:firstRowLastColumn="0" w:lastRowFirstColumn="0" w:lastRowLastColumn="0"/>
              <w:rPr>
                <w:lang w:bidi="ar-EG"/>
              </w:rPr>
            </w:pPr>
            <w:r w:rsidRPr="00583EAA">
              <w:rPr>
                <w:lang w:bidi="ar-EG"/>
              </w:rPr>
              <w:t xml:space="preserve">A powerful, distributed engine that processes massive datasets at      lightning speed by splitting tasks across multiple servers, using             </w:t>
            </w:r>
            <w:proofErr w:type="spellStart"/>
            <w:r w:rsidRPr="00583EAA">
              <w:rPr>
                <w:b/>
                <w:bCs/>
                <w:lang w:bidi="ar-EG"/>
              </w:rPr>
              <w:t>PySpark</w:t>
            </w:r>
            <w:proofErr w:type="spellEnd"/>
            <w:r w:rsidRPr="00583EAA">
              <w:rPr>
                <w:lang w:bidi="ar-EG"/>
              </w:rPr>
              <w:t xml:space="preserve"> as its Python interface.</w:t>
            </w:r>
          </w:p>
          <w:p w14:paraId="4E5191A5" w14:textId="0E4BCE57" w:rsidR="00583EAA" w:rsidRDefault="00583EAA" w:rsidP="00583EAA">
            <w:pPr>
              <w:tabs>
                <w:tab w:val="left" w:pos="1697"/>
              </w:tabs>
              <w:cnfStyle w:val="000000000000" w:firstRow="0" w:lastRow="0" w:firstColumn="0" w:lastColumn="0" w:oddVBand="0" w:evenVBand="0" w:oddHBand="0" w:evenHBand="0" w:firstRowFirstColumn="0" w:firstRowLastColumn="0" w:lastRowFirstColumn="0" w:lastRowLastColumn="0"/>
              <w:rPr>
                <w:lang w:bidi="ar-EG"/>
              </w:rPr>
            </w:pPr>
          </w:p>
        </w:tc>
      </w:tr>
      <w:tr w:rsidR="00583EAA" w14:paraId="257C8543" w14:textId="77777777" w:rsidTr="00583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57D11593" w14:textId="77777777" w:rsidR="00583EAA" w:rsidRPr="00583EAA" w:rsidRDefault="00583EAA" w:rsidP="00583EAA">
            <w:pPr>
              <w:rPr>
                <w:lang w:bidi="ar-EG"/>
              </w:rPr>
            </w:pPr>
            <w:r w:rsidRPr="00583EAA">
              <w:rPr>
                <w:lang w:bidi="ar-EG"/>
              </w:rPr>
              <w:t>Delta Lake</w:t>
            </w:r>
          </w:p>
          <w:p w14:paraId="710B86B4" w14:textId="77777777" w:rsidR="00583EAA" w:rsidRDefault="00583EAA" w:rsidP="00583EAA">
            <w:pPr>
              <w:rPr>
                <w:lang w:bidi="ar-EG"/>
              </w:rPr>
            </w:pPr>
          </w:p>
        </w:tc>
        <w:tc>
          <w:tcPr>
            <w:tcW w:w="7015" w:type="dxa"/>
            <w:vAlign w:val="center"/>
          </w:tcPr>
          <w:p w14:paraId="2015EE03" w14:textId="552E0E0B" w:rsidR="00583EAA" w:rsidRPr="00583EAA" w:rsidRDefault="00583EAA" w:rsidP="00313F29">
            <w:pPr>
              <w:cnfStyle w:val="000000100000" w:firstRow="0" w:lastRow="0" w:firstColumn="0" w:lastColumn="0" w:oddVBand="0" w:evenVBand="0" w:oddHBand="1" w:evenHBand="0" w:firstRowFirstColumn="0" w:firstRowLastColumn="0" w:lastRowFirstColumn="0" w:lastRowLastColumn="0"/>
              <w:rPr>
                <w:lang w:bidi="ar-EG"/>
              </w:rPr>
            </w:pPr>
            <w:r w:rsidRPr="00583EAA">
              <w:rPr>
                <w:lang w:bidi="ar-EG"/>
              </w:rPr>
              <w:t xml:space="preserve">An open-source storage layer </w:t>
            </w:r>
            <w:proofErr w:type="gramStart"/>
            <w:r w:rsidRPr="00583EAA">
              <w:rPr>
                <w:lang w:bidi="ar-EG"/>
              </w:rPr>
              <w:t>for  data</w:t>
            </w:r>
            <w:proofErr w:type="gramEnd"/>
            <w:r w:rsidRPr="00583EAA">
              <w:rPr>
                <w:lang w:bidi="ar-EG"/>
              </w:rPr>
              <w:t xml:space="preserve"> lakes that ensures reliability</w:t>
            </w:r>
            <w:r w:rsidR="00313F29">
              <w:rPr>
                <w:lang w:bidi="ar-EG"/>
              </w:rPr>
              <w:t xml:space="preserve"> </w:t>
            </w:r>
            <w:r w:rsidRPr="00583EAA">
              <w:rPr>
                <w:lang w:bidi="ar-EG"/>
              </w:rPr>
              <w:t>and speed by offering ACID</w:t>
            </w:r>
            <w:r w:rsidR="00313F29">
              <w:rPr>
                <w:lang w:bidi="ar-EG"/>
              </w:rPr>
              <w:t xml:space="preserve"> </w:t>
            </w:r>
            <w:r w:rsidRPr="00583EAA">
              <w:rPr>
                <w:lang w:bidi="ar-EG"/>
              </w:rPr>
              <w:t>transactions to prevent data</w:t>
            </w:r>
          </w:p>
          <w:p w14:paraId="623BA6D8" w14:textId="0458B0E0" w:rsidR="00583EAA" w:rsidRDefault="00583EAA" w:rsidP="00583EAA">
            <w:pPr>
              <w:cnfStyle w:val="000000100000" w:firstRow="0" w:lastRow="0" w:firstColumn="0" w:lastColumn="0" w:oddVBand="0" w:evenVBand="0" w:oddHBand="1" w:evenHBand="0" w:firstRowFirstColumn="0" w:firstRowLastColumn="0" w:lastRowFirstColumn="0" w:lastRowLastColumn="0"/>
              <w:rPr>
                <w:lang w:bidi="ar-EG"/>
              </w:rPr>
            </w:pPr>
            <w:r w:rsidRPr="00583EAA">
              <w:rPr>
                <w:lang w:bidi="ar-EG"/>
              </w:rPr>
              <w:t>corruption and Time-travel versioning to query historical data states</w:t>
            </w:r>
          </w:p>
        </w:tc>
      </w:tr>
      <w:tr w:rsidR="00583EAA" w14:paraId="137A304F" w14:textId="77777777" w:rsidTr="00583EAA">
        <w:tc>
          <w:tcPr>
            <w:cnfStyle w:val="001000000000" w:firstRow="0" w:lastRow="0" w:firstColumn="1" w:lastColumn="0" w:oddVBand="0" w:evenVBand="0" w:oddHBand="0" w:evenHBand="0" w:firstRowFirstColumn="0" w:firstRowLastColumn="0" w:lastRowFirstColumn="0" w:lastRowLastColumn="0"/>
            <w:tcW w:w="2335" w:type="dxa"/>
            <w:vAlign w:val="center"/>
          </w:tcPr>
          <w:p w14:paraId="3511182F" w14:textId="19C37E2C" w:rsidR="00583EAA" w:rsidRDefault="00583EAA" w:rsidP="00583EAA">
            <w:pPr>
              <w:rPr>
                <w:lang w:bidi="ar-EG"/>
              </w:rPr>
            </w:pPr>
            <w:r w:rsidRPr="00583EAA">
              <w:rPr>
                <w:lang w:bidi="ar-EG"/>
              </w:rPr>
              <w:t>SQL</w:t>
            </w:r>
          </w:p>
        </w:tc>
        <w:tc>
          <w:tcPr>
            <w:tcW w:w="7015" w:type="dxa"/>
            <w:vAlign w:val="center"/>
          </w:tcPr>
          <w:p w14:paraId="4E8D4D93" w14:textId="7FAECCDB" w:rsidR="00583EAA" w:rsidRPr="00583EAA" w:rsidRDefault="00583EAA" w:rsidP="00583EAA">
            <w:pPr>
              <w:cnfStyle w:val="000000000000" w:firstRow="0" w:lastRow="0" w:firstColumn="0" w:lastColumn="0" w:oddVBand="0" w:evenVBand="0" w:oddHBand="0" w:evenHBand="0" w:firstRowFirstColumn="0" w:firstRowLastColumn="0" w:lastRowFirstColumn="0" w:lastRowLastColumn="0"/>
              <w:rPr>
                <w:lang w:bidi="ar-EG"/>
              </w:rPr>
            </w:pPr>
            <w:r w:rsidRPr="00583EAA">
              <w:rPr>
                <w:lang w:bidi="ar-EG"/>
              </w:rPr>
              <w:t xml:space="preserve">A specialized Apache Spark module that allows data engineers to run structured relational queries on </w:t>
            </w:r>
            <w:proofErr w:type="gramStart"/>
            <w:r w:rsidRPr="00583EAA">
              <w:rPr>
                <w:lang w:bidi="ar-EG"/>
              </w:rPr>
              <w:t>big  data</w:t>
            </w:r>
            <w:proofErr w:type="gramEnd"/>
            <w:r w:rsidRPr="00583EAA">
              <w:rPr>
                <w:lang w:bidi="ar-EG"/>
              </w:rPr>
              <w:t xml:space="preserve">, combining familiar </w:t>
            </w:r>
            <w:r w:rsidRPr="00583EAA">
              <w:rPr>
                <w:b/>
                <w:bCs/>
                <w:lang w:bidi="ar-EG"/>
              </w:rPr>
              <w:t>SQL</w:t>
            </w:r>
            <w:r w:rsidRPr="00583EAA">
              <w:rPr>
                <w:lang w:bidi="ar-EG"/>
              </w:rPr>
              <w:t xml:space="preserve"> syntax with Python programming in a single pipeline.</w:t>
            </w:r>
          </w:p>
          <w:p w14:paraId="6BD9896E" w14:textId="77777777" w:rsidR="00583EAA" w:rsidRDefault="00583EAA" w:rsidP="00583EAA">
            <w:pPr>
              <w:cnfStyle w:val="000000000000" w:firstRow="0" w:lastRow="0" w:firstColumn="0" w:lastColumn="0" w:oddVBand="0" w:evenVBand="0" w:oddHBand="0" w:evenHBand="0" w:firstRowFirstColumn="0" w:firstRowLastColumn="0" w:lastRowFirstColumn="0" w:lastRowLastColumn="0"/>
              <w:rPr>
                <w:lang w:bidi="ar-EG"/>
              </w:rPr>
            </w:pPr>
          </w:p>
        </w:tc>
      </w:tr>
    </w:tbl>
    <w:p w14:paraId="10F19187" w14:textId="77777777" w:rsidR="005158B0" w:rsidRPr="00042BCB" w:rsidRDefault="005158B0" w:rsidP="00823690">
      <w:pPr>
        <w:rPr>
          <w:rFonts w:ascii="Cooper Black" w:eastAsiaTheme="majorEastAsia" w:hAnsi="Cooper Black" w:cstheme="majorBidi"/>
          <w:b/>
          <w:bCs/>
          <w:color w:val="00CC99"/>
          <w:sz w:val="2"/>
          <w:szCs w:val="2"/>
          <w:lang w:bidi="ar-EG"/>
        </w:rPr>
      </w:pPr>
    </w:p>
    <w:p w14:paraId="68C7770E" w14:textId="77777777" w:rsidR="0067128F" w:rsidRDefault="0067128F">
      <w:pPr>
        <w:rPr>
          <w:rFonts w:ascii="Cooper Black" w:eastAsiaTheme="majorEastAsia" w:hAnsi="Cooper Black" w:cstheme="majorBidi"/>
          <w:b/>
          <w:bCs/>
          <w:color w:val="00CC99"/>
          <w:sz w:val="32"/>
          <w:szCs w:val="32"/>
          <w:lang w:bidi="ar-EG"/>
        </w:rPr>
      </w:pPr>
      <w:r>
        <w:rPr>
          <w:rFonts w:ascii="Cooper Black" w:eastAsiaTheme="majorEastAsia" w:hAnsi="Cooper Black" w:cstheme="majorBidi"/>
          <w:b/>
          <w:bCs/>
          <w:color w:val="00CC99"/>
          <w:sz w:val="32"/>
          <w:szCs w:val="32"/>
          <w:lang w:bidi="ar-EG"/>
        </w:rPr>
        <w:br w:type="page"/>
      </w:r>
    </w:p>
    <w:p w14:paraId="65B98A81" w14:textId="77777777" w:rsidR="001A0C2D" w:rsidRPr="001A0C2D" w:rsidRDefault="001A0C2D" w:rsidP="00823690">
      <w:pPr>
        <w:rPr>
          <w:rFonts w:ascii="Cooper Black" w:eastAsiaTheme="majorEastAsia" w:hAnsi="Cooper Black" w:cstheme="majorBidi"/>
          <w:b/>
          <w:bCs/>
          <w:color w:val="00CC99"/>
          <w:sz w:val="4"/>
          <w:szCs w:val="4"/>
          <w:lang w:bidi="ar-EG"/>
        </w:rPr>
      </w:pPr>
    </w:p>
    <w:p w14:paraId="08370E7E" w14:textId="139F6A31" w:rsidR="00823690" w:rsidRPr="00823690" w:rsidRDefault="00823690" w:rsidP="00823690">
      <w:pPr>
        <w:rPr>
          <w:rFonts w:ascii="Cooper Black" w:eastAsiaTheme="majorEastAsia" w:hAnsi="Cooper Black" w:cstheme="majorBidi"/>
          <w:b/>
          <w:bCs/>
          <w:color w:val="00CC99"/>
          <w:sz w:val="32"/>
          <w:szCs w:val="32"/>
          <w:lang w:bidi="ar-EG"/>
        </w:rPr>
      </w:pPr>
      <w:r w:rsidRPr="00823690">
        <w:rPr>
          <w:rFonts w:ascii="Cooper Black" w:eastAsiaTheme="majorEastAsia" w:hAnsi="Cooper Black" w:cstheme="majorBidi"/>
          <w:b/>
          <w:bCs/>
          <w:color w:val="00CC99"/>
          <w:sz w:val="32"/>
          <w:szCs w:val="32"/>
          <w:lang w:bidi="ar-EG"/>
        </w:rPr>
        <w:t>5.</w:t>
      </w:r>
      <w:r w:rsidRPr="00823690">
        <w:t xml:space="preserve"> </w:t>
      </w:r>
      <w:r w:rsidRPr="00823690">
        <w:rPr>
          <w:rFonts w:ascii="Cooper Black" w:eastAsiaTheme="majorEastAsia" w:hAnsi="Cooper Black" w:cstheme="majorBidi"/>
          <w:b/>
          <w:bCs/>
          <w:color w:val="00CC99"/>
          <w:sz w:val="32"/>
          <w:szCs w:val="32"/>
          <w:lang w:bidi="ar-EG"/>
        </w:rPr>
        <w:t>Data Pipeline: Medallion Architecture on Microsoft Fabric</w:t>
      </w:r>
    </w:p>
    <w:p w14:paraId="02E1A1FD" w14:textId="77777777" w:rsidR="005158B0" w:rsidRDefault="005158B0" w:rsidP="001A0C2D">
      <w:pPr>
        <w:spacing w:after="0"/>
        <w:jc w:val="both"/>
      </w:pPr>
      <w:r>
        <w:rPr>
          <w:color w:val="555555"/>
        </w:rPr>
        <w:t>The ETL pipeline follows the Medallion Architecture, organizing data into three progressive quality tiers. All tables are persisted as Delta Lake tables to guarantee ACID transactions, time-travel, and schema enforcement.</w:t>
      </w:r>
    </w:p>
    <w:p w14:paraId="0965EEEC" w14:textId="7F0D1E66" w:rsidR="00042BCB" w:rsidRPr="00042BCB" w:rsidRDefault="003C0F3F" w:rsidP="003C31D7">
      <w:pPr>
        <w:pStyle w:val="Heading3"/>
      </w:pPr>
      <w:bookmarkStart w:id="13" w:name="_Toc230378907"/>
      <w:r w:rsidRPr="00042BCB">
        <w:t>5.1 Technical</w:t>
      </w:r>
      <w:r w:rsidR="00042BCB" w:rsidRPr="00042BCB">
        <w:t xml:space="preserve"> Metrics &amp; Pipeline Specifications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19"/>
        <w:gridCol w:w="3241"/>
      </w:tblGrid>
      <w:tr w:rsidR="00042BCB" w14:paraId="3E8372AE" w14:textId="77777777" w:rsidTr="00042BCB">
        <w:tc>
          <w:tcPr>
            <w:tcW w:w="2200" w:type="dxa"/>
            <w:shd w:val="clear" w:color="auto" w:fill="1F8A8C"/>
            <w:tcMar>
              <w:top w:w="100" w:type="dxa"/>
              <w:left w:w="140" w:type="dxa"/>
              <w:bottom w:w="100" w:type="dxa"/>
              <w:right w:w="140" w:type="dxa"/>
            </w:tcMar>
          </w:tcPr>
          <w:p w14:paraId="1CE56A9F" w14:textId="77777777" w:rsidR="00042BCB" w:rsidRPr="00042BCB" w:rsidRDefault="00042BCB" w:rsidP="00042BCB">
            <w:pPr>
              <w:spacing w:after="0"/>
              <w:jc w:val="center"/>
              <w:rPr>
                <w:sz w:val="28"/>
                <w:szCs w:val="28"/>
              </w:rPr>
            </w:pPr>
            <w:r w:rsidRPr="00042BCB">
              <w:rPr>
                <w:b/>
                <w:bCs/>
                <w:color w:val="FFFFFF"/>
                <w:sz w:val="28"/>
                <w:szCs w:val="28"/>
              </w:rPr>
              <w:t>Metric</w:t>
            </w:r>
          </w:p>
        </w:tc>
        <w:tc>
          <w:tcPr>
            <w:tcW w:w="3919" w:type="dxa"/>
            <w:shd w:val="clear" w:color="auto" w:fill="1F8A8C"/>
            <w:tcMar>
              <w:top w:w="100" w:type="dxa"/>
              <w:left w:w="140" w:type="dxa"/>
              <w:bottom w:w="100" w:type="dxa"/>
              <w:right w:w="140" w:type="dxa"/>
            </w:tcMar>
          </w:tcPr>
          <w:p w14:paraId="28380EC9" w14:textId="77777777" w:rsidR="00042BCB" w:rsidRPr="00042BCB" w:rsidRDefault="00042BCB" w:rsidP="00042BCB">
            <w:pPr>
              <w:spacing w:after="0"/>
              <w:jc w:val="center"/>
              <w:rPr>
                <w:sz w:val="28"/>
                <w:szCs w:val="28"/>
              </w:rPr>
            </w:pPr>
            <w:r w:rsidRPr="00042BCB">
              <w:rPr>
                <w:b/>
                <w:bCs/>
                <w:color w:val="FFFFFF"/>
                <w:sz w:val="28"/>
                <w:szCs w:val="28"/>
              </w:rPr>
              <w:t>Detail</w:t>
            </w:r>
          </w:p>
        </w:tc>
        <w:tc>
          <w:tcPr>
            <w:tcW w:w="3241" w:type="dxa"/>
            <w:shd w:val="clear" w:color="auto" w:fill="1F8A8C"/>
            <w:tcMar>
              <w:top w:w="100" w:type="dxa"/>
              <w:left w:w="140" w:type="dxa"/>
              <w:bottom w:w="100" w:type="dxa"/>
              <w:right w:w="140" w:type="dxa"/>
            </w:tcMar>
          </w:tcPr>
          <w:p w14:paraId="099BF144" w14:textId="77777777" w:rsidR="00042BCB" w:rsidRPr="00042BCB" w:rsidRDefault="00042BCB" w:rsidP="00042BCB">
            <w:pPr>
              <w:spacing w:after="0"/>
              <w:jc w:val="center"/>
              <w:rPr>
                <w:sz w:val="28"/>
                <w:szCs w:val="28"/>
              </w:rPr>
            </w:pPr>
            <w:r w:rsidRPr="00042BCB">
              <w:rPr>
                <w:b/>
                <w:bCs/>
                <w:color w:val="FFFFFF"/>
                <w:sz w:val="28"/>
                <w:szCs w:val="28"/>
              </w:rPr>
              <w:t>Value</w:t>
            </w:r>
          </w:p>
        </w:tc>
      </w:tr>
      <w:tr w:rsidR="00042BCB" w14:paraId="1D7E0AA3" w14:textId="77777777" w:rsidTr="00042BCB">
        <w:trPr>
          <w:trHeight w:val="161"/>
        </w:trPr>
        <w:tc>
          <w:tcPr>
            <w:tcW w:w="2200" w:type="dxa"/>
            <w:shd w:val="clear" w:color="auto" w:fill="FFFFFF"/>
            <w:tcMar>
              <w:top w:w="80" w:type="dxa"/>
              <w:left w:w="140" w:type="dxa"/>
              <w:bottom w:w="80" w:type="dxa"/>
              <w:right w:w="140" w:type="dxa"/>
            </w:tcMar>
          </w:tcPr>
          <w:p w14:paraId="53D340CC" w14:textId="77777777" w:rsidR="00042BCB" w:rsidRDefault="00042BCB" w:rsidP="00042BCB">
            <w:pPr>
              <w:spacing w:after="0"/>
            </w:pPr>
            <w:r>
              <w:rPr>
                <w:b/>
                <w:bCs/>
                <w:color w:val="1F8A8C"/>
                <w:sz w:val="21"/>
                <w:szCs w:val="21"/>
              </w:rPr>
              <w:t>Dataset size</w:t>
            </w:r>
          </w:p>
        </w:tc>
        <w:tc>
          <w:tcPr>
            <w:tcW w:w="3919" w:type="dxa"/>
            <w:shd w:val="clear" w:color="auto" w:fill="FFFFFF"/>
            <w:tcMar>
              <w:top w:w="80" w:type="dxa"/>
              <w:left w:w="140" w:type="dxa"/>
              <w:bottom w:w="80" w:type="dxa"/>
              <w:right w:w="140" w:type="dxa"/>
            </w:tcMar>
          </w:tcPr>
          <w:p w14:paraId="6A69A5CD" w14:textId="77777777" w:rsidR="00042BCB" w:rsidRPr="00042BCB" w:rsidRDefault="00042BCB" w:rsidP="00042BCB">
            <w:pPr>
              <w:spacing w:after="0"/>
              <w:rPr>
                <w:color w:val="000000" w:themeColor="text1"/>
              </w:rPr>
            </w:pPr>
            <w:r w:rsidRPr="00042BCB">
              <w:rPr>
                <w:color w:val="000000" w:themeColor="text1"/>
                <w:sz w:val="21"/>
                <w:szCs w:val="21"/>
              </w:rPr>
              <w:t>Student records ingested from CSV</w:t>
            </w:r>
          </w:p>
        </w:tc>
        <w:tc>
          <w:tcPr>
            <w:tcW w:w="3241" w:type="dxa"/>
            <w:shd w:val="clear" w:color="auto" w:fill="FFFFFF"/>
            <w:tcMar>
              <w:top w:w="80" w:type="dxa"/>
              <w:left w:w="140" w:type="dxa"/>
              <w:bottom w:w="80" w:type="dxa"/>
              <w:right w:w="140" w:type="dxa"/>
            </w:tcMar>
          </w:tcPr>
          <w:p w14:paraId="720AA58D" w14:textId="77777777" w:rsidR="00042BCB" w:rsidRPr="00042BCB" w:rsidRDefault="00042BCB" w:rsidP="00042BCB">
            <w:pPr>
              <w:spacing w:after="0"/>
              <w:rPr>
                <w:color w:val="000000" w:themeColor="text1"/>
              </w:rPr>
            </w:pPr>
            <w:r w:rsidRPr="00042BCB">
              <w:rPr>
                <w:color w:val="000000" w:themeColor="text1"/>
                <w:sz w:val="21"/>
                <w:szCs w:val="21"/>
              </w:rPr>
              <w:t>1,356 rows</w:t>
            </w:r>
          </w:p>
        </w:tc>
      </w:tr>
      <w:tr w:rsidR="00042BCB" w14:paraId="7BC00683" w14:textId="77777777" w:rsidTr="00042BCB">
        <w:tc>
          <w:tcPr>
            <w:tcW w:w="2200" w:type="dxa"/>
            <w:shd w:val="clear" w:color="auto" w:fill="F2F2F2"/>
            <w:tcMar>
              <w:top w:w="80" w:type="dxa"/>
              <w:left w:w="140" w:type="dxa"/>
              <w:bottom w:w="80" w:type="dxa"/>
              <w:right w:w="140" w:type="dxa"/>
            </w:tcMar>
          </w:tcPr>
          <w:p w14:paraId="076ABECC" w14:textId="77777777" w:rsidR="00042BCB" w:rsidRDefault="00042BCB" w:rsidP="00042BCB">
            <w:pPr>
              <w:spacing w:after="0"/>
            </w:pPr>
            <w:r>
              <w:rPr>
                <w:b/>
                <w:bCs/>
                <w:color w:val="1F8A8C"/>
                <w:sz w:val="21"/>
                <w:szCs w:val="21"/>
              </w:rPr>
              <w:t>Feature count</w:t>
            </w:r>
          </w:p>
        </w:tc>
        <w:tc>
          <w:tcPr>
            <w:tcW w:w="3919" w:type="dxa"/>
            <w:shd w:val="clear" w:color="auto" w:fill="F2F2F2"/>
            <w:tcMar>
              <w:top w:w="80" w:type="dxa"/>
              <w:left w:w="140" w:type="dxa"/>
              <w:bottom w:w="80" w:type="dxa"/>
              <w:right w:w="140" w:type="dxa"/>
            </w:tcMar>
          </w:tcPr>
          <w:p w14:paraId="252658B3" w14:textId="77777777" w:rsidR="00042BCB" w:rsidRPr="00042BCB" w:rsidRDefault="00042BCB" w:rsidP="00042BCB">
            <w:pPr>
              <w:spacing w:after="0"/>
              <w:rPr>
                <w:color w:val="000000" w:themeColor="text1"/>
              </w:rPr>
            </w:pPr>
            <w:r w:rsidRPr="00042BCB">
              <w:rPr>
                <w:color w:val="000000" w:themeColor="text1"/>
                <w:sz w:val="21"/>
                <w:szCs w:val="21"/>
              </w:rPr>
              <w:t xml:space="preserve">Raw columns before </w:t>
            </w:r>
            <w:proofErr w:type="spellStart"/>
            <w:r w:rsidRPr="00042BCB">
              <w:rPr>
                <w:color w:val="000000" w:themeColor="text1"/>
                <w:sz w:val="21"/>
                <w:szCs w:val="21"/>
              </w:rPr>
              <w:t>standardisation</w:t>
            </w:r>
            <w:proofErr w:type="spellEnd"/>
          </w:p>
        </w:tc>
        <w:tc>
          <w:tcPr>
            <w:tcW w:w="3241" w:type="dxa"/>
            <w:shd w:val="clear" w:color="auto" w:fill="F2F2F2"/>
            <w:tcMar>
              <w:top w:w="80" w:type="dxa"/>
              <w:left w:w="140" w:type="dxa"/>
              <w:bottom w:w="80" w:type="dxa"/>
              <w:right w:w="140" w:type="dxa"/>
            </w:tcMar>
          </w:tcPr>
          <w:p w14:paraId="4B259488" w14:textId="77777777" w:rsidR="00042BCB" w:rsidRPr="00042BCB" w:rsidRDefault="00042BCB" w:rsidP="00042BCB">
            <w:pPr>
              <w:spacing w:after="0"/>
              <w:rPr>
                <w:color w:val="000000" w:themeColor="text1"/>
              </w:rPr>
            </w:pPr>
            <w:r w:rsidRPr="00042BCB">
              <w:rPr>
                <w:color w:val="000000" w:themeColor="text1"/>
                <w:sz w:val="21"/>
                <w:szCs w:val="21"/>
              </w:rPr>
              <w:t>34 columns</w:t>
            </w:r>
          </w:p>
        </w:tc>
      </w:tr>
      <w:tr w:rsidR="00042BCB" w14:paraId="485E0ED1" w14:textId="77777777" w:rsidTr="00042BCB">
        <w:tc>
          <w:tcPr>
            <w:tcW w:w="2200" w:type="dxa"/>
            <w:shd w:val="clear" w:color="auto" w:fill="FFFFFF"/>
            <w:tcMar>
              <w:top w:w="80" w:type="dxa"/>
              <w:left w:w="140" w:type="dxa"/>
              <w:bottom w:w="80" w:type="dxa"/>
              <w:right w:w="140" w:type="dxa"/>
            </w:tcMar>
          </w:tcPr>
          <w:p w14:paraId="10C6B904" w14:textId="77777777" w:rsidR="00042BCB" w:rsidRDefault="00042BCB" w:rsidP="00042BCB">
            <w:pPr>
              <w:spacing w:after="0"/>
            </w:pPr>
            <w:r>
              <w:rPr>
                <w:b/>
                <w:bCs/>
                <w:color w:val="1F8A8C"/>
                <w:sz w:val="21"/>
                <w:szCs w:val="21"/>
              </w:rPr>
              <w:t>Schema renames</w:t>
            </w:r>
          </w:p>
        </w:tc>
        <w:tc>
          <w:tcPr>
            <w:tcW w:w="3919" w:type="dxa"/>
            <w:shd w:val="clear" w:color="auto" w:fill="FFFFFF"/>
            <w:tcMar>
              <w:top w:w="80" w:type="dxa"/>
              <w:left w:w="140" w:type="dxa"/>
              <w:bottom w:w="80" w:type="dxa"/>
              <w:right w:w="140" w:type="dxa"/>
            </w:tcMar>
          </w:tcPr>
          <w:p w14:paraId="32B497CF" w14:textId="77777777" w:rsidR="00042BCB" w:rsidRPr="00042BCB" w:rsidRDefault="00042BCB" w:rsidP="00042BCB">
            <w:pPr>
              <w:spacing w:after="0"/>
              <w:rPr>
                <w:color w:val="000000" w:themeColor="text1"/>
              </w:rPr>
            </w:pPr>
            <w:r w:rsidRPr="00042BCB">
              <w:rPr>
                <w:color w:val="000000" w:themeColor="text1"/>
                <w:sz w:val="21"/>
                <w:szCs w:val="21"/>
              </w:rPr>
              <w:t xml:space="preserve">Columns renamed in </w:t>
            </w:r>
            <w:proofErr w:type="gramStart"/>
            <w:r w:rsidRPr="00042BCB">
              <w:rPr>
                <w:color w:val="000000" w:themeColor="text1"/>
                <w:sz w:val="21"/>
                <w:szCs w:val="21"/>
              </w:rPr>
              <w:t>Bronze</w:t>
            </w:r>
            <w:proofErr w:type="gramEnd"/>
            <w:r w:rsidRPr="00042BCB">
              <w:rPr>
                <w:color w:val="000000" w:themeColor="text1"/>
                <w:sz w:val="21"/>
                <w:szCs w:val="21"/>
              </w:rPr>
              <w:t xml:space="preserve"> layer</w:t>
            </w:r>
          </w:p>
        </w:tc>
        <w:tc>
          <w:tcPr>
            <w:tcW w:w="3241" w:type="dxa"/>
            <w:shd w:val="clear" w:color="auto" w:fill="FFFFFF"/>
            <w:tcMar>
              <w:top w:w="80" w:type="dxa"/>
              <w:left w:w="140" w:type="dxa"/>
              <w:bottom w:w="80" w:type="dxa"/>
              <w:right w:w="140" w:type="dxa"/>
            </w:tcMar>
          </w:tcPr>
          <w:p w14:paraId="5530B35E" w14:textId="77777777" w:rsidR="00042BCB" w:rsidRPr="00042BCB" w:rsidRDefault="00042BCB" w:rsidP="00042BCB">
            <w:pPr>
              <w:spacing w:after="0"/>
              <w:rPr>
                <w:color w:val="000000" w:themeColor="text1"/>
              </w:rPr>
            </w:pPr>
            <w:r w:rsidRPr="00042BCB">
              <w:rPr>
                <w:color w:val="000000" w:themeColor="text1"/>
                <w:sz w:val="21"/>
                <w:szCs w:val="21"/>
              </w:rPr>
              <w:t>34 mappings</w:t>
            </w:r>
          </w:p>
        </w:tc>
      </w:tr>
      <w:tr w:rsidR="00042BCB" w14:paraId="55564597" w14:textId="77777777" w:rsidTr="00042BCB">
        <w:tc>
          <w:tcPr>
            <w:tcW w:w="2200" w:type="dxa"/>
            <w:shd w:val="clear" w:color="auto" w:fill="F2F2F2"/>
            <w:tcMar>
              <w:top w:w="80" w:type="dxa"/>
              <w:left w:w="140" w:type="dxa"/>
              <w:bottom w:w="80" w:type="dxa"/>
              <w:right w:w="140" w:type="dxa"/>
            </w:tcMar>
          </w:tcPr>
          <w:p w14:paraId="5B6B3074" w14:textId="77777777" w:rsidR="00042BCB" w:rsidRDefault="00042BCB" w:rsidP="00042BCB">
            <w:pPr>
              <w:spacing w:after="0"/>
            </w:pPr>
            <w:r>
              <w:rPr>
                <w:b/>
                <w:bCs/>
                <w:color w:val="1F8A8C"/>
                <w:sz w:val="21"/>
                <w:szCs w:val="21"/>
              </w:rPr>
              <w:t>Delta tables</w:t>
            </w:r>
          </w:p>
        </w:tc>
        <w:tc>
          <w:tcPr>
            <w:tcW w:w="3919" w:type="dxa"/>
            <w:shd w:val="clear" w:color="auto" w:fill="F2F2F2"/>
            <w:tcMar>
              <w:top w:w="80" w:type="dxa"/>
              <w:left w:w="140" w:type="dxa"/>
              <w:bottom w:w="80" w:type="dxa"/>
              <w:right w:w="140" w:type="dxa"/>
            </w:tcMar>
          </w:tcPr>
          <w:p w14:paraId="3A2ECBC0" w14:textId="77777777" w:rsidR="00042BCB" w:rsidRPr="00042BCB" w:rsidRDefault="00042BCB" w:rsidP="00042BCB">
            <w:pPr>
              <w:spacing w:after="0"/>
              <w:rPr>
                <w:color w:val="000000" w:themeColor="text1"/>
              </w:rPr>
            </w:pPr>
            <w:r w:rsidRPr="00042BCB">
              <w:rPr>
                <w:color w:val="000000" w:themeColor="text1"/>
                <w:sz w:val="21"/>
                <w:szCs w:val="21"/>
              </w:rPr>
              <w:t>Total Delta tables created</w:t>
            </w:r>
          </w:p>
        </w:tc>
        <w:tc>
          <w:tcPr>
            <w:tcW w:w="3241" w:type="dxa"/>
            <w:shd w:val="clear" w:color="auto" w:fill="F2F2F2"/>
            <w:tcMar>
              <w:top w:w="80" w:type="dxa"/>
              <w:left w:w="140" w:type="dxa"/>
              <w:bottom w:w="80" w:type="dxa"/>
              <w:right w:w="140" w:type="dxa"/>
            </w:tcMar>
          </w:tcPr>
          <w:p w14:paraId="304B5706" w14:textId="77777777" w:rsidR="00042BCB" w:rsidRPr="00042BCB" w:rsidRDefault="00042BCB" w:rsidP="00042BCB">
            <w:pPr>
              <w:spacing w:after="0"/>
              <w:rPr>
                <w:color w:val="000000" w:themeColor="text1"/>
              </w:rPr>
            </w:pPr>
            <w:proofErr w:type="gramStart"/>
            <w:r w:rsidRPr="00042BCB">
              <w:rPr>
                <w:color w:val="000000" w:themeColor="text1"/>
                <w:sz w:val="21"/>
                <w:szCs w:val="21"/>
              </w:rPr>
              <w:t>Bronze(</w:t>
            </w:r>
            <w:proofErr w:type="gramEnd"/>
            <w:r w:rsidRPr="00042BCB">
              <w:rPr>
                <w:color w:val="000000" w:themeColor="text1"/>
                <w:sz w:val="21"/>
                <w:szCs w:val="21"/>
              </w:rPr>
              <w:t xml:space="preserve">1) + </w:t>
            </w:r>
            <w:proofErr w:type="gramStart"/>
            <w:r w:rsidRPr="00042BCB">
              <w:rPr>
                <w:color w:val="000000" w:themeColor="text1"/>
                <w:sz w:val="21"/>
                <w:szCs w:val="21"/>
              </w:rPr>
              <w:t>Silver(</w:t>
            </w:r>
            <w:proofErr w:type="gramEnd"/>
            <w:r w:rsidRPr="00042BCB">
              <w:rPr>
                <w:color w:val="000000" w:themeColor="text1"/>
                <w:sz w:val="21"/>
                <w:szCs w:val="21"/>
              </w:rPr>
              <w:t xml:space="preserve">1) + </w:t>
            </w:r>
            <w:proofErr w:type="gramStart"/>
            <w:r w:rsidRPr="00042BCB">
              <w:rPr>
                <w:color w:val="000000" w:themeColor="text1"/>
                <w:sz w:val="21"/>
                <w:szCs w:val="21"/>
              </w:rPr>
              <w:t>Gold(</w:t>
            </w:r>
            <w:proofErr w:type="gramEnd"/>
            <w:r w:rsidRPr="00042BCB">
              <w:rPr>
                <w:color w:val="000000" w:themeColor="text1"/>
                <w:sz w:val="21"/>
                <w:szCs w:val="21"/>
              </w:rPr>
              <w:t>6)</w:t>
            </w:r>
          </w:p>
        </w:tc>
      </w:tr>
      <w:tr w:rsidR="00042BCB" w14:paraId="7DE3053E" w14:textId="77777777" w:rsidTr="00042BCB">
        <w:tc>
          <w:tcPr>
            <w:tcW w:w="2200" w:type="dxa"/>
            <w:shd w:val="clear" w:color="auto" w:fill="FFFFFF"/>
            <w:tcMar>
              <w:top w:w="80" w:type="dxa"/>
              <w:left w:w="140" w:type="dxa"/>
              <w:bottom w:w="80" w:type="dxa"/>
              <w:right w:w="140" w:type="dxa"/>
            </w:tcMar>
          </w:tcPr>
          <w:p w14:paraId="69B88579" w14:textId="77777777" w:rsidR="00042BCB" w:rsidRDefault="00042BCB" w:rsidP="00042BCB">
            <w:pPr>
              <w:spacing w:after="0"/>
            </w:pPr>
            <w:r>
              <w:rPr>
                <w:b/>
                <w:bCs/>
                <w:color w:val="1F8A8C"/>
                <w:sz w:val="21"/>
                <w:szCs w:val="21"/>
              </w:rPr>
              <w:t>Data Mart views</w:t>
            </w:r>
          </w:p>
        </w:tc>
        <w:tc>
          <w:tcPr>
            <w:tcW w:w="3919" w:type="dxa"/>
            <w:shd w:val="clear" w:color="auto" w:fill="FFFFFF"/>
            <w:tcMar>
              <w:top w:w="80" w:type="dxa"/>
              <w:left w:w="140" w:type="dxa"/>
              <w:bottom w:w="80" w:type="dxa"/>
              <w:right w:w="140" w:type="dxa"/>
            </w:tcMar>
          </w:tcPr>
          <w:p w14:paraId="66E56811" w14:textId="77777777" w:rsidR="00042BCB" w:rsidRPr="00042BCB" w:rsidRDefault="00042BCB" w:rsidP="00042BCB">
            <w:pPr>
              <w:spacing w:after="0"/>
              <w:rPr>
                <w:color w:val="000000" w:themeColor="text1"/>
              </w:rPr>
            </w:pPr>
            <w:proofErr w:type="spellStart"/>
            <w:r w:rsidRPr="00042BCB">
              <w:rPr>
                <w:color w:val="000000" w:themeColor="text1"/>
                <w:sz w:val="21"/>
                <w:szCs w:val="21"/>
              </w:rPr>
              <w:t>Specialised</w:t>
            </w:r>
            <w:proofErr w:type="spellEnd"/>
            <w:r w:rsidRPr="00042BCB">
              <w:rPr>
                <w:color w:val="000000" w:themeColor="text1"/>
                <w:sz w:val="21"/>
                <w:szCs w:val="21"/>
              </w:rPr>
              <w:t xml:space="preserve"> analytical Delta views</w:t>
            </w:r>
          </w:p>
        </w:tc>
        <w:tc>
          <w:tcPr>
            <w:tcW w:w="3241" w:type="dxa"/>
            <w:shd w:val="clear" w:color="auto" w:fill="FFFFFF"/>
            <w:tcMar>
              <w:top w:w="80" w:type="dxa"/>
              <w:left w:w="140" w:type="dxa"/>
              <w:bottom w:w="80" w:type="dxa"/>
              <w:right w:w="140" w:type="dxa"/>
            </w:tcMar>
          </w:tcPr>
          <w:p w14:paraId="09D650B6" w14:textId="77777777" w:rsidR="00042BCB" w:rsidRPr="00042BCB" w:rsidRDefault="00042BCB" w:rsidP="00042BCB">
            <w:pPr>
              <w:spacing w:after="0"/>
              <w:rPr>
                <w:color w:val="000000" w:themeColor="text1"/>
              </w:rPr>
            </w:pPr>
            <w:r w:rsidRPr="00042BCB">
              <w:rPr>
                <w:color w:val="000000" w:themeColor="text1"/>
                <w:sz w:val="21"/>
                <w:szCs w:val="21"/>
              </w:rPr>
              <w:t>5 views</w:t>
            </w:r>
          </w:p>
        </w:tc>
      </w:tr>
      <w:tr w:rsidR="00042BCB" w14:paraId="7E1A8089" w14:textId="77777777" w:rsidTr="00042BCB">
        <w:tc>
          <w:tcPr>
            <w:tcW w:w="2200" w:type="dxa"/>
            <w:shd w:val="clear" w:color="auto" w:fill="F2F2F2"/>
            <w:tcMar>
              <w:top w:w="80" w:type="dxa"/>
              <w:left w:w="140" w:type="dxa"/>
              <w:bottom w:w="80" w:type="dxa"/>
              <w:right w:w="140" w:type="dxa"/>
            </w:tcMar>
          </w:tcPr>
          <w:p w14:paraId="094D2565" w14:textId="77777777" w:rsidR="00042BCB" w:rsidRDefault="00042BCB" w:rsidP="00042BCB">
            <w:pPr>
              <w:spacing w:after="0"/>
            </w:pPr>
            <w:r>
              <w:rPr>
                <w:b/>
                <w:bCs/>
                <w:color w:val="1F8A8C"/>
                <w:sz w:val="21"/>
                <w:szCs w:val="21"/>
              </w:rPr>
              <w:t>Engineered features</w:t>
            </w:r>
          </w:p>
        </w:tc>
        <w:tc>
          <w:tcPr>
            <w:tcW w:w="3919" w:type="dxa"/>
            <w:shd w:val="clear" w:color="auto" w:fill="F2F2F2"/>
            <w:tcMar>
              <w:top w:w="80" w:type="dxa"/>
              <w:left w:w="140" w:type="dxa"/>
              <w:bottom w:w="80" w:type="dxa"/>
              <w:right w:w="140" w:type="dxa"/>
            </w:tcMar>
          </w:tcPr>
          <w:p w14:paraId="6FA04F8E" w14:textId="77777777" w:rsidR="00042BCB" w:rsidRPr="00042BCB" w:rsidRDefault="00042BCB" w:rsidP="00042BCB">
            <w:pPr>
              <w:spacing w:after="0"/>
              <w:rPr>
                <w:color w:val="000000" w:themeColor="text1"/>
              </w:rPr>
            </w:pPr>
            <w:r w:rsidRPr="00042BCB">
              <w:rPr>
                <w:color w:val="000000" w:themeColor="text1"/>
                <w:sz w:val="21"/>
                <w:szCs w:val="21"/>
              </w:rPr>
              <w:t>Simulated behavioral attributes</w:t>
            </w:r>
          </w:p>
        </w:tc>
        <w:tc>
          <w:tcPr>
            <w:tcW w:w="3241" w:type="dxa"/>
            <w:shd w:val="clear" w:color="auto" w:fill="F2F2F2"/>
            <w:tcMar>
              <w:top w:w="80" w:type="dxa"/>
              <w:left w:w="140" w:type="dxa"/>
              <w:bottom w:w="80" w:type="dxa"/>
              <w:right w:w="140" w:type="dxa"/>
            </w:tcMar>
          </w:tcPr>
          <w:p w14:paraId="7418FFCE" w14:textId="77777777" w:rsidR="00042BCB" w:rsidRPr="00042BCB" w:rsidRDefault="00042BCB" w:rsidP="00042BCB">
            <w:pPr>
              <w:spacing w:after="0"/>
              <w:rPr>
                <w:color w:val="000000" w:themeColor="text1"/>
              </w:rPr>
            </w:pPr>
            <w:r w:rsidRPr="00042BCB">
              <w:rPr>
                <w:color w:val="000000" w:themeColor="text1"/>
                <w:sz w:val="21"/>
                <w:szCs w:val="21"/>
              </w:rPr>
              <w:t>6 features</w:t>
            </w:r>
          </w:p>
        </w:tc>
      </w:tr>
      <w:tr w:rsidR="00042BCB" w14:paraId="618C6593" w14:textId="77777777" w:rsidTr="00042BCB">
        <w:tc>
          <w:tcPr>
            <w:tcW w:w="2200" w:type="dxa"/>
            <w:shd w:val="clear" w:color="auto" w:fill="FFFFFF"/>
            <w:tcMar>
              <w:top w:w="80" w:type="dxa"/>
              <w:left w:w="140" w:type="dxa"/>
              <w:bottom w:w="80" w:type="dxa"/>
              <w:right w:w="140" w:type="dxa"/>
            </w:tcMar>
          </w:tcPr>
          <w:p w14:paraId="59C20DF7" w14:textId="77777777" w:rsidR="00042BCB" w:rsidRDefault="00042BCB" w:rsidP="00042BCB">
            <w:pPr>
              <w:spacing w:after="0"/>
            </w:pPr>
            <w:r>
              <w:rPr>
                <w:b/>
                <w:bCs/>
                <w:color w:val="1F8A8C"/>
                <w:sz w:val="21"/>
                <w:szCs w:val="21"/>
              </w:rPr>
              <w:t>Star Schema tables</w:t>
            </w:r>
          </w:p>
        </w:tc>
        <w:tc>
          <w:tcPr>
            <w:tcW w:w="3919" w:type="dxa"/>
            <w:shd w:val="clear" w:color="auto" w:fill="FFFFFF"/>
            <w:tcMar>
              <w:top w:w="80" w:type="dxa"/>
              <w:left w:w="140" w:type="dxa"/>
              <w:bottom w:w="80" w:type="dxa"/>
              <w:right w:w="140" w:type="dxa"/>
            </w:tcMar>
          </w:tcPr>
          <w:p w14:paraId="049EA2DD" w14:textId="77777777" w:rsidR="00042BCB" w:rsidRPr="00042BCB" w:rsidRDefault="00042BCB" w:rsidP="00042BCB">
            <w:pPr>
              <w:spacing w:after="0"/>
              <w:rPr>
                <w:color w:val="000000" w:themeColor="text1"/>
              </w:rPr>
            </w:pPr>
            <w:r w:rsidRPr="00042BCB">
              <w:rPr>
                <w:color w:val="000000" w:themeColor="text1"/>
                <w:sz w:val="21"/>
                <w:szCs w:val="21"/>
              </w:rPr>
              <w:t>Fact + Dimension tables in Gold</w:t>
            </w:r>
          </w:p>
        </w:tc>
        <w:tc>
          <w:tcPr>
            <w:tcW w:w="3241" w:type="dxa"/>
            <w:shd w:val="clear" w:color="auto" w:fill="FFFFFF"/>
            <w:tcMar>
              <w:top w:w="80" w:type="dxa"/>
              <w:left w:w="140" w:type="dxa"/>
              <w:bottom w:w="80" w:type="dxa"/>
              <w:right w:w="140" w:type="dxa"/>
            </w:tcMar>
          </w:tcPr>
          <w:p w14:paraId="54DA9B80" w14:textId="77777777" w:rsidR="00042BCB" w:rsidRPr="00042BCB" w:rsidRDefault="00042BCB" w:rsidP="00042BCB">
            <w:pPr>
              <w:spacing w:after="0"/>
              <w:rPr>
                <w:color w:val="000000" w:themeColor="text1"/>
              </w:rPr>
            </w:pPr>
            <w:r w:rsidRPr="00042BCB">
              <w:rPr>
                <w:color w:val="000000" w:themeColor="text1"/>
                <w:sz w:val="21"/>
                <w:szCs w:val="21"/>
              </w:rPr>
              <w:t>1 Fact + 4 Dim</w:t>
            </w:r>
          </w:p>
        </w:tc>
      </w:tr>
      <w:tr w:rsidR="00042BCB" w14:paraId="64CB75D5" w14:textId="77777777" w:rsidTr="00042BCB">
        <w:tc>
          <w:tcPr>
            <w:tcW w:w="2200" w:type="dxa"/>
            <w:shd w:val="clear" w:color="auto" w:fill="F2F2F2"/>
            <w:tcMar>
              <w:top w:w="80" w:type="dxa"/>
              <w:left w:w="140" w:type="dxa"/>
              <w:bottom w:w="80" w:type="dxa"/>
              <w:right w:w="140" w:type="dxa"/>
            </w:tcMar>
          </w:tcPr>
          <w:p w14:paraId="62219DB4" w14:textId="77777777" w:rsidR="00042BCB" w:rsidRDefault="00042BCB" w:rsidP="00042BCB">
            <w:pPr>
              <w:spacing w:after="0"/>
            </w:pPr>
            <w:r>
              <w:rPr>
                <w:b/>
                <w:bCs/>
                <w:color w:val="1F8A8C"/>
                <w:sz w:val="21"/>
                <w:szCs w:val="21"/>
              </w:rPr>
              <w:t>BI Dashboard pages</w:t>
            </w:r>
          </w:p>
        </w:tc>
        <w:tc>
          <w:tcPr>
            <w:tcW w:w="3919" w:type="dxa"/>
            <w:shd w:val="clear" w:color="auto" w:fill="F2F2F2"/>
            <w:tcMar>
              <w:top w:w="80" w:type="dxa"/>
              <w:left w:w="140" w:type="dxa"/>
              <w:bottom w:w="80" w:type="dxa"/>
              <w:right w:w="140" w:type="dxa"/>
            </w:tcMar>
          </w:tcPr>
          <w:p w14:paraId="3EABF269" w14:textId="77777777" w:rsidR="00042BCB" w:rsidRPr="00042BCB" w:rsidRDefault="00042BCB" w:rsidP="00042BCB">
            <w:pPr>
              <w:spacing w:after="0"/>
              <w:rPr>
                <w:color w:val="000000" w:themeColor="text1"/>
              </w:rPr>
            </w:pPr>
            <w:r w:rsidRPr="00042BCB">
              <w:rPr>
                <w:color w:val="000000" w:themeColor="text1"/>
                <w:sz w:val="21"/>
                <w:szCs w:val="21"/>
              </w:rPr>
              <w:t>Power BI report pages</w:t>
            </w:r>
          </w:p>
        </w:tc>
        <w:tc>
          <w:tcPr>
            <w:tcW w:w="3241" w:type="dxa"/>
            <w:shd w:val="clear" w:color="auto" w:fill="F2F2F2"/>
            <w:tcMar>
              <w:top w:w="80" w:type="dxa"/>
              <w:left w:w="140" w:type="dxa"/>
              <w:bottom w:w="80" w:type="dxa"/>
              <w:right w:w="140" w:type="dxa"/>
            </w:tcMar>
          </w:tcPr>
          <w:p w14:paraId="657F6ED3" w14:textId="77777777" w:rsidR="00042BCB" w:rsidRPr="00042BCB" w:rsidRDefault="00042BCB" w:rsidP="00042BCB">
            <w:pPr>
              <w:spacing w:after="0"/>
              <w:rPr>
                <w:color w:val="000000" w:themeColor="text1"/>
              </w:rPr>
            </w:pPr>
            <w:r w:rsidRPr="00042BCB">
              <w:rPr>
                <w:color w:val="000000" w:themeColor="text1"/>
                <w:sz w:val="21"/>
                <w:szCs w:val="21"/>
              </w:rPr>
              <w:t>9 pages</w:t>
            </w:r>
          </w:p>
        </w:tc>
      </w:tr>
      <w:tr w:rsidR="00042BCB" w14:paraId="2C338799" w14:textId="77777777" w:rsidTr="00042BCB">
        <w:tc>
          <w:tcPr>
            <w:tcW w:w="2200" w:type="dxa"/>
            <w:shd w:val="clear" w:color="auto" w:fill="FFFFFF"/>
            <w:tcMar>
              <w:top w:w="80" w:type="dxa"/>
              <w:left w:w="140" w:type="dxa"/>
              <w:bottom w:w="80" w:type="dxa"/>
              <w:right w:w="140" w:type="dxa"/>
            </w:tcMar>
          </w:tcPr>
          <w:p w14:paraId="6C745CC5" w14:textId="77777777" w:rsidR="00042BCB" w:rsidRDefault="00042BCB" w:rsidP="00042BCB">
            <w:pPr>
              <w:spacing w:after="0"/>
            </w:pPr>
            <w:r>
              <w:rPr>
                <w:b/>
                <w:bCs/>
                <w:color w:val="1F8A8C"/>
                <w:sz w:val="21"/>
                <w:szCs w:val="21"/>
              </w:rPr>
              <w:t>Total visualizations</w:t>
            </w:r>
          </w:p>
        </w:tc>
        <w:tc>
          <w:tcPr>
            <w:tcW w:w="3919" w:type="dxa"/>
            <w:shd w:val="clear" w:color="auto" w:fill="FFFFFF"/>
            <w:tcMar>
              <w:top w:w="80" w:type="dxa"/>
              <w:left w:w="140" w:type="dxa"/>
              <w:bottom w:w="80" w:type="dxa"/>
              <w:right w:w="140" w:type="dxa"/>
            </w:tcMar>
          </w:tcPr>
          <w:p w14:paraId="4717DD17" w14:textId="77777777" w:rsidR="00042BCB" w:rsidRPr="00042BCB" w:rsidRDefault="00042BCB" w:rsidP="00042BCB">
            <w:pPr>
              <w:spacing w:after="0"/>
              <w:rPr>
                <w:color w:val="000000" w:themeColor="text1"/>
              </w:rPr>
            </w:pPr>
            <w:r w:rsidRPr="00042BCB">
              <w:rPr>
                <w:color w:val="000000" w:themeColor="text1"/>
                <w:sz w:val="21"/>
                <w:szCs w:val="21"/>
              </w:rPr>
              <w:t>Distinct charts and AI visuals</w:t>
            </w:r>
          </w:p>
        </w:tc>
        <w:tc>
          <w:tcPr>
            <w:tcW w:w="3241" w:type="dxa"/>
            <w:shd w:val="clear" w:color="auto" w:fill="FFFFFF"/>
            <w:tcMar>
              <w:top w:w="80" w:type="dxa"/>
              <w:left w:w="140" w:type="dxa"/>
              <w:bottom w:w="80" w:type="dxa"/>
              <w:right w:w="140" w:type="dxa"/>
            </w:tcMar>
          </w:tcPr>
          <w:p w14:paraId="79898801" w14:textId="77777777" w:rsidR="00042BCB" w:rsidRPr="00042BCB" w:rsidRDefault="00042BCB" w:rsidP="00042BCB">
            <w:pPr>
              <w:spacing w:after="0"/>
              <w:rPr>
                <w:color w:val="000000" w:themeColor="text1"/>
              </w:rPr>
            </w:pPr>
            <w:r w:rsidRPr="00042BCB">
              <w:rPr>
                <w:color w:val="000000" w:themeColor="text1"/>
                <w:sz w:val="21"/>
                <w:szCs w:val="21"/>
              </w:rPr>
              <w:t>35+</w:t>
            </w:r>
          </w:p>
        </w:tc>
      </w:tr>
    </w:tbl>
    <w:p w14:paraId="0E50C3BB" w14:textId="3FC7EE1B" w:rsidR="003C0F3F" w:rsidRDefault="003C0F3F" w:rsidP="001A0C2D">
      <w:pPr>
        <w:pStyle w:val="Heading3"/>
        <w:spacing w:before="0" w:after="0"/>
      </w:pPr>
      <w:bookmarkStart w:id="14" w:name="_Toc230378908"/>
      <w:r>
        <w:t>5.2 Bronze Layer — Raw Data Ingestion</w:t>
      </w:r>
      <w:bookmarkEnd w:id="14"/>
    </w:p>
    <w:p w14:paraId="4BB61EDE" w14:textId="5FC28D25" w:rsidR="003C0F3F" w:rsidRPr="003C0F3F" w:rsidRDefault="003C0F3F" w:rsidP="003C0F3F">
      <w:pPr>
        <w:spacing w:before="80" w:after="80"/>
        <w:jc w:val="both"/>
        <w:rPr>
          <w:color w:val="000000" w:themeColor="text1"/>
        </w:rPr>
      </w:pPr>
      <w:r w:rsidRPr="003C0F3F">
        <w:rPr>
          <w:color w:val="000000" w:themeColor="text1"/>
        </w:rPr>
        <w:t>The Bronze layer performs faithful ingestion with minimal transformation, establishing a permanent audit trail of source data.</w:t>
      </w:r>
    </w:p>
    <w:p w14:paraId="24CB04A4" w14:textId="77777777" w:rsidR="003C0F3F" w:rsidRPr="003C0F3F" w:rsidRDefault="003C0F3F" w:rsidP="003C0F3F">
      <w:pPr>
        <w:pStyle w:val="ListParagraph"/>
        <w:numPr>
          <w:ilvl w:val="0"/>
          <w:numId w:val="11"/>
        </w:numPr>
        <w:spacing w:before="60" w:after="60" w:line="240" w:lineRule="auto"/>
        <w:contextualSpacing w:val="0"/>
        <w:rPr>
          <w:color w:val="000000" w:themeColor="text1"/>
        </w:rPr>
      </w:pPr>
      <w:r w:rsidRPr="003C0F3F">
        <w:rPr>
          <w:color w:val="000000" w:themeColor="text1"/>
        </w:rPr>
        <w:t xml:space="preserve">Source: CSV file (data_depi_final.csv) loaded into a Spark </w:t>
      </w:r>
      <w:proofErr w:type="spellStart"/>
      <w:r w:rsidRPr="003C0F3F">
        <w:rPr>
          <w:color w:val="000000" w:themeColor="text1"/>
        </w:rPr>
        <w:t>DataFrame</w:t>
      </w:r>
      <w:proofErr w:type="spellEnd"/>
      <w:r w:rsidRPr="003C0F3F">
        <w:rPr>
          <w:color w:val="000000" w:themeColor="text1"/>
        </w:rPr>
        <w:t xml:space="preserve"> via </w:t>
      </w:r>
      <w:proofErr w:type="spellStart"/>
      <w:r w:rsidRPr="003C0F3F">
        <w:rPr>
          <w:color w:val="000000" w:themeColor="text1"/>
        </w:rPr>
        <w:t>PySpark</w:t>
      </w:r>
      <w:proofErr w:type="spellEnd"/>
      <w:r w:rsidRPr="003C0F3F">
        <w:rPr>
          <w:color w:val="000000" w:themeColor="text1"/>
        </w:rPr>
        <w:t>.</w:t>
      </w:r>
    </w:p>
    <w:p w14:paraId="1B7DC0D3" w14:textId="77777777" w:rsidR="003C0F3F" w:rsidRPr="003C0F3F" w:rsidRDefault="003C0F3F" w:rsidP="003C0F3F">
      <w:pPr>
        <w:pStyle w:val="ListParagraph"/>
        <w:numPr>
          <w:ilvl w:val="0"/>
          <w:numId w:val="11"/>
        </w:numPr>
        <w:spacing w:before="60" w:after="60" w:line="240" w:lineRule="auto"/>
        <w:contextualSpacing w:val="0"/>
        <w:rPr>
          <w:color w:val="000000" w:themeColor="text1"/>
        </w:rPr>
      </w:pPr>
      <w:r w:rsidRPr="003C0F3F">
        <w:rPr>
          <w:color w:val="000000" w:themeColor="text1"/>
        </w:rPr>
        <w:t xml:space="preserve">Schema Standardization: A mapping dictionary renamed all 34 raw columns into clean, consistent names (e.g., </w:t>
      </w:r>
      <w:proofErr w:type="spellStart"/>
      <w:r w:rsidRPr="003C0F3F">
        <w:rPr>
          <w:color w:val="000000" w:themeColor="text1"/>
        </w:rPr>
        <w:t>First_Name</w:t>
      </w:r>
      <w:proofErr w:type="spellEnd"/>
      <w:r w:rsidRPr="003C0F3F">
        <w:rPr>
          <w:color w:val="000000" w:themeColor="text1"/>
        </w:rPr>
        <w:t xml:space="preserve">, </w:t>
      </w:r>
      <w:proofErr w:type="spellStart"/>
      <w:r w:rsidRPr="003C0F3F">
        <w:rPr>
          <w:color w:val="000000" w:themeColor="text1"/>
        </w:rPr>
        <w:t>Student_ID</w:t>
      </w:r>
      <w:proofErr w:type="spellEnd"/>
      <w:r w:rsidRPr="003C0F3F">
        <w:rPr>
          <w:color w:val="000000" w:themeColor="text1"/>
        </w:rPr>
        <w:t xml:space="preserve">, </w:t>
      </w:r>
      <w:proofErr w:type="spellStart"/>
      <w:r w:rsidRPr="003C0F3F">
        <w:rPr>
          <w:color w:val="000000" w:themeColor="text1"/>
        </w:rPr>
        <w:t>Math_Score</w:t>
      </w:r>
      <w:proofErr w:type="spellEnd"/>
      <w:r w:rsidRPr="003C0F3F">
        <w:rPr>
          <w:color w:val="000000" w:themeColor="text1"/>
        </w:rPr>
        <w:t xml:space="preserve">, </w:t>
      </w:r>
      <w:proofErr w:type="spellStart"/>
      <w:r w:rsidRPr="003C0F3F">
        <w:rPr>
          <w:color w:val="000000" w:themeColor="text1"/>
        </w:rPr>
        <w:t>Family_Income_Level</w:t>
      </w:r>
      <w:proofErr w:type="spellEnd"/>
      <w:r w:rsidRPr="003C0F3F">
        <w:rPr>
          <w:color w:val="000000" w:themeColor="text1"/>
        </w:rPr>
        <w:t>).</w:t>
      </w:r>
    </w:p>
    <w:p w14:paraId="34CF432C" w14:textId="09C4BEFB" w:rsidR="003C0F3F" w:rsidRPr="003C0F3F" w:rsidRDefault="003C0F3F" w:rsidP="003C0F3F">
      <w:pPr>
        <w:pStyle w:val="ListParagraph"/>
        <w:numPr>
          <w:ilvl w:val="0"/>
          <w:numId w:val="11"/>
        </w:numPr>
        <w:spacing w:before="60" w:after="60" w:line="240" w:lineRule="auto"/>
        <w:contextualSpacing w:val="0"/>
        <w:rPr>
          <w:color w:val="000000" w:themeColor="text1"/>
        </w:rPr>
      </w:pPr>
      <w:r w:rsidRPr="003C0F3F">
        <w:rPr>
          <w:color w:val="000000" w:themeColor="text1"/>
        </w:rPr>
        <w:t>Storage: DataFrame written as Delta Table (bronze. students) enabling full ACID compliance and row-level versioning from the first layer.</w:t>
      </w:r>
    </w:p>
    <w:p w14:paraId="2738699E" w14:textId="4B55C69C" w:rsidR="003C0F3F" w:rsidRPr="003C0F3F" w:rsidRDefault="003C0F3F" w:rsidP="001A0C2D">
      <w:pPr>
        <w:spacing w:after="0"/>
        <w:ind w:right="-1080"/>
        <w:rPr>
          <w:rFonts w:ascii="Cooper Black" w:eastAsiaTheme="majorEastAsia" w:hAnsi="Cooper Black" w:cstheme="majorBidi"/>
          <w:b/>
          <w:bCs/>
          <w:color w:val="00004C"/>
          <w:sz w:val="32"/>
          <w:szCs w:val="32"/>
          <w:lang w:bidi="ar-EG"/>
        </w:rPr>
      </w:pPr>
      <w:r w:rsidRPr="003C0F3F">
        <w:rPr>
          <w:rFonts w:ascii="Cooper Black" w:eastAsiaTheme="majorEastAsia" w:hAnsi="Cooper Black" w:cstheme="majorBidi"/>
          <w:b/>
          <w:bCs/>
          <w:color w:val="00004C"/>
          <w:sz w:val="32"/>
          <w:szCs w:val="32"/>
          <w:lang w:bidi="ar-EG"/>
        </w:rPr>
        <w:t>5.3 Silver Layer — Data Cleaning &amp; Behavioral Simulation</w:t>
      </w:r>
    </w:p>
    <w:p w14:paraId="448FD1CA" w14:textId="77777777" w:rsidR="00EA5CE3" w:rsidRDefault="00EA5CE3" w:rsidP="001A0C2D">
      <w:pPr>
        <w:spacing w:before="200" w:after="0"/>
      </w:pPr>
      <w:r>
        <w:rPr>
          <w:b/>
          <w:bCs/>
          <w:color w:val="333333"/>
        </w:rPr>
        <w:t>A.  Data Quality Operations</w:t>
      </w:r>
    </w:p>
    <w:p w14:paraId="5C6FFD29" w14:textId="77777777" w:rsidR="00EA5CE3" w:rsidRDefault="00EA5CE3" w:rsidP="00EA5CE3">
      <w:pPr>
        <w:pStyle w:val="ListParagraph"/>
        <w:numPr>
          <w:ilvl w:val="0"/>
          <w:numId w:val="11"/>
        </w:numPr>
        <w:spacing w:before="60" w:after="60" w:line="240" w:lineRule="auto"/>
        <w:contextualSpacing w:val="0"/>
      </w:pPr>
      <w:r>
        <w:rPr>
          <w:color w:val="555555"/>
        </w:rPr>
        <w:t xml:space="preserve">Deduplication: </w:t>
      </w:r>
      <w:proofErr w:type="spellStart"/>
      <w:proofErr w:type="gramStart"/>
      <w:r>
        <w:rPr>
          <w:color w:val="555555"/>
        </w:rPr>
        <w:t>dropDuplicates</w:t>
      </w:r>
      <w:proofErr w:type="spellEnd"/>
      <w:r>
        <w:rPr>
          <w:color w:val="555555"/>
        </w:rPr>
        <w:t>(</w:t>
      </w:r>
      <w:proofErr w:type="gramEnd"/>
      <w:r>
        <w:rPr>
          <w:color w:val="555555"/>
        </w:rPr>
        <w:t>) removed any redundant records before enrichment.</w:t>
      </w:r>
    </w:p>
    <w:p w14:paraId="4F4FF25F" w14:textId="77777777" w:rsidR="00EA5CE3" w:rsidRDefault="00EA5CE3" w:rsidP="00EA5CE3">
      <w:pPr>
        <w:pStyle w:val="ListParagraph"/>
        <w:numPr>
          <w:ilvl w:val="0"/>
          <w:numId w:val="11"/>
        </w:numPr>
        <w:spacing w:before="60" w:after="60" w:line="240" w:lineRule="auto"/>
        <w:contextualSpacing w:val="0"/>
      </w:pPr>
      <w:r>
        <w:rPr>
          <w:color w:val="555555"/>
        </w:rPr>
        <w:t>Null Audit: Comprehensive null-value analysis performed across all 34 features to ensure integrity prior to feature engineering.</w:t>
      </w:r>
    </w:p>
    <w:p w14:paraId="55FA07F5" w14:textId="41CDF678" w:rsidR="00EA5CE3" w:rsidRDefault="00EA5CE3" w:rsidP="00EA5CE3">
      <w:pPr>
        <w:pStyle w:val="ListParagraph"/>
        <w:numPr>
          <w:ilvl w:val="0"/>
          <w:numId w:val="11"/>
        </w:numPr>
        <w:spacing w:before="60" w:after="60" w:line="240" w:lineRule="auto"/>
        <w:contextualSpacing w:val="0"/>
      </w:pPr>
      <w:r>
        <w:rPr>
          <w:color w:val="555555"/>
        </w:rPr>
        <w:lastRenderedPageBreak/>
        <w:t>Formatting: All numeric metrics rounded to two decimal places for reporting consistency.</w:t>
      </w:r>
    </w:p>
    <w:p w14:paraId="33071101" w14:textId="103EA2D0" w:rsidR="005422A9" w:rsidRDefault="00D40137" w:rsidP="00D40137">
      <w:pPr>
        <w:rPr>
          <w:rFonts w:ascii="Cooper Black" w:eastAsiaTheme="majorEastAsia" w:hAnsi="Cooper Black" w:cstheme="majorBidi"/>
          <w:b/>
          <w:bCs/>
          <w:color w:val="00004C"/>
          <w:sz w:val="32"/>
          <w:szCs w:val="32"/>
          <w:lang w:bidi="ar-EG"/>
        </w:rPr>
      </w:pPr>
      <w:r w:rsidRPr="00D40137">
        <w:rPr>
          <w:rFonts w:ascii="Cooper Black" w:eastAsiaTheme="majorEastAsia" w:hAnsi="Cooper Black" w:cstheme="majorBidi"/>
          <w:b/>
          <w:bCs/>
          <w:color w:val="00004C"/>
          <w:sz w:val="32"/>
          <w:szCs w:val="32"/>
          <w:lang w:bidi="ar-EG"/>
        </w:rPr>
        <w:t>5.4 Gold</w:t>
      </w:r>
      <w:r w:rsidR="005422A9" w:rsidRPr="00D40137">
        <w:rPr>
          <w:rFonts w:ascii="Cooper Black" w:eastAsiaTheme="majorEastAsia" w:hAnsi="Cooper Black" w:cstheme="majorBidi"/>
          <w:b/>
          <w:bCs/>
          <w:color w:val="00004C"/>
          <w:sz w:val="32"/>
          <w:szCs w:val="32"/>
          <w:lang w:bidi="ar-EG"/>
        </w:rPr>
        <w:t xml:space="preserve"> Layer — Star Schema &amp; Analytical Data Marts</w:t>
      </w:r>
    </w:p>
    <w:p w14:paraId="54830465" w14:textId="7A5C7BAD" w:rsidR="00D40137" w:rsidRDefault="00D40137" w:rsidP="00D40137">
      <w:pPr>
        <w:spacing w:before="80" w:after="80"/>
        <w:jc w:val="both"/>
        <w:rPr>
          <w:color w:val="555555"/>
        </w:rPr>
      </w:pPr>
      <w:r>
        <w:rPr>
          <w:color w:val="555555"/>
        </w:rPr>
        <w:t>The Gold layer organizes cleaned data into a Star Schema optimized for Power BI Direct Query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6571"/>
      </w:tblGrid>
      <w:tr w:rsidR="00D40137" w:rsidRPr="00D40137" w14:paraId="6D9074AD" w14:textId="77777777" w:rsidTr="00D40137">
        <w:tc>
          <w:tcPr>
            <w:tcW w:w="2789" w:type="dxa"/>
            <w:shd w:val="clear" w:color="auto" w:fill="1F8A8C"/>
            <w:tcMar>
              <w:top w:w="100" w:type="dxa"/>
              <w:left w:w="140" w:type="dxa"/>
              <w:bottom w:w="100" w:type="dxa"/>
              <w:right w:w="140" w:type="dxa"/>
            </w:tcMar>
            <w:vAlign w:val="center"/>
          </w:tcPr>
          <w:p w14:paraId="6B1A5211" w14:textId="77777777" w:rsidR="00D40137" w:rsidRPr="00D40137" w:rsidRDefault="00D40137" w:rsidP="00D40137">
            <w:pPr>
              <w:spacing w:after="0"/>
              <w:rPr>
                <w:color w:val="FFFFFF" w:themeColor="background1"/>
              </w:rPr>
            </w:pPr>
            <w:r w:rsidRPr="00D40137">
              <w:rPr>
                <w:b/>
                <w:bCs/>
                <w:color w:val="FFFFFF" w:themeColor="background1"/>
              </w:rPr>
              <w:t>Table / View</w:t>
            </w:r>
          </w:p>
        </w:tc>
        <w:tc>
          <w:tcPr>
            <w:tcW w:w="6571" w:type="dxa"/>
            <w:shd w:val="clear" w:color="auto" w:fill="1F8A8C"/>
            <w:tcMar>
              <w:top w:w="100" w:type="dxa"/>
              <w:left w:w="140" w:type="dxa"/>
              <w:bottom w:w="100" w:type="dxa"/>
              <w:right w:w="140" w:type="dxa"/>
            </w:tcMar>
            <w:vAlign w:val="center"/>
          </w:tcPr>
          <w:p w14:paraId="6BCB33D5" w14:textId="77777777" w:rsidR="00D40137" w:rsidRPr="00D40137" w:rsidRDefault="00D40137" w:rsidP="00D40137">
            <w:pPr>
              <w:spacing w:after="0"/>
              <w:rPr>
                <w:color w:val="FFFFFF" w:themeColor="background1"/>
              </w:rPr>
            </w:pPr>
            <w:r w:rsidRPr="00D40137">
              <w:rPr>
                <w:b/>
                <w:bCs/>
                <w:color w:val="FFFFFF" w:themeColor="background1"/>
              </w:rPr>
              <w:t>Description</w:t>
            </w:r>
          </w:p>
        </w:tc>
      </w:tr>
      <w:tr w:rsidR="00D40137" w:rsidRPr="00D40137" w14:paraId="0AF4EFF4" w14:textId="77777777" w:rsidTr="00D40137">
        <w:tc>
          <w:tcPr>
            <w:tcW w:w="2789" w:type="dxa"/>
            <w:shd w:val="clear" w:color="auto" w:fill="FFFFFF"/>
            <w:tcMar>
              <w:top w:w="80" w:type="dxa"/>
              <w:left w:w="140" w:type="dxa"/>
              <w:bottom w:w="80" w:type="dxa"/>
              <w:right w:w="140" w:type="dxa"/>
            </w:tcMar>
            <w:vAlign w:val="center"/>
          </w:tcPr>
          <w:p w14:paraId="59D90C41" w14:textId="77777777" w:rsidR="00D40137" w:rsidRPr="00D40137" w:rsidRDefault="00D40137" w:rsidP="00D40137">
            <w:pPr>
              <w:spacing w:after="0"/>
              <w:rPr>
                <w:color w:val="000000" w:themeColor="text1"/>
              </w:rPr>
            </w:pPr>
            <w:proofErr w:type="spellStart"/>
            <w:r w:rsidRPr="00D40137">
              <w:rPr>
                <w:b/>
                <w:bCs/>
                <w:color w:val="000000" w:themeColor="text1"/>
                <w:sz w:val="21"/>
                <w:szCs w:val="21"/>
              </w:rPr>
              <w:t>Fact_Performance</w:t>
            </w:r>
            <w:proofErr w:type="spellEnd"/>
          </w:p>
        </w:tc>
        <w:tc>
          <w:tcPr>
            <w:tcW w:w="6571" w:type="dxa"/>
            <w:shd w:val="clear" w:color="auto" w:fill="FFFFFF"/>
            <w:tcMar>
              <w:top w:w="80" w:type="dxa"/>
              <w:left w:w="140" w:type="dxa"/>
              <w:bottom w:w="80" w:type="dxa"/>
              <w:right w:w="140" w:type="dxa"/>
            </w:tcMar>
            <w:vAlign w:val="center"/>
          </w:tcPr>
          <w:p w14:paraId="76B7F9BE" w14:textId="77777777" w:rsidR="00D40137" w:rsidRPr="00D40137" w:rsidRDefault="00D40137" w:rsidP="00D40137">
            <w:pPr>
              <w:spacing w:after="0"/>
              <w:rPr>
                <w:color w:val="000000" w:themeColor="text1"/>
              </w:rPr>
            </w:pPr>
            <w:r w:rsidRPr="00D40137">
              <w:rPr>
                <w:color w:val="000000" w:themeColor="text1"/>
                <w:sz w:val="21"/>
                <w:szCs w:val="21"/>
              </w:rPr>
              <w:t>All quantitative measures: subject scores, attendance, stress, LMS hours, late assignments</w:t>
            </w:r>
          </w:p>
        </w:tc>
      </w:tr>
      <w:tr w:rsidR="00D40137" w:rsidRPr="00D40137" w14:paraId="21493B54" w14:textId="77777777" w:rsidTr="00D40137">
        <w:tc>
          <w:tcPr>
            <w:tcW w:w="2789" w:type="dxa"/>
            <w:shd w:val="clear" w:color="auto" w:fill="F2F2F2"/>
            <w:tcMar>
              <w:top w:w="80" w:type="dxa"/>
              <w:left w:w="140" w:type="dxa"/>
              <w:bottom w:w="80" w:type="dxa"/>
              <w:right w:w="140" w:type="dxa"/>
            </w:tcMar>
            <w:vAlign w:val="center"/>
          </w:tcPr>
          <w:p w14:paraId="71A615EA" w14:textId="77777777" w:rsidR="00D40137" w:rsidRPr="00D40137" w:rsidRDefault="00D40137" w:rsidP="00D40137">
            <w:pPr>
              <w:spacing w:after="0"/>
              <w:rPr>
                <w:color w:val="000000" w:themeColor="text1"/>
              </w:rPr>
            </w:pPr>
            <w:proofErr w:type="spellStart"/>
            <w:r w:rsidRPr="00D40137">
              <w:rPr>
                <w:b/>
                <w:bCs/>
                <w:color w:val="000000" w:themeColor="text1"/>
                <w:sz w:val="21"/>
                <w:szCs w:val="21"/>
              </w:rPr>
              <w:t>Dim_Identity</w:t>
            </w:r>
            <w:proofErr w:type="spellEnd"/>
          </w:p>
        </w:tc>
        <w:tc>
          <w:tcPr>
            <w:tcW w:w="6571" w:type="dxa"/>
            <w:shd w:val="clear" w:color="auto" w:fill="F2F2F2"/>
            <w:tcMar>
              <w:top w:w="80" w:type="dxa"/>
              <w:left w:w="140" w:type="dxa"/>
              <w:bottom w:w="80" w:type="dxa"/>
              <w:right w:w="140" w:type="dxa"/>
            </w:tcMar>
            <w:vAlign w:val="center"/>
          </w:tcPr>
          <w:p w14:paraId="0BA3ADA5" w14:textId="77777777" w:rsidR="00D40137" w:rsidRPr="00D40137" w:rsidRDefault="00D40137" w:rsidP="00D40137">
            <w:pPr>
              <w:spacing w:after="0"/>
              <w:rPr>
                <w:color w:val="000000" w:themeColor="text1"/>
              </w:rPr>
            </w:pPr>
            <w:r w:rsidRPr="00D40137">
              <w:rPr>
                <w:color w:val="000000" w:themeColor="text1"/>
                <w:sz w:val="21"/>
                <w:szCs w:val="21"/>
              </w:rPr>
              <w:t>Student demographics: Name, Age, Gender</w:t>
            </w:r>
          </w:p>
        </w:tc>
      </w:tr>
      <w:tr w:rsidR="00D40137" w:rsidRPr="00D40137" w14:paraId="61B1D5AE" w14:textId="77777777" w:rsidTr="00D40137">
        <w:tc>
          <w:tcPr>
            <w:tcW w:w="2789" w:type="dxa"/>
            <w:shd w:val="clear" w:color="auto" w:fill="FFFFFF"/>
            <w:tcMar>
              <w:top w:w="80" w:type="dxa"/>
              <w:left w:w="140" w:type="dxa"/>
              <w:bottom w:w="80" w:type="dxa"/>
              <w:right w:w="140" w:type="dxa"/>
            </w:tcMar>
            <w:vAlign w:val="center"/>
          </w:tcPr>
          <w:p w14:paraId="1175DBB0" w14:textId="77777777" w:rsidR="00D40137" w:rsidRPr="00D40137" w:rsidRDefault="00D40137" w:rsidP="00D40137">
            <w:pPr>
              <w:spacing w:after="0"/>
              <w:rPr>
                <w:color w:val="000000" w:themeColor="text1"/>
              </w:rPr>
            </w:pPr>
            <w:proofErr w:type="spellStart"/>
            <w:r w:rsidRPr="00D40137">
              <w:rPr>
                <w:b/>
                <w:bCs/>
                <w:color w:val="000000" w:themeColor="text1"/>
                <w:sz w:val="21"/>
                <w:szCs w:val="21"/>
              </w:rPr>
              <w:t>Dim_Academic_Context</w:t>
            </w:r>
            <w:proofErr w:type="spellEnd"/>
          </w:p>
        </w:tc>
        <w:tc>
          <w:tcPr>
            <w:tcW w:w="6571" w:type="dxa"/>
            <w:shd w:val="clear" w:color="auto" w:fill="FFFFFF"/>
            <w:tcMar>
              <w:top w:w="80" w:type="dxa"/>
              <w:left w:w="140" w:type="dxa"/>
              <w:bottom w:w="80" w:type="dxa"/>
              <w:right w:w="140" w:type="dxa"/>
            </w:tcMar>
            <w:vAlign w:val="center"/>
          </w:tcPr>
          <w:p w14:paraId="71799E11" w14:textId="77777777" w:rsidR="00D40137" w:rsidRPr="00D40137" w:rsidRDefault="00D40137" w:rsidP="00D40137">
            <w:pPr>
              <w:spacing w:after="0"/>
              <w:rPr>
                <w:color w:val="000000" w:themeColor="text1"/>
              </w:rPr>
            </w:pPr>
            <w:r w:rsidRPr="00D40137">
              <w:rPr>
                <w:color w:val="000000" w:themeColor="text1"/>
                <w:sz w:val="21"/>
                <w:szCs w:val="21"/>
              </w:rPr>
              <w:t>Academic status: Department, Grade, Extracurricular Activities</w:t>
            </w:r>
          </w:p>
        </w:tc>
      </w:tr>
      <w:tr w:rsidR="00D40137" w:rsidRPr="00D40137" w14:paraId="26C9C1FD" w14:textId="77777777" w:rsidTr="00D40137">
        <w:tc>
          <w:tcPr>
            <w:tcW w:w="2789" w:type="dxa"/>
            <w:shd w:val="clear" w:color="auto" w:fill="F2F2F2"/>
            <w:tcMar>
              <w:top w:w="80" w:type="dxa"/>
              <w:left w:w="140" w:type="dxa"/>
              <w:bottom w:w="80" w:type="dxa"/>
              <w:right w:w="140" w:type="dxa"/>
            </w:tcMar>
            <w:vAlign w:val="center"/>
          </w:tcPr>
          <w:p w14:paraId="7E5F5670" w14:textId="77777777" w:rsidR="00D40137" w:rsidRPr="00D40137" w:rsidRDefault="00D40137" w:rsidP="00D40137">
            <w:pPr>
              <w:spacing w:after="0"/>
              <w:rPr>
                <w:color w:val="000000" w:themeColor="text1"/>
              </w:rPr>
            </w:pPr>
            <w:proofErr w:type="spellStart"/>
            <w:r w:rsidRPr="00D40137">
              <w:rPr>
                <w:b/>
                <w:bCs/>
                <w:color w:val="000000" w:themeColor="text1"/>
                <w:sz w:val="21"/>
                <w:szCs w:val="21"/>
              </w:rPr>
              <w:t>Dim_Social</w:t>
            </w:r>
            <w:proofErr w:type="spellEnd"/>
          </w:p>
        </w:tc>
        <w:tc>
          <w:tcPr>
            <w:tcW w:w="6571" w:type="dxa"/>
            <w:shd w:val="clear" w:color="auto" w:fill="F2F2F2"/>
            <w:tcMar>
              <w:top w:w="80" w:type="dxa"/>
              <w:left w:w="140" w:type="dxa"/>
              <w:bottom w:w="80" w:type="dxa"/>
              <w:right w:w="140" w:type="dxa"/>
            </w:tcMar>
            <w:vAlign w:val="center"/>
          </w:tcPr>
          <w:p w14:paraId="2A840BE9" w14:textId="77777777" w:rsidR="00D40137" w:rsidRPr="00D40137" w:rsidRDefault="00D40137" w:rsidP="00D40137">
            <w:pPr>
              <w:spacing w:after="0"/>
              <w:rPr>
                <w:color w:val="000000" w:themeColor="text1"/>
              </w:rPr>
            </w:pPr>
            <w:r w:rsidRPr="00D40137">
              <w:rPr>
                <w:color w:val="000000" w:themeColor="text1"/>
                <w:sz w:val="21"/>
                <w:szCs w:val="21"/>
              </w:rPr>
              <w:t>Socio-economic background: Family Income, Parent Education Level</w:t>
            </w:r>
          </w:p>
        </w:tc>
      </w:tr>
      <w:tr w:rsidR="00D40137" w:rsidRPr="00D40137" w14:paraId="6614A8F7" w14:textId="77777777" w:rsidTr="00D40137">
        <w:tc>
          <w:tcPr>
            <w:tcW w:w="2789" w:type="dxa"/>
            <w:shd w:val="clear" w:color="auto" w:fill="FFFFFF"/>
            <w:tcMar>
              <w:top w:w="80" w:type="dxa"/>
              <w:left w:w="140" w:type="dxa"/>
              <w:bottom w:w="80" w:type="dxa"/>
              <w:right w:w="140" w:type="dxa"/>
            </w:tcMar>
            <w:vAlign w:val="center"/>
          </w:tcPr>
          <w:p w14:paraId="2523C04F" w14:textId="77777777" w:rsidR="00D40137" w:rsidRPr="00D40137" w:rsidRDefault="00D40137" w:rsidP="00D40137">
            <w:pPr>
              <w:spacing w:after="0"/>
              <w:rPr>
                <w:color w:val="000000" w:themeColor="text1"/>
              </w:rPr>
            </w:pPr>
            <w:proofErr w:type="spellStart"/>
            <w:r w:rsidRPr="00D40137">
              <w:rPr>
                <w:b/>
                <w:bCs/>
                <w:color w:val="000000" w:themeColor="text1"/>
                <w:sz w:val="21"/>
                <w:szCs w:val="21"/>
              </w:rPr>
              <w:t>Dim_Assignments</w:t>
            </w:r>
            <w:proofErr w:type="spellEnd"/>
          </w:p>
        </w:tc>
        <w:tc>
          <w:tcPr>
            <w:tcW w:w="6571" w:type="dxa"/>
            <w:shd w:val="clear" w:color="auto" w:fill="FFFFFF"/>
            <w:tcMar>
              <w:top w:w="80" w:type="dxa"/>
              <w:left w:w="140" w:type="dxa"/>
              <w:bottom w:w="80" w:type="dxa"/>
              <w:right w:w="140" w:type="dxa"/>
            </w:tcMar>
            <w:vAlign w:val="center"/>
          </w:tcPr>
          <w:p w14:paraId="67954F6B" w14:textId="77777777" w:rsidR="00D40137" w:rsidRPr="00D40137" w:rsidRDefault="00D40137" w:rsidP="00D40137">
            <w:pPr>
              <w:spacing w:after="0"/>
              <w:rPr>
                <w:color w:val="000000" w:themeColor="text1"/>
              </w:rPr>
            </w:pPr>
            <w:r w:rsidRPr="00D40137">
              <w:rPr>
                <w:color w:val="000000" w:themeColor="text1"/>
                <w:sz w:val="21"/>
                <w:szCs w:val="21"/>
              </w:rPr>
              <w:t>Assignment submission metrics: on-time vs. late counts by student</w:t>
            </w:r>
          </w:p>
        </w:tc>
      </w:tr>
      <w:tr w:rsidR="00D40137" w:rsidRPr="00D40137" w14:paraId="2628DC45" w14:textId="77777777" w:rsidTr="00D40137">
        <w:tc>
          <w:tcPr>
            <w:tcW w:w="2789" w:type="dxa"/>
            <w:shd w:val="clear" w:color="auto" w:fill="F2F2F2"/>
            <w:tcMar>
              <w:top w:w="80" w:type="dxa"/>
              <w:left w:w="140" w:type="dxa"/>
              <w:bottom w:w="80" w:type="dxa"/>
              <w:right w:w="140" w:type="dxa"/>
            </w:tcMar>
            <w:vAlign w:val="center"/>
          </w:tcPr>
          <w:p w14:paraId="41A2F78D" w14:textId="77777777" w:rsidR="00D40137" w:rsidRPr="00D40137" w:rsidRDefault="00D40137" w:rsidP="00D40137">
            <w:pPr>
              <w:spacing w:after="0"/>
              <w:rPr>
                <w:color w:val="000000" w:themeColor="text1"/>
              </w:rPr>
            </w:pPr>
            <w:proofErr w:type="spellStart"/>
            <w:r w:rsidRPr="00D40137">
              <w:rPr>
                <w:b/>
                <w:bCs/>
                <w:color w:val="000000" w:themeColor="text1"/>
                <w:sz w:val="21"/>
                <w:szCs w:val="21"/>
              </w:rPr>
              <w:t>Mart_Demographics</w:t>
            </w:r>
            <w:proofErr w:type="spellEnd"/>
          </w:p>
        </w:tc>
        <w:tc>
          <w:tcPr>
            <w:tcW w:w="6571" w:type="dxa"/>
            <w:shd w:val="clear" w:color="auto" w:fill="F2F2F2"/>
            <w:tcMar>
              <w:top w:w="80" w:type="dxa"/>
              <w:left w:w="140" w:type="dxa"/>
              <w:bottom w:w="80" w:type="dxa"/>
              <w:right w:w="140" w:type="dxa"/>
            </w:tcMar>
            <w:vAlign w:val="center"/>
          </w:tcPr>
          <w:p w14:paraId="23FFC4AD" w14:textId="77777777" w:rsidR="00D40137" w:rsidRPr="00D40137" w:rsidRDefault="00D40137" w:rsidP="00D40137">
            <w:pPr>
              <w:spacing w:after="0"/>
              <w:rPr>
                <w:color w:val="000000" w:themeColor="text1"/>
              </w:rPr>
            </w:pPr>
            <w:r w:rsidRPr="00D40137">
              <w:rPr>
                <w:color w:val="000000" w:themeColor="text1"/>
                <w:sz w:val="21"/>
                <w:szCs w:val="21"/>
              </w:rPr>
              <w:t>Analytical view: performance breakdown across gender and departments</w:t>
            </w:r>
          </w:p>
        </w:tc>
      </w:tr>
      <w:tr w:rsidR="00D40137" w:rsidRPr="00D40137" w14:paraId="3CDC6EB7" w14:textId="77777777" w:rsidTr="00D40137">
        <w:tc>
          <w:tcPr>
            <w:tcW w:w="2789" w:type="dxa"/>
            <w:shd w:val="clear" w:color="auto" w:fill="FFFFFF"/>
            <w:tcMar>
              <w:top w:w="80" w:type="dxa"/>
              <w:left w:w="140" w:type="dxa"/>
              <w:bottom w:w="80" w:type="dxa"/>
              <w:right w:w="140" w:type="dxa"/>
            </w:tcMar>
            <w:vAlign w:val="center"/>
          </w:tcPr>
          <w:p w14:paraId="0896F81F" w14:textId="77777777" w:rsidR="00D40137" w:rsidRPr="00D40137" w:rsidRDefault="00D40137" w:rsidP="00D40137">
            <w:pPr>
              <w:spacing w:after="0"/>
              <w:rPr>
                <w:color w:val="000000" w:themeColor="text1"/>
              </w:rPr>
            </w:pPr>
            <w:proofErr w:type="spellStart"/>
            <w:r w:rsidRPr="00D40137">
              <w:rPr>
                <w:b/>
                <w:bCs/>
                <w:color w:val="000000" w:themeColor="text1"/>
                <w:sz w:val="21"/>
                <w:szCs w:val="21"/>
              </w:rPr>
              <w:t>Mart_Socioeconomic</w:t>
            </w:r>
            <w:proofErr w:type="spellEnd"/>
          </w:p>
        </w:tc>
        <w:tc>
          <w:tcPr>
            <w:tcW w:w="6571" w:type="dxa"/>
            <w:shd w:val="clear" w:color="auto" w:fill="FFFFFF"/>
            <w:tcMar>
              <w:top w:w="80" w:type="dxa"/>
              <w:left w:w="140" w:type="dxa"/>
              <w:bottom w:w="80" w:type="dxa"/>
              <w:right w:w="140" w:type="dxa"/>
            </w:tcMar>
            <w:vAlign w:val="center"/>
          </w:tcPr>
          <w:p w14:paraId="22B96174" w14:textId="77777777" w:rsidR="00D40137" w:rsidRPr="00D40137" w:rsidRDefault="00D40137" w:rsidP="00D40137">
            <w:pPr>
              <w:spacing w:after="0"/>
              <w:rPr>
                <w:color w:val="000000" w:themeColor="text1"/>
              </w:rPr>
            </w:pPr>
            <w:r w:rsidRPr="00D40137">
              <w:rPr>
                <w:color w:val="000000" w:themeColor="text1"/>
                <w:sz w:val="21"/>
                <w:szCs w:val="21"/>
              </w:rPr>
              <w:t>Analytical view: family income vs. digital engagement correlation</w:t>
            </w:r>
          </w:p>
        </w:tc>
      </w:tr>
      <w:tr w:rsidR="00D40137" w:rsidRPr="00D40137" w14:paraId="7C09C4B8" w14:textId="77777777" w:rsidTr="00D40137">
        <w:tc>
          <w:tcPr>
            <w:tcW w:w="2789" w:type="dxa"/>
            <w:shd w:val="clear" w:color="auto" w:fill="F2F2F2"/>
            <w:tcMar>
              <w:top w:w="80" w:type="dxa"/>
              <w:left w:w="140" w:type="dxa"/>
              <w:bottom w:w="80" w:type="dxa"/>
              <w:right w:w="140" w:type="dxa"/>
            </w:tcMar>
            <w:vAlign w:val="center"/>
          </w:tcPr>
          <w:p w14:paraId="6F903892" w14:textId="77777777" w:rsidR="00D40137" w:rsidRPr="00D40137" w:rsidRDefault="00D40137" w:rsidP="00D40137">
            <w:pPr>
              <w:spacing w:after="0"/>
              <w:rPr>
                <w:color w:val="000000" w:themeColor="text1"/>
              </w:rPr>
            </w:pPr>
            <w:proofErr w:type="spellStart"/>
            <w:r w:rsidRPr="00D40137">
              <w:rPr>
                <w:b/>
                <w:bCs/>
                <w:color w:val="000000" w:themeColor="text1"/>
                <w:sz w:val="21"/>
                <w:szCs w:val="21"/>
              </w:rPr>
              <w:t>Mart_Study_Stress</w:t>
            </w:r>
            <w:proofErr w:type="spellEnd"/>
          </w:p>
        </w:tc>
        <w:tc>
          <w:tcPr>
            <w:tcW w:w="6571" w:type="dxa"/>
            <w:shd w:val="clear" w:color="auto" w:fill="F2F2F2"/>
            <w:tcMar>
              <w:top w:w="80" w:type="dxa"/>
              <w:left w:w="140" w:type="dxa"/>
              <w:bottom w:w="80" w:type="dxa"/>
              <w:right w:w="140" w:type="dxa"/>
            </w:tcMar>
            <w:vAlign w:val="center"/>
          </w:tcPr>
          <w:p w14:paraId="0AD72DEE" w14:textId="77777777" w:rsidR="00D40137" w:rsidRPr="00D40137" w:rsidRDefault="00D40137" w:rsidP="00D40137">
            <w:pPr>
              <w:spacing w:after="0"/>
              <w:rPr>
                <w:color w:val="000000" w:themeColor="text1"/>
              </w:rPr>
            </w:pPr>
            <w:r w:rsidRPr="00D40137">
              <w:rPr>
                <w:color w:val="000000" w:themeColor="text1"/>
                <w:sz w:val="21"/>
                <w:szCs w:val="21"/>
              </w:rPr>
              <w:t>Analytical view: study hours, sleep, and stress relationship by grade</w:t>
            </w:r>
          </w:p>
        </w:tc>
      </w:tr>
      <w:tr w:rsidR="00D40137" w:rsidRPr="00D40137" w14:paraId="3FF8B357" w14:textId="77777777" w:rsidTr="00D40137">
        <w:tc>
          <w:tcPr>
            <w:tcW w:w="2789" w:type="dxa"/>
            <w:shd w:val="clear" w:color="auto" w:fill="FFFFFF"/>
            <w:tcMar>
              <w:top w:w="80" w:type="dxa"/>
              <w:left w:w="140" w:type="dxa"/>
              <w:bottom w:w="80" w:type="dxa"/>
              <w:right w:w="140" w:type="dxa"/>
            </w:tcMar>
            <w:vAlign w:val="center"/>
          </w:tcPr>
          <w:p w14:paraId="1DCCCF11" w14:textId="77777777" w:rsidR="00D40137" w:rsidRPr="00D40137" w:rsidRDefault="00D40137" w:rsidP="00D40137">
            <w:pPr>
              <w:spacing w:after="0"/>
              <w:rPr>
                <w:color w:val="000000" w:themeColor="text1"/>
              </w:rPr>
            </w:pPr>
            <w:proofErr w:type="spellStart"/>
            <w:r w:rsidRPr="00D40137">
              <w:rPr>
                <w:b/>
                <w:bCs/>
                <w:color w:val="000000" w:themeColor="text1"/>
                <w:sz w:val="21"/>
                <w:szCs w:val="21"/>
              </w:rPr>
              <w:t>Mart_LMS</w:t>
            </w:r>
            <w:proofErr w:type="spellEnd"/>
          </w:p>
        </w:tc>
        <w:tc>
          <w:tcPr>
            <w:tcW w:w="6571" w:type="dxa"/>
            <w:shd w:val="clear" w:color="auto" w:fill="FFFFFF"/>
            <w:tcMar>
              <w:top w:w="80" w:type="dxa"/>
              <w:left w:w="140" w:type="dxa"/>
              <w:bottom w:w="80" w:type="dxa"/>
              <w:right w:w="140" w:type="dxa"/>
            </w:tcMar>
            <w:vAlign w:val="center"/>
          </w:tcPr>
          <w:p w14:paraId="55307B58" w14:textId="77777777" w:rsidR="00D40137" w:rsidRPr="00D40137" w:rsidRDefault="00D40137" w:rsidP="00D40137">
            <w:pPr>
              <w:spacing w:after="0"/>
              <w:rPr>
                <w:color w:val="000000" w:themeColor="text1"/>
              </w:rPr>
            </w:pPr>
            <w:r w:rsidRPr="00D40137">
              <w:rPr>
                <w:color w:val="000000" w:themeColor="text1"/>
                <w:sz w:val="21"/>
                <w:szCs w:val="21"/>
              </w:rPr>
              <w:t>Analytical view: LMS platform activity vs. final academic scores</w:t>
            </w:r>
          </w:p>
        </w:tc>
      </w:tr>
      <w:tr w:rsidR="00D40137" w:rsidRPr="00D40137" w14:paraId="7C44B0D6" w14:textId="77777777" w:rsidTr="00D40137">
        <w:tc>
          <w:tcPr>
            <w:tcW w:w="2789" w:type="dxa"/>
            <w:shd w:val="clear" w:color="auto" w:fill="F2F2F2"/>
            <w:tcMar>
              <w:top w:w="80" w:type="dxa"/>
              <w:left w:w="140" w:type="dxa"/>
              <w:bottom w:w="80" w:type="dxa"/>
              <w:right w:w="140" w:type="dxa"/>
            </w:tcMar>
            <w:vAlign w:val="center"/>
          </w:tcPr>
          <w:p w14:paraId="4304D850" w14:textId="77777777" w:rsidR="00D40137" w:rsidRPr="00D40137" w:rsidRDefault="00D40137" w:rsidP="00D40137">
            <w:pPr>
              <w:spacing w:after="0"/>
              <w:rPr>
                <w:color w:val="000000" w:themeColor="text1"/>
              </w:rPr>
            </w:pPr>
            <w:proofErr w:type="spellStart"/>
            <w:r w:rsidRPr="00D40137">
              <w:rPr>
                <w:b/>
                <w:bCs/>
                <w:color w:val="000000" w:themeColor="text1"/>
                <w:sz w:val="21"/>
                <w:szCs w:val="21"/>
              </w:rPr>
              <w:t>Mart_Attendance</w:t>
            </w:r>
            <w:proofErr w:type="spellEnd"/>
          </w:p>
        </w:tc>
        <w:tc>
          <w:tcPr>
            <w:tcW w:w="6571" w:type="dxa"/>
            <w:shd w:val="clear" w:color="auto" w:fill="F2F2F2"/>
            <w:tcMar>
              <w:top w:w="80" w:type="dxa"/>
              <w:left w:w="140" w:type="dxa"/>
              <w:bottom w:w="80" w:type="dxa"/>
              <w:right w:w="140" w:type="dxa"/>
            </w:tcMar>
            <w:vAlign w:val="center"/>
          </w:tcPr>
          <w:p w14:paraId="2BEB4862" w14:textId="77777777" w:rsidR="00D40137" w:rsidRPr="00D40137" w:rsidRDefault="00D40137" w:rsidP="00D40137">
            <w:pPr>
              <w:spacing w:after="0"/>
              <w:rPr>
                <w:color w:val="000000" w:themeColor="text1"/>
              </w:rPr>
            </w:pPr>
            <w:r w:rsidRPr="00D40137">
              <w:rPr>
                <w:color w:val="000000" w:themeColor="text1"/>
                <w:sz w:val="21"/>
                <w:szCs w:val="21"/>
              </w:rPr>
              <w:t>Analytical view: attendance compliance vs. late submission patterns</w:t>
            </w:r>
          </w:p>
        </w:tc>
      </w:tr>
    </w:tbl>
    <w:p w14:paraId="26E3297A" w14:textId="15209CB6" w:rsidR="00203A06" w:rsidRDefault="00203A06" w:rsidP="00203A06">
      <w:pPr>
        <w:rPr>
          <w:rFonts w:ascii="Cooper Black" w:eastAsiaTheme="majorEastAsia" w:hAnsi="Cooper Black" w:cstheme="majorBidi"/>
          <w:color w:val="00CC99"/>
          <w:sz w:val="32"/>
          <w:szCs w:val="32"/>
          <w:lang w:bidi="ar-EG"/>
        </w:rPr>
      </w:pPr>
      <w:r w:rsidRPr="00203A06">
        <w:rPr>
          <w:noProof/>
        </w:rPr>
        <w:lastRenderedPageBreak/>
        <w:drawing>
          <wp:anchor distT="0" distB="0" distL="114300" distR="114300" simplePos="0" relativeHeight="251669504" behindDoc="0" locked="0" layoutInCell="1" allowOverlap="1" wp14:anchorId="6377F46F" wp14:editId="7AFB3DA1">
            <wp:simplePos x="0" y="0"/>
            <wp:positionH relativeFrom="column">
              <wp:posOffset>-25400</wp:posOffset>
            </wp:positionH>
            <wp:positionV relativeFrom="paragraph">
              <wp:posOffset>495300</wp:posOffset>
            </wp:positionV>
            <wp:extent cx="5943600" cy="3009900"/>
            <wp:effectExtent l="190500" t="190500" r="190500" b="190500"/>
            <wp:wrapSquare wrapText="bothSides"/>
            <wp:docPr id="13" name="Picture 7">
              <a:extLst xmlns:a="http://schemas.openxmlformats.org/drawingml/2006/main">
                <a:ext uri="{FF2B5EF4-FFF2-40B4-BE49-F238E27FC236}">
                  <a16:creationId xmlns:a16="http://schemas.microsoft.com/office/drawing/2014/main" id="{0C02CA86-0766-14C1-DAC5-81B2A2A544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C02CA86-0766-14C1-DAC5-81B2A2A5444B}"/>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300990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593023BE" w14:textId="1F289E2E" w:rsidR="00A74241" w:rsidRDefault="0015119F" w:rsidP="0015119F">
      <w:pPr>
        <w:rPr>
          <w:rFonts w:ascii="Cooper Black" w:eastAsiaTheme="majorEastAsia" w:hAnsi="Cooper Black" w:cstheme="majorBidi"/>
          <w:color w:val="00CC99"/>
          <w:sz w:val="32"/>
          <w:szCs w:val="32"/>
          <w:lang w:bidi="ar-EG"/>
        </w:rPr>
      </w:pPr>
      <w:r w:rsidRPr="00A74241">
        <w:rPr>
          <w:noProof/>
        </w:rPr>
        <w:drawing>
          <wp:anchor distT="0" distB="0" distL="114300" distR="114300" simplePos="0" relativeHeight="251699200" behindDoc="0" locked="0" layoutInCell="1" allowOverlap="1" wp14:anchorId="49F05E6D" wp14:editId="743B0AB6">
            <wp:simplePos x="0" y="0"/>
            <wp:positionH relativeFrom="column">
              <wp:posOffset>-152400</wp:posOffset>
            </wp:positionH>
            <wp:positionV relativeFrom="paragraph">
              <wp:posOffset>3768725</wp:posOffset>
            </wp:positionV>
            <wp:extent cx="6158230" cy="3429000"/>
            <wp:effectExtent l="190500" t="190500" r="185420" b="190500"/>
            <wp:wrapSquare wrapText="bothSides"/>
            <wp:docPr id="78" name="Picture 9">
              <a:extLst xmlns:a="http://schemas.openxmlformats.org/drawingml/2006/main">
                <a:ext uri="{FF2B5EF4-FFF2-40B4-BE49-F238E27FC236}">
                  <a16:creationId xmlns:a16="http://schemas.microsoft.com/office/drawing/2014/main" id="{1993F0DE-929F-DE58-B55D-CFD468CDD5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1993F0DE-929F-DE58-B55D-CFD468CDD580}"/>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58230" cy="342900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A74241">
        <w:br w:type="page"/>
      </w:r>
    </w:p>
    <w:p w14:paraId="5EF3A7F7" w14:textId="77777777" w:rsidR="0015119F" w:rsidRPr="0015119F" w:rsidRDefault="0015119F" w:rsidP="003C31D7">
      <w:pPr>
        <w:pStyle w:val="Heading2"/>
        <w:rPr>
          <w:sz w:val="2"/>
          <w:szCs w:val="2"/>
        </w:rPr>
      </w:pPr>
      <w:bookmarkStart w:id="15" w:name="_Toc230378909"/>
    </w:p>
    <w:p w14:paraId="59F71BE0" w14:textId="21413DFC" w:rsidR="000A4AFC" w:rsidRPr="003C31D7" w:rsidRDefault="000A4AFC" w:rsidP="003C31D7">
      <w:pPr>
        <w:pStyle w:val="Heading2"/>
      </w:pPr>
      <w:r w:rsidRPr="003C31D7">
        <w:t>6. Design Justification: Why We Chose These Technologies</w:t>
      </w:r>
      <w:bookmarkEnd w:id="15"/>
    </w:p>
    <w:p w14:paraId="3FD38B3E" w14:textId="77777777" w:rsidR="003C31D7" w:rsidRDefault="003C31D7" w:rsidP="003C31D7">
      <w:pPr>
        <w:spacing w:after="0"/>
        <w:jc w:val="both"/>
      </w:pPr>
      <w:r>
        <w:rPr>
          <w:color w:val="555555"/>
        </w:rPr>
        <w:t>This section documents the reasoning behind key architectural decisions. Every technology was chosen deliberately based on engineering requirements, not convention. These justifications are also answers to the questions most commonly asked in project defenses.</w:t>
      </w:r>
    </w:p>
    <w:p w14:paraId="3FBFD3CD" w14:textId="1B3E3430" w:rsidR="003C31D7" w:rsidRPr="003C31D7" w:rsidRDefault="003C31D7" w:rsidP="003C31D7">
      <w:pPr>
        <w:pStyle w:val="Heading3"/>
      </w:pPr>
      <w:bookmarkStart w:id="16" w:name="_Toc230378910"/>
      <w:r w:rsidRPr="003C31D7">
        <w:t>6.1 Data Engineering Decisions</w:t>
      </w:r>
      <w:bookmarkEnd w:id="16"/>
    </w:p>
    <w:p w14:paraId="7D78562B" w14:textId="0C8EA676" w:rsidR="00467625" w:rsidRPr="00467625" w:rsidRDefault="00467625" w:rsidP="00467625">
      <w:pPr>
        <w:rPr>
          <w:b/>
          <w:bCs/>
        </w:rPr>
      </w:pPr>
      <w:r w:rsidRPr="00467625">
        <w:rPr>
          <w:b/>
          <w:bCs/>
          <w:lang w:bidi="ar-EG"/>
        </w:rPr>
        <w:t xml:space="preserve">1- </w:t>
      </w:r>
      <w:r w:rsidRPr="00467625">
        <w:rPr>
          <w:b/>
          <w:bCs/>
          <w:color w:val="1A5276"/>
        </w:rPr>
        <w:t>Q: Why did you choose the Medallion Architecture?</w:t>
      </w:r>
    </w:p>
    <w:p w14:paraId="0D933A72" w14:textId="2A154855" w:rsidR="00467625" w:rsidRDefault="00467625" w:rsidP="00467625">
      <w:pPr>
        <w:jc w:val="lowKashida"/>
      </w:pPr>
      <w:r>
        <w:rPr>
          <w:b/>
          <w:bCs/>
          <w:color w:val="1F8A8C"/>
        </w:rPr>
        <w:t xml:space="preserve">A: </w:t>
      </w:r>
      <w:r>
        <w:rPr>
          <w:color w:val="333333"/>
        </w:rPr>
        <w:t>The Medallion Architecture separates concerns across three layers with clear, enforceable quality contracts. The Bronze layer preserves a raw, immutable copy of source data essential for auditability and reprocessing if business logic changes. The Silver layer enables complex transformations and behavioral simulations without corrupting raw data. The Gold layer organizes clean data into a Star Schema optimized for analytical query patterns. This progressive quality model is the standard approach in modern data lake houses and directly mirrors how enterprise platforms like Databricks and Microsoft Fabric are structured in industry.</w:t>
      </w:r>
    </w:p>
    <w:p w14:paraId="5C8E0EC0" w14:textId="50D8B956" w:rsidR="00467625" w:rsidRDefault="00467625" w:rsidP="00467625">
      <w:r>
        <w:rPr>
          <w:lang w:bidi="ar-EG"/>
        </w:rPr>
        <w:t xml:space="preserve">2- </w:t>
      </w:r>
      <w:r>
        <w:rPr>
          <w:b/>
          <w:bCs/>
          <w:color w:val="1A5276"/>
        </w:rPr>
        <w:t>Q: Why did you choose Delta Lake as the storage format?</w:t>
      </w:r>
    </w:p>
    <w:p w14:paraId="01D88B91" w14:textId="5C7519C2" w:rsidR="00467625" w:rsidRDefault="00467625" w:rsidP="00467625">
      <w:pPr>
        <w:spacing w:after="0"/>
        <w:jc w:val="lowKashida"/>
      </w:pPr>
      <w:r>
        <w:rPr>
          <w:b/>
          <w:bCs/>
          <w:color w:val="1F8A8C"/>
        </w:rPr>
        <w:t xml:space="preserve">A: </w:t>
      </w:r>
      <w:r>
        <w:rPr>
          <w:color w:val="333333"/>
        </w:rPr>
        <w:t xml:space="preserve">Delta Lake was chosen over plain Parquet or CSV for three critical capabilities: (1) ACID transactions guarantee no partial writes corrupt the table during pipeline runs; (2) time-travel versioning allows querying any historical snapshot of the </w:t>
      </w:r>
      <w:r w:rsidR="00347E24">
        <w:rPr>
          <w:color w:val="333333"/>
        </w:rPr>
        <w:t>data essential</w:t>
      </w:r>
      <w:r>
        <w:rPr>
          <w:color w:val="333333"/>
        </w:rPr>
        <w:t xml:space="preserve"> for debugging and reproducibility; and (3) schema enforcement prevents upstream schema changes from silently corrupting downstream tables. For a multi-layer pipeline where each layer reads from the previous one, these guarantees are architectural necessities, not optional features.</w:t>
      </w:r>
    </w:p>
    <w:p w14:paraId="14601797" w14:textId="4575C715" w:rsidR="00467625" w:rsidRDefault="00467625" w:rsidP="00467625">
      <w:r>
        <w:rPr>
          <w:lang w:bidi="ar-EG"/>
        </w:rPr>
        <w:t xml:space="preserve">3- </w:t>
      </w:r>
      <w:r>
        <w:rPr>
          <w:b/>
          <w:bCs/>
          <w:color w:val="1A5276"/>
        </w:rPr>
        <w:t>Q: Why use Apache Spark (</w:t>
      </w:r>
      <w:proofErr w:type="spellStart"/>
      <w:r>
        <w:rPr>
          <w:b/>
          <w:bCs/>
          <w:color w:val="1A5276"/>
        </w:rPr>
        <w:t>PySpark</w:t>
      </w:r>
      <w:proofErr w:type="spellEnd"/>
      <w:r>
        <w:rPr>
          <w:b/>
          <w:bCs/>
          <w:color w:val="1A5276"/>
        </w:rPr>
        <w:t>) when the dataset is only 1,356 rows?</w:t>
      </w:r>
    </w:p>
    <w:p w14:paraId="23BE91A8" w14:textId="3C33AD90" w:rsidR="0015119F" w:rsidRDefault="00467625" w:rsidP="00203A06">
      <w:pPr>
        <w:jc w:val="lowKashida"/>
        <w:rPr>
          <w:color w:val="333333"/>
        </w:rPr>
      </w:pPr>
      <w:r>
        <w:rPr>
          <w:b/>
          <w:bCs/>
          <w:color w:val="1F8A8C"/>
        </w:rPr>
        <w:t xml:space="preserve">A: </w:t>
      </w:r>
      <w:r>
        <w:rPr>
          <w:color w:val="333333"/>
        </w:rPr>
        <w:t xml:space="preserve">Three reasons: First, scalability the pipeline is designed to scale. The same </w:t>
      </w:r>
      <w:proofErr w:type="spellStart"/>
      <w:r>
        <w:rPr>
          <w:color w:val="333333"/>
        </w:rPr>
        <w:t>PySpark</w:t>
      </w:r>
      <w:proofErr w:type="spellEnd"/>
      <w:r>
        <w:rPr>
          <w:color w:val="333333"/>
        </w:rPr>
        <w:t xml:space="preserve"> code that processes 1,356 rows processes 1.3 million rows without code changes, only infrastructure changes. Building in Pandas would require a complete rewrite at scale. Second, platform alignment Microsoft Fabric is natively a Spark-based platform; </w:t>
      </w:r>
      <w:proofErr w:type="spellStart"/>
      <w:r>
        <w:rPr>
          <w:color w:val="333333"/>
        </w:rPr>
        <w:t>PySpark</w:t>
      </w:r>
      <w:proofErr w:type="spellEnd"/>
      <w:r>
        <w:rPr>
          <w:color w:val="333333"/>
        </w:rPr>
        <w:t xml:space="preserve"> is the idiomatic and supported approach, not an overengineering choice. Third, SQL expressiveness Spark SQL enables the analytical views and Star Schema decomposition to be expressed as declarative, maintainable queries rather than imperative row-by-row Python code.</w:t>
      </w:r>
    </w:p>
    <w:p w14:paraId="259645A8" w14:textId="77777777" w:rsidR="0015119F" w:rsidRDefault="0015119F">
      <w:pPr>
        <w:rPr>
          <w:color w:val="333333"/>
        </w:rPr>
      </w:pPr>
      <w:r>
        <w:rPr>
          <w:color w:val="333333"/>
        </w:rPr>
        <w:br w:type="page"/>
      </w:r>
    </w:p>
    <w:p w14:paraId="091D1823" w14:textId="77777777" w:rsidR="00461ED5" w:rsidRPr="00461ED5" w:rsidRDefault="00461ED5" w:rsidP="00203A06">
      <w:pPr>
        <w:jc w:val="lowKashida"/>
        <w:rPr>
          <w:sz w:val="6"/>
          <w:szCs w:val="6"/>
          <w:rtl/>
          <w:lang w:bidi="ar-EG"/>
        </w:rPr>
      </w:pPr>
    </w:p>
    <w:p w14:paraId="618DB67A" w14:textId="06794C00" w:rsidR="00461ED5" w:rsidRDefault="00461ED5" w:rsidP="00461ED5">
      <w:pPr>
        <w:pStyle w:val="Heading3"/>
      </w:pPr>
      <w:bookmarkStart w:id="17" w:name="_Toc230378911"/>
      <w:r>
        <w:t>6.2 Business Intelligence Decisions</w:t>
      </w:r>
      <w:bookmarkEnd w:id="17"/>
    </w:p>
    <w:p w14:paraId="5DABD733" w14:textId="246BA834" w:rsidR="004E7245" w:rsidRDefault="004E7245" w:rsidP="004E7245">
      <w:r>
        <w:rPr>
          <w:lang w:bidi="ar-EG"/>
        </w:rPr>
        <w:t xml:space="preserve">1- </w:t>
      </w:r>
      <w:r>
        <w:rPr>
          <w:b/>
          <w:bCs/>
          <w:color w:val="1A5276"/>
        </w:rPr>
        <w:t>Q: What is the most important KPI in the project, and why?</w:t>
      </w:r>
    </w:p>
    <w:p w14:paraId="25F08788" w14:textId="136A2150" w:rsidR="004E7245" w:rsidRDefault="004E7245" w:rsidP="00347E24">
      <w:pPr>
        <w:jc w:val="lowKashida"/>
      </w:pPr>
      <w:r>
        <w:rPr>
          <w:b/>
          <w:bCs/>
          <w:color w:val="1F8A8C"/>
        </w:rPr>
        <w:t xml:space="preserve">A: </w:t>
      </w:r>
      <w:r>
        <w:rPr>
          <w:color w:val="333333"/>
        </w:rPr>
        <w:t>The most strategically important KPI is Academic Attendance Rate by Grade. It is the single variable most strongly correlated with academic outcome across the entire dataset A-grade students maintain 95% attendance while F-grade students average only 39%. Unlike study hours or LMS logins (which are private behaviors), attendance is directly observable and actionable by administrators in real time. It serves as both a leading indicator (early attendance decline predicts grade decline) and a lagging indicator (poor grades correlate with retrospective attendance gaps).</w:t>
      </w:r>
    </w:p>
    <w:p w14:paraId="6CEAA7A7" w14:textId="012EA7E9" w:rsidR="004E7245" w:rsidRDefault="004E7245" w:rsidP="004E7245">
      <w:r>
        <w:rPr>
          <w:lang w:bidi="ar-EG"/>
        </w:rPr>
        <w:t xml:space="preserve">2- </w:t>
      </w:r>
      <w:r>
        <w:rPr>
          <w:b/>
          <w:bCs/>
          <w:color w:val="1A5276"/>
        </w:rPr>
        <w:t>Q: How would an actual school use this dashboard system?</w:t>
      </w:r>
    </w:p>
    <w:p w14:paraId="1F6FB0F7" w14:textId="77777777" w:rsidR="00347E24" w:rsidRDefault="004E7245" w:rsidP="00347E24">
      <w:pPr>
        <w:jc w:val="both"/>
        <w:rPr>
          <w:color w:val="333333"/>
        </w:rPr>
      </w:pPr>
      <w:r>
        <w:rPr>
          <w:b/>
          <w:bCs/>
          <w:color w:val="1F8A8C"/>
        </w:rPr>
        <w:t xml:space="preserve">A: </w:t>
      </w:r>
      <w:r>
        <w:rPr>
          <w:color w:val="333333"/>
        </w:rPr>
        <w:t xml:space="preserve">Three concrete use cases: </w:t>
      </w:r>
    </w:p>
    <w:p w14:paraId="6C7FD873" w14:textId="77777777" w:rsidR="00347E24" w:rsidRDefault="004E7245" w:rsidP="00347E24">
      <w:pPr>
        <w:spacing w:after="0"/>
        <w:jc w:val="both"/>
        <w:rPr>
          <w:color w:val="333333"/>
        </w:rPr>
      </w:pPr>
      <w:r>
        <w:rPr>
          <w:color w:val="333333"/>
        </w:rPr>
        <w:t>(1) Early Warning System</w:t>
      </w:r>
      <w:r w:rsidR="00347E24">
        <w:rPr>
          <w:color w:val="333333"/>
        </w:rPr>
        <w:t xml:space="preserve"> </w:t>
      </w:r>
      <w:r>
        <w:rPr>
          <w:color w:val="333333"/>
        </w:rPr>
        <w:t xml:space="preserve">administrators monitor Attendance &amp; LMS Engagement dashboards weekly; any student whose login frequency drops below 1 per day or attendance falls below 75% triggers a counselor check-in, intervening before grades deteriorate. </w:t>
      </w:r>
    </w:p>
    <w:p w14:paraId="28D78340" w14:textId="6ED2FC66" w:rsidR="00347E24" w:rsidRDefault="004E7245" w:rsidP="00347E24">
      <w:pPr>
        <w:spacing w:after="0"/>
        <w:jc w:val="both"/>
        <w:rPr>
          <w:color w:val="333333"/>
        </w:rPr>
      </w:pPr>
      <w:r>
        <w:rPr>
          <w:color w:val="333333"/>
        </w:rPr>
        <w:t xml:space="preserve">(2) Resource Allocation the Socio-Economic dashboard identifies students lacking home internet, enabling targeted offline resource distribution or lab access scheduling. </w:t>
      </w:r>
    </w:p>
    <w:p w14:paraId="7BE2D0E2" w14:textId="2F29C034" w:rsidR="004E7245" w:rsidRDefault="004E7245" w:rsidP="00347E24">
      <w:pPr>
        <w:spacing w:after="0"/>
        <w:jc w:val="both"/>
      </w:pPr>
      <w:r>
        <w:rPr>
          <w:color w:val="333333"/>
        </w:rPr>
        <w:t>(3) Pathway Guidance counselors use the Education Path radar chart to identify each student’s strongest subject cluster and advise on STEM vs. Humanities tracks, backed by data rather than subjective impression.</w:t>
      </w:r>
    </w:p>
    <w:p w14:paraId="264D3428" w14:textId="77777777" w:rsidR="00A81012" w:rsidRDefault="00A81012">
      <w:pPr>
        <w:rPr>
          <w:rFonts w:ascii="Cooper Black" w:eastAsiaTheme="majorEastAsia" w:hAnsi="Cooper Black" w:cstheme="majorBidi"/>
          <w:color w:val="00004C"/>
          <w:sz w:val="32"/>
          <w:szCs w:val="32"/>
          <w:lang w:bidi="ar-EG"/>
        </w:rPr>
      </w:pPr>
      <w:r>
        <w:br w:type="page"/>
      </w:r>
    </w:p>
    <w:p w14:paraId="74602C0D" w14:textId="6F738600" w:rsidR="00A060AE" w:rsidRPr="000A59EB" w:rsidRDefault="00014003" w:rsidP="000A59EB">
      <w:pPr>
        <w:pStyle w:val="Heading1"/>
        <w:rPr>
          <w:sz w:val="32"/>
          <w:szCs w:val="32"/>
        </w:rPr>
      </w:pPr>
      <w:bookmarkStart w:id="18" w:name="_Toc230378912"/>
      <w:r>
        <w:rPr>
          <w:noProof/>
        </w:rPr>
        <w:lastRenderedPageBreak/>
        <w:drawing>
          <wp:anchor distT="0" distB="0" distL="114300" distR="114300" simplePos="0" relativeHeight="251670528" behindDoc="0" locked="0" layoutInCell="1" allowOverlap="1" wp14:anchorId="1465F4DA" wp14:editId="48DB3B0F">
            <wp:simplePos x="0" y="0"/>
            <wp:positionH relativeFrom="column">
              <wp:posOffset>-6350</wp:posOffset>
            </wp:positionH>
            <wp:positionV relativeFrom="paragraph">
              <wp:posOffset>2540000</wp:posOffset>
            </wp:positionV>
            <wp:extent cx="5849620" cy="33591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BEBA8EAE-BF5A-486C-A8C5-ECC9F3942E4B}">
                          <a14:imgProps xmlns:a14="http://schemas.microsoft.com/office/drawing/2010/main">
                            <a14:imgLayer r:embed="rId18">
                              <a14:imgEffect>
                                <a14:backgroundRemoval t="7483" b="92177" l="4297" r="97070">
                                  <a14:foregroundMark x1="6055" y1="8503" x2="16602" y2="43537"/>
                                  <a14:foregroundMark x1="16602" y1="43537" x2="39453" y2="78571"/>
                                  <a14:foregroundMark x1="39453" y1="78571" x2="88086" y2="83673"/>
                                  <a14:foregroundMark x1="88086" y1="83673" x2="87695" y2="83673"/>
                                  <a14:foregroundMark x1="90625" y1="92517" x2="8984" y2="91156"/>
                                  <a14:foregroundMark x1="10938" y1="14966" x2="8203" y2="75850"/>
                                  <a14:foregroundMark x1="4297" y1="12245" x2="4297" y2="91837"/>
                                  <a14:foregroundMark x1="4297" y1="91837" x2="4297" y2="91837"/>
                                  <a14:foregroundMark x1="20508" y1="9524" x2="77539" y2="23810"/>
                                  <a14:foregroundMark x1="84180" y1="14286" x2="87109" y2="75850"/>
                                  <a14:foregroundMark x1="96875" y1="12925" x2="97070" y2="81293"/>
                                  <a14:foregroundMark x1="63672" y1="52381" x2="20898" y2="52721"/>
                                  <a14:foregroundMark x1="40234" y1="26531" x2="23242" y2="53401"/>
                                  <a14:foregroundMark x1="31055" y1="27211" x2="16797" y2="58844"/>
                                  <a14:foregroundMark x1="26953" y1="44218" x2="17578" y2="57143"/>
                                  <a14:foregroundMark x1="60547" y1="54422" x2="39453" y2="71429"/>
                                  <a14:foregroundMark x1="20313" y1="30612" x2="21875" y2="44218"/>
                                </a14:backgroundRemoval>
                              </a14:imgEffect>
                            </a14:imgLayer>
                          </a14:imgProps>
                        </a:ext>
                        <a:ext uri="{28A0092B-C50C-407E-A947-70E740481C1C}">
                          <a14:useLocalDpi xmlns:a14="http://schemas.microsoft.com/office/drawing/2010/main" val="0"/>
                        </a:ext>
                      </a:extLst>
                    </a:blip>
                    <a:stretch>
                      <a:fillRect/>
                    </a:stretch>
                  </pic:blipFill>
                  <pic:spPr>
                    <a:xfrm>
                      <a:off x="0" y="0"/>
                      <a:ext cx="5849620" cy="3359150"/>
                    </a:xfrm>
                    <a:prstGeom prst="rect">
                      <a:avLst/>
                    </a:prstGeom>
                  </pic:spPr>
                </pic:pic>
              </a:graphicData>
            </a:graphic>
            <wp14:sizeRelH relativeFrom="page">
              <wp14:pctWidth>0</wp14:pctWidth>
            </wp14:sizeRelH>
            <wp14:sizeRelV relativeFrom="page">
              <wp14:pctHeight>0</wp14:pctHeight>
            </wp14:sizeRelV>
          </wp:anchor>
        </w:drawing>
      </w:r>
      <w:r w:rsidR="00A81012">
        <w:br w:type="page"/>
      </w:r>
      <w:r w:rsidR="00A060AE" w:rsidRPr="00A060AE">
        <w:lastRenderedPageBreak/>
        <w:t xml:space="preserve">Power BI </w:t>
      </w:r>
      <w:r w:rsidR="00A060AE">
        <w:t xml:space="preserve">and </w:t>
      </w:r>
      <w:r w:rsidR="00A060AE" w:rsidRPr="00A060AE">
        <w:t>Dashboard</w:t>
      </w:r>
      <w:bookmarkEnd w:id="18"/>
    </w:p>
    <w:p w14:paraId="5612252E" w14:textId="26D48F0A" w:rsidR="000E5C44" w:rsidRPr="0049577A" w:rsidRDefault="000E5C44" w:rsidP="000E5C44">
      <w:pPr>
        <w:spacing w:before="80" w:after="80"/>
        <w:jc w:val="both"/>
      </w:pPr>
      <w:r w:rsidRPr="0049577A">
        <w:t>The Power BI layer consists of nine interconnected dashboard pages, each serving a distinct analytical purpose and connected to the gold layer Data Mart views. Below is a detailed walkthrough of each page with its key insights.</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015"/>
      </w:tblGrid>
      <w:tr w:rsidR="000E5C44" w14:paraId="63692F38" w14:textId="77777777" w:rsidTr="00414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26878E"/>
          </w:tcPr>
          <w:p w14:paraId="6BAF1D5C" w14:textId="77777777" w:rsidR="000E5C44" w:rsidRDefault="000E5C44" w:rsidP="00414B7D">
            <w:pPr>
              <w:jc w:val="center"/>
              <w:rPr>
                <w:lang w:bidi="ar-EG"/>
              </w:rPr>
            </w:pPr>
            <w:r>
              <w:rPr>
                <w:color w:val="FFFFFF"/>
              </w:rPr>
              <w:t>Tool</w:t>
            </w:r>
          </w:p>
        </w:tc>
        <w:tc>
          <w:tcPr>
            <w:tcW w:w="7015" w:type="dxa"/>
            <w:shd w:val="clear" w:color="auto" w:fill="26878E"/>
          </w:tcPr>
          <w:p w14:paraId="380643F0" w14:textId="77777777" w:rsidR="000E5C44" w:rsidRDefault="000E5C44" w:rsidP="00414B7D">
            <w:pPr>
              <w:jc w:val="center"/>
              <w:cnfStyle w:val="100000000000" w:firstRow="1" w:lastRow="0" w:firstColumn="0" w:lastColumn="0" w:oddVBand="0" w:evenVBand="0" w:oddHBand="0" w:evenHBand="0" w:firstRowFirstColumn="0" w:firstRowLastColumn="0" w:lastRowFirstColumn="0" w:lastRowLastColumn="0"/>
              <w:rPr>
                <w:lang w:bidi="ar-EG"/>
              </w:rPr>
            </w:pPr>
            <w:r w:rsidRPr="00583EAA">
              <w:rPr>
                <w:color w:val="FFFFFF"/>
              </w:rPr>
              <w:t>Definition</w:t>
            </w:r>
          </w:p>
        </w:tc>
      </w:tr>
      <w:tr w:rsidR="000E5C44" w14:paraId="40F990D6" w14:textId="77777777" w:rsidTr="0049577A">
        <w:trPr>
          <w:cnfStyle w:val="000000100000" w:firstRow="0" w:lastRow="0" w:firstColumn="0" w:lastColumn="0" w:oddVBand="0" w:evenVBand="0" w:oddHBand="1" w:evenHBand="0" w:firstRowFirstColumn="0" w:firstRowLastColumn="0" w:lastRowFirstColumn="0" w:lastRowLastColumn="0"/>
          <w:trHeight w:val="1385"/>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554559CC" w14:textId="7A49717C" w:rsidR="000E5C44" w:rsidRDefault="000E5C44" w:rsidP="000E5C44">
            <w:pPr>
              <w:rPr>
                <w:lang w:bidi="ar-EG"/>
              </w:rPr>
            </w:pPr>
            <w:r w:rsidRPr="000E5C44">
              <w:rPr>
                <w:lang w:bidi="ar-EG"/>
              </w:rPr>
              <w:t>Microsoft Power BI</w:t>
            </w:r>
          </w:p>
        </w:tc>
        <w:tc>
          <w:tcPr>
            <w:tcW w:w="7015" w:type="dxa"/>
            <w:vAlign w:val="center"/>
          </w:tcPr>
          <w:p w14:paraId="7CE38F33" w14:textId="1E72C360" w:rsidR="000E5C44" w:rsidRDefault="000E5C44" w:rsidP="000E5C44">
            <w:pPr>
              <w:cnfStyle w:val="000000100000" w:firstRow="0" w:lastRow="0" w:firstColumn="0" w:lastColumn="0" w:oddVBand="0" w:evenVBand="0" w:oddHBand="1" w:evenHBand="0" w:firstRowFirstColumn="0" w:firstRowLastColumn="0" w:lastRowFirstColumn="0" w:lastRowLastColumn="0"/>
              <w:rPr>
                <w:lang w:bidi="ar-EG"/>
              </w:rPr>
            </w:pPr>
            <w:r w:rsidRPr="000E5C44">
              <w:rPr>
                <w:lang w:bidi="ar-EG"/>
              </w:rPr>
              <w:t>A leading business intelligence tool that transforms raw data into interactive charts and live dashboards, bridging the gap between engineering pipelines and business stakeholders with actionable visual insights.</w:t>
            </w:r>
          </w:p>
        </w:tc>
      </w:tr>
    </w:tbl>
    <w:p w14:paraId="70B08418" w14:textId="77777777" w:rsidR="0070328E" w:rsidRPr="0070328E" w:rsidRDefault="0070328E" w:rsidP="000A59EB">
      <w:pPr>
        <w:pStyle w:val="Heading2"/>
        <w:spacing w:before="0" w:after="0"/>
        <w:rPr>
          <w:sz w:val="22"/>
          <w:szCs w:val="22"/>
        </w:rPr>
      </w:pPr>
    </w:p>
    <w:p w14:paraId="1A741C0A" w14:textId="096A759D" w:rsidR="0049577A" w:rsidRPr="00D737B7" w:rsidRDefault="00AE42C1" w:rsidP="0049577A">
      <w:pPr>
        <w:spacing w:before="80" w:after="80"/>
        <w:jc w:val="both"/>
        <w:rPr>
          <w:rFonts w:ascii="Cooper Black" w:eastAsiaTheme="majorEastAsia" w:hAnsi="Cooper Black" w:cstheme="majorBidi"/>
          <w:color w:val="00CC99"/>
          <w:sz w:val="32"/>
          <w:szCs w:val="32"/>
          <w:rtl/>
          <w:lang w:bidi="ar-EG"/>
        </w:rPr>
      </w:pPr>
      <w:r>
        <w:rPr>
          <w:rFonts w:ascii="Cooper Black" w:eastAsiaTheme="majorEastAsia" w:hAnsi="Cooper Black" w:cstheme="majorBidi"/>
          <w:color w:val="00CC99"/>
          <w:sz w:val="32"/>
          <w:szCs w:val="32"/>
          <w:lang w:bidi="ar-EG"/>
        </w:rPr>
        <w:t>1-</w:t>
      </w:r>
      <w:r w:rsidR="0049577A" w:rsidRPr="00D737B7">
        <w:rPr>
          <w:rFonts w:ascii="Cooper Black" w:eastAsiaTheme="majorEastAsia" w:hAnsi="Cooper Black" w:cstheme="majorBidi"/>
          <w:color w:val="00CC99"/>
          <w:sz w:val="32"/>
          <w:szCs w:val="32"/>
          <w:lang w:bidi="ar-EG"/>
        </w:rPr>
        <w:t xml:space="preserve">Power BI in Educational Analytics </w:t>
      </w:r>
    </w:p>
    <w:p w14:paraId="1D9788D9" w14:textId="0CE56F13" w:rsidR="0049577A" w:rsidRPr="0049577A" w:rsidRDefault="0049577A" w:rsidP="0049577A">
      <w:pPr>
        <w:spacing w:before="80" w:after="80"/>
        <w:jc w:val="both"/>
      </w:pPr>
      <w:r w:rsidRPr="0049577A">
        <w:t>The provided diagram illustrates a comprehensive educational analytics framework centered around Power BI. As the central hub, Power BI is utilized to integrate, visualize, and analyze diverse dimensions of student and institutional data, providing a 360-degree view of the educational environment. The surrounding nodes represent key analytical modules, which encompass academic progress, demographics, attendance compliance, and Learning Management System (LMS) engagement. Furthermore, the framework goes beyond basic metrics by tracking complex variables such as socio-economic overviews, student wellbeing and habits, specific education paths, subject correlations, and other underlying factors affecting performance. Ultimately, this holistic, data-driven approach is designed to guide the continuous improvement of both education and technology.</w:t>
      </w:r>
    </w:p>
    <w:p w14:paraId="6B0C5938" w14:textId="58E2EB37" w:rsidR="00A81012" w:rsidRDefault="009E00C9">
      <w:pPr>
        <w:rPr>
          <w:rFonts w:ascii="Cooper Black" w:eastAsiaTheme="majorEastAsia" w:hAnsi="Cooper Black" w:cstheme="majorBidi"/>
          <w:color w:val="00004C"/>
          <w:sz w:val="32"/>
          <w:szCs w:val="32"/>
          <w:rtl/>
          <w:lang w:bidi="ar-EG"/>
        </w:rPr>
      </w:pPr>
      <w:r>
        <w:rPr>
          <w:noProof/>
        </w:rPr>
        <w:drawing>
          <wp:anchor distT="0" distB="0" distL="114300" distR="114300" simplePos="0" relativeHeight="251671552" behindDoc="0" locked="0" layoutInCell="1" allowOverlap="1" wp14:anchorId="4FD8A721" wp14:editId="4072C3D9">
            <wp:simplePos x="0" y="0"/>
            <wp:positionH relativeFrom="column">
              <wp:posOffset>933450</wp:posOffset>
            </wp:positionH>
            <wp:positionV relativeFrom="paragraph">
              <wp:posOffset>107315</wp:posOffset>
            </wp:positionV>
            <wp:extent cx="4152900" cy="345376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2900" cy="3453765"/>
                    </a:xfrm>
                    <a:prstGeom prst="rect">
                      <a:avLst/>
                    </a:prstGeom>
                    <a:noFill/>
                  </pic:spPr>
                </pic:pic>
              </a:graphicData>
            </a:graphic>
            <wp14:sizeRelH relativeFrom="page">
              <wp14:pctWidth>0</wp14:pctWidth>
            </wp14:sizeRelH>
            <wp14:sizeRelV relativeFrom="page">
              <wp14:pctHeight>0</wp14:pctHeight>
            </wp14:sizeRelV>
          </wp:anchor>
        </w:drawing>
      </w:r>
      <w:r w:rsidR="00A81012">
        <w:br w:type="page"/>
      </w:r>
    </w:p>
    <w:p w14:paraId="0C659D9D" w14:textId="77777777" w:rsidR="00D737B7" w:rsidRPr="00D737B7" w:rsidRDefault="00D737B7" w:rsidP="00D737B7">
      <w:pPr>
        <w:spacing w:before="80" w:after="80"/>
        <w:jc w:val="both"/>
        <w:rPr>
          <w:rFonts w:ascii="Cooper Black" w:eastAsiaTheme="majorEastAsia" w:hAnsi="Cooper Black" w:cstheme="majorBidi"/>
          <w:color w:val="00CC99"/>
          <w:sz w:val="14"/>
          <w:szCs w:val="14"/>
          <w:lang w:bidi="ar-EG"/>
        </w:rPr>
      </w:pPr>
    </w:p>
    <w:p w14:paraId="3446BC3A" w14:textId="1DE29005" w:rsidR="00D737B7" w:rsidRPr="00D737B7" w:rsidRDefault="00AE42C1" w:rsidP="00D737B7">
      <w:pPr>
        <w:spacing w:before="80" w:after="80"/>
        <w:jc w:val="both"/>
        <w:rPr>
          <w:rFonts w:ascii="Cooper Black" w:eastAsiaTheme="majorEastAsia" w:hAnsi="Cooper Black" w:cstheme="majorBidi"/>
          <w:color w:val="00CC99"/>
          <w:sz w:val="32"/>
          <w:szCs w:val="32"/>
          <w:lang w:bidi="ar-EG"/>
        </w:rPr>
      </w:pPr>
      <w:r>
        <w:rPr>
          <w:rFonts w:ascii="Cooper Black" w:eastAsiaTheme="majorEastAsia" w:hAnsi="Cooper Black" w:cstheme="majorBidi"/>
          <w:color w:val="00CC99"/>
          <w:sz w:val="32"/>
          <w:szCs w:val="32"/>
          <w:lang w:bidi="ar-EG"/>
        </w:rPr>
        <w:t>2-</w:t>
      </w:r>
      <w:r w:rsidR="00D737B7">
        <w:rPr>
          <w:rFonts w:ascii="Cooper Black" w:eastAsiaTheme="majorEastAsia" w:hAnsi="Cooper Black" w:cstheme="majorBidi"/>
          <w:color w:val="00CC99"/>
          <w:sz w:val="32"/>
          <w:szCs w:val="32"/>
          <w:lang w:bidi="ar-EG"/>
        </w:rPr>
        <w:t xml:space="preserve">Different type of relation used in our dash board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D737B7" w14:paraId="0820CCE0" w14:textId="77777777" w:rsidTr="00730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26878E"/>
            <w:vAlign w:val="center"/>
          </w:tcPr>
          <w:p w14:paraId="158BED0A" w14:textId="30E94D1D" w:rsidR="00D737B7" w:rsidRPr="00D737B7" w:rsidRDefault="00D737B7" w:rsidP="0073065F">
            <w:pPr>
              <w:jc w:val="center"/>
              <w:rPr>
                <w:color w:val="FFFFFF" w:themeColor="background1"/>
              </w:rPr>
            </w:pPr>
            <w:r w:rsidRPr="00D737B7">
              <w:rPr>
                <w:color w:val="FFFFFF" w:themeColor="background1"/>
              </w:rPr>
              <w:t>Shape</w:t>
            </w:r>
          </w:p>
        </w:tc>
        <w:tc>
          <w:tcPr>
            <w:tcW w:w="3117" w:type="dxa"/>
            <w:shd w:val="clear" w:color="auto" w:fill="26878E"/>
            <w:vAlign w:val="center"/>
          </w:tcPr>
          <w:p w14:paraId="6BE10EAD" w14:textId="2C5C23D1" w:rsidR="00D737B7" w:rsidRPr="00D737B7" w:rsidRDefault="00D737B7" w:rsidP="0073065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D737B7">
              <w:rPr>
                <w:color w:val="FFFFFF" w:themeColor="background1"/>
              </w:rPr>
              <w:t>Type</w:t>
            </w:r>
          </w:p>
        </w:tc>
        <w:tc>
          <w:tcPr>
            <w:tcW w:w="3117" w:type="dxa"/>
            <w:shd w:val="clear" w:color="auto" w:fill="26878E"/>
            <w:vAlign w:val="center"/>
          </w:tcPr>
          <w:p w14:paraId="33FCE66E" w14:textId="57C19DC2" w:rsidR="00D737B7" w:rsidRPr="00D737B7" w:rsidRDefault="00D737B7" w:rsidP="0073065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D737B7">
              <w:rPr>
                <w:color w:val="FFFFFF" w:themeColor="background1"/>
              </w:rPr>
              <w:t>Usage</w:t>
            </w:r>
          </w:p>
        </w:tc>
      </w:tr>
      <w:tr w:rsidR="00D737B7" w14:paraId="2E11B288" w14:textId="77777777" w:rsidTr="00730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AD1CF9C" w14:textId="2E9DD612" w:rsidR="00D737B7" w:rsidRDefault="00500177" w:rsidP="0073065F">
            <w:pPr>
              <w:jc w:val="center"/>
            </w:pPr>
            <w:r w:rsidRPr="00500177">
              <w:rPr>
                <w:noProof/>
              </w:rPr>
              <w:drawing>
                <wp:inline distT="0" distB="0" distL="0" distR="0" wp14:anchorId="782A2EE0" wp14:editId="68527871">
                  <wp:extent cx="1438275" cy="1438275"/>
                  <wp:effectExtent l="0" t="0" r="104775" b="104775"/>
                  <wp:docPr id="17" name="Picture 2">
                    <a:extLst xmlns:a="http://schemas.openxmlformats.org/drawingml/2006/main">
                      <a:ext uri="{FF2B5EF4-FFF2-40B4-BE49-F238E27FC236}">
                        <a16:creationId xmlns:a16="http://schemas.microsoft.com/office/drawing/2014/main" id="{4BD91D31-0C7B-2591-F86C-B457F30C50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4BD91D31-0C7B-2591-F86C-B457F30C5031}"/>
                              </a:ext>
                            </a:extLst>
                          </pic:cNvPr>
                          <pic:cNvPicPr>
                            <a:picLocks noChangeAspect="1"/>
                          </pic:cNvPicPr>
                        </pic:nvPicPr>
                        <pic:blipFill>
                          <a:blip r:embed="rId20"/>
                          <a:srcRect l="21262" r="60626" b="66821"/>
                          <a:stretch>
                            <a:fillRect/>
                          </a:stretch>
                        </pic:blipFill>
                        <pic:spPr>
                          <a:xfrm>
                            <a:off x="0" y="0"/>
                            <a:ext cx="1438360" cy="1438360"/>
                          </a:xfrm>
                          <a:prstGeom prst="rect">
                            <a:avLst/>
                          </a:prstGeom>
                          <a:noFill/>
                          <a:ln cap="flat">
                            <a:noFill/>
                          </a:ln>
                          <a:effectLst>
                            <a:outerShdw dist="139699" dir="2700000" algn="tl">
                              <a:srgbClr val="333333">
                                <a:alpha val="65000"/>
                              </a:srgbClr>
                            </a:outerShdw>
                          </a:effectLst>
                        </pic:spPr>
                      </pic:pic>
                    </a:graphicData>
                  </a:graphic>
                </wp:inline>
              </w:drawing>
            </w:r>
          </w:p>
        </w:tc>
        <w:tc>
          <w:tcPr>
            <w:tcW w:w="3117" w:type="dxa"/>
            <w:vAlign w:val="center"/>
          </w:tcPr>
          <w:p w14:paraId="549F38F8" w14:textId="7D3890DD" w:rsidR="00D737B7" w:rsidRDefault="00500177" w:rsidP="0073065F">
            <w:pPr>
              <w:jc w:val="center"/>
              <w:cnfStyle w:val="000000100000" w:firstRow="0" w:lastRow="0" w:firstColumn="0" w:lastColumn="0" w:oddVBand="0" w:evenVBand="0" w:oddHBand="1" w:evenHBand="0" w:firstRowFirstColumn="0" w:firstRowLastColumn="0" w:lastRowFirstColumn="0" w:lastRowLastColumn="0"/>
            </w:pPr>
            <w:r w:rsidRPr="00500177">
              <w:rPr>
                <w:b/>
                <w:bCs/>
              </w:rPr>
              <w:t>Pie Chart</w:t>
            </w:r>
          </w:p>
        </w:tc>
        <w:tc>
          <w:tcPr>
            <w:tcW w:w="3117" w:type="dxa"/>
            <w:vAlign w:val="center"/>
          </w:tcPr>
          <w:p w14:paraId="7B595B54" w14:textId="3EE36F47" w:rsidR="00D737B7" w:rsidRDefault="00500177" w:rsidP="0073065F">
            <w:pPr>
              <w:cnfStyle w:val="000000100000" w:firstRow="0" w:lastRow="0" w:firstColumn="0" w:lastColumn="0" w:oddVBand="0" w:evenVBand="0" w:oddHBand="1" w:evenHBand="0" w:firstRowFirstColumn="0" w:firstRowLastColumn="0" w:lastRowFirstColumn="0" w:lastRowLastColumn="0"/>
            </w:pPr>
            <w:r w:rsidRPr="00500177">
              <w:t>It is the best visual to show "parts of a whole" when you only have two or three categories. It instantly communicates the 50/50 balance to the audience without them needing to read the actual numbers.</w:t>
            </w:r>
          </w:p>
        </w:tc>
      </w:tr>
      <w:tr w:rsidR="00D737B7" w14:paraId="1A9593BE" w14:textId="77777777" w:rsidTr="0073065F">
        <w:tc>
          <w:tcPr>
            <w:cnfStyle w:val="001000000000" w:firstRow="0" w:lastRow="0" w:firstColumn="1" w:lastColumn="0" w:oddVBand="0" w:evenVBand="0" w:oddHBand="0" w:evenHBand="0" w:firstRowFirstColumn="0" w:firstRowLastColumn="0" w:lastRowFirstColumn="0" w:lastRowLastColumn="0"/>
            <w:tcW w:w="3116" w:type="dxa"/>
            <w:vAlign w:val="center"/>
          </w:tcPr>
          <w:p w14:paraId="373E73C8" w14:textId="31BBB279" w:rsidR="00D737B7" w:rsidRDefault="00500177" w:rsidP="0073065F">
            <w:pPr>
              <w:jc w:val="center"/>
            </w:pPr>
            <w:r w:rsidRPr="00500177">
              <w:rPr>
                <w:noProof/>
              </w:rPr>
              <w:drawing>
                <wp:inline distT="0" distB="0" distL="0" distR="0" wp14:anchorId="08BAA9C5" wp14:editId="11BEADF1">
                  <wp:extent cx="1476375" cy="1476375"/>
                  <wp:effectExtent l="0" t="0" r="123825" b="85725"/>
                  <wp:docPr id="5" name="Picture 6">
                    <a:extLst xmlns:a="http://schemas.openxmlformats.org/drawingml/2006/main">
                      <a:ext uri="{FF2B5EF4-FFF2-40B4-BE49-F238E27FC236}">
                        <a16:creationId xmlns:a16="http://schemas.microsoft.com/office/drawing/2014/main" id="{7CB6A3BA-8A60-B7A8-3BE9-494D8DB123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a:extLst>
                              <a:ext uri="{FF2B5EF4-FFF2-40B4-BE49-F238E27FC236}">
                                <a16:creationId xmlns:a16="http://schemas.microsoft.com/office/drawing/2014/main" id="{7CB6A3BA-8A60-B7A8-3BE9-494D8DB123E7}"/>
                              </a:ext>
                            </a:extLst>
                          </pic:cNvPr>
                          <pic:cNvPicPr>
                            <a:picLocks noChangeAspect="1"/>
                          </pic:cNvPicPr>
                        </pic:nvPicPr>
                        <pic:blipFill>
                          <a:blip r:embed="rId21"/>
                          <a:srcRect l="40161" r="41727" b="66821"/>
                          <a:stretch>
                            <a:fillRect/>
                          </a:stretch>
                        </pic:blipFill>
                        <pic:spPr>
                          <a:xfrm>
                            <a:off x="0" y="0"/>
                            <a:ext cx="1476466" cy="1476466"/>
                          </a:xfrm>
                          <a:prstGeom prst="rect">
                            <a:avLst/>
                          </a:prstGeom>
                          <a:noFill/>
                          <a:ln cap="flat">
                            <a:noFill/>
                          </a:ln>
                          <a:effectLst>
                            <a:outerShdw dist="139699" dir="2700000" algn="tl">
                              <a:srgbClr val="333333">
                                <a:alpha val="65000"/>
                              </a:srgbClr>
                            </a:outerShdw>
                          </a:effectLst>
                        </pic:spPr>
                      </pic:pic>
                    </a:graphicData>
                  </a:graphic>
                </wp:inline>
              </w:drawing>
            </w:r>
          </w:p>
        </w:tc>
        <w:tc>
          <w:tcPr>
            <w:tcW w:w="3117" w:type="dxa"/>
            <w:vAlign w:val="center"/>
          </w:tcPr>
          <w:p w14:paraId="669CABA3" w14:textId="77777777" w:rsidR="00500177" w:rsidRPr="00500177" w:rsidRDefault="00500177" w:rsidP="0073065F">
            <w:pPr>
              <w:jc w:val="center"/>
              <w:cnfStyle w:val="000000000000" w:firstRow="0" w:lastRow="0" w:firstColumn="0" w:lastColumn="0" w:oddVBand="0" w:evenVBand="0" w:oddHBand="0" w:evenHBand="0" w:firstRowFirstColumn="0" w:firstRowLastColumn="0" w:lastRowFirstColumn="0" w:lastRowLastColumn="0"/>
            </w:pPr>
            <w:r w:rsidRPr="00500177">
              <w:rPr>
                <w:b/>
                <w:bCs/>
              </w:rPr>
              <w:t>Standard Column &amp; Bar Charts</w:t>
            </w:r>
          </w:p>
          <w:p w14:paraId="4D2B9ECC" w14:textId="7E164412" w:rsidR="00D737B7" w:rsidRDefault="00D737B7" w:rsidP="0073065F">
            <w:pPr>
              <w:jc w:val="center"/>
              <w:cnfStyle w:val="000000000000" w:firstRow="0" w:lastRow="0" w:firstColumn="0" w:lastColumn="0" w:oddVBand="0" w:evenVBand="0" w:oddHBand="0" w:evenHBand="0" w:firstRowFirstColumn="0" w:firstRowLastColumn="0" w:lastRowFirstColumn="0" w:lastRowLastColumn="0"/>
            </w:pPr>
          </w:p>
        </w:tc>
        <w:tc>
          <w:tcPr>
            <w:tcW w:w="3117" w:type="dxa"/>
            <w:vAlign w:val="center"/>
          </w:tcPr>
          <w:p w14:paraId="1D77DE3D" w14:textId="5B23BC88" w:rsidR="00D737B7" w:rsidRDefault="00500177" w:rsidP="0073065F">
            <w:pPr>
              <w:cnfStyle w:val="000000000000" w:firstRow="0" w:lastRow="0" w:firstColumn="0" w:lastColumn="0" w:oddVBand="0" w:evenVBand="0" w:oddHBand="0" w:evenHBand="0" w:firstRowFirstColumn="0" w:firstRowLastColumn="0" w:lastRowFirstColumn="0" w:lastRowLastColumn="0"/>
            </w:pPr>
            <w:r w:rsidRPr="00500177">
              <w:t>This is the ideal tool for "direct comparison" across distinct, independent categories. It allows the audience to easily compare lengths and immediately see the highest and lowest values at a glance.</w:t>
            </w:r>
          </w:p>
        </w:tc>
      </w:tr>
      <w:tr w:rsidR="00D737B7" w14:paraId="1D88F8A3" w14:textId="77777777" w:rsidTr="00730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94E56E7" w14:textId="71C52EE6" w:rsidR="00D737B7" w:rsidRDefault="0073065F" w:rsidP="0073065F">
            <w:pPr>
              <w:jc w:val="center"/>
            </w:pPr>
            <w:r>
              <w:t xml:space="preserve"> </w:t>
            </w:r>
            <w:r w:rsidR="00500177" w:rsidRPr="00500177">
              <w:rPr>
                <w:noProof/>
              </w:rPr>
              <w:drawing>
                <wp:inline distT="0" distB="0" distL="0" distR="0" wp14:anchorId="4D75B332" wp14:editId="72A2FCB2">
                  <wp:extent cx="1428750" cy="1428750"/>
                  <wp:effectExtent l="0" t="0" r="76200" b="95250"/>
                  <wp:docPr id="19" name="Picture 7">
                    <a:extLst xmlns:a="http://schemas.openxmlformats.org/drawingml/2006/main">
                      <a:ext uri="{FF2B5EF4-FFF2-40B4-BE49-F238E27FC236}">
                        <a16:creationId xmlns:a16="http://schemas.microsoft.com/office/drawing/2014/main" id="{20FA1289-CCB6-5F9B-B290-87FDB26AAB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a:extLst>
                              <a:ext uri="{FF2B5EF4-FFF2-40B4-BE49-F238E27FC236}">
                                <a16:creationId xmlns:a16="http://schemas.microsoft.com/office/drawing/2014/main" id="{20FA1289-CCB6-5F9B-B290-87FDB26AAB1F}"/>
                              </a:ext>
                            </a:extLst>
                          </pic:cNvPr>
                          <pic:cNvPicPr>
                            <a:picLocks noChangeAspect="1"/>
                          </pic:cNvPicPr>
                        </pic:nvPicPr>
                        <pic:blipFill>
                          <a:blip r:embed="rId22"/>
                          <a:srcRect l="60636" t="-252" r="21252" b="67073"/>
                          <a:stretch>
                            <a:fillRect/>
                          </a:stretch>
                        </pic:blipFill>
                        <pic:spPr>
                          <a:xfrm>
                            <a:off x="0" y="0"/>
                            <a:ext cx="1428834" cy="1428834"/>
                          </a:xfrm>
                          <a:prstGeom prst="rect">
                            <a:avLst/>
                          </a:prstGeom>
                          <a:noFill/>
                          <a:ln cap="flat">
                            <a:noFill/>
                          </a:ln>
                          <a:effectLst>
                            <a:outerShdw dist="139699" dir="2700000" algn="tl">
                              <a:srgbClr val="333333">
                                <a:alpha val="65000"/>
                              </a:srgbClr>
                            </a:outerShdw>
                          </a:effectLst>
                        </pic:spPr>
                      </pic:pic>
                    </a:graphicData>
                  </a:graphic>
                </wp:inline>
              </w:drawing>
            </w:r>
          </w:p>
        </w:tc>
        <w:tc>
          <w:tcPr>
            <w:tcW w:w="3117" w:type="dxa"/>
            <w:vAlign w:val="center"/>
          </w:tcPr>
          <w:p w14:paraId="5FDF4D52" w14:textId="77777777" w:rsidR="00500177" w:rsidRPr="00500177" w:rsidRDefault="00500177" w:rsidP="0073065F">
            <w:pPr>
              <w:jc w:val="center"/>
              <w:cnfStyle w:val="000000100000" w:firstRow="0" w:lastRow="0" w:firstColumn="0" w:lastColumn="0" w:oddVBand="0" w:evenVBand="0" w:oddHBand="1" w:evenHBand="0" w:firstRowFirstColumn="0" w:firstRowLastColumn="0" w:lastRowFirstColumn="0" w:lastRowLastColumn="0"/>
            </w:pPr>
            <w:r w:rsidRPr="00500177">
              <w:rPr>
                <w:b/>
                <w:bCs/>
              </w:rPr>
              <w:t>Clustered Column/Bar Charts</w:t>
            </w:r>
          </w:p>
          <w:p w14:paraId="6D6068B7" w14:textId="71EC8244" w:rsidR="00D737B7" w:rsidRDefault="00D737B7" w:rsidP="0073065F">
            <w:pPr>
              <w:jc w:val="center"/>
              <w:cnfStyle w:val="000000100000" w:firstRow="0" w:lastRow="0" w:firstColumn="0" w:lastColumn="0" w:oddVBand="0" w:evenVBand="0" w:oddHBand="1" w:evenHBand="0" w:firstRowFirstColumn="0" w:firstRowLastColumn="0" w:lastRowFirstColumn="0" w:lastRowLastColumn="0"/>
            </w:pPr>
          </w:p>
        </w:tc>
        <w:tc>
          <w:tcPr>
            <w:tcW w:w="3117" w:type="dxa"/>
            <w:vAlign w:val="center"/>
          </w:tcPr>
          <w:p w14:paraId="269E2F4A" w14:textId="3705E91A" w:rsidR="00D737B7" w:rsidRDefault="00500177" w:rsidP="0073065F">
            <w:pPr>
              <w:cnfStyle w:val="000000100000" w:firstRow="0" w:lastRow="0" w:firstColumn="0" w:lastColumn="0" w:oddVBand="0" w:evenVBand="0" w:oddHBand="1" w:evenHBand="0" w:firstRowFirstColumn="0" w:firstRowLastColumn="0" w:lastRowFirstColumn="0" w:lastRowLastColumn="0"/>
            </w:pPr>
            <w:r w:rsidRPr="00500177">
              <w:t>To compare "sub-groups" within a primary category. It highlights the differences and nuances inside a specific segment (like comparing participants vs. non-participants within the exact same grade).</w:t>
            </w:r>
          </w:p>
        </w:tc>
      </w:tr>
      <w:tr w:rsidR="00D737B7" w14:paraId="4A1F7834" w14:textId="77777777" w:rsidTr="0073065F">
        <w:tc>
          <w:tcPr>
            <w:cnfStyle w:val="001000000000" w:firstRow="0" w:lastRow="0" w:firstColumn="1" w:lastColumn="0" w:oddVBand="0" w:evenVBand="0" w:oddHBand="0" w:evenHBand="0" w:firstRowFirstColumn="0" w:firstRowLastColumn="0" w:lastRowFirstColumn="0" w:lastRowLastColumn="0"/>
            <w:tcW w:w="3116" w:type="dxa"/>
            <w:vAlign w:val="center"/>
          </w:tcPr>
          <w:p w14:paraId="60FB5439" w14:textId="7B3683B1" w:rsidR="00D737B7" w:rsidRDefault="00500177" w:rsidP="0073065F">
            <w:pPr>
              <w:jc w:val="center"/>
            </w:pPr>
            <w:r w:rsidRPr="00500177">
              <w:rPr>
                <w:noProof/>
              </w:rPr>
              <w:drawing>
                <wp:inline distT="0" distB="0" distL="0" distR="0" wp14:anchorId="75670646" wp14:editId="2EB5E030">
                  <wp:extent cx="1352550" cy="1352550"/>
                  <wp:effectExtent l="0" t="0" r="95250" b="95250"/>
                  <wp:docPr id="20" name="Picture 8">
                    <a:extLst xmlns:a="http://schemas.openxmlformats.org/drawingml/2006/main">
                      <a:ext uri="{FF2B5EF4-FFF2-40B4-BE49-F238E27FC236}">
                        <a16:creationId xmlns:a16="http://schemas.microsoft.com/office/drawing/2014/main" id="{1F05D73E-ACDE-1783-A2C0-A78ED0F816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1F05D73E-ACDE-1783-A2C0-A78ED0F81670}"/>
                              </a:ext>
                            </a:extLst>
                          </pic:cNvPr>
                          <pic:cNvPicPr>
                            <a:picLocks noChangeAspect="1"/>
                          </pic:cNvPicPr>
                        </pic:nvPicPr>
                        <pic:blipFill>
                          <a:blip r:embed="rId23"/>
                          <a:srcRect l="21354" t="33133" r="60534" b="33688"/>
                          <a:stretch>
                            <a:fillRect/>
                          </a:stretch>
                        </pic:blipFill>
                        <pic:spPr>
                          <a:xfrm>
                            <a:off x="0" y="0"/>
                            <a:ext cx="1352630" cy="1352630"/>
                          </a:xfrm>
                          <a:prstGeom prst="rect">
                            <a:avLst/>
                          </a:prstGeom>
                          <a:noFill/>
                          <a:ln cap="flat">
                            <a:noFill/>
                          </a:ln>
                          <a:effectLst>
                            <a:outerShdw dist="139699" dir="2700000" algn="tl">
                              <a:srgbClr val="333333">
                                <a:alpha val="65000"/>
                              </a:srgbClr>
                            </a:outerShdw>
                          </a:effectLst>
                        </pic:spPr>
                      </pic:pic>
                    </a:graphicData>
                  </a:graphic>
                </wp:inline>
              </w:drawing>
            </w:r>
          </w:p>
        </w:tc>
        <w:tc>
          <w:tcPr>
            <w:tcW w:w="3117" w:type="dxa"/>
            <w:vAlign w:val="center"/>
          </w:tcPr>
          <w:p w14:paraId="1752C863" w14:textId="77777777" w:rsidR="00500177" w:rsidRPr="00500177" w:rsidRDefault="00500177" w:rsidP="0073065F">
            <w:pPr>
              <w:jc w:val="center"/>
              <w:cnfStyle w:val="000000000000" w:firstRow="0" w:lastRow="0" w:firstColumn="0" w:lastColumn="0" w:oddVBand="0" w:evenVBand="0" w:oddHBand="0" w:evenHBand="0" w:firstRowFirstColumn="0" w:firstRowLastColumn="0" w:lastRowFirstColumn="0" w:lastRowLastColumn="0"/>
            </w:pPr>
            <w:r w:rsidRPr="00500177">
              <w:rPr>
                <w:b/>
                <w:bCs/>
              </w:rPr>
              <w:t>100% Stacked Bar Chart</w:t>
            </w:r>
          </w:p>
          <w:p w14:paraId="2AB73505" w14:textId="6D689A7B" w:rsidR="00D737B7" w:rsidRDefault="00D737B7" w:rsidP="0073065F">
            <w:pPr>
              <w:jc w:val="center"/>
              <w:cnfStyle w:val="000000000000" w:firstRow="0" w:lastRow="0" w:firstColumn="0" w:lastColumn="0" w:oddVBand="0" w:evenVBand="0" w:oddHBand="0" w:evenHBand="0" w:firstRowFirstColumn="0" w:firstRowLastColumn="0" w:lastRowFirstColumn="0" w:lastRowLastColumn="0"/>
            </w:pPr>
          </w:p>
        </w:tc>
        <w:tc>
          <w:tcPr>
            <w:tcW w:w="3117" w:type="dxa"/>
            <w:vAlign w:val="center"/>
          </w:tcPr>
          <w:p w14:paraId="5179D64F" w14:textId="12665CAB" w:rsidR="00D737B7" w:rsidRDefault="00500177" w:rsidP="0073065F">
            <w:pPr>
              <w:cnfStyle w:val="000000000000" w:firstRow="0" w:lastRow="0" w:firstColumn="0" w:lastColumn="0" w:oddVBand="0" w:evenVBand="0" w:oddHBand="0" w:evenHBand="0" w:firstRowFirstColumn="0" w:firstRowLastColumn="0" w:lastRowFirstColumn="0" w:lastRowLastColumn="0"/>
            </w:pPr>
            <w:r w:rsidRPr="00500177">
              <w:t>This chart is perfect for highlighting gaps showing exactly how the percentage dramatically shifts from high-income to low-income groups.</w:t>
            </w:r>
          </w:p>
        </w:tc>
      </w:tr>
      <w:tr w:rsidR="00D737B7" w14:paraId="14589E75" w14:textId="77777777" w:rsidTr="00730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7DA20E52" w14:textId="0BED5EB5" w:rsidR="00D737B7" w:rsidRDefault="00500177" w:rsidP="0073065F">
            <w:pPr>
              <w:jc w:val="center"/>
            </w:pPr>
            <w:r w:rsidRPr="00500177">
              <w:rPr>
                <w:noProof/>
              </w:rPr>
              <w:drawing>
                <wp:inline distT="0" distB="0" distL="0" distR="0" wp14:anchorId="2C56ECB8" wp14:editId="39FFAFE5">
                  <wp:extent cx="1390650" cy="1390650"/>
                  <wp:effectExtent l="0" t="0" r="76200" b="114300"/>
                  <wp:docPr id="23" name="Picture 11">
                    <a:extLst xmlns:a="http://schemas.openxmlformats.org/drawingml/2006/main">
                      <a:ext uri="{FF2B5EF4-FFF2-40B4-BE49-F238E27FC236}">
                        <a16:creationId xmlns:a16="http://schemas.microsoft.com/office/drawing/2014/main" id="{26AC210C-D122-5E17-0A4C-07232E6078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a:extLst>
                              <a:ext uri="{FF2B5EF4-FFF2-40B4-BE49-F238E27FC236}">
                                <a16:creationId xmlns:a16="http://schemas.microsoft.com/office/drawing/2014/main" id="{26AC210C-D122-5E17-0A4C-07232E6078DA}"/>
                              </a:ext>
                            </a:extLst>
                          </pic:cNvPr>
                          <pic:cNvPicPr>
                            <a:picLocks noChangeAspect="1"/>
                          </pic:cNvPicPr>
                        </pic:nvPicPr>
                        <pic:blipFill>
                          <a:blip r:embed="rId24"/>
                          <a:srcRect l="41041" t="33344" r="40847" b="33477"/>
                          <a:stretch>
                            <a:fillRect/>
                          </a:stretch>
                        </pic:blipFill>
                        <pic:spPr>
                          <a:xfrm>
                            <a:off x="0" y="0"/>
                            <a:ext cx="1390733" cy="1390733"/>
                          </a:xfrm>
                          <a:prstGeom prst="rect">
                            <a:avLst/>
                          </a:prstGeom>
                          <a:noFill/>
                          <a:ln cap="flat">
                            <a:noFill/>
                          </a:ln>
                          <a:effectLst>
                            <a:outerShdw dist="139699" dir="2700000" algn="tl">
                              <a:srgbClr val="333333">
                                <a:alpha val="65000"/>
                              </a:srgbClr>
                            </a:outerShdw>
                          </a:effectLst>
                        </pic:spPr>
                      </pic:pic>
                    </a:graphicData>
                  </a:graphic>
                </wp:inline>
              </w:drawing>
            </w:r>
          </w:p>
        </w:tc>
        <w:tc>
          <w:tcPr>
            <w:tcW w:w="3117" w:type="dxa"/>
            <w:vAlign w:val="center"/>
          </w:tcPr>
          <w:p w14:paraId="28D8A4DA" w14:textId="77777777" w:rsidR="00500177" w:rsidRPr="00500177" w:rsidRDefault="00500177" w:rsidP="0073065F">
            <w:pPr>
              <w:jc w:val="center"/>
              <w:cnfStyle w:val="000000100000" w:firstRow="0" w:lastRow="0" w:firstColumn="0" w:lastColumn="0" w:oddVBand="0" w:evenVBand="0" w:oddHBand="1" w:evenHBand="0" w:firstRowFirstColumn="0" w:firstRowLastColumn="0" w:lastRowFirstColumn="0" w:lastRowLastColumn="0"/>
            </w:pPr>
            <w:r w:rsidRPr="00500177">
              <w:rPr>
                <w:b/>
                <w:bCs/>
              </w:rPr>
              <w:t>Scatter Plots with Trendlines</w:t>
            </w:r>
          </w:p>
          <w:p w14:paraId="3453451F" w14:textId="24DAEC25" w:rsidR="00D737B7" w:rsidRDefault="00D737B7" w:rsidP="0073065F">
            <w:pPr>
              <w:jc w:val="center"/>
              <w:cnfStyle w:val="000000100000" w:firstRow="0" w:lastRow="0" w:firstColumn="0" w:lastColumn="0" w:oddVBand="0" w:evenVBand="0" w:oddHBand="1" w:evenHBand="0" w:firstRowFirstColumn="0" w:firstRowLastColumn="0" w:lastRowFirstColumn="0" w:lastRowLastColumn="0"/>
            </w:pPr>
          </w:p>
        </w:tc>
        <w:tc>
          <w:tcPr>
            <w:tcW w:w="3117" w:type="dxa"/>
            <w:vAlign w:val="center"/>
          </w:tcPr>
          <w:p w14:paraId="6057EFC8" w14:textId="1B8B5204" w:rsidR="00500177" w:rsidRPr="00500177" w:rsidRDefault="00500177" w:rsidP="0073065F">
            <w:pPr>
              <w:cnfStyle w:val="000000100000" w:firstRow="0" w:lastRow="0" w:firstColumn="0" w:lastColumn="0" w:oddVBand="0" w:evenVBand="0" w:oddHBand="1" w:evenHBand="0" w:firstRowFirstColumn="0" w:firstRowLastColumn="0" w:lastRowFirstColumn="0" w:lastRowLastColumn="0"/>
            </w:pPr>
            <w:r w:rsidRPr="00500177">
              <w:t>The scattered dots show the distribution, while the "Trendline" proves the rule</w:t>
            </w:r>
          </w:p>
          <w:p w14:paraId="798F951E" w14:textId="77777777" w:rsidR="00D737B7" w:rsidRDefault="00D737B7" w:rsidP="0073065F">
            <w:pPr>
              <w:cnfStyle w:val="000000100000" w:firstRow="0" w:lastRow="0" w:firstColumn="0" w:lastColumn="0" w:oddVBand="0" w:evenVBand="0" w:oddHBand="1" w:evenHBand="0" w:firstRowFirstColumn="0" w:firstRowLastColumn="0" w:lastRowFirstColumn="0" w:lastRowLastColumn="0"/>
            </w:pPr>
          </w:p>
        </w:tc>
      </w:tr>
      <w:tr w:rsidR="00D737B7" w14:paraId="4C22318A" w14:textId="77777777" w:rsidTr="0073065F">
        <w:tc>
          <w:tcPr>
            <w:cnfStyle w:val="001000000000" w:firstRow="0" w:lastRow="0" w:firstColumn="1" w:lastColumn="0" w:oddVBand="0" w:evenVBand="0" w:oddHBand="0" w:evenHBand="0" w:firstRowFirstColumn="0" w:firstRowLastColumn="0" w:lastRowFirstColumn="0" w:lastRowLastColumn="0"/>
            <w:tcW w:w="3116" w:type="dxa"/>
            <w:vAlign w:val="center"/>
          </w:tcPr>
          <w:p w14:paraId="6DD43024" w14:textId="67ABEC8C" w:rsidR="00D737B7" w:rsidRDefault="00500177" w:rsidP="0073065F">
            <w:pPr>
              <w:jc w:val="center"/>
            </w:pPr>
            <w:r w:rsidRPr="00500177">
              <w:rPr>
                <w:noProof/>
              </w:rPr>
              <w:lastRenderedPageBreak/>
              <w:drawing>
                <wp:inline distT="0" distB="0" distL="0" distR="0" wp14:anchorId="499EA60D" wp14:editId="4B933550">
                  <wp:extent cx="1285875" cy="1285875"/>
                  <wp:effectExtent l="0" t="0" r="123825" b="104775"/>
                  <wp:docPr id="24" name="Picture 12">
                    <a:extLst xmlns:a="http://schemas.openxmlformats.org/drawingml/2006/main">
                      <a:ext uri="{FF2B5EF4-FFF2-40B4-BE49-F238E27FC236}">
                        <a16:creationId xmlns:a16="http://schemas.microsoft.com/office/drawing/2014/main" id="{0DAA45E4-A3E4-0E71-B40F-AF66305609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a:extLst>
                              <a:ext uri="{FF2B5EF4-FFF2-40B4-BE49-F238E27FC236}">
                                <a16:creationId xmlns:a16="http://schemas.microsoft.com/office/drawing/2014/main" id="{0DAA45E4-A3E4-0E71-B40F-AF663056098E}"/>
                              </a:ext>
                            </a:extLst>
                          </pic:cNvPr>
                          <pic:cNvPicPr>
                            <a:picLocks noChangeAspect="1"/>
                          </pic:cNvPicPr>
                        </pic:nvPicPr>
                        <pic:blipFill>
                          <a:blip r:embed="rId25"/>
                          <a:srcRect l="60101" t="33624" r="21787" b="33197"/>
                          <a:stretch>
                            <a:fillRect/>
                          </a:stretch>
                        </pic:blipFill>
                        <pic:spPr>
                          <a:xfrm>
                            <a:off x="0" y="0"/>
                            <a:ext cx="1285951" cy="1285951"/>
                          </a:xfrm>
                          <a:prstGeom prst="rect">
                            <a:avLst/>
                          </a:prstGeom>
                          <a:noFill/>
                          <a:ln cap="flat">
                            <a:noFill/>
                          </a:ln>
                          <a:effectLst>
                            <a:outerShdw dist="139699" dir="2700000" algn="tl">
                              <a:srgbClr val="333333">
                                <a:alpha val="65000"/>
                              </a:srgbClr>
                            </a:outerShdw>
                          </a:effectLst>
                        </pic:spPr>
                      </pic:pic>
                    </a:graphicData>
                  </a:graphic>
                </wp:inline>
              </w:drawing>
            </w:r>
          </w:p>
        </w:tc>
        <w:tc>
          <w:tcPr>
            <w:tcW w:w="3117" w:type="dxa"/>
            <w:vAlign w:val="center"/>
          </w:tcPr>
          <w:p w14:paraId="45ECD0DB" w14:textId="77777777" w:rsidR="00500177" w:rsidRPr="00500177" w:rsidRDefault="00500177" w:rsidP="0073065F">
            <w:pPr>
              <w:jc w:val="center"/>
              <w:cnfStyle w:val="000000000000" w:firstRow="0" w:lastRow="0" w:firstColumn="0" w:lastColumn="0" w:oddVBand="0" w:evenVBand="0" w:oddHBand="0" w:evenHBand="0" w:firstRowFirstColumn="0" w:firstRowLastColumn="0" w:lastRowFirstColumn="0" w:lastRowLastColumn="0"/>
            </w:pPr>
            <w:r w:rsidRPr="00500177">
              <w:rPr>
                <w:b/>
                <w:bCs/>
              </w:rPr>
              <w:t>Line &amp; Area Charts</w:t>
            </w:r>
          </w:p>
          <w:p w14:paraId="26C39A0A" w14:textId="4D0C598C" w:rsidR="00D737B7" w:rsidRDefault="00D737B7" w:rsidP="0073065F">
            <w:pPr>
              <w:jc w:val="center"/>
              <w:cnfStyle w:val="000000000000" w:firstRow="0" w:lastRow="0" w:firstColumn="0" w:lastColumn="0" w:oddVBand="0" w:evenVBand="0" w:oddHBand="0" w:evenHBand="0" w:firstRowFirstColumn="0" w:firstRowLastColumn="0" w:lastRowFirstColumn="0" w:lastRowLastColumn="0"/>
            </w:pPr>
          </w:p>
        </w:tc>
        <w:tc>
          <w:tcPr>
            <w:tcW w:w="3117" w:type="dxa"/>
            <w:vAlign w:val="center"/>
          </w:tcPr>
          <w:p w14:paraId="0E5EC581" w14:textId="77777777" w:rsidR="00500177" w:rsidRPr="00500177" w:rsidRDefault="00500177" w:rsidP="0073065F">
            <w:pPr>
              <w:cnfStyle w:val="000000000000" w:firstRow="0" w:lastRow="0" w:firstColumn="0" w:lastColumn="0" w:oddVBand="0" w:evenVBand="0" w:oddHBand="0" w:evenHBand="0" w:firstRowFirstColumn="0" w:firstRowLastColumn="0" w:lastRowFirstColumn="0" w:lastRowLastColumn="0"/>
            </w:pPr>
            <w:r w:rsidRPr="00500177">
              <w:t>They clearly illustrate steep declines or climbs and are perfect for highlighting critical intersection points</w:t>
            </w:r>
          </w:p>
          <w:p w14:paraId="38F93991" w14:textId="77777777" w:rsidR="00D737B7" w:rsidRDefault="00D737B7" w:rsidP="0073065F">
            <w:pPr>
              <w:cnfStyle w:val="000000000000" w:firstRow="0" w:lastRow="0" w:firstColumn="0" w:lastColumn="0" w:oddVBand="0" w:evenVBand="0" w:oddHBand="0" w:evenHBand="0" w:firstRowFirstColumn="0" w:firstRowLastColumn="0" w:lastRowFirstColumn="0" w:lastRowLastColumn="0"/>
            </w:pPr>
          </w:p>
        </w:tc>
      </w:tr>
      <w:tr w:rsidR="00D737B7" w14:paraId="44AF8A4B" w14:textId="77777777" w:rsidTr="00730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B670403" w14:textId="355EB14F" w:rsidR="00D737B7" w:rsidRDefault="00500177" w:rsidP="0073065F">
            <w:pPr>
              <w:jc w:val="center"/>
            </w:pPr>
            <w:r w:rsidRPr="00500177">
              <w:rPr>
                <w:noProof/>
              </w:rPr>
              <w:drawing>
                <wp:inline distT="0" distB="0" distL="0" distR="0" wp14:anchorId="0CC4E796" wp14:editId="69C56CC0">
                  <wp:extent cx="1343025" cy="1343025"/>
                  <wp:effectExtent l="0" t="0" r="85725" b="123825"/>
                  <wp:docPr id="25" name="Picture 12">
                    <a:extLst xmlns:a="http://schemas.openxmlformats.org/drawingml/2006/main">
                      <a:ext uri="{FF2B5EF4-FFF2-40B4-BE49-F238E27FC236}">
                        <a16:creationId xmlns:a16="http://schemas.microsoft.com/office/drawing/2014/main" id="{9CB8C249-6689-7929-E079-FBE8170E63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a:extLst>
                              <a:ext uri="{FF2B5EF4-FFF2-40B4-BE49-F238E27FC236}">
                                <a16:creationId xmlns:a16="http://schemas.microsoft.com/office/drawing/2014/main" id="{9CB8C249-6689-7929-E079-FBE8170E63E5}"/>
                              </a:ext>
                            </a:extLst>
                          </pic:cNvPr>
                          <pic:cNvPicPr>
                            <a:picLocks noChangeAspect="1"/>
                          </pic:cNvPicPr>
                        </pic:nvPicPr>
                        <pic:blipFill>
                          <a:blip r:embed="rId26"/>
                          <a:srcRect l="21577" t="66044" r="60311" b="777"/>
                          <a:stretch>
                            <a:fillRect/>
                          </a:stretch>
                        </pic:blipFill>
                        <pic:spPr>
                          <a:xfrm>
                            <a:off x="0" y="0"/>
                            <a:ext cx="1343105" cy="1343105"/>
                          </a:xfrm>
                          <a:prstGeom prst="rect">
                            <a:avLst/>
                          </a:prstGeom>
                          <a:noFill/>
                          <a:ln cap="flat">
                            <a:noFill/>
                          </a:ln>
                          <a:effectLst>
                            <a:outerShdw dist="139699" dir="2700000" algn="tl">
                              <a:srgbClr val="333333">
                                <a:alpha val="65000"/>
                              </a:srgbClr>
                            </a:outerShdw>
                          </a:effectLst>
                        </pic:spPr>
                      </pic:pic>
                    </a:graphicData>
                  </a:graphic>
                </wp:inline>
              </w:drawing>
            </w:r>
          </w:p>
        </w:tc>
        <w:tc>
          <w:tcPr>
            <w:tcW w:w="3117" w:type="dxa"/>
            <w:vAlign w:val="center"/>
          </w:tcPr>
          <w:p w14:paraId="7AB86BAE" w14:textId="77777777" w:rsidR="00500177" w:rsidRPr="00500177" w:rsidRDefault="00500177" w:rsidP="0073065F">
            <w:pPr>
              <w:jc w:val="center"/>
              <w:cnfStyle w:val="000000100000" w:firstRow="0" w:lastRow="0" w:firstColumn="0" w:lastColumn="0" w:oddVBand="0" w:evenVBand="0" w:oddHBand="1" w:evenHBand="0" w:firstRowFirstColumn="0" w:firstRowLastColumn="0" w:lastRowFirstColumn="0" w:lastRowLastColumn="0"/>
            </w:pPr>
            <w:r w:rsidRPr="00500177">
              <w:rPr>
                <w:b/>
                <w:bCs/>
              </w:rPr>
              <w:t>Combo Chart (Columns + Lines)</w:t>
            </w:r>
          </w:p>
          <w:p w14:paraId="56D34802" w14:textId="0047BE95" w:rsidR="00D737B7" w:rsidRDefault="00D737B7" w:rsidP="0073065F">
            <w:pPr>
              <w:jc w:val="center"/>
              <w:cnfStyle w:val="000000100000" w:firstRow="0" w:lastRow="0" w:firstColumn="0" w:lastColumn="0" w:oddVBand="0" w:evenVBand="0" w:oddHBand="1" w:evenHBand="0" w:firstRowFirstColumn="0" w:firstRowLastColumn="0" w:lastRowFirstColumn="0" w:lastRowLastColumn="0"/>
            </w:pPr>
          </w:p>
        </w:tc>
        <w:tc>
          <w:tcPr>
            <w:tcW w:w="3117" w:type="dxa"/>
            <w:vAlign w:val="center"/>
          </w:tcPr>
          <w:p w14:paraId="027E5C82" w14:textId="7753B229" w:rsidR="00D737B7" w:rsidRDefault="00500177" w:rsidP="0073065F">
            <w:pPr>
              <w:cnfStyle w:val="000000100000" w:firstRow="0" w:lastRow="0" w:firstColumn="0" w:lastColumn="0" w:oddVBand="0" w:evenVBand="0" w:oddHBand="1" w:evenHBand="0" w:firstRowFirstColumn="0" w:firstRowLastColumn="0" w:lastRowFirstColumn="0" w:lastRowLastColumn="0"/>
            </w:pPr>
            <w:r w:rsidRPr="00500177">
              <w:t xml:space="preserve">We use this when we need to compare metrics that have </w:t>
            </w:r>
            <w:r w:rsidRPr="00500177">
              <w:rPr>
                <w:i/>
                <w:iCs/>
              </w:rPr>
              <w:t xml:space="preserve">completely different </w:t>
            </w:r>
            <w:r w:rsidRPr="00500177">
              <w:t>Combining them lets us tell the complete story of how these variables interact in one single view.</w:t>
            </w:r>
          </w:p>
        </w:tc>
      </w:tr>
      <w:tr w:rsidR="00D737B7" w14:paraId="01FDBD03" w14:textId="77777777" w:rsidTr="0073065F">
        <w:tc>
          <w:tcPr>
            <w:cnfStyle w:val="001000000000" w:firstRow="0" w:lastRow="0" w:firstColumn="1" w:lastColumn="0" w:oddVBand="0" w:evenVBand="0" w:oddHBand="0" w:evenHBand="0" w:firstRowFirstColumn="0" w:firstRowLastColumn="0" w:lastRowFirstColumn="0" w:lastRowLastColumn="0"/>
            <w:tcW w:w="3116" w:type="dxa"/>
            <w:vAlign w:val="center"/>
          </w:tcPr>
          <w:p w14:paraId="3939C6F5" w14:textId="5B2F2A69" w:rsidR="00D737B7" w:rsidRDefault="00500177" w:rsidP="0073065F">
            <w:pPr>
              <w:jc w:val="center"/>
            </w:pPr>
            <w:r w:rsidRPr="00500177">
              <w:rPr>
                <w:noProof/>
              </w:rPr>
              <w:drawing>
                <wp:inline distT="0" distB="0" distL="0" distR="0" wp14:anchorId="3B7AD2E4" wp14:editId="2C2E7A9B">
                  <wp:extent cx="1408430" cy="1408430"/>
                  <wp:effectExtent l="0" t="0" r="96520" b="115570"/>
                  <wp:docPr id="26" name="Picture 13">
                    <a:extLst xmlns:a="http://schemas.openxmlformats.org/drawingml/2006/main">
                      <a:ext uri="{FF2B5EF4-FFF2-40B4-BE49-F238E27FC236}">
                        <a16:creationId xmlns:a16="http://schemas.microsoft.com/office/drawing/2014/main" id="{BB57D4A5-48EA-FE97-6159-F33716FFFE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a:extLst>
                              <a:ext uri="{FF2B5EF4-FFF2-40B4-BE49-F238E27FC236}">
                                <a16:creationId xmlns:a16="http://schemas.microsoft.com/office/drawing/2014/main" id="{BB57D4A5-48EA-FE97-6159-F33716FFFE9E}"/>
                              </a:ext>
                            </a:extLst>
                          </pic:cNvPr>
                          <pic:cNvPicPr>
                            <a:picLocks noChangeAspect="1"/>
                          </pic:cNvPicPr>
                        </pic:nvPicPr>
                        <pic:blipFill>
                          <a:blip r:embed="rId27"/>
                          <a:srcRect l="40949" t="66358" r="40939" b="463"/>
                          <a:stretch>
                            <a:fillRect/>
                          </a:stretch>
                        </pic:blipFill>
                        <pic:spPr>
                          <a:xfrm>
                            <a:off x="0" y="0"/>
                            <a:ext cx="1408514" cy="1408514"/>
                          </a:xfrm>
                          <a:prstGeom prst="rect">
                            <a:avLst/>
                          </a:prstGeom>
                          <a:noFill/>
                          <a:ln cap="flat">
                            <a:noFill/>
                          </a:ln>
                          <a:effectLst>
                            <a:outerShdw dist="139699" dir="2700000" algn="tl">
                              <a:srgbClr val="333333">
                                <a:alpha val="65000"/>
                              </a:srgbClr>
                            </a:outerShdw>
                          </a:effectLst>
                        </pic:spPr>
                      </pic:pic>
                    </a:graphicData>
                  </a:graphic>
                </wp:inline>
              </w:drawing>
            </w:r>
          </w:p>
        </w:tc>
        <w:tc>
          <w:tcPr>
            <w:tcW w:w="3117" w:type="dxa"/>
            <w:vAlign w:val="center"/>
          </w:tcPr>
          <w:p w14:paraId="2718975D" w14:textId="77777777" w:rsidR="00500177" w:rsidRPr="00500177" w:rsidRDefault="00500177" w:rsidP="0073065F">
            <w:pPr>
              <w:jc w:val="center"/>
              <w:cnfStyle w:val="000000000000" w:firstRow="0" w:lastRow="0" w:firstColumn="0" w:lastColumn="0" w:oddVBand="0" w:evenVBand="0" w:oddHBand="0" w:evenHBand="0" w:firstRowFirstColumn="0" w:firstRowLastColumn="0" w:lastRowFirstColumn="0" w:lastRowLastColumn="0"/>
            </w:pPr>
            <w:r w:rsidRPr="00500177">
              <w:rPr>
                <w:b/>
                <w:bCs/>
              </w:rPr>
              <w:t>Radar / Spider Chart</w:t>
            </w:r>
          </w:p>
          <w:p w14:paraId="1D593964" w14:textId="1A11D58A" w:rsidR="00D737B7" w:rsidRDefault="00D737B7" w:rsidP="0073065F">
            <w:pPr>
              <w:jc w:val="center"/>
              <w:cnfStyle w:val="000000000000" w:firstRow="0" w:lastRow="0" w:firstColumn="0" w:lastColumn="0" w:oddVBand="0" w:evenVBand="0" w:oddHBand="0" w:evenHBand="0" w:firstRowFirstColumn="0" w:firstRowLastColumn="0" w:lastRowFirstColumn="0" w:lastRowLastColumn="0"/>
            </w:pPr>
          </w:p>
        </w:tc>
        <w:tc>
          <w:tcPr>
            <w:tcW w:w="3117" w:type="dxa"/>
            <w:vAlign w:val="center"/>
          </w:tcPr>
          <w:p w14:paraId="02FB6927" w14:textId="0E22621B" w:rsidR="00D737B7" w:rsidRDefault="00500177" w:rsidP="0073065F">
            <w:pPr>
              <w:cnfStyle w:val="000000000000" w:firstRow="0" w:lastRow="0" w:firstColumn="0" w:lastColumn="0" w:oddVBand="0" w:evenVBand="0" w:oddHBand="0" w:evenHBand="0" w:firstRowFirstColumn="0" w:firstRowLastColumn="0" w:lastRowFirstColumn="0" w:lastRowLastColumn="0"/>
            </w:pPr>
            <w:r w:rsidRPr="00500177">
              <w:t>It is brilliant for a "360-degree evaluation" of a single entity. It allows us to instantly visualize a student's unique footprint, immediately revealing if they are well-rounded, STEM-leaning, or Humanities-leaning.</w:t>
            </w:r>
          </w:p>
        </w:tc>
      </w:tr>
      <w:tr w:rsidR="00D737B7" w14:paraId="09C392A6" w14:textId="77777777" w:rsidTr="00730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3338305" w14:textId="6FA5811C" w:rsidR="00D737B7" w:rsidRDefault="00500177" w:rsidP="0073065F">
            <w:pPr>
              <w:jc w:val="center"/>
            </w:pPr>
            <w:r w:rsidRPr="00500177">
              <w:rPr>
                <w:noProof/>
              </w:rPr>
              <w:drawing>
                <wp:inline distT="0" distB="0" distL="0" distR="0" wp14:anchorId="3B57106C" wp14:editId="5D338FCE">
                  <wp:extent cx="1219200" cy="1219200"/>
                  <wp:effectExtent l="0" t="0" r="114300" b="76200"/>
                  <wp:docPr id="27" name="Picture 14">
                    <a:extLst xmlns:a="http://schemas.openxmlformats.org/drawingml/2006/main">
                      <a:ext uri="{FF2B5EF4-FFF2-40B4-BE49-F238E27FC236}">
                        <a16:creationId xmlns:a16="http://schemas.microsoft.com/office/drawing/2014/main" id="{E978832B-186B-1576-2BC9-3FF254D1D3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a:extLst>
                              <a:ext uri="{FF2B5EF4-FFF2-40B4-BE49-F238E27FC236}">
                                <a16:creationId xmlns:a16="http://schemas.microsoft.com/office/drawing/2014/main" id="{E978832B-186B-1576-2BC9-3FF254D1D318}"/>
                              </a:ext>
                            </a:extLst>
                          </pic:cNvPr>
                          <pic:cNvPicPr>
                            <a:picLocks noChangeAspect="1"/>
                          </pic:cNvPicPr>
                        </pic:nvPicPr>
                        <pic:blipFill>
                          <a:blip r:embed="rId28"/>
                          <a:srcRect l="60636" t="67809" r="21252" b="-988"/>
                          <a:stretch>
                            <a:fillRect/>
                          </a:stretch>
                        </pic:blipFill>
                        <pic:spPr>
                          <a:xfrm>
                            <a:off x="0" y="0"/>
                            <a:ext cx="1219274" cy="1219274"/>
                          </a:xfrm>
                          <a:prstGeom prst="rect">
                            <a:avLst/>
                          </a:prstGeom>
                          <a:noFill/>
                          <a:ln cap="flat">
                            <a:noFill/>
                          </a:ln>
                          <a:effectLst>
                            <a:outerShdw dist="139699" dir="2700000" algn="tl">
                              <a:srgbClr val="333333">
                                <a:alpha val="65000"/>
                              </a:srgbClr>
                            </a:outerShdw>
                          </a:effectLst>
                        </pic:spPr>
                      </pic:pic>
                    </a:graphicData>
                  </a:graphic>
                </wp:inline>
              </w:drawing>
            </w:r>
          </w:p>
        </w:tc>
        <w:tc>
          <w:tcPr>
            <w:tcW w:w="3117" w:type="dxa"/>
            <w:vAlign w:val="center"/>
          </w:tcPr>
          <w:p w14:paraId="5608E210" w14:textId="4AD62264" w:rsidR="00500177" w:rsidRPr="00500177" w:rsidRDefault="00500177" w:rsidP="0073065F">
            <w:pPr>
              <w:jc w:val="center"/>
              <w:cnfStyle w:val="000000100000" w:firstRow="0" w:lastRow="0" w:firstColumn="0" w:lastColumn="0" w:oddVBand="0" w:evenVBand="0" w:oddHBand="1" w:evenHBand="0" w:firstRowFirstColumn="0" w:firstRowLastColumn="0" w:lastRowFirstColumn="0" w:lastRowLastColumn="0"/>
            </w:pPr>
            <w:r w:rsidRPr="00500177">
              <w:rPr>
                <w:b/>
                <w:bCs/>
              </w:rPr>
              <w:t>Key Influencers (Advanced</w:t>
            </w:r>
          </w:p>
          <w:p w14:paraId="2DD5748D" w14:textId="77777777" w:rsidR="00500177" w:rsidRPr="00500177" w:rsidRDefault="00500177" w:rsidP="0073065F">
            <w:pPr>
              <w:jc w:val="center"/>
              <w:cnfStyle w:val="000000100000" w:firstRow="0" w:lastRow="0" w:firstColumn="0" w:lastColumn="0" w:oddVBand="0" w:evenVBand="0" w:oddHBand="1" w:evenHBand="0" w:firstRowFirstColumn="0" w:firstRowLastColumn="0" w:lastRowFirstColumn="0" w:lastRowLastColumn="0"/>
            </w:pPr>
            <w:r w:rsidRPr="00500177">
              <w:rPr>
                <w:b/>
                <w:bCs/>
              </w:rPr>
              <w:t>Analytics)</w:t>
            </w:r>
          </w:p>
          <w:p w14:paraId="7E48C646" w14:textId="789264D7" w:rsidR="00D737B7" w:rsidRDefault="00D737B7" w:rsidP="0073065F">
            <w:pPr>
              <w:jc w:val="center"/>
              <w:cnfStyle w:val="000000100000" w:firstRow="0" w:lastRow="0" w:firstColumn="0" w:lastColumn="0" w:oddVBand="0" w:evenVBand="0" w:oddHBand="1" w:evenHBand="0" w:firstRowFirstColumn="0" w:firstRowLastColumn="0" w:lastRowFirstColumn="0" w:lastRowLastColumn="0"/>
            </w:pPr>
          </w:p>
        </w:tc>
        <w:tc>
          <w:tcPr>
            <w:tcW w:w="3117" w:type="dxa"/>
            <w:vAlign w:val="center"/>
          </w:tcPr>
          <w:p w14:paraId="48EB6662" w14:textId="1E20AEAD" w:rsidR="00D737B7" w:rsidRDefault="00500177" w:rsidP="0073065F">
            <w:pPr>
              <w:cnfStyle w:val="000000100000" w:firstRow="0" w:lastRow="0" w:firstColumn="0" w:lastColumn="0" w:oddVBand="0" w:evenVBand="0" w:oddHBand="1" w:evenHBand="0" w:firstRowFirstColumn="0" w:firstRowLastColumn="0" w:lastRowFirstColumn="0" w:lastRowLastColumn="0"/>
            </w:pPr>
            <w:r w:rsidRPr="00500177">
              <w:t xml:space="preserve">Instead of manually guessing what causes poor performance, </w:t>
            </w:r>
            <w:proofErr w:type="gramStart"/>
            <w:r w:rsidRPr="00500177">
              <w:t>this visual uses</w:t>
            </w:r>
            <w:proofErr w:type="gramEnd"/>
            <w:r w:rsidRPr="00500177">
              <w:t xml:space="preserve"> machine learning to isolate and rank the absolute biggest drivers</w:t>
            </w:r>
          </w:p>
        </w:tc>
      </w:tr>
    </w:tbl>
    <w:p w14:paraId="244E8139" w14:textId="515B5062" w:rsidR="00825E9B" w:rsidRDefault="00825E9B" w:rsidP="00825E9B"/>
    <w:p w14:paraId="05CEAEDF" w14:textId="77777777" w:rsidR="00825E9B" w:rsidRDefault="00825E9B" w:rsidP="00825E9B"/>
    <w:p w14:paraId="4CC31D8E" w14:textId="77777777" w:rsidR="00825E9B" w:rsidRDefault="00825E9B" w:rsidP="00825E9B"/>
    <w:p w14:paraId="7AADD8A8" w14:textId="77777777" w:rsidR="00825E9B" w:rsidRDefault="00825E9B" w:rsidP="00825E9B"/>
    <w:p w14:paraId="744B4F8B" w14:textId="77777777" w:rsidR="00825E9B" w:rsidRDefault="00825E9B" w:rsidP="00825E9B"/>
    <w:p w14:paraId="53414816" w14:textId="77777777" w:rsidR="00825E9B" w:rsidRDefault="00825E9B" w:rsidP="00825E9B"/>
    <w:p w14:paraId="200B3DDE" w14:textId="77777777" w:rsidR="00825E9B" w:rsidRDefault="00825E9B" w:rsidP="00825E9B"/>
    <w:p w14:paraId="09704EB4" w14:textId="77777777" w:rsidR="00825E9B" w:rsidRDefault="00825E9B" w:rsidP="00825E9B">
      <w:pPr>
        <w:rPr>
          <w:rtl/>
          <w:lang w:bidi="ar-EG"/>
        </w:rPr>
      </w:pPr>
    </w:p>
    <w:p w14:paraId="0C987030" w14:textId="7CBB4223" w:rsidR="00E0547D" w:rsidRDefault="0015119F" w:rsidP="0015119F">
      <w:pPr>
        <w:pStyle w:val="Heading2"/>
        <w:ind w:left="360"/>
      </w:pPr>
      <w:bookmarkStart w:id="19" w:name="_Toc230378913"/>
      <w:r>
        <w:lastRenderedPageBreak/>
        <w:t>2.</w:t>
      </w:r>
      <w:r w:rsidR="00825E9B">
        <w:t>Different relations showed in our dashboard</w:t>
      </w:r>
      <w:bookmarkEnd w:id="19"/>
    </w:p>
    <w:p w14:paraId="14A1D002" w14:textId="77777777" w:rsidR="00AE42C1" w:rsidRPr="00AE42C1" w:rsidRDefault="00AE42C1" w:rsidP="00AE42C1">
      <w:pPr>
        <w:pStyle w:val="ListParagraph"/>
        <w:rPr>
          <w:sz w:val="4"/>
          <w:szCs w:val="4"/>
          <w:lang w:bidi="ar-EG"/>
        </w:rPr>
      </w:pPr>
    </w:p>
    <w:tbl>
      <w:tblPr>
        <w:tblStyle w:val="PlainTable1"/>
        <w:tblW w:w="10170" w:type="dxa"/>
        <w:tblInd w:w="-275" w:type="dxa"/>
        <w:tblLook w:val="04A0" w:firstRow="1" w:lastRow="0" w:firstColumn="1" w:lastColumn="0" w:noHBand="0" w:noVBand="1"/>
      </w:tblPr>
      <w:tblGrid>
        <w:gridCol w:w="2137"/>
        <w:gridCol w:w="2000"/>
        <w:gridCol w:w="2789"/>
        <w:gridCol w:w="3244"/>
      </w:tblGrid>
      <w:tr w:rsidR="006609B1" w:rsidRPr="006609B1" w14:paraId="58F228DA" w14:textId="77777777" w:rsidTr="009C171A">
        <w:trPr>
          <w:cnfStyle w:val="100000000000" w:firstRow="1" w:lastRow="0" w:firstColumn="0" w:lastColumn="0" w:oddVBand="0" w:evenVBand="0" w:oddHBand="0" w:evenHBand="0" w:firstRowFirstColumn="0" w:firstRowLastColumn="0" w:lastRowFirstColumn="0" w:lastRowLastColumn="0"/>
          <w:trHeight w:val="926"/>
        </w:trPr>
        <w:tc>
          <w:tcPr>
            <w:cnfStyle w:val="001000000000" w:firstRow="0" w:lastRow="0" w:firstColumn="1" w:lastColumn="0" w:oddVBand="0" w:evenVBand="0" w:oddHBand="0" w:evenHBand="0" w:firstRowFirstColumn="0" w:firstRowLastColumn="0" w:lastRowFirstColumn="0" w:lastRowLastColumn="0"/>
            <w:tcW w:w="2137" w:type="dxa"/>
            <w:tcBorders>
              <w:top w:val="single" w:sz="4" w:space="0" w:color="auto"/>
              <w:left w:val="single" w:sz="4" w:space="0" w:color="auto"/>
              <w:bottom w:val="single" w:sz="4" w:space="0" w:color="auto"/>
              <w:right w:val="single" w:sz="4" w:space="0" w:color="auto"/>
            </w:tcBorders>
            <w:shd w:val="clear" w:color="auto" w:fill="26878E"/>
            <w:vAlign w:val="center"/>
          </w:tcPr>
          <w:p w14:paraId="55820F6A" w14:textId="0BBBBBFE" w:rsidR="00EA0B07" w:rsidRPr="006609B1" w:rsidRDefault="00EA0B07" w:rsidP="006609B1">
            <w:pPr>
              <w:jc w:val="center"/>
              <w:rPr>
                <w:rFonts w:asciiTheme="majorHAnsi" w:eastAsiaTheme="majorEastAsia" w:hAnsiTheme="majorHAnsi" w:cstheme="majorBidi"/>
                <w:color w:val="FFFFFF" w:themeColor="background1"/>
                <w:sz w:val="32"/>
                <w:szCs w:val="32"/>
                <w:lang w:bidi="ar-EG"/>
              </w:rPr>
            </w:pPr>
            <w:r w:rsidRPr="006609B1">
              <w:rPr>
                <w:rFonts w:asciiTheme="majorHAnsi" w:hAnsiTheme="majorHAnsi" w:cs="Arial"/>
                <w:color w:val="FFFFFF" w:themeColor="background1"/>
                <w:sz w:val="32"/>
                <w:szCs w:val="32"/>
              </w:rPr>
              <w:t>Relationship / Analysis Name</w:t>
            </w:r>
          </w:p>
        </w:tc>
        <w:tc>
          <w:tcPr>
            <w:tcW w:w="2000" w:type="dxa"/>
            <w:tcBorders>
              <w:top w:val="single" w:sz="4" w:space="0" w:color="auto"/>
              <w:left w:val="single" w:sz="4" w:space="0" w:color="auto"/>
              <w:bottom w:val="single" w:sz="4" w:space="0" w:color="auto"/>
              <w:right w:val="single" w:sz="4" w:space="0" w:color="auto"/>
            </w:tcBorders>
            <w:shd w:val="clear" w:color="auto" w:fill="26878E"/>
            <w:vAlign w:val="center"/>
          </w:tcPr>
          <w:p w14:paraId="79964453" w14:textId="3C27C88E" w:rsidR="00EA0B07" w:rsidRPr="006609B1" w:rsidRDefault="00EA0B07" w:rsidP="006609B1">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FFFFFF" w:themeColor="background1"/>
                <w:sz w:val="32"/>
                <w:szCs w:val="32"/>
                <w:lang w:bidi="ar-EG"/>
              </w:rPr>
            </w:pPr>
            <w:r w:rsidRPr="006609B1">
              <w:rPr>
                <w:rFonts w:asciiTheme="majorHAnsi" w:hAnsiTheme="majorHAnsi" w:cs="Arial"/>
                <w:color w:val="FFFFFF" w:themeColor="background1"/>
                <w:sz w:val="32"/>
                <w:szCs w:val="32"/>
              </w:rPr>
              <w:t>Required Columns</w:t>
            </w:r>
          </w:p>
        </w:tc>
        <w:tc>
          <w:tcPr>
            <w:tcW w:w="2789" w:type="dxa"/>
            <w:tcBorders>
              <w:top w:val="single" w:sz="4" w:space="0" w:color="auto"/>
              <w:left w:val="single" w:sz="4" w:space="0" w:color="auto"/>
              <w:bottom w:val="single" w:sz="4" w:space="0" w:color="auto"/>
              <w:right w:val="single" w:sz="4" w:space="0" w:color="auto"/>
            </w:tcBorders>
            <w:shd w:val="clear" w:color="auto" w:fill="26878E"/>
            <w:vAlign w:val="center"/>
          </w:tcPr>
          <w:p w14:paraId="14C816CC" w14:textId="5D45BBC9" w:rsidR="00EA0B07" w:rsidRPr="006609B1" w:rsidRDefault="00EA0B07" w:rsidP="006609B1">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FFFFFF" w:themeColor="background1"/>
                <w:sz w:val="32"/>
                <w:szCs w:val="32"/>
                <w:lang w:bidi="ar-EG"/>
              </w:rPr>
            </w:pPr>
            <w:r w:rsidRPr="006609B1">
              <w:rPr>
                <w:rFonts w:asciiTheme="majorHAnsi" w:hAnsiTheme="majorHAnsi" w:cs="Arial"/>
                <w:color w:val="FFFFFF" w:themeColor="background1"/>
                <w:sz w:val="32"/>
                <w:szCs w:val="32"/>
              </w:rPr>
              <w:t>Insight / Objective</w:t>
            </w:r>
          </w:p>
        </w:tc>
        <w:tc>
          <w:tcPr>
            <w:tcW w:w="3244" w:type="dxa"/>
            <w:tcBorders>
              <w:top w:val="single" w:sz="4" w:space="0" w:color="auto"/>
              <w:left w:val="single" w:sz="4" w:space="0" w:color="auto"/>
              <w:bottom w:val="single" w:sz="4" w:space="0" w:color="auto"/>
              <w:right w:val="single" w:sz="4" w:space="0" w:color="auto"/>
            </w:tcBorders>
            <w:shd w:val="clear" w:color="auto" w:fill="26878E"/>
            <w:vAlign w:val="center"/>
          </w:tcPr>
          <w:p w14:paraId="5B1F4049" w14:textId="574203CE" w:rsidR="00EA0B07" w:rsidRPr="006609B1" w:rsidRDefault="00EA0B07" w:rsidP="006609B1">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FFFFFF" w:themeColor="background1"/>
                <w:sz w:val="32"/>
                <w:szCs w:val="32"/>
                <w:lang w:bidi="ar-EG"/>
              </w:rPr>
            </w:pPr>
            <w:r w:rsidRPr="006609B1">
              <w:rPr>
                <w:rFonts w:asciiTheme="majorHAnsi" w:hAnsiTheme="majorHAnsi" w:cs="Arial"/>
                <w:color w:val="FFFFFF" w:themeColor="background1"/>
                <w:sz w:val="32"/>
                <w:szCs w:val="32"/>
              </w:rPr>
              <w:t>Relationship / Analysis Name</w:t>
            </w:r>
          </w:p>
        </w:tc>
      </w:tr>
      <w:tr w:rsidR="00747414" w:rsidRPr="006609B1" w14:paraId="76277B18" w14:textId="77777777" w:rsidTr="00747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val="restar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5D162875" w14:textId="5C260767" w:rsidR="00EA0B07" w:rsidRPr="00747414" w:rsidRDefault="00EA0B07" w:rsidP="00747414">
            <w:pPr>
              <w:jc w:val="center"/>
              <w:rPr>
                <w:rFonts w:asciiTheme="majorHAnsi" w:eastAsiaTheme="majorEastAsia" w:hAnsiTheme="majorHAnsi" w:cstheme="majorBidi"/>
                <w:b w:val="0"/>
                <w:bCs w:val="0"/>
                <w:sz w:val="32"/>
                <w:szCs w:val="32"/>
                <w:lang w:bidi="ar-EG"/>
              </w:rPr>
            </w:pPr>
            <w:r w:rsidRPr="00747414">
              <w:rPr>
                <w:rFonts w:asciiTheme="majorHAnsi" w:eastAsiaTheme="majorEastAsia" w:hAnsiTheme="majorHAnsi" w:cstheme="majorBidi"/>
                <w:b w:val="0"/>
                <w:bCs w:val="0"/>
                <w:sz w:val="32"/>
                <w:szCs w:val="32"/>
                <w:lang w:bidi="ar-EG"/>
              </w:rPr>
              <w:t>Academics &amp; Demographics</w:t>
            </w:r>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361AF49C" w14:textId="42C35869" w:rsidR="00EA0B07" w:rsidRPr="006609B1" w:rsidRDefault="00EA0B07" w:rsidP="00747414">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Theme="majorHAnsi" w:hAnsiTheme="majorHAnsi" w:cs="Arial"/>
                <w:kern w:val="24"/>
                <w:sz w:val="22"/>
                <w:szCs w:val="22"/>
              </w:rPr>
              <w:t>Department vs Grade</w:t>
            </w:r>
          </w:p>
        </w:tc>
        <w:tc>
          <w:tcPr>
            <w:tcW w:w="2789"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4326D1EC" w14:textId="487173A8" w:rsidR="00EA0B07" w:rsidRPr="006609B1" w:rsidRDefault="00EA0B07" w:rsidP="00747414">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Theme="majorHAnsi" w:hAnsiTheme="majorHAnsi" w:cs="Arial"/>
                <w:kern w:val="24"/>
                <w:sz w:val="22"/>
                <w:szCs w:val="22"/>
              </w:rPr>
              <w:t>Department, Grade</w:t>
            </w:r>
          </w:p>
        </w:tc>
        <w:tc>
          <w:tcPr>
            <w:tcW w:w="3244"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436EC5B4" w14:textId="76B6DA86" w:rsidR="00EA0B07" w:rsidRPr="006609B1" w:rsidRDefault="00EA0B07" w:rsidP="00747414">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6"/>
                <w:szCs w:val="36"/>
              </w:rPr>
            </w:pPr>
            <w:r w:rsidRPr="006609B1">
              <w:rPr>
                <w:rFonts w:asciiTheme="majorHAnsi" w:hAnsiTheme="majorHAnsi" w:cs="Arial"/>
                <w:kern w:val="24"/>
                <w:sz w:val="22"/>
                <w:szCs w:val="22"/>
              </w:rPr>
              <w:t>Compare final grades and success rates across</w:t>
            </w:r>
          </w:p>
          <w:p w14:paraId="43502EFD" w14:textId="0BA363C9" w:rsidR="00EA0B07" w:rsidRPr="006609B1" w:rsidRDefault="00EA0B07" w:rsidP="00747414">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Theme="majorHAnsi" w:hAnsiTheme="majorHAnsi" w:cs="Arial"/>
                <w:kern w:val="24"/>
                <w:sz w:val="22"/>
                <w:szCs w:val="22"/>
              </w:rPr>
              <w:t>different educational stages.</w:t>
            </w:r>
          </w:p>
        </w:tc>
      </w:tr>
      <w:tr w:rsidR="00747414" w:rsidRPr="006609B1" w14:paraId="55016012" w14:textId="77777777" w:rsidTr="00747414">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63AA4A18" w14:textId="77777777" w:rsidR="00EA0B07" w:rsidRPr="006609B1" w:rsidRDefault="00EA0B07" w:rsidP="00747414">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16E956A9" w14:textId="5B238298" w:rsidR="00EA0B07" w:rsidRPr="006609B1" w:rsidRDefault="00EA0B07" w:rsidP="00747414">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Theme="majorHAnsi" w:hAnsiTheme="majorHAnsi" w:cs="Arial"/>
                <w:kern w:val="24"/>
                <w:sz w:val="22"/>
                <w:szCs w:val="22"/>
              </w:rPr>
              <w:t>Scores by Gender</w:t>
            </w:r>
          </w:p>
        </w:tc>
        <w:tc>
          <w:tcPr>
            <w:tcW w:w="2789"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1637BDE2" w14:textId="77777777" w:rsidR="00EA0B07" w:rsidRPr="006609B1" w:rsidRDefault="00EA0B07" w:rsidP="00747414">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6"/>
                <w:szCs w:val="36"/>
              </w:rPr>
            </w:pPr>
            <w:r w:rsidRPr="006609B1">
              <w:rPr>
                <w:rFonts w:asciiTheme="majorHAnsi" w:hAnsiTheme="majorHAnsi" w:cs="Arial"/>
                <w:kern w:val="24"/>
                <w:sz w:val="22"/>
                <w:szCs w:val="22"/>
              </w:rPr>
              <w:t xml:space="preserve">Gender, </w:t>
            </w:r>
            <w:proofErr w:type="spellStart"/>
            <w:r w:rsidRPr="006609B1">
              <w:rPr>
                <w:rFonts w:asciiTheme="majorHAnsi" w:hAnsiTheme="majorHAnsi" w:cs="Arial"/>
                <w:kern w:val="24"/>
                <w:sz w:val="22"/>
                <w:szCs w:val="22"/>
              </w:rPr>
              <w:t>Math_Score</w:t>
            </w:r>
            <w:proofErr w:type="spellEnd"/>
            <w:r w:rsidRPr="006609B1">
              <w:rPr>
                <w:rFonts w:asciiTheme="majorHAnsi" w:hAnsiTheme="majorHAnsi" w:cs="Arial"/>
                <w:kern w:val="24"/>
                <w:sz w:val="22"/>
                <w:szCs w:val="22"/>
              </w:rPr>
              <w:t xml:space="preserve">, </w:t>
            </w:r>
            <w:proofErr w:type="spellStart"/>
            <w:r w:rsidRPr="006609B1">
              <w:rPr>
                <w:rFonts w:asciiTheme="majorHAnsi" w:hAnsiTheme="majorHAnsi" w:cs="Arial"/>
                <w:kern w:val="24"/>
                <w:sz w:val="22"/>
                <w:szCs w:val="22"/>
              </w:rPr>
              <w:t>Science_Score</w:t>
            </w:r>
            <w:proofErr w:type="spellEnd"/>
            <w:r w:rsidRPr="006609B1">
              <w:rPr>
                <w:rFonts w:asciiTheme="majorHAnsi" w:hAnsiTheme="majorHAnsi" w:cs="Arial"/>
                <w:kern w:val="24"/>
                <w:sz w:val="22"/>
                <w:szCs w:val="22"/>
              </w:rPr>
              <w:t>,</w:t>
            </w:r>
          </w:p>
          <w:p w14:paraId="10AE4001" w14:textId="5FEA2BD5" w:rsidR="00EA0B07" w:rsidRPr="006609B1" w:rsidRDefault="00EA0B07" w:rsidP="00747414">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proofErr w:type="spellStart"/>
            <w:r w:rsidRPr="006609B1">
              <w:rPr>
                <w:rFonts w:asciiTheme="majorHAnsi" w:hAnsiTheme="majorHAnsi" w:cs="Arial"/>
                <w:kern w:val="24"/>
                <w:sz w:val="22"/>
                <w:szCs w:val="22"/>
              </w:rPr>
              <w:t>English_Score</w:t>
            </w:r>
            <w:proofErr w:type="spellEnd"/>
            <w:r w:rsidRPr="006609B1">
              <w:rPr>
                <w:rFonts w:asciiTheme="majorHAnsi" w:hAnsiTheme="majorHAnsi" w:cs="Arial"/>
                <w:kern w:val="24"/>
                <w:sz w:val="22"/>
                <w:szCs w:val="22"/>
              </w:rPr>
              <w:t>...</w:t>
            </w:r>
          </w:p>
        </w:tc>
        <w:tc>
          <w:tcPr>
            <w:tcW w:w="3244"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07DA1918" w14:textId="0383678A" w:rsidR="00EA0B07" w:rsidRPr="006609B1" w:rsidRDefault="00EA0B07" w:rsidP="00747414">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Theme="majorHAnsi" w:hAnsiTheme="majorHAnsi" w:cs="Arial"/>
                <w:kern w:val="24"/>
                <w:sz w:val="22"/>
                <w:szCs w:val="22"/>
              </w:rPr>
              <w:t>Check if males or females excel in specific subjects.</w:t>
            </w:r>
          </w:p>
        </w:tc>
      </w:tr>
      <w:tr w:rsidR="00747414" w:rsidRPr="006609B1" w14:paraId="1701BCB3" w14:textId="77777777" w:rsidTr="00747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30CF6EC7" w14:textId="77777777" w:rsidR="00EA0B07" w:rsidRPr="006609B1" w:rsidRDefault="00EA0B07" w:rsidP="00747414">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20D992C6" w14:textId="7C55E1DF" w:rsidR="00EA0B07" w:rsidRPr="006609B1" w:rsidRDefault="00EA0B07" w:rsidP="00747414">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Theme="majorHAnsi" w:hAnsiTheme="majorHAnsi" w:cs="Arial"/>
                <w:kern w:val="24"/>
                <w:sz w:val="21"/>
                <w:szCs w:val="21"/>
              </w:rPr>
              <w:t>Age Impact in Same Department</w:t>
            </w:r>
          </w:p>
        </w:tc>
        <w:tc>
          <w:tcPr>
            <w:tcW w:w="2789"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55E07E89" w14:textId="6327D3CD" w:rsidR="00EA0B07" w:rsidRPr="006609B1" w:rsidRDefault="00EA0B07" w:rsidP="00747414">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Theme="majorHAnsi" w:hAnsiTheme="majorHAnsi" w:cs="Arial"/>
                <w:kern w:val="24"/>
                <w:sz w:val="22"/>
                <w:szCs w:val="22"/>
              </w:rPr>
              <w:t>Age, Department, Grade</w:t>
            </w:r>
          </w:p>
        </w:tc>
        <w:tc>
          <w:tcPr>
            <w:tcW w:w="3244"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206327FC" w14:textId="50EED964" w:rsidR="00EA0B07" w:rsidRPr="006609B1" w:rsidRDefault="00EA0B07" w:rsidP="00747414">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Theme="majorHAnsi" w:hAnsiTheme="majorHAnsi" w:cs="Arial"/>
                <w:kern w:val="24"/>
                <w:sz w:val="22"/>
                <w:szCs w:val="22"/>
              </w:rPr>
              <w:t>Determine if older/younger students in the same</w:t>
            </w:r>
            <w:r w:rsidR="00747414">
              <w:rPr>
                <w:rFonts w:asciiTheme="majorHAnsi" w:hAnsiTheme="majorHAnsi" w:cs="Arial"/>
                <w:kern w:val="24"/>
                <w:sz w:val="22"/>
                <w:szCs w:val="22"/>
              </w:rPr>
              <w:t xml:space="preserve"> </w:t>
            </w:r>
            <w:r w:rsidRPr="006609B1">
              <w:rPr>
                <w:rFonts w:asciiTheme="majorHAnsi" w:hAnsiTheme="majorHAnsi" w:cs="Arial"/>
                <w:kern w:val="24"/>
                <w:sz w:val="22"/>
                <w:szCs w:val="22"/>
              </w:rPr>
              <w:t>grade perform differently.</w:t>
            </w:r>
          </w:p>
        </w:tc>
      </w:tr>
      <w:tr w:rsidR="00747414" w:rsidRPr="006609B1" w14:paraId="31246754" w14:textId="77777777" w:rsidTr="00747414">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38B0E3D0" w14:textId="77777777" w:rsidR="00EA0B07" w:rsidRPr="006609B1" w:rsidRDefault="00EA0B07" w:rsidP="00747414">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752072A8" w14:textId="05C7345B" w:rsidR="00EA0B07" w:rsidRPr="006609B1" w:rsidRDefault="00EA0B07" w:rsidP="00747414">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Theme="majorHAnsi" w:hAnsiTheme="majorHAnsi" w:cs="Arial"/>
                <w:kern w:val="24"/>
                <w:sz w:val="22"/>
                <w:szCs w:val="22"/>
              </w:rPr>
              <w:t>Hardest and Easiest Subjects</w:t>
            </w:r>
          </w:p>
        </w:tc>
        <w:tc>
          <w:tcPr>
            <w:tcW w:w="2789"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78DB9DE6" w14:textId="0F002E1E" w:rsidR="00EA0B07" w:rsidRPr="006609B1" w:rsidRDefault="00EA0B07" w:rsidP="00747414">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Theme="majorHAnsi" w:hAnsiTheme="majorHAnsi" w:cs="Arial"/>
                <w:kern w:val="24"/>
                <w:sz w:val="22"/>
                <w:szCs w:val="22"/>
              </w:rPr>
              <w:t>All Scores columns, Department</w:t>
            </w:r>
          </w:p>
        </w:tc>
        <w:tc>
          <w:tcPr>
            <w:tcW w:w="3244" w:type="dxa"/>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1C457EF6" w14:textId="00D1601D" w:rsidR="00EA0B07" w:rsidRPr="006609B1" w:rsidRDefault="00EA0B07" w:rsidP="00747414">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Theme="majorHAnsi" w:hAnsiTheme="majorHAnsi" w:cs="Arial"/>
                <w:kern w:val="24"/>
                <w:sz w:val="22"/>
                <w:szCs w:val="22"/>
              </w:rPr>
              <w:t xml:space="preserve">Identify subjects needing extra support </w:t>
            </w:r>
            <w:proofErr w:type="spellStart"/>
            <w:r w:rsidRPr="006609B1">
              <w:rPr>
                <w:rFonts w:asciiTheme="majorHAnsi" w:hAnsiTheme="majorHAnsi" w:cs="Arial"/>
                <w:kern w:val="24"/>
                <w:sz w:val="22"/>
                <w:szCs w:val="22"/>
              </w:rPr>
              <w:t>basedon</w:t>
            </w:r>
            <w:proofErr w:type="spellEnd"/>
            <w:r w:rsidRPr="006609B1">
              <w:rPr>
                <w:rFonts w:asciiTheme="majorHAnsi" w:hAnsiTheme="majorHAnsi" w:cs="Arial"/>
                <w:kern w:val="24"/>
                <w:sz w:val="22"/>
                <w:szCs w:val="22"/>
              </w:rPr>
              <w:t xml:space="preserve"> average scores.</w:t>
            </w:r>
          </w:p>
        </w:tc>
      </w:tr>
      <w:tr w:rsidR="00747414" w:rsidRPr="006609B1" w14:paraId="22787A64" w14:textId="77777777" w:rsidTr="00747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val="restar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02B53B2" w14:textId="53415E6E" w:rsidR="006609B1" w:rsidRPr="006609B1" w:rsidRDefault="006609B1" w:rsidP="006609B1">
            <w:pPr>
              <w:jc w:val="center"/>
              <w:rPr>
                <w:rFonts w:asciiTheme="majorHAnsi" w:hAnsiTheme="majorHAnsi" w:cs="Arial"/>
                <w:b w:val="0"/>
                <w:bCs w:val="0"/>
                <w:sz w:val="32"/>
                <w:szCs w:val="32"/>
              </w:rPr>
            </w:pPr>
            <w:r w:rsidRPr="006609B1">
              <w:rPr>
                <w:rFonts w:asciiTheme="majorHAnsi" w:hAnsiTheme="majorHAnsi" w:cs="Arial"/>
                <w:b w:val="0"/>
                <w:bCs w:val="0"/>
                <w:sz w:val="32"/>
                <w:szCs w:val="32"/>
              </w:rPr>
              <w:t>Socio-Economic</w:t>
            </w:r>
          </w:p>
          <w:p w14:paraId="5C9CD1B0" w14:textId="77777777" w:rsidR="006609B1" w:rsidRPr="006609B1" w:rsidRDefault="006609B1" w:rsidP="006609B1">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725346B" w14:textId="58B508F1" w:rsidR="006609B1" w:rsidRPr="006609B1" w:rsidRDefault="006609B1" w:rsidP="006609B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Parent Education vs Grade</w:t>
            </w:r>
          </w:p>
        </w:tc>
        <w:tc>
          <w:tcPr>
            <w:tcW w:w="27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9589A6E" w14:textId="3424F1F9" w:rsidR="006609B1" w:rsidRPr="006609B1" w:rsidRDefault="006609B1" w:rsidP="006609B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proofErr w:type="spellStart"/>
            <w:r w:rsidRPr="006609B1">
              <w:rPr>
                <w:rFonts w:ascii="Aptos" w:hAnsi="Aptos" w:cs="Arial"/>
                <w:kern w:val="24"/>
                <w:sz w:val="22"/>
                <w:szCs w:val="22"/>
              </w:rPr>
              <w:t>Parent_Education_Level</w:t>
            </w:r>
            <w:proofErr w:type="spellEnd"/>
            <w:r w:rsidRPr="006609B1">
              <w:rPr>
                <w:rFonts w:ascii="Aptos" w:hAnsi="Aptos" w:cs="Arial"/>
                <w:kern w:val="24"/>
                <w:sz w:val="22"/>
                <w:szCs w:val="22"/>
              </w:rPr>
              <w:t>, Grade</w:t>
            </w:r>
          </w:p>
        </w:tc>
        <w:tc>
          <w:tcPr>
            <w:tcW w:w="32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7293239" w14:textId="7616B19C" w:rsidR="006609B1" w:rsidRPr="006609B1" w:rsidRDefault="006609B1" w:rsidP="00747414">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Check if parents' educational background positively affects student grades.</w:t>
            </w:r>
          </w:p>
        </w:tc>
      </w:tr>
      <w:tr w:rsidR="00747414" w:rsidRPr="006609B1" w14:paraId="73144A67" w14:textId="77777777" w:rsidTr="00747414">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677C0225" w14:textId="77777777" w:rsidR="006609B1" w:rsidRPr="006609B1" w:rsidRDefault="006609B1" w:rsidP="006609B1">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B6B3DB4" w14:textId="2AC56AD7" w:rsidR="006609B1" w:rsidRPr="006609B1" w:rsidRDefault="006609B1" w:rsidP="006609B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Income vs Internet Access</w:t>
            </w:r>
          </w:p>
        </w:tc>
        <w:tc>
          <w:tcPr>
            <w:tcW w:w="27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72A08ED9" w14:textId="77777777" w:rsidR="006609B1" w:rsidRPr="006609B1" w:rsidRDefault="006609B1" w:rsidP="006609B1">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Arial" w:hAnsi="Arial" w:cs="Arial"/>
                <w:sz w:val="36"/>
                <w:szCs w:val="36"/>
              </w:rPr>
            </w:pPr>
            <w:r w:rsidRPr="006609B1">
              <w:rPr>
                <w:rFonts w:ascii="Aptos" w:hAnsi="Aptos" w:cs="Arial"/>
                <w:kern w:val="24"/>
                <w:sz w:val="22"/>
                <w:szCs w:val="22"/>
              </w:rPr>
              <w:t xml:space="preserve">Family_Income_Level, </w:t>
            </w:r>
          </w:p>
          <w:p w14:paraId="7C2AEA52" w14:textId="14950562" w:rsidR="006609B1" w:rsidRPr="006609B1" w:rsidRDefault="006609B1" w:rsidP="006609B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proofErr w:type="spellStart"/>
            <w:r w:rsidRPr="006609B1">
              <w:rPr>
                <w:rFonts w:ascii="Aptos" w:hAnsi="Aptos" w:cs="Arial"/>
                <w:kern w:val="24"/>
                <w:sz w:val="22"/>
                <w:szCs w:val="22"/>
              </w:rPr>
              <w:t>Internet_Access_at_Home</w:t>
            </w:r>
            <w:proofErr w:type="spellEnd"/>
          </w:p>
        </w:tc>
        <w:tc>
          <w:tcPr>
            <w:tcW w:w="32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56C3404" w14:textId="5FA8972B" w:rsidR="006609B1" w:rsidRPr="006609B1" w:rsidRDefault="006609B1" w:rsidP="00747414">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Identify the digital divide and internet availability by income levels.</w:t>
            </w:r>
          </w:p>
        </w:tc>
      </w:tr>
      <w:tr w:rsidR="00747414" w:rsidRPr="006609B1" w14:paraId="57E41466" w14:textId="77777777" w:rsidTr="00747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76FEFD5" w14:textId="77777777" w:rsidR="006609B1" w:rsidRPr="006609B1" w:rsidRDefault="006609B1" w:rsidP="006609B1">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6C5062F1" w14:textId="120713F6" w:rsidR="006609B1" w:rsidRPr="006609B1" w:rsidRDefault="006609B1" w:rsidP="006609B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lang w:val="fr-FR"/>
              </w:rPr>
              <w:t>Internet Access vs LMS Usage</w:t>
            </w:r>
          </w:p>
        </w:tc>
        <w:tc>
          <w:tcPr>
            <w:tcW w:w="27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4957EE3" w14:textId="77777777" w:rsidR="006609B1" w:rsidRPr="006609B1" w:rsidRDefault="006609B1" w:rsidP="006609B1">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rial" w:hAnsi="Arial" w:cs="Arial"/>
                <w:sz w:val="36"/>
                <w:szCs w:val="36"/>
              </w:rPr>
            </w:pPr>
            <w:proofErr w:type="spellStart"/>
            <w:r w:rsidRPr="006609B1">
              <w:rPr>
                <w:rFonts w:ascii="Aptos" w:hAnsi="Aptos" w:cs="Arial"/>
                <w:kern w:val="24"/>
                <w:sz w:val="22"/>
                <w:szCs w:val="22"/>
              </w:rPr>
              <w:t>Internet_Access_at_Home</w:t>
            </w:r>
            <w:proofErr w:type="spellEnd"/>
            <w:r w:rsidRPr="006609B1">
              <w:rPr>
                <w:rFonts w:ascii="Aptos" w:hAnsi="Aptos" w:cs="Arial"/>
                <w:kern w:val="24"/>
                <w:sz w:val="22"/>
                <w:szCs w:val="22"/>
              </w:rPr>
              <w:t xml:space="preserve">, </w:t>
            </w:r>
          </w:p>
          <w:p w14:paraId="66319EFB" w14:textId="77777777" w:rsidR="006609B1" w:rsidRPr="006609B1" w:rsidRDefault="006609B1" w:rsidP="006609B1">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rial" w:hAnsi="Arial" w:cs="Arial"/>
                <w:sz w:val="36"/>
                <w:szCs w:val="36"/>
              </w:rPr>
            </w:pPr>
            <w:proofErr w:type="spellStart"/>
            <w:r w:rsidRPr="006609B1">
              <w:rPr>
                <w:rFonts w:ascii="Aptos" w:hAnsi="Aptos" w:cs="Arial"/>
                <w:kern w:val="24"/>
                <w:sz w:val="22"/>
                <w:szCs w:val="22"/>
              </w:rPr>
              <w:t>lms_active_avg_hrs</w:t>
            </w:r>
            <w:proofErr w:type="spellEnd"/>
            <w:r w:rsidRPr="006609B1">
              <w:rPr>
                <w:rFonts w:ascii="Aptos" w:hAnsi="Aptos" w:cs="Arial"/>
                <w:kern w:val="24"/>
                <w:sz w:val="22"/>
                <w:szCs w:val="22"/>
              </w:rPr>
              <w:t xml:space="preserve">, </w:t>
            </w:r>
          </w:p>
          <w:p w14:paraId="62F0A9F7" w14:textId="18ACFF31" w:rsidR="006609B1" w:rsidRPr="006609B1" w:rsidRDefault="006609B1" w:rsidP="006609B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proofErr w:type="spellStart"/>
            <w:r w:rsidRPr="006609B1">
              <w:rPr>
                <w:rFonts w:ascii="Aptos" w:hAnsi="Aptos" w:cs="Arial"/>
                <w:kern w:val="24"/>
                <w:sz w:val="22"/>
                <w:szCs w:val="22"/>
              </w:rPr>
              <w:t>resource_access_avg_hrs</w:t>
            </w:r>
            <w:proofErr w:type="spellEnd"/>
          </w:p>
        </w:tc>
        <w:tc>
          <w:tcPr>
            <w:tcW w:w="32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45B550A8" w14:textId="61BC433B" w:rsidR="006609B1" w:rsidRPr="006609B1" w:rsidRDefault="006609B1" w:rsidP="00747414">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Does lack of internet prevent students from using the educational platform?</w:t>
            </w:r>
          </w:p>
        </w:tc>
      </w:tr>
      <w:tr w:rsidR="00747414" w:rsidRPr="006609B1" w14:paraId="7F906F42" w14:textId="77777777" w:rsidTr="00747414">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1B7256A" w14:textId="77777777" w:rsidR="006609B1" w:rsidRPr="006609B1" w:rsidRDefault="006609B1" w:rsidP="006609B1">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A2318F8" w14:textId="321B192E" w:rsidR="006609B1" w:rsidRPr="006609B1" w:rsidRDefault="006609B1" w:rsidP="006609B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Income Level vs Grade</w:t>
            </w:r>
          </w:p>
        </w:tc>
        <w:tc>
          <w:tcPr>
            <w:tcW w:w="2789"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6F81A42E" w14:textId="54A1CADB" w:rsidR="006609B1" w:rsidRPr="006609B1" w:rsidRDefault="006609B1" w:rsidP="006609B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Family_Income_Level, Grade</w:t>
            </w:r>
          </w:p>
        </w:tc>
        <w:tc>
          <w:tcPr>
            <w:tcW w:w="3244"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5B845A7E" w14:textId="0E6C1CE2" w:rsidR="006609B1" w:rsidRPr="006609B1" w:rsidRDefault="006609B1" w:rsidP="00747414">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Does higher income necessarily mean better grades?</w:t>
            </w:r>
          </w:p>
        </w:tc>
      </w:tr>
      <w:tr w:rsidR="009B48C1" w:rsidRPr="006609B1" w14:paraId="3EE82A9C" w14:textId="77777777" w:rsidTr="00B72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val="restart"/>
            <w:tcBorders>
              <w:top w:val="single" w:sz="4" w:space="0" w:color="auto"/>
              <w:left w:val="single" w:sz="4" w:space="0" w:color="auto"/>
              <w:right w:val="single" w:sz="4" w:space="0" w:color="auto"/>
            </w:tcBorders>
            <w:shd w:val="clear" w:color="auto" w:fill="FAE2D5" w:themeFill="accent2" w:themeFillTint="33"/>
            <w:vAlign w:val="center"/>
          </w:tcPr>
          <w:p w14:paraId="1D163B0A" w14:textId="3EFB81C8" w:rsidR="009B48C1" w:rsidRPr="006609B1" w:rsidRDefault="009B48C1" w:rsidP="006609B1">
            <w:pPr>
              <w:jc w:val="center"/>
              <w:rPr>
                <w:rFonts w:asciiTheme="majorHAnsi" w:eastAsiaTheme="majorEastAsia" w:hAnsiTheme="majorHAnsi" w:cstheme="majorBidi"/>
                <w:b w:val="0"/>
                <w:bCs w:val="0"/>
                <w:sz w:val="32"/>
                <w:szCs w:val="32"/>
                <w:lang w:bidi="ar-EG"/>
              </w:rPr>
            </w:pPr>
            <w:r w:rsidRPr="006609B1">
              <w:rPr>
                <w:rFonts w:asciiTheme="majorHAnsi" w:eastAsiaTheme="majorEastAsia" w:hAnsiTheme="majorHAnsi" w:cstheme="majorBidi"/>
                <w:b w:val="0"/>
                <w:bCs w:val="0"/>
                <w:sz w:val="32"/>
                <w:szCs w:val="32"/>
                <w:lang w:bidi="ar-EG"/>
              </w:rPr>
              <w:t>Wellbeing &amp; Habits</w:t>
            </w:r>
          </w:p>
        </w:tc>
        <w:tc>
          <w:tcPr>
            <w:tcW w:w="2000"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78E3A3C1" w14:textId="6EC164D0" w:rsidR="009B48C1" w:rsidRPr="006609B1" w:rsidRDefault="009B48C1" w:rsidP="006609B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Study Hours vs Grade</w:t>
            </w:r>
          </w:p>
        </w:tc>
        <w:tc>
          <w:tcPr>
            <w:tcW w:w="2789"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500E1AFF" w14:textId="0C456817" w:rsidR="009B48C1" w:rsidRPr="006609B1" w:rsidRDefault="009B48C1" w:rsidP="006609B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proofErr w:type="spellStart"/>
            <w:r w:rsidRPr="006609B1">
              <w:rPr>
                <w:rFonts w:ascii="Aptos" w:hAnsi="Aptos" w:cs="Arial"/>
                <w:kern w:val="24"/>
                <w:sz w:val="22"/>
                <w:szCs w:val="22"/>
              </w:rPr>
              <w:t>Study_Hours_per_Week</w:t>
            </w:r>
            <w:proofErr w:type="spellEnd"/>
            <w:r w:rsidRPr="006609B1">
              <w:rPr>
                <w:rFonts w:ascii="Aptos" w:hAnsi="Aptos" w:cs="Arial"/>
                <w:kern w:val="24"/>
                <w:sz w:val="22"/>
                <w:szCs w:val="22"/>
              </w:rPr>
              <w:t>, Grade</w:t>
            </w:r>
          </w:p>
        </w:tc>
        <w:tc>
          <w:tcPr>
            <w:tcW w:w="3244"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482E9A74" w14:textId="649CB389" w:rsidR="009B48C1" w:rsidRPr="006609B1" w:rsidRDefault="009B48C1" w:rsidP="00747414">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Determine the optimal study hours for getting an "A" grade.</w:t>
            </w:r>
          </w:p>
        </w:tc>
      </w:tr>
      <w:tr w:rsidR="009B48C1" w:rsidRPr="006609B1" w14:paraId="7CAB6B04" w14:textId="77777777" w:rsidTr="00B728DB">
        <w:tc>
          <w:tcPr>
            <w:cnfStyle w:val="001000000000" w:firstRow="0" w:lastRow="0" w:firstColumn="1" w:lastColumn="0" w:oddVBand="0" w:evenVBand="0" w:oddHBand="0" w:evenHBand="0" w:firstRowFirstColumn="0" w:firstRowLastColumn="0" w:lastRowFirstColumn="0" w:lastRowLastColumn="0"/>
            <w:tcW w:w="2137" w:type="dxa"/>
            <w:vMerge/>
            <w:tcBorders>
              <w:left w:val="single" w:sz="4" w:space="0" w:color="auto"/>
              <w:right w:val="single" w:sz="4" w:space="0" w:color="auto"/>
            </w:tcBorders>
            <w:shd w:val="clear" w:color="auto" w:fill="FAE2D5" w:themeFill="accent2" w:themeFillTint="33"/>
            <w:vAlign w:val="center"/>
          </w:tcPr>
          <w:p w14:paraId="5DB5F775" w14:textId="77777777" w:rsidR="009B48C1" w:rsidRPr="006609B1" w:rsidRDefault="009B48C1" w:rsidP="006609B1">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28E318B3" w14:textId="39F9443F" w:rsidR="009B48C1" w:rsidRPr="006609B1" w:rsidRDefault="009B48C1" w:rsidP="006609B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Sleep vs Stress</w:t>
            </w:r>
          </w:p>
        </w:tc>
        <w:tc>
          <w:tcPr>
            <w:tcW w:w="2789"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2ABBF151" w14:textId="77777777" w:rsidR="009B48C1" w:rsidRPr="006609B1" w:rsidRDefault="009B48C1" w:rsidP="006609B1">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Arial" w:hAnsi="Arial" w:cs="Arial"/>
                <w:sz w:val="36"/>
                <w:szCs w:val="36"/>
              </w:rPr>
            </w:pPr>
            <w:proofErr w:type="spellStart"/>
            <w:r w:rsidRPr="006609B1">
              <w:rPr>
                <w:rFonts w:ascii="Aptos" w:hAnsi="Aptos" w:cs="Arial"/>
                <w:kern w:val="24"/>
                <w:sz w:val="22"/>
                <w:szCs w:val="22"/>
              </w:rPr>
              <w:t>Sleep_Hours_per_Night</w:t>
            </w:r>
            <w:proofErr w:type="spellEnd"/>
            <w:r w:rsidRPr="006609B1">
              <w:rPr>
                <w:rFonts w:ascii="Aptos" w:hAnsi="Aptos" w:cs="Arial"/>
                <w:kern w:val="24"/>
                <w:sz w:val="22"/>
                <w:szCs w:val="22"/>
              </w:rPr>
              <w:t xml:space="preserve">, </w:t>
            </w:r>
          </w:p>
          <w:p w14:paraId="2B375E20" w14:textId="07256E65" w:rsidR="009B48C1" w:rsidRPr="006609B1" w:rsidRDefault="009B48C1" w:rsidP="006609B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proofErr w:type="spellStart"/>
            <w:r w:rsidRPr="006609B1">
              <w:rPr>
                <w:rFonts w:ascii="Aptos" w:hAnsi="Aptos" w:cs="Arial"/>
                <w:kern w:val="24"/>
                <w:sz w:val="22"/>
                <w:szCs w:val="22"/>
              </w:rPr>
              <w:t>Stress_Level</w:t>
            </w:r>
            <w:proofErr w:type="spellEnd"/>
            <w:r w:rsidRPr="006609B1">
              <w:rPr>
                <w:rFonts w:ascii="Aptos" w:hAnsi="Aptos" w:cs="Arial"/>
                <w:kern w:val="24"/>
                <w:sz w:val="22"/>
                <w:szCs w:val="22"/>
              </w:rPr>
              <w:t xml:space="preserve"> (1-10)</w:t>
            </w:r>
          </w:p>
        </w:tc>
        <w:tc>
          <w:tcPr>
            <w:tcW w:w="3244"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0622B5F7" w14:textId="6AA079C4" w:rsidR="009B48C1" w:rsidRPr="006609B1" w:rsidRDefault="009B48C1" w:rsidP="00747414">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Analyze mental health and how sleep reduces stress levels.</w:t>
            </w:r>
          </w:p>
        </w:tc>
      </w:tr>
      <w:tr w:rsidR="009B48C1" w:rsidRPr="006609B1" w14:paraId="6B4144BA" w14:textId="77777777" w:rsidTr="00B72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tcBorders>
              <w:left w:val="single" w:sz="4" w:space="0" w:color="auto"/>
              <w:right w:val="single" w:sz="4" w:space="0" w:color="auto"/>
            </w:tcBorders>
            <w:shd w:val="clear" w:color="auto" w:fill="FAE2D5" w:themeFill="accent2" w:themeFillTint="33"/>
            <w:vAlign w:val="center"/>
          </w:tcPr>
          <w:p w14:paraId="1DB1CAF2" w14:textId="77777777" w:rsidR="009B48C1" w:rsidRPr="006609B1" w:rsidRDefault="009B48C1" w:rsidP="006609B1">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48C368FA" w14:textId="29158380" w:rsidR="009B48C1" w:rsidRPr="006609B1" w:rsidRDefault="009B48C1" w:rsidP="006609B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Stress vs Grades</w:t>
            </w:r>
          </w:p>
        </w:tc>
        <w:tc>
          <w:tcPr>
            <w:tcW w:w="2789"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0B9F081B" w14:textId="396296F3" w:rsidR="009B48C1" w:rsidRPr="006609B1" w:rsidRDefault="009B48C1" w:rsidP="006609B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proofErr w:type="spellStart"/>
            <w:r w:rsidRPr="006609B1">
              <w:rPr>
                <w:rFonts w:ascii="Aptos" w:hAnsi="Aptos" w:cs="Arial"/>
                <w:kern w:val="24"/>
                <w:sz w:val="22"/>
                <w:szCs w:val="22"/>
              </w:rPr>
              <w:t>Stress_Level</w:t>
            </w:r>
            <w:proofErr w:type="spellEnd"/>
            <w:r w:rsidRPr="006609B1">
              <w:rPr>
                <w:rFonts w:ascii="Aptos" w:hAnsi="Aptos" w:cs="Arial"/>
                <w:kern w:val="24"/>
                <w:sz w:val="22"/>
                <w:szCs w:val="22"/>
              </w:rPr>
              <w:t xml:space="preserve"> (1-10), Grade</w:t>
            </w:r>
          </w:p>
        </w:tc>
        <w:tc>
          <w:tcPr>
            <w:tcW w:w="3244"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1645ACC4" w14:textId="77777777" w:rsidR="009B48C1" w:rsidRPr="006609B1" w:rsidRDefault="009B48C1" w:rsidP="006609B1">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rial" w:hAnsi="Arial" w:cs="Arial"/>
                <w:sz w:val="36"/>
                <w:szCs w:val="36"/>
              </w:rPr>
            </w:pPr>
            <w:r w:rsidRPr="006609B1">
              <w:rPr>
                <w:rFonts w:ascii="Aptos" w:hAnsi="Aptos" w:cs="Arial"/>
                <w:kern w:val="24"/>
                <w:sz w:val="22"/>
                <w:szCs w:val="22"/>
              </w:rPr>
              <w:t xml:space="preserve">Do highly stressed students get </w:t>
            </w:r>
          </w:p>
          <w:p w14:paraId="6F0699A5" w14:textId="0A018F6F" w:rsidR="009B48C1" w:rsidRPr="006609B1" w:rsidRDefault="009B48C1" w:rsidP="006609B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6609B1">
              <w:rPr>
                <w:rFonts w:ascii="Aptos" w:hAnsi="Aptos" w:cs="Arial"/>
                <w:kern w:val="24"/>
                <w:sz w:val="22"/>
                <w:szCs w:val="22"/>
              </w:rPr>
              <w:t>lower grades?</w:t>
            </w:r>
          </w:p>
        </w:tc>
      </w:tr>
      <w:tr w:rsidR="009B48C1" w:rsidRPr="006609B1" w14:paraId="1CAC8963" w14:textId="77777777" w:rsidTr="00B728DB">
        <w:tc>
          <w:tcPr>
            <w:cnfStyle w:val="001000000000" w:firstRow="0" w:lastRow="0" w:firstColumn="1" w:lastColumn="0" w:oddVBand="0" w:evenVBand="0" w:oddHBand="0" w:evenHBand="0" w:firstRowFirstColumn="0" w:firstRowLastColumn="0" w:lastRowFirstColumn="0" w:lastRowLastColumn="0"/>
            <w:tcW w:w="2137" w:type="dxa"/>
            <w:vMerge/>
            <w:tcBorders>
              <w:left w:val="single" w:sz="4" w:space="0" w:color="auto"/>
              <w:right w:val="single" w:sz="4" w:space="0" w:color="auto"/>
            </w:tcBorders>
            <w:shd w:val="clear" w:color="auto" w:fill="FAE2D5" w:themeFill="accent2" w:themeFillTint="33"/>
            <w:vAlign w:val="center"/>
          </w:tcPr>
          <w:p w14:paraId="1AF434F5" w14:textId="77777777" w:rsidR="009B48C1" w:rsidRPr="006609B1" w:rsidRDefault="009B48C1" w:rsidP="009B48C1">
            <w:pPr>
              <w:jc w:val="center"/>
              <w:rPr>
                <w:rFonts w:asciiTheme="majorHAnsi" w:eastAsiaTheme="majorEastAsia" w:hAnsiTheme="majorHAnsi" w:cstheme="majorBidi"/>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25A0536D" w14:textId="27D8F0A2" w:rsidR="009B48C1" w:rsidRPr="006609B1" w:rsidRDefault="009B48C1" w:rsidP="009B48C1">
            <w:pPr>
              <w:jc w:val="center"/>
              <w:cnfStyle w:val="000000000000" w:firstRow="0" w:lastRow="0" w:firstColumn="0" w:lastColumn="0" w:oddVBand="0" w:evenVBand="0" w:oddHBand="0" w:evenHBand="0" w:firstRowFirstColumn="0" w:firstRowLastColumn="0" w:lastRowFirstColumn="0" w:lastRowLastColumn="0"/>
              <w:rPr>
                <w:rFonts w:ascii="Aptos" w:hAnsi="Aptos" w:cs="Arial"/>
                <w:kern w:val="24"/>
                <w:sz w:val="22"/>
                <w:szCs w:val="22"/>
              </w:rPr>
            </w:pPr>
            <w:r w:rsidRPr="006609B1">
              <w:rPr>
                <w:rFonts w:ascii="Aptos" w:hAnsi="Aptos" w:cs="Arial"/>
                <w:kern w:val="24"/>
                <w:sz w:val="22"/>
                <w:szCs w:val="22"/>
              </w:rPr>
              <w:t>Extracurriculars vs Study Hours</w:t>
            </w:r>
          </w:p>
        </w:tc>
        <w:tc>
          <w:tcPr>
            <w:tcW w:w="2789"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4894386A" w14:textId="77777777" w:rsidR="009B48C1" w:rsidRPr="006609B1" w:rsidRDefault="009B48C1" w:rsidP="009B48C1">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Arial" w:hAnsi="Arial" w:cs="Arial"/>
                <w:sz w:val="36"/>
                <w:szCs w:val="36"/>
              </w:rPr>
            </w:pPr>
            <w:proofErr w:type="spellStart"/>
            <w:r w:rsidRPr="006609B1">
              <w:rPr>
                <w:rFonts w:ascii="Aptos" w:hAnsi="Aptos" w:cs="Arial"/>
                <w:kern w:val="24"/>
                <w:sz w:val="22"/>
                <w:szCs w:val="22"/>
              </w:rPr>
              <w:t>Extracurricular_Activities</w:t>
            </w:r>
            <w:proofErr w:type="spellEnd"/>
            <w:r w:rsidRPr="006609B1">
              <w:rPr>
                <w:rFonts w:ascii="Aptos" w:hAnsi="Aptos" w:cs="Arial"/>
                <w:kern w:val="24"/>
                <w:sz w:val="22"/>
                <w:szCs w:val="22"/>
              </w:rPr>
              <w:t>,</w:t>
            </w:r>
          </w:p>
          <w:p w14:paraId="12AD4DD3" w14:textId="794511DF" w:rsidR="009B48C1" w:rsidRPr="006609B1" w:rsidRDefault="009B48C1" w:rsidP="009B48C1">
            <w:pPr>
              <w:jc w:val="center"/>
              <w:cnfStyle w:val="000000000000" w:firstRow="0" w:lastRow="0" w:firstColumn="0" w:lastColumn="0" w:oddVBand="0" w:evenVBand="0" w:oddHBand="0" w:evenHBand="0" w:firstRowFirstColumn="0" w:firstRowLastColumn="0" w:lastRowFirstColumn="0" w:lastRowLastColumn="0"/>
              <w:rPr>
                <w:rFonts w:ascii="Aptos" w:hAnsi="Aptos" w:cs="Arial"/>
                <w:kern w:val="24"/>
                <w:sz w:val="22"/>
                <w:szCs w:val="22"/>
              </w:rPr>
            </w:pPr>
            <w:r w:rsidRPr="006609B1">
              <w:rPr>
                <w:rFonts w:ascii="Aptos" w:hAnsi="Aptos" w:cs="Arial"/>
                <w:kern w:val="24"/>
                <w:sz w:val="22"/>
                <w:szCs w:val="22"/>
              </w:rPr>
              <w:t xml:space="preserve"> </w:t>
            </w:r>
            <w:proofErr w:type="spellStart"/>
            <w:r w:rsidRPr="006609B1">
              <w:rPr>
                <w:rFonts w:ascii="Aptos" w:hAnsi="Aptos" w:cs="Arial"/>
                <w:kern w:val="24"/>
                <w:sz w:val="22"/>
                <w:szCs w:val="22"/>
              </w:rPr>
              <w:t>Study_Hours_per_Week</w:t>
            </w:r>
            <w:proofErr w:type="spellEnd"/>
          </w:p>
        </w:tc>
        <w:tc>
          <w:tcPr>
            <w:tcW w:w="3244"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1D8F473C" w14:textId="69CB9045" w:rsidR="009B48C1" w:rsidRPr="006609B1" w:rsidRDefault="009B48C1" w:rsidP="009B48C1">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Aptos" w:hAnsi="Aptos" w:cs="Arial"/>
                <w:kern w:val="24"/>
                <w:sz w:val="22"/>
                <w:szCs w:val="22"/>
              </w:rPr>
            </w:pPr>
            <w:r w:rsidRPr="006609B1">
              <w:rPr>
                <w:rFonts w:ascii="Aptos" w:hAnsi="Aptos" w:cs="Arial"/>
                <w:kern w:val="24"/>
                <w:sz w:val="22"/>
                <w:szCs w:val="22"/>
              </w:rPr>
              <w:t>Do activities take away from study time or help organize it?</w:t>
            </w:r>
          </w:p>
        </w:tc>
      </w:tr>
      <w:tr w:rsidR="009B48C1" w:rsidRPr="006609B1" w14:paraId="3CE35A0E" w14:textId="77777777" w:rsidTr="00B72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tcBorders>
              <w:left w:val="single" w:sz="4" w:space="0" w:color="auto"/>
              <w:bottom w:val="single" w:sz="4" w:space="0" w:color="auto"/>
              <w:right w:val="single" w:sz="4" w:space="0" w:color="auto"/>
            </w:tcBorders>
            <w:shd w:val="clear" w:color="auto" w:fill="FAE2D5" w:themeFill="accent2" w:themeFillTint="33"/>
            <w:vAlign w:val="center"/>
          </w:tcPr>
          <w:p w14:paraId="4FCA2670" w14:textId="77777777" w:rsidR="009B48C1" w:rsidRPr="006609B1" w:rsidRDefault="009B48C1" w:rsidP="009B48C1">
            <w:pPr>
              <w:jc w:val="center"/>
              <w:rPr>
                <w:rFonts w:asciiTheme="majorHAnsi" w:eastAsiaTheme="majorEastAsia" w:hAnsiTheme="majorHAnsi" w:cstheme="majorBidi"/>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1931661D" w14:textId="416A9570" w:rsidR="009B48C1" w:rsidRPr="006609B1" w:rsidRDefault="009B48C1" w:rsidP="009B48C1">
            <w:pPr>
              <w:jc w:val="center"/>
              <w:cnfStyle w:val="000000100000" w:firstRow="0" w:lastRow="0" w:firstColumn="0" w:lastColumn="0" w:oddVBand="0" w:evenVBand="0" w:oddHBand="1" w:evenHBand="0" w:firstRowFirstColumn="0" w:firstRowLastColumn="0" w:lastRowFirstColumn="0" w:lastRowLastColumn="0"/>
              <w:rPr>
                <w:rFonts w:ascii="Aptos" w:hAnsi="Aptos" w:cs="Arial"/>
                <w:kern w:val="24"/>
                <w:sz w:val="22"/>
                <w:szCs w:val="22"/>
              </w:rPr>
            </w:pPr>
            <w:r w:rsidRPr="006609B1">
              <w:rPr>
                <w:rFonts w:ascii="Aptos" w:hAnsi="Aptos" w:cs="Arial"/>
                <w:kern w:val="24"/>
                <w:sz w:val="22"/>
                <w:szCs w:val="22"/>
              </w:rPr>
              <w:t>Extracurriculars vs Stress</w:t>
            </w:r>
          </w:p>
        </w:tc>
        <w:tc>
          <w:tcPr>
            <w:tcW w:w="2789"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30F3B285" w14:textId="77777777" w:rsidR="009B48C1" w:rsidRPr="006609B1" w:rsidRDefault="009B48C1" w:rsidP="009B48C1">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rial" w:hAnsi="Arial" w:cs="Arial"/>
                <w:sz w:val="36"/>
                <w:szCs w:val="36"/>
              </w:rPr>
            </w:pPr>
            <w:proofErr w:type="spellStart"/>
            <w:r w:rsidRPr="006609B1">
              <w:rPr>
                <w:rFonts w:ascii="Aptos" w:hAnsi="Aptos" w:cs="Arial"/>
                <w:kern w:val="24"/>
                <w:sz w:val="22"/>
                <w:szCs w:val="22"/>
              </w:rPr>
              <w:t>Extracurricular_Activities</w:t>
            </w:r>
            <w:proofErr w:type="spellEnd"/>
            <w:r w:rsidRPr="006609B1">
              <w:rPr>
                <w:rFonts w:ascii="Aptos" w:hAnsi="Aptos" w:cs="Arial"/>
                <w:kern w:val="24"/>
                <w:sz w:val="22"/>
                <w:szCs w:val="22"/>
              </w:rPr>
              <w:t>,</w:t>
            </w:r>
          </w:p>
          <w:p w14:paraId="17272EB2" w14:textId="10146113" w:rsidR="009B48C1" w:rsidRPr="006609B1" w:rsidRDefault="009B48C1" w:rsidP="009B48C1">
            <w:pPr>
              <w:jc w:val="center"/>
              <w:cnfStyle w:val="000000100000" w:firstRow="0" w:lastRow="0" w:firstColumn="0" w:lastColumn="0" w:oddVBand="0" w:evenVBand="0" w:oddHBand="1" w:evenHBand="0" w:firstRowFirstColumn="0" w:firstRowLastColumn="0" w:lastRowFirstColumn="0" w:lastRowLastColumn="0"/>
              <w:rPr>
                <w:rFonts w:ascii="Aptos" w:hAnsi="Aptos" w:cs="Arial"/>
                <w:kern w:val="24"/>
                <w:sz w:val="22"/>
                <w:szCs w:val="22"/>
              </w:rPr>
            </w:pPr>
            <w:r w:rsidRPr="006609B1">
              <w:rPr>
                <w:rFonts w:ascii="Aptos" w:hAnsi="Aptos" w:cs="Arial"/>
                <w:kern w:val="24"/>
                <w:sz w:val="22"/>
                <w:szCs w:val="22"/>
              </w:rPr>
              <w:t xml:space="preserve"> </w:t>
            </w:r>
            <w:proofErr w:type="spellStart"/>
            <w:r w:rsidRPr="006609B1">
              <w:rPr>
                <w:rFonts w:ascii="Aptos" w:hAnsi="Aptos" w:cs="Arial"/>
                <w:kern w:val="24"/>
                <w:sz w:val="22"/>
                <w:szCs w:val="22"/>
              </w:rPr>
              <w:t>Stress_Level</w:t>
            </w:r>
            <w:proofErr w:type="spellEnd"/>
            <w:r w:rsidRPr="006609B1">
              <w:rPr>
                <w:rFonts w:ascii="Aptos" w:hAnsi="Aptos" w:cs="Arial"/>
                <w:kern w:val="24"/>
                <w:sz w:val="22"/>
                <w:szCs w:val="22"/>
              </w:rPr>
              <w:t xml:space="preserve"> (1-10)</w:t>
            </w:r>
          </w:p>
        </w:tc>
        <w:tc>
          <w:tcPr>
            <w:tcW w:w="3244"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78DCD7B0" w14:textId="77777777" w:rsidR="009B48C1" w:rsidRPr="006609B1" w:rsidRDefault="009B48C1" w:rsidP="009B48C1">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rial" w:hAnsi="Arial" w:cs="Arial"/>
                <w:sz w:val="36"/>
                <w:szCs w:val="36"/>
              </w:rPr>
            </w:pPr>
            <w:r w:rsidRPr="006609B1">
              <w:rPr>
                <w:rFonts w:ascii="Aptos" w:hAnsi="Aptos" w:cs="Arial"/>
                <w:kern w:val="24"/>
                <w:sz w:val="22"/>
                <w:szCs w:val="22"/>
              </w:rPr>
              <w:t xml:space="preserve">Does participating in activities </w:t>
            </w:r>
          </w:p>
          <w:p w14:paraId="55371311" w14:textId="4B4B6735" w:rsidR="009B48C1" w:rsidRPr="006609B1" w:rsidRDefault="009B48C1" w:rsidP="009B48C1">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ptos" w:hAnsi="Aptos" w:cs="Arial"/>
                <w:kern w:val="24"/>
                <w:sz w:val="22"/>
                <w:szCs w:val="22"/>
              </w:rPr>
            </w:pPr>
            <w:r w:rsidRPr="006609B1">
              <w:rPr>
                <w:rFonts w:ascii="Aptos" w:hAnsi="Aptos" w:cs="Arial"/>
                <w:kern w:val="24"/>
                <w:sz w:val="22"/>
                <w:szCs w:val="22"/>
              </w:rPr>
              <w:t>relieve psychological stress?</w:t>
            </w:r>
          </w:p>
        </w:tc>
      </w:tr>
    </w:tbl>
    <w:p w14:paraId="7E999D62" w14:textId="654875A0" w:rsidR="009B48C1" w:rsidRDefault="009B48C1"/>
    <w:tbl>
      <w:tblPr>
        <w:tblStyle w:val="PlainTable1"/>
        <w:tblW w:w="1017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7"/>
        <w:gridCol w:w="2000"/>
        <w:gridCol w:w="2789"/>
        <w:gridCol w:w="3244"/>
      </w:tblGrid>
      <w:tr w:rsidR="009C171A" w:rsidRPr="006609B1" w14:paraId="4C0474DE" w14:textId="77777777" w:rsidTr="009B4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Borders>
              <w:bottom w:val="single" w:sz="4" w:space="0" w:color="auto"/>
            </w:tcBorders>
            <w:vAlign w:val="center"/>
          </w:tcPr>
          <w:p w14:paraId="5B1B08B0" w14:textId="1359FF08" w:rsidR="009C171A" w:rsidRDefault="009C171A" w:rsidP="006609B1">
            <w:pPr>
              <w:jc w:val="center"/>
              <w:rPr>
                <w:rFonts w:asciiTheme="majorHAnsi" w:eastAsiaTheme="majorEastAsia" w:hAnsiTheme="majorHAnsi" w:cstheme="majorBidi"/>
                <w:b w:val="0"/>
                <w:bCs w:val="0"/>
                <w:sz w:val="32"/>
                <w:szCs w:val="32"/>
                <w:lang w:bidi="ar-EG"/>
              </w:rPr>
            </w:pPr>
          </w:p>
          <w:p w14:paraId="4448CFB1" w14:textId="77777777" w:rsidR="009C171A" w:rsidRDefault="009C171A" w:rsidP="006609B1">
            <w:pPr>
              <w:jc w:val="center"/>
              <w:rPr>
                <w:rFonts w:asciiTheme="majorHAnsi" w:eastAsiaTheme="majorEastAsia" w:hAnsiTheme="majorHAnsi" w:cstheme="majorBidi"/>
                <w:b w:val="0"/>
                <w:bCs w:val="0"/>
                <w:sz w:val="32"/>
                <w:szCs w:val="32"/>
                <w:lang w:bidi="ar-EG"/>
              </w:rPr>
            </w:pPr>
          </w:p>
          <w:p w14:paraId="1FF6B9BE" w14:textId="77777777" w:rsidR="009C171A" w:rsidRDefault="009C171A" w:rsidP="006609B1">
            <w:pPr>
              <w:jc w:val="center"/>
              <w:rPr>
                <w:rFonts w:asciiTheme="majorHAnsi" w:eastAsiaTheme="majorEastAsia" w:hAnsiTheme="majorHAnsi" w:cstheme="majorBidi"/>
                <w:b w:val="0"/>
                <w:bCs w:val="0"/>
                <w:sz w:val="32"/>
                <w:szCs w:val="32"/>
                <w:lang w:bidi="ar-EG"/>
              </w:rPr>
            </w:pPr>
          </w:p>
          <w:p w14:paraId="5FB1F196" w14:textId="77777777" w:rsidR="009C171A" w:rsidRDefault="009C171A" w:rsidP="006609B1">
            <w:pPr>
              <w:jc w:val="center"/>
              <w:rPr>
                <w:rFonts w:asciiTheme="majorHAnsi" w:eastAsiaTheme="majorEastAsia" w:hAnsiTheme="majorHAnsi" w:cstheme="majorBidi"/>
                <w:b w:val="0"/>
                <w:bCs w:val="0"/>
                <w:sz w:val="32"/>
                <w:szCs w:val="32"/>
                <w:lang w:bidi="ar-EG"/>
              </w:rPr>
            </w:pPr>
          </w:p>
          <w:p w14:paraId="3920A1D5" w14:textId="77777777" w:rsidR="009C171A" w:rsidRPr="006609B1" w:rsidRDefault="009C171A" w:rsidP="006609B1">
            <w:pPr>
              <w:jc w:val="center"/>
              <w:rPr>
                <w:rFonts w:asciiTheme="majorHAnsi" w:eastAsiaTheme="majorEastAsia" w:hAnsiTheme="majorHAnsi" w:cstheme="majorBidi"/>
                <w:sz w:val="32"/>
                <w:szCs w:val="32"/>
                <w:lang w:bidi="ar-EG"/>
              </w:rPr>
            </w:pPr>
          </w:p>
        </w:tc>
        <w:tc>
          <w:tcPr>
            <w:tcW w:w="2000" w:type="dxa"/>
            <w:tcBorders>
              <w:bottom w:val="single" w:sz="4" w:space="0" w:color="auto"/>
            </w:tcBorders>
            <w:vAlign w:val="center"/>
          </w:tcPr>
          <w:p w14:paraId="33ED418B" w14:textId="77777777" w:rsidR="009C171A" w:rsidRPr="006609B1" w:rsidRDefault="009C171A" w:rsidP="006609B1">
            <w:pPr>
              <w:jc w:val="center"/>
              <w:cnfStyle w:val="100000000000" w:firstRow="1" w:lastRow="0" w:firstColumn="0" w:lastColumn="0" w:oddVBand="0" w:evenVBand="0" w:oddHBand="0" w:evenHBand="0" w:firstRowFirstColumn="0" w:firstRowLastColumn="0" w:lastRowFirstColumn="0" w:lastRowLastColumn="0"/>
              <w:rPr>
                <w:rFonts w:ascii="Aptos" w:hAnsi="Aptos" w:cs="Arial"/>
                <w:kern w:val="24"/>
                <w:sz w:val="22"/>
                <w:szCs w:val="22"/>
              </w:rPr>
            </w:pPr>
          </w:p>
        </w:tc>
        <w:tc>
          <w:tcPr>
            <w:tcW w:w="2789" w:type="dxa"/>
            <w:tcBorders>
              <w:bottom w:val="single" w:sz="4" w:space="0" w:color="auto"/>
            </w:tcBorders>
            <w:vAlign w:val="center"/>
          </w:tcPr>
          <w:p w14:paraId="06A4A58E" w14:textId="77777777" w:rsidR="009C171A" w:rsidRDefault="009C171A" w:rsidP="006609B1">
            <w:pPr>
              <w:jc w:val="center"/>
              <w:cnfStyle w:val="100000000000" w:firstRow="1" w:lastRow="0" w:firstColumn="0" w:lastColumn="0" w:oddVBand="0" w:evenVBand="0" w:oddHBand="0" w:evenHBand="0" w:firstRowFirstColumn="0" w:firstRowLastColumn="0" w:lastRowFirstColumn="0" w:lastRowLastColumn="0"/>
              <w:rPr>
                <w:rFonts w:ascii="Aptos" w:hAnsi="Aptos" w:cs="Arial"/>
                <w:b w:val="0"/>
                <w:bCs w:val="0"/>
                <w:kern w:val="24"/>
                <w:sz w:val="22"/>
                <w:szCs w:val="22"/>
              </w:rPr>
            </w:pPr>
          </w:p>
          <w:p w14:paraId="645515BD" w14:textId="77777777" w:rsidR="009B48C1" w:rsidRDefault="009B48C1" w:rsidP="006609B1">
            <w:pPr>
              <w:jc w:val="center"/>
              <w:cnfStyle w:val="100000000000" w:firstRow="1" w:lastRow="0" w:firstColumn="0" w:lastColumn="0" w:oddVBand="0" w:evenVBand="0" w:oddHBand="0" w:evenHBand="0" w:firstRowFirstColumn="0" w:firstRowLastColumn="0" w:lastRowFirstColumn="0" w:lastRowLastColumn="0"/>
              <w:rPr>
                <w:rFonts w:ascii="Aptos" w:hAnsi="Aptos" w:cs="Arial"/>
                <w:b w:val="0"/>
                <w:bCs w:val="0"/>
                <w:kern w:val="24"/>
                <w:sz w:val="22"/>
                <w:szCs w:val="22"/>
              </w:rPr>
            </w:pPr>
          </w:p>
          <w:p w14:paraId="5989668C" w14:textId="77777777" w:rsidR="009B48C1" w:rsidRDefault="009B48C1" w:rsidP="006609B1">
            <w:pPr>
              <w:jc w:val="center"/>
              <w:cnfStyle w:val="100000000000" w:firstRow="1" w:lastRow="0" w:firstColumn="0" w:lastColumn="0" w:oddVBand="0" w:evenVBand="0" w:oddHBand="0" w:evenHBand="0" w:firstRowFirstColumn="0" w:firstRowLastColumn="0" w:lastRowFirstColumn="0" w:lastRowLastColumn="0"/>
              <w:rPr>
                <w:rFonts w:ascii="Aptos" w:hAnsi="Aptos" w:cs="Arial"/>
                <w:b w:val="0"/>
                <w:bCs w:val="0"/>
                <w:kern w:val="24"/>
                <w:sz w:val="22"/>
                <w:szCs w:val="22"/>
              </w:rPr>
            </w:pPr>
          </w:p>
          <w:p w14:paraId="56155C4C" w14:textId="77777777" w:rsidR="009B48C1" w:rsidRDefault="009B48C1" w:rsidP="006609B1">
            <w:pPr>
              <w:jc w:val="center"/>
              <w:cnfStyle w:val="100000000000" w:firstRow="1" w:lastRow="0" w:firstColumn="0" w:lastColumn="0" w:oddVBand="0" w:evenVBand="0" w:oddHBand="0" w:evenHBand="0" w:firstRowFirstColumn="0" w:firstRowLastColumn="0" w:lastRowFirstColumn="0" w:lastRowLastColumn="0"/>
              <w:rPr>
                <w:rFonts w:ascii="Aptos" w:hAnsi="Aptos" w:cs="Arial"/>
                <w:b w:val="0"/>
                <w:bCs w:val="0"/>
                <w:kern w:val="24"/>
                <w:sz w:val="22"/>
                <w:szCs w:val="22"/>
              </w:rPr>
            </w:pPr>
          </w:p>
          <w:p w14:paraId="0E0CD709" w14:textId="77777777" w:rsidR="009B48C1" w:rsidRDefault="009B48C1" w:rsidP="006609B1">
            <w:pPr>
              <w:jc w:val="center"/>
              <w:cnfStyle w:val="100000000000" w:firstRow="1" w:lastRow="0" w:firstColumn="0" w:lastColumn="0" w:oddVBand="0" w:evenVBand="0" w:oddHBand="0" w:evenHBand="0" w:firstRowFirstColumn="0" w:firstRowLastColumn="0" w:lastRowFirstColumn="0" w:lastRowLastColumn="0"/>
              <w:rPr>
                <w:rFonts w:ascii="Aptos" w:hAnsi="Aptos" w:cs="Arial"/>
                <w:b w:val="0"/>
                <w:bCs w:val="0"/>
                <w:kern w:val="24"/>
                <w:sz w:val="22"/>
                <w:szCs w:val="22"/>
              </w:rPr>
            </w:pPr>
          </w:p>
          <w:p w14:paraId="7217CDD4" w14:textId="77777777" w:rsidR="009B48C1" w:rsidRDefault="009B48C1" w:rsidP="006609B1">
            <w:pPr>
              <w:jc w:val="center"/>
              <w:cnfStyle w:val="100000000000" w:firstRow="1" w:lastRow="0" w:firstColumn="0" w:lastColumn="0" w:oddVBand="0" w:evenVBand="0" w:oddHBand="0" w:evenHBand="0" w:firstRowFirstColumn="0" w:firstRowLastColumn="0" w:lastRowFirstColumn="0" w:lastRowLastColumn="0"/>
              <w:rPr>
                <w:rFonts w:ascii="Aptos" w:hAnsi="Aptos" w:cs="Arial"/>
                <w:b w:val="0"/>
                <w:bCs w:val="0"/>
                <w:kern w:val="24"/>
                <w:sz w:val="22"/>
                <w:szCs w:val="22"/>
              </w:rPr>
            </w:pPr>
          </w:p>
          <w:p w14:paraId="3A9CB0B6" w14:textId="77777777" w:rsidR="009B48C1" w:rsidRDefault="009B48C1" w:rsidP="006609B1">
            <w:pPr>
              <w:jc w:val="center"/>
              <w:cnfStyle w:val="100000000000" w:firstRow="1" w:lastRow="0" w:firstColumn="0" w:lastColumn="0" w:oddVBand="0" w:evenVBand="0" w:oddHBand="0" w:evenHBand="0" w:firstRowFirstColumn="0" w:firstRowLastColumn="0" w:lastRowFirstColumn="0" w:lastRowLastColumn="0"/>
              <w:rPr>
                <w:rFonts w:ascii="Aptos" w:hAnsi="Aptos" w:cs="Arial"/>
                <w:b w:val="0"/>
                <w:bCs w:val="0"/>
                <w:kern w:val="24"/>
                <w:sz w:val="22"/>
                <w:szCs w:val="22"/>
              </w:rPr>
            </w:pPr>
          </w:p>
          <w:p w14:paraId="1DCBC65F" w14:textId="77777777" w:rsidR="009B48C1" w:rsidRDefault="009B48C1" w:rsidP="009B48C1">
            <w:pPr>
              <w:cnfStyle w:val="100000000000" w:firstRow="1" w:lastRow="0" w:firstColumn="0" w:lastColumn="0" w:oddVBand="0" w:evenVBand="0" w:oddHBand="0" w:evenHBand="0" w:firstRowFirstColumn="0" w:firstRowLastColumn="0" w:lastRowFirstColumn="0" w:lastRowLastColumn="0"/>
              <w:rPr>
                <w:rFonts w:ascii="Aptos" w:hAnsi="Aptos" w:cs="Arial"/>
                <w:b w:val="0"/>
                <w:bCs w:val="0"/>
                <w:kern w:val="24"/>
                <w:sz w:val="22"/>
                <w:szCs w:val="22"/>
              </w:rPr>
            </w:pPr>
          </w:p>
          <w:p w14:paraId="2FF8512E" w14:textId="77777777" w:rsidR="009B48C1" w:rsidRPr="006609B1" w:rsidRDefault="009B48C1" w:rsidP="006609B1">
            <w:pPr>
              <w:jc w:val="center"/>
              <w:cnfStyle w:val="100000000000" w:firstRow="1" w:lastRow="0" w:firstColumn="0" w:lastColumn="0" w:oddVBand="0" w:evenVBand="0" w:oddHBand="0" w:evenHBand="0" w:firstRowFirstColumn="0" w:firstRowLastColumn="0" w:lastRowFirstColumn="0" w:lastRowLastColumn="0"/>
              <w:rPr>
                <w:rFonts w:ascii="Aptos" w:hAnsi="Aptos" w:cs="Arial"/>
                <w:kern w:val="24"/>
                <w:sz w:val="22"/>
                <w:szCs w:val="22"/>
              </w:rPr>
            </w:pPr>
          </w:p>
        </w:tc>
        <w:tc>
          <w:tcPr>
            <w:tcW w:w="3244" w:type="dxa"/>
            <w:tcBorders>
              <w:bottom w:val="single" w:sz="4" w:space="0" w:color="auto"/>
            </w:tcBorders>
            <w:vAlign w:val="center"/>
          </w:tcPr>
          <w:p w14:paraId="644F29D3" w14:textId="77777777" w:rsidR="009C171A" w:rsidRPr="006609B1" w:rsidRDefault="009C171A" w:rsidP="006609B1">
            <w:pPr>
              <w:pStyle w:val="NormalWeb"/>
              <w:spacing w:before="0" w:beforeAutospacing="0" w:after="0" w:afterAutospacing="0"/>
              <w:jc w:val="center"/>
              <w:textAlignment w:val="center"/>
              <w:cnfStyle w:val="100000000000" w:firstRow="1" w:lastRow="0" w:firstColumn="0" w:lastColumn="0" w:oddVBand="0" w:evenVBand="0" w:oddHBand="0" w:evenHBand="0" w:firstRowFirstColumn="0" w:firstRowLastColumn="0" w:lastRowFirstColumn="0" w:lastRowLastColumn="0"/>
              <w:rPr>
                <w:rFonts w:ascii="Aptos" w:hAnsi="Aptos" w:cs="Arial"/>
                <w:kern w:val="24"/>
                <w:sz w:val="22"/>
                <w:szCs w:val="22"/>
              </w:rPr>
            </w:pPr>
          </w:p>
        </w:tc>
      </w:tr>
      <w:tr w:rsidR="009C171A" w:rsidRPr="006609B1" w14:paraId="54FDD482" w14:textId="77777777" w:rsidTr="002A4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Borders>
              <w:top w:val="single" w:sz="4" w:space="0" w:color="auto"/>
              <w:bottom w:val="single" w:sz="4" w:space="0" w:color="auto"/>
            </w:tcBorders>
            <w:shd w:val="clear" w:color="auto" w:fill="26878E"/>
            <w:vAlign w:val="center"/>
          </w:tcPr>
          <w:p w14:paraId="204B84E7" w14:textId="329E8FD9" w:rsidR="009C171A" w:rsidRPr="009C171A" w:rsidRDefault="009C171A" w:rsidP="002A4F72">
            <w:pPr>
              <w:jc w:val="center"/>
              <w:rPr>
                <w:rFonts w:asciiTheme="majorHAnsi" w:eastAsiaTheme="majorEastAsia" w:hAnsiTheme="majorHAnsi" w:cstheme="majorBidi"/>
                <w:sz w:val="32"/>
                <w:szCs w:val="32"/>
                <w:lang w:bidi="ar-EG"/>
              </w:rPr>
            </w:pPr>
            <w:r w:rsidRPr="009C171A">
              <w:rPr>
                <w:rFonts w:ascii="Arial" w:hAnsi="Arial" w:cs="Arial"/>
                <w:color w:val="FFFFFF" w:themeColor="background1"/>
                <w:sz w:val="32"/>
                <w:szCs w:val="32"/>
              </w:rPr>
              <w:t>Relationship / Analysis Name</w:t>
            </w:r>
          </w:p>
        </w:tc>
        <w:tc>
          <w:tcPr>
            <w:tcW w:w="2000" w:type="dxa"/>
            <w:tcBorders>
              <w:top w:val="single" w:sz="4" w:space="0" w:color="auto"/>
              <w:bottom w:val="single" w:sz="4" w:space="0" w:color="auto"/>
            </w:tcBorders>
            <w:shd w:val="clear" w:color="auto" w:fill="26878E"/>
            <w:vAlign w:val="center"/>
          </w:tcPr>
          <w:p w14:paraId="0C365954" w14:textId="08014AB5" w:rsidR="009C171A" w:rsidRPr="009C171A" w:rsidRDefault="009C171A" w:rsidP="002A4F72">
            <w:pPr>
              <w:jc w:val="center"/>
              <w:cnfStyle w:val="000000100000" w:firstRow="0" w:lastRow="0" w:firstColumn="0" w:lastColumn="0" w:oddVBand="0" w:evenVBand="0" w:oddHBand="1" w:evenHBand="0" w:firstRowFirstColumn="0" w:firstRowLastColumn="0" w:lastRowFirstColumn="0" w:lastRowLastColumn="0"/>
              <w:rPr>
                <w:rFonts w:ascii="Aptos" w:hAnsi="Aptos" w:cs="Arial"/>
                <w:b/>
                <w:bCs/>
                <w:kern w:val="24"/>
                <w:sz w:val="22"/>
                <w:szCs w:val="22"/>
              </w:rPr>
            </w:pPr>
            <w:r w:rsidRPr="009C171A">
              <w:rPr>
                <w:rFonts w:ascii="Arial" w:hAnsi="Arial" w:cs="Arial"/>
                <w:b/>
                <w:bCs/>
                <w:color w:val="FFFFFF" w:themeColor="background1"/>
                <w:sz w:val="32"/>
                <w:szCs w:val="32"/>
              </w:rPr>
              <w:t>Required Columns</w:t>
            </w:r>
          </w:p>
        </w:tc>
        <w:tc>
          <w:tcPr>
            <w:tcW w:w="2789" w:type="dxa"/>
            <w:tcBorders>
              <w:top w:val="single" w:sz="4" w:space="0" w:color="auto"/>
              <w:bottom w:val="single" w:sz="4" w:space="0" w:color="auto"/>
            </w:tcBorders>
            <w:shd w:val="clear" w:color="auto" w:fill="26878E"/>
            <w:vAlign w:val="center"/>
          </w:tcPr>
          <w:p w14:paraId="1C0DA2F7" w14:textId="349BB12F" w:rsidR="009C171A" w:rsidRPr="009C171A" w:rsidRDefault="009C171A" w:rsidP="002A4F72">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ptos" w:hAnsi="Aptos" w:cs="Arial"/>
                <w:b/>
                <w:bCs/>
                <w:kern w:val="24"/>
                <w:sz w:val="22"/>
                <w:szCs w:val="22"/>
              </w:rPr>
            </w:pPr>
            <w:r w:rsidRPr="009C171A">
              <w:rPr>
                <w:rFonts w:ascii="Arial" w:hAnsi="Arial" w:cs="Arial"/>
                <w:b/>
                <w:bCs/>
                <w:color w:val="FFFFFF" w:themeColor="background1"/>
                <w:sz w:val="32"/>
                <w:szCs w:val="32"/>
              </w:rPr>
              <w:t>Insight / Objective</w:t>
            </w:r>
          </w:p>
        </w:tc>
        <w:tc>
          <w:tcPr>
            <w:tcW w:w="3244" w:type="dxa"/>
            <w:tcBorders>
              <w:top w:val="single" w:sz="4" w:space="0" w:color="auto"/>
              <w:bottom w:val="single" w:sz="4" w:space="0" w:color="auto"/>
            </w:tcBorders>
            <w:shd w:val="clear" w:color="auto" w:fill="26878E"/>
            <w:vAlign w:val="center"/>
          </w:tcPr>
          <w:p w14:paraId="5231A117" w14:textId="53E93117" w:rsidR="009C171A" w:rsidRPr="009C171A" w:rsidRDefault="009C171A" w:rsidP="002A4F72">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ptos" w:hAnsi="Aptos" w:cs="Arial"/>
                <w:b/>
                <w:bCs/>
                <w:kern w:val="24"/>
                <w:sz w:val="22"/>
                <w:szCs w:val="22"/>
              </w:rPr>
            </w:pPr>
            <w:r w:rsidRPr="009C171A">
              <w:rPr>
                <w:rFonts w:ascii="Arial" w:hAnsi="Arial" w:cs="Arial"/>
                <w:b/>
                <w:bCs/>
                <w:color w:val="FFFFFF" w:themeColor="background1"/>
                <w:sz w:val="32"/>
                <w:szCs w:val="32"/>
              </w:rPr>
              <w:t>Relationship / Analysis Name</w:t>
            </w:r>
          </w:p>
        </w:tc>
      </w:tr>
      <w:tr w:rsidR="0093516C" w:rsidRPr="006609B1" w14:paraId="77B54045" w14:textId="77777777" w:rsidTr="002A4F72">
        <w:tc>
          <w:tcPr>
            <w:cnfStyle w:val="001000000000" w:firstRow="0" w:lastRow="0" w:firstColumn="1" w:lastColumn="0" w:oddVBand="0" w:evenVBand="0" w:oddHBand="0" w:evenHBand="0" w:firstRowFirstColumn="0" w:firstRowLastColumn="0" w:lastRowFirstColumn="0" w:lastRowLastColumn="0"/>
            <w:tcW w:w="2137" w:type="dxa"/>
            <w:vMerge w:val="restart"/>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1E6ED49F" w14:textId="079B0A71" w:rsidR="0093516C" w:rsidRPr="006609B1" w:rsidRDefault="0093516C" w:rsidP="0093516C">
            <w:pPr>
              <w:jc w:val="center"/>
              <w:rPr>
                <w:rFonts w:asciiTheme="majorHAnsi" w:eastAsiaTheme="majorEastAsia" w:hAnsiTheme="majorHAnsi" w:cstheme="majorBidi"/>
                <w:b w:val="0"/>
                <w:bCs w:val="0"/>
                <w:sz w:val="32"/>
                <w:szCs w:val="32"/>
                <w:lang w:bidi="ar-EG"/>
              </w:rPr>
            </w:pPr>
            <w:r w:rsidRPr="006609B1">
              <w:rPr>
                <w:rFonts w:asciiTheme="majorHAnsi" w:eastAsiaTheme="majorEastAsia" w:hAnsiTheme="majorHAnsi" w:cstheme="majorBidi"/>
                <w:b w:val="0"/>
                <w:bCs w:val="0"/>
                <w:sz w:val="32"/>
                <w:szCs w:val="32"/>
                <w:lang w:bidi="ar-EG"/>
              </w:rPr>
              <w:t>LMS Engagement</w:t>
            </w:r>
          </w:p>
        </w:tc>
        <w:tc>
          <w:tcPr>
            <w:tcW w:w="2000"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1CDF92CF" w14:textId="5394B2D3"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LMS Login Frequency vs Grade</w:t>
            </w:r>
          </w:p>
        </w:tc>
        <w:tc>
          <w:tcPr>
            <w:tcW w:w="2789"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0A9D1FF3" w14:textId="77777777" w:rsidR="0093516C" w:rsidRPr="0093516C" w:rsidRDefault="0093516C" w:rsidP="0093516C">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Arial" w:hAnsi="Arial" w:cs="Arial"/>
                <w:sz w:val="36"/>
                <w:szCs w:val="36"/>
              </w:rPr>
            </w:pPr>
            <w:r w:rsidRPr="0093516C">
              <w:rPr>
                <w:rFonts w:ascii="Aptos" w:hAnsi="Aptos" w:cs="Arial"/>
                <w:kern w:val="24"/>
                <w:sz w:val="22"/>
                <w:szCs w:val="22"/>
              </w:rPr>
              <w:t xml:space="preserve">lms_login_freq_per_day, </w:t>
            </w:r>
          </w:p>
          <w:p w14:paraId="480FC7C5" w14:textId="48DF51D8"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Grade</w:t>
            </w:r>
          </w:p>
        </w:tc>
        <w:tc>
          <w:tcPr>
            <w:tcW w:w="3244"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206FAFBA" w14:textId="534C3CC6" w:rsidR="0093516C" w:rsidRPr="0093516C" w:rsidRDefault="0093516C" w:rsidP="00747414">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Does frequent platform login guarantee academic success?</w:t>
            </w:r>
          </w:p>
        </w:tc>
      </w:tr>
      <w:tr w:rsidR="0093516C" w:rsidRPr="006609B1" w14:paraId="51A999FD" w14:textId="77777777" w:rsidTr="002A4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0A41C122" w14:textId="77777777" w:rsidR="0093516C" w:rsidRPr="006609B1" w:rsidRDefault="0093516C" w:rsidP="0093516C">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179AEF93" w14:textId="00E18F06"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Active Hours vs Scores</w:t>
            </w:r>
          </w:p>
        </w:tc>
        <w:tc>
          <w:tcPr>
            <w:tcW w:w="2789"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683888D5" w14:textId="77777777" w:rsidR="0093516C" w:rsidRPr="0093516C" w:rsidRDefault="0093516C" w:rsidP="0093516C">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rial" w:hAnsi="Arial" w:cs="Arial"/>
                <w:sz w:val="36"/>
                <w:szCs w:val="36"/>
              </w:rPr>
            </w:pPr>
            <w:proofErr w:type="spellStart"/>
            <w:r w:rsidRPr="0093516C">
              <w:rPr>
                <w:rFonts w:ascii="Aptos" w:hAnsi="Aptos" w:cs="Arial"/>
                <w:kern w:val="24"/>
                <w:sz w:val="22"/>
                <w:szCs w:val="22"/>
              </w:rPr>
              <w:t>lms_active_avg_hrs</w:t>
            </w:r>
            <w:proofErr w:type="spellEnd"/>
            <w:r w:rsidRPr="0093516C">
              <w:rPr>
                <w:rFonts w:ascii="Aptos" w:hAnsi="Aptos" w:cs="Arial"/>
                <w:kern w:val="24"/>
                <w:sz w:val="22"/>
                <w:szCs w:val="22"/>
              </w:rPr>
              <w:t xml:space="preserve">, </w:t>
            </w:r>
          </w:p>
          <w:p w14:paraId="2DE5930D" w14:textId="5BE6414C"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proofErr w:type="spellStart"/>
            <w:r w:rsidRPr="0093516C">
              <w:rPr>
                <w:rFonts w:ascii="Aptos" w:hAnsi="Aptos" w:cs="Arial"/>
                <w:kern w:val="24"/>
                <w:sz w:val="22"/>
                <w:szCs w:val="22"/>
              </w:rPr>
              <w:t>Math_Score</w:t>
            </w:r>
            <w:proofErr w:type="spellEnd"/>
            <w:r w:rsidRPr="0093516C">
              <w:rPr>
                <w:rFonts w:ascii="Aptos" w:hAnsi="Aptos" w:cs="Arial"/>
                <w:kern w:val="24"/>
                <w:sz w:val="22"/>
                <w:szCs w:val="22"/>
              </w:rPr>
              <w:t xml:space="preserve">, </w:t>
            </w:r>
            <w:proofErr w:type="spellStart"/>
            <w:r w:rsidRPr="0093516C">
              <w:rPr>
                <w:rFonts w:ascii="Aptos" w:hAnsi="Aptos" w:cs="Arial"/>
                <w:kern w:val="24"/>
                <w:sz w:val="22"/>
                <w:szCs w:val="22"/>
              </w:rPr>
              <w:t>Science_Score</w:t>
            </w:r>
            <w:proofErr w:type="spellEnd"/>
          </w:p>
        </w:tc>
        <w:tc>
          <w:tcPr>
            <w:tcW w:w="3244"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5B47197C" w14:textId="72D43D9A" w:rsidR="0093516C" w:rsidRPr="0093516C" w:rsidRDefault="0093516C" w:rsidP="00747414">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Impact of actual active time spent on the system on scientific scores.</w:t>
            </w:r>
          </w:p>
        </w:tc>
      </w:tr>
      <w:tr w:rsidR="0093516C" w:rsidRPr="006609B1" w14:paraId="30560C8C" w14:textId="77777777" w:rsidTr="002A4F72">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2946F28F" w14:textId="77777777" w:rsidR="0093516C" w:rsidRPr="006609B1" w:rsidRDefault="0093516C" w:rsidP="0093516C">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21D41146" w14:textId="36211D4F"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Resource Access vs Grade</w:t>
            </w:r>
          </w:p>
        </w:tc>
        <w:tc>
          <w:tcPr>
            <w:tcW w:w="2789"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2F6E2755" w14:textId="77777777" w:rsidR="0093516C" w:rsidRPr="0093516C" w:rsidRDefault="0093516C" w:rsidP="0093516C">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Arial" w:hAnsi="Arial" w:cs="Arial"/>
                <w:sz w:val="36"/>
                <w:szCs w:val="36"/>
              </w:rPr>
            </w:pPr>
            <w:proofErr w:type="spellStart"/>
            <w:r w:rsidRPr="0093516C">
              <w:rPr>
                <w:rFonts w:ascii="Aptos" w:hAnsi="Aptos" w:cs="Arial"/>
                <w:kern w:val="24"/>
                <w:sz w:val="22"/>
                <w:szCs w:val="22"/>
              </w:rPr>
              <w:t>resource_access_avg_hrs</w:t>
            </w:r>
            <w:proofErr w:type="spellEnd"/>
            <w:r w:rsidRPr="0093516C">
              <w:rPr>
                <w:rFonts w:ascii="Aptos" w:hAnsi="Aptos" w:cs="Arial"/>
                <w:kern w:val="24"/>
                <w:sz w:val="22"/>
                <w:szCs w:val="22"/>
              </w:rPr>
              <w:t xml:space="preserve">, </w:t>
            </w:r>
          </w:p>
          <w:p w14:paraId="5FA75C2E" w14:textId="2FE7B43B"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Grade</w:t>
            </w:r>
          </w:p>
        </w:tc>
        <w:tc>
          <w:tcPr>
            <w:tcW w:w="3244" w:type="dxa"/>
            <w:tcBorders>
              <w:top w:val="single" w:sz="4" w:space="0" w:color="auto"/>
              <w:left w:val="single" w:sz="4" w:space="0" w:color="auto"/>
              <w:bottom w:val="single" w:sz="4" w:space="0" w:color="auto"/>
              <w:right w:val="single" w:sz="4" w:space="0" w:color="auto"/>
            </w:tcBorders>
            <w:shd w:val="clear" w:color="auto" w:fill="C1F0C7" w:themeFill="accent3" w:themeFillTint="33"/>
            <w:vAlign w:val="center"/>
          </w:tcPr>
          <w:p w14:paraId="328841EE" w14:textId="2EC44D46" w:rsidR="0093516C" w:rsidRPr="0093516C" w:rsidRDefault="0093516C" w:rsidP="00747414">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Does reading additional resources improve the final grade?</w:t>
            </w:r>
          </w:p>
        </w:tc>
      </w:tr>
      <w:tr w:rsidR="0093516C" w:rsidRPr="006609B1" w14:paraId="2C2D0F96" w14:textId="77777777" w:rsidTr="002A4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val="restart"/>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363CF035" w14:textId="61EC3697" w:rsidR="0093516C" w:rsidRPr="006609B1" w:rsidRDefault="0093516C" w:rsidP="0093516C">
            <w:pPr>
              <w:jc w:val="center"/>
              <w:rPr>
                <w:rFonts w:asciiTheme="majorHAnsi" w:eastAsiaTheme="majorEastAsia" w:hAnsiTheme="majorHAnsi" w:cstheme="majorBidi"/>
                <w:b w:val="0"/>
                <w:bCs w:val="0"/>
                <w:sz w:val="32"/>
                <w:szCs w:val="32"/>
                <w:lang w:bidi="ar-EG"/>
              </w:rPr>
            </w:pPr>
            <w:r w:rsidRPr="006609B1">
              <w:rPr>
                <w:rFonts w:asciiTheme="majorHAnsi" w:eastAsiaTheme="majorEastAsia" w:hAnsiTheme="majorHAnsi" w:cstheme="majorBidi"/>
                <w:b w:val="0"/>
                <w:bCs w:val="0"/>
                <w:sz w:val="32"/>
                <w:szCs w:val="32"/>
                <w:lang w:bidi="ar-EG"/>
              </w:rPr>
              <w:t>Attendance &amp; Compliance</w:t>
            </w:r>
          </w:p>
        </w:tc>
        <w:tc>
          <w:tcPr>
            <w:tcW w:w="2000"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5AD7EDFB" w14:textId="2A7DBB86"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Academic Attendance vs Grade</w:t>
            </w:r>
          </w:p>
        </w:tc>
        <w:tc>
          <w:tcPr>
            <w:tcW w:w="2789"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28D19006" w14:textId="348FD487"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proofErr w:type="spellStart"/>
            <w:r w:rsidRPr="0093516C">
              <w:rPr>
                <w:rFonts w:ascii="Aptos" w:hAnsi="Aptos" w:cs="Arial"/>
                <w:kern w:val="24"/>
                <w:sz w:val="22"/>
                <w:szCs w:val="22"/>
              </w:rPr>
              <w:t>academic_attendance</w:t>
            </w:r>
            <w:proofErr w:type="spellEnd"/>
            <w:r w:rsidRPr="0093516C">
              <w:rPr>
                <w:rFonts w:ascii="Aptos" w:hAnsi="Aptos" w:cs="Arial"/>
                <w:kern w:val="24"/>
                <w:sz w:val="22"/>
                <w:szCs w:val="22"/>
              </w:rPr>
              <w:t>, Grade</w:t>
            </w:r>
          </w:p>
        </w:tc>
        <w:tc>
          <w:tcPr>
            <w:tcW w:w="3244"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0A8F07DB" w14:textId="0CD91883"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Impact of class attendance rate on final academic evaluation.</w:t>
            </w:r>
          </w:p>
        </w:tc>
      </w:tr>
      <w:tr w:rsidR="0093516C" w:rsidRPr="006609B1" w14:paraId="7A391D0F" w14:textId="77777777" w:rsidTr="002A4F72">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7D27CE4F" w14:textId="77777777" w:rsidR="0093516C" w:rsidRPr="006609B1" w:rsidRDefault="0093516C" w:rsidP="0093516C">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7F8E086B" w14:textId="77777777" w:rsidR="0093516C" w:rsidRPr="0093516C" w:rsidRDefault="0093516C" w:rsidP="0093516C">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Arial" w:hAnsi="Arial" w:cs="Arial"/>
                <w:sz w:val="36"/>
                <w:szCs w:val="36"/>
              </w:rPr>
            </w:pPr>
            <w:r w:rsidRPr="0093516C">
              <w:rPr>
                <w:rFonts w:ascii="Aptos" w:hAnsi="Aptos" w:cs="Arial"/>
                <w:kern w:val="24"/>
                <w:sz w:val="22"/>
                <w:szCs w:val="22"/>
              </w:rPr>
              <w:t xml:space="preserve">Non-Academic Attendance </w:t>
            </w:r>
          </w:p>
          <w:p w14:paraId="7B2294EC" w14:textId="06E5DEDF"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vs Activities</w:t>
            </w:r>
          </w:p>
        </w:tc>
        <w:tc>
          <w:tcPr>
            <w:tcW w:w="2789"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3BA3B700" w14:textId="77777777" w:rsidR="0093516C" w:rsidRPr="0093516C" w:rsidRDefault="0093516C" w:rsidP="0093516C">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Arial" w:hAnsi="Arial" w:cs="Arial"/>
                <w:sz w:val="36"/>
                <w:szCs w:val="36"/>
              </w:rPr>
            </w:pPr>
            <w:r w:rsidRPr="0093516C">
              <w:rPr>
                <w:rFonts w:ascii="Aptos" w:hAnsi="Aptos" w:cs="Arial"/>
                <w:kern w:val="24"/>
                <w:sz w:val="22"/>
                <w:szCs w:val="22"/>
              </w:rPr>
              <w:t>non-</w:t>
            </w:r>
            <w:proofErr w:type="spellStart"/>
            <w:r w:rsidRPr="0093516C">
              <w:rPr>
                <w:rFonts w:ascii="Aptos" w:hAnsi="Aptos" w:cs="Arial"/>
                <w:kern w:val="24"/>
                <w:sz w:val="22"/>
                <w:szCs w:val="22"/>
              </w:rPr>
              <w:t>academic_attendance</w:t>
            </w:r>
            <w:proofErr w:type="spellEnd"/>
            <w:r w:rsidRPr="0093516C">
              <w:rPr>
                <w:rFonts w:ascii="Aptos" w:hAnsi="Aptos" w:cs="Arial"/>
                <w:kern w:val="24"/>
                <w:sz w:val="22"/>
                <w:szCs w:val="22"/>
              </w:rPr>
              <w:t>,</w:t>
            </w:r>
          </w:p>
          <w:p w14:paraId="78B8150C" w14:textId="12B0585D"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 xml:space="preserve"> </w:t>
            </w:r>
            <w:proofErr w:type="spellStart"/>
            <w:r w:rsidRPr="0093516C">
              <w:rPr>
                <w:rFonts w:ascii="Aptos" w:hAnsi="Aptos" w:cs="Arial"/>
                <w:kern w:val="24"/>
                <w:sz w:val="22"/>
                <w:szCs w:val="22"/>
              </w:rPr>
              <w:t>Extracurricular_Activities</w:t>
            </w:r>
            <w:proofErr w:type="spellEnd"/>
          </w:p>
        </w:tc>
        <w:tc>
          <w:tcPr>
            <w:tcW w:w="3244"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490C5C2E" w14:textId="27408FAA" w:rsidR="0093516C" w:rsidRPr="0093516C" w:rsidRDefault="0093516C" w:rsidP="00747414">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Student commitment to out-of-class events and its link to activities.</w:t>
            </w:r>
          </w:p>
        </w:tc>
      </w:tr>
      <w:tr w:rsidR="0093516C" w:rsidRPr="006609B1" w14:paraId="19C7CB02" w14:textId="77777777" w:rsidTr="002A4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4558C48C" w14:textId="77777777" w:rsidR="0093516C" w:rsidRPr="006609B1" w:rsidRDefault="0093516C" w:rsidP="0093516C">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79790D31" w14:textId="121E9555"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Late Assignments vs LMS Logins</w:t>
            </w:r>
          </w:p>
        </w:tc>
        <w:tc>
          <w:tcPr>
            <w:tcW w:w="2789"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33FC04F1" w14:textId="3A539DA5"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proofErr w:type="spellStart"/>
            <w:r w:rsidRPr="0093516C">
              <w:rPr>
                <w:rFonts w:ascii="Aptos" w:hAnsi="Aptos" w:cs="Arial"/>
                <w:kern w:val="24"/>
                <w:sz w:val="22"/>
                <w:szCs w:val="22"/>
              </w:rPr>
              <w:t>assi_late</w:t>
            </w:r>
            <w:proofErr w:type="spellEnd"/>
            <w:r w:rsidRPr="0093516C">
              <w:rPr>
                <w:rFonts w:ascii="Aptos" w:hAnsi="Aptos" w:cs="Arial"/>
                <w:kern w:val="24"/>
                <w:sz w:val="22"/>
                <w:szCs w:val="22"/>
              </w:rPr>
              <w:t xml:space="preserve">, </w:t>
            </w:r>
            <w:proofErr w:type="spellStart"/>
            <w:r w:rsidRPr="0093516C">
              <w:rPr>
                <w:rFonts w:ascii="Aptos" w:hAnsi="Aptos" w:cs="Arial"/>
                <w:kern w:val="24"/>
                <w:sz w:val="22"/>
                <w:szCs w:val="22"/>
              </w:rPr>
              <w:t>lms_login_freq_per_day</w:t>
            </w:r>
            <w:proofErr w:type="spellEnd"/>
          </w:p>
        </w:tc>
        <w:tc>
          <w:tcPr>
            <w:tcW w:w="3244"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66565A01" w14:textId="75B16D6D" w:rsidR="0093516C" w:rsidRPr="0093516C" w:rsidRDefault="0093516C" w:rsidP="00747414">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Is assignment delay caused by not logging into the platform?</w:t>
            </w:r>
          </w:p>
        </w:tc>
      </w:tr>
      <w:tr w:rsidR="0093516C" w:rsidRPr="006609B1" w14:paraId="241E482B" w14:textId="77777777" w:rsidTr="002A4F72">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51AAA154" w14:textId="77777777" w:rsidR="0093516C" w:rsidRPr="006609B1" w:rsidRDefault="0093516C" w:rsidP="0093516C">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19FBE231" w14:textId="72428BA1"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Late Assignments vs Grade</w:t>
            </w:r>
          </w:p>
        </w:tc>
        <w:tc>
          <w:tcPr>
            <w:tcW w:w="2789"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6F2140FF" w14:textId="7DF38F81"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proofErr w:type="spellStart"/>
            <w:r w:rsidRPr="0093516C">
              <w:rPr>
                <w:rFonts w:ascii="Aptos" w:hAnsi="Aptos" w:cs="Arial"/>
                <w:kern w:val="24"/>
                <w:sz w:val="22"/>
                <w:szCs w:val="22"/>
              </w:rPr>
              <w:t>assi_late</w:t>
            </w:r>
            <w:proofErr w:type="spellEnd"/>
            <w:r w:rsidRPr="0093516C">
              <w:rPr>
                <w:rFonts w:ascii="Aptos" w:hAnsi="Aptos" w:cs="Arial"/>
                <w:kern w:val="24"/>
                <w:sz w:val="22"/>
                <w:szCs w:val="22"/>
              </w:rPr>
              <w:t>, Grade</w:t>
            </w:r>
          </w:p>
        </w:tc>
        <w:tc>
          <w:tcPr>
            <w:tcW w:w="3244"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69C7769D" w14:textId="32BFE0A4" w:rsidR="0093516C" w:rsidRPr="0093516C" w:rsidRDefault="0093516C" w:rsidP="00747414">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Is assignment delay always accompanied by academic decline?</w:t>
            </w:r>
          </w:p>
        </w:tc>
      </w:tr>
      <w:tr w:rsidR="0093516C" w:rsidRPr="006609B1" w14:paraId="2ECCE714" w14:textId="77777777" w:rsidTr="002A4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02FC2553" w14:textId="77777777" w:rsidR="0093516C" w:rsidRPr="006609B1" w:rsidRDefault="0093516C" w:rsidP="0093516C">
            <w:pPr>
              <w:jc w:val="center"/>
              <w:rPr>
                <w:rFonts w:asciiTheme="majorHAnsi" w:eastAsiaTheme="majorEastAsia" w:hAnsiTheme="majorHAnsi" w:cstheme="majorBidi"/>
                <w:b w:val="0"/>
                <w:bCs w:val="0"/>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1E309036" w14:textId="317A4006"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Stress vs Late Assignments</w:t>
            </w:r>
          </w:p>
        </w:tc>
        <w:tc>
          <w:tcPr>
            <w:tcW w:w="2789"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48191DCB" w14:textId="39F6E798"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proofErr w:type="spellStart"/>
            <w:r w:rsidRPr="0093516C">
              <w:rPr>
                <w:rFonts w:ascii="Aptos" w:hAnsi="Aptos" w:cs="Arial"/>
                <w:kern w:val="24"/>
                <w:sz w:val="22"/>
                <w:szCs w:val="22"/>
              </w:rPr>
              <w:t>Stress_Level</w:t>
            </w:r>
            <w:proofErr w:type="spellEnd"/>
            <w:r w:rsidRPr="0093516C">
              <w:rPr>
                <w:rFonts w:ascii="Aptos" w:hAnsi="Aptos" w:cs="Arial"/>
                <w:kern w:val="24"/>
                <w:sz w:val="22"/>
                <w:szCs w:val="22"/>
              </w:rPr>
              <w:t xml:space="preserve"> (1-10), </w:t>
            </w:r>
            <w:proofErr w:type="spellStart"/>
            <w:r w:rsidRPr="0093516C">
              <w:rPr>
                <w:rFonts w:ascii="Aptos" w:hAnsi="Aptos" w:cs="Arial"/>
                <w:kern w:val="24"/>
                <w:sz w:val="22"/>
                <w:szCs w:val="22"/>
              </w:rPr>
              <w:t>assi_late</w:t>
            </w:r>
            <w:proofErr w:type="spellEnd"/>
          </w:p>
        </w:tc>
        <w:tc>
          <w:tcPr>
            <w:tcW w:w="3244"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tcPr>
          <w:p w14:paraId="0698CBBE" w14:textId="0619CFAB" w:rsidR="0093516C" w:rsidRPr="0093516C" w:rsidRDefault="0093516C" w:rsidP="00747414">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bidi="ar-EG"/>
              </w:rPr>
            </w:pPr>
            <w:r w:rsidRPr="0093516C">
              <w:rPr>
                <w:rFonts w:ascii="Aptos" w:hAnsi="Aptos" w:cs="Arial"/>
                <w:kern w:val="24"/>
                <w:sz w:val="22"/>
                <w:szCs w:val="22"/>
              </w:rPr>
              <w:t>Does high stress lead to procrastination and late assignments?</w:t>
            </w:r>
          </w:p>
        </w:tc>
      </w:tr>
      <w:tr w:rsidR="0093516C" w:rsidRPr="006609B1" w14:paraId="1F8C21E9" w14:textId="77777777" w:rsidTr="002A4F72">
        <w:tc>
          <w:tcPr>
            <w:cnfStyle w:val="001000000000" w:firstRow="0" w:lastRow="0" w:firstColumn="1" w:lastColumn="0" w:oddVBand="0" w:evenVBand="0" w:oddHBand="0" w:evenHBand="0" w:firstRowFirstColumn="0" w:firstRowLastColumn="0" w:lastRowFirstColumn="0" w:lastRowLastColumn="0"/>
            <w:tcW w:w="2137" w:type="dxa"/>
            <w:vMerge w:val="restart"/>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299DC6D7" w14:textId="3D647C08" w:rsidR="0093516C" w:rsidRDefault="0093516C" w:rsidP="0093516C">
            <w:pPr>
              <w:jc w:val="center"/>
              <w:rPr>
                <w:rFonts w:ascii="Arial" w:hAnsi="Arial" w:cs="Arial"/>
                <w:b w:val="0"/>
                <w:bCs w:val="0"/>
                <w:color w:val="1F1F1F"/>
                <w:sz w:val="32"/>
                <w:szCs w:val="32"/>
              </w:rPr>
            </w:pPr>
            <w:r>
              <w:rPr>
                <w:rFonts w:ascii="Arial" w:hAnsi="Arial" w:cs="Arial"/>
                <w:b w:val="0"/>
                <w:bCs w:val="0"/>
                <w:color w:val="1F1F1F"/>
                <w:sz w:val="32"/>
                <w:szCs w:val="32"/>
              </w:rPr>
              <w:t>Subject Correlations</w:t>
            </w:r>
          </w:p>
          <w:p w14:paraId="47DFED63" w14:textId="77777777" w:rsidR="0093516C" w:rsidRPr="006609B1" w:rsidRDefault="0093516C" w:rsidP="0093516C">
            <w:pPr>
              <w:jc w:val="center"/>
              <w:rPr>
                <w:rFonts w:asciiTheme="majorHAnsi" w:eastAsiaTheme="majorEastAsia" w:hAnsiTheme="majorHAnsi" w:cstheme="majorBidi"/>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74A2CCB2" w14:textId="50BCFB43"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Aptos" w:hAnsi="Aptos" w:cs="Arial"/>
                <w:kern w:val="24"/>
                <w:sz w:val="22"/>
                <w:szCs w:val="22"/>
              </w:rPr>
            </w:pPr>
            <w:r w:rsidRPr="0093516C">
              <w:rPr>
                <w:rFonts w:ascii="Aptos" w:hAnsi="Aptos" w:cs="Arial"/>
                <w:kern w:val="24"/>
                <w:sz w:val="22"/>
                <w:szCs w:val="22"/>
              </w:rPr>
              <w:t>Math vs Science</w:t>
            </w:r>
          </w:p>
        </w:tc>
        <w:tc>
          <w:tcPr>
            <w:tcW w:w="2789"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2493D1C9" w14:textId="7D0020F6"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Aptos" w:hAnsi="Aptos" w:cs="Arial"/>
                <w:kern w:val="24"/>
                <w:sz w:val="22"/>
                <w:szCs w:val="22"/>
              </w:rPr>
            </w:pPr>
            <w:proofErr w:type="spellStart"/>
            <w:r w:rsidRPr="0093516C">
              <w:rPr>
                <w:rFonts w:ascii="Aptos" w:hAnsi="Aptos" w:cs="Arial"/>
                <w:kern w:val="24"/>
                <w:sz w:val="22"/>
                <w:szCs w:val="22"/>
              </w:rPr>
              <w:t>Math_Score</w:t>
            </w:r>
            <w:proofErr w:type="spellEnd"/>
            <w:r w:rsidRPr="0093516C">
              <w:rPr>
                <w:rFonts w:ascii="Aptos" w:hAnsi="Aptos" w:cs="Arial"/>
                <w:kern w:val="24"/>
                <w:sz w:val="22"/>
                <w:szCs w:val="22"/>
              </w:rPr>
              <w:t xml:space="preserve">, </w:t>
            </w:r>
            <w:proofErr w:type="spellStart"/>
            <w:r w:rsidRPr="0093516C">
              <w:rPr>
                <w:rFonts w:ascii="Aptos" w:hAnsi="Aptos" w:cs="Arial"/>
                <w:kern w:val="24"/>
                <w:sz w:val="22"/>
                <w:szCs w:val="22"/>
              </w:rPr>
              <w:t>Science_Score</w:t>
            </w:r>
            <w:proofErr w:type="spellEnd"/>
          </w:p>
        </w:tc>
        <w:tc>
          <w:tcPr>
            <w:tcW w:w="3244"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55E3CF14" w14:textId="542AE47D" w:rsidR="0093516C" w:rsidRPr="0093516C" w:rsidRDefault="0093516C" w:rsidP="00747414">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Aptos" w:hAnsi="Aptos" w:cs="Arial"/>
                <w:kern w:val="24"/>
                <w:sz w:val="22"/>
                <w:szCs w:val="22"/>
              </w:rPr>
            </w:pPr>
            <w:r w:rsidRPr="0093516C">
              <w:rPr>
                <w:rFonts w:ascii="Aptos" w:hAnsi="Aptos" w:cs="Arial"/>
                <w:kern w:val="24"/>
                <w:sz w:val="22"/>
                <w:szCs w:val="22"/>
              </w:rPr>
              <w:t>Correlation between analytical and scientific skills.</w:t>
            </w:r>
          </w:p>
        </w:tc>
      </w:tr>
      <w:tr w:rsidR="0093516C" w:rsidRPr="006609B1" w14:paraId="1BF2B435" w14:textId="77777777" w:rsidTr="002A4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4C7F0BC6" w14:textId="77777777" w:rsidR="0093516C" w:rsidRPr="006609B1" w:rsidRDefault="0093516C" w:rsidP="0093516C">
            <w:pPr>
              <w:jc w:val="center"/>
              <w:rPr>
                <w:rFonts w:asciiTheme="majorHAnsi" w:eastAsiaTheme="majorEastAsia" w:hAnsiTheme="majorHAnsi" w:cstheme="majorBidi"/>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40F393D4" w14:textId="2BF2F08D"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Aptos" w:hAnsi="Aptos" w:cs="Arial"/>
                <w:kern w:val="24"/>
                <w:sz w:val="22"/>
                <w:szCs w:val="22"/>
              </w:rPr>
            </w:pPr>
            <w:r w:rsidRPr="0093516C">
              <w:rPr>
                <w:rFonts w:ascii="Aptos" w:hAnsi="Aptos" w:cs="Arial"/>
                <w:kern w:val="24"/>
                <w:sz w:val="22"/>
                <w:szCs w:val="22"/>
              </w:rPr>
              <w:t>Math vs Computer Science</w:t>
            </w:r>
          </w:p>
        </w:tc>
        <w:tc>
          <w:tcPr>
            <w:tcW w:w="2789"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220318EF" w14:textId="77777777" w:rsidR="0093516C" w:rsidRPr="0093516C" w:rsidRDefault="0093516C" w:rsidP="0093516C">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rial" w:hAnsi="Arial" w:cs="Arial"/>
                <w:sz w:val="36"/>
                <w:szCs w:val="36"/>
              </w:rPr>
            </w:pPr>
            <w:r w:rsidRPr="0093516C">
              <w:rPr>
                <w:rFonts w:ascii="Aptos" w:hAnsi="Aptos" w:cs="Arial"/>
                <w:kern w:val="24"/>
                <w:sz w:val="22"/>
                <w:szCs w:val="22"/>
              </w:rPr>
              <w:t xml:space="preserve">Math_Score, </w:t>
            </w:r>
          </w:p>
          <w:p w14:paraId="5B7B113E" w14:textId="6BE04148"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Aptos" w:hAnsi="Aptos" w:cs="Arial"/>
                <w:kern w:val="24"/>
                <w:sz w:val="22"/>
                <w:szCs w:val="22"/>
              </w:rPr>
            </w:pPr>
            <w:proofErr w:type="spellStart"/>
            <w:r w:rsidRPr="0093516C">
              <w:rPr>
                <w:rFonts w:ascii="Aptos" w:hAnsi="Aptos" w:cs="Arial"/>
                <w:kern w:val="24"/>
                <w:sz w:val="22"/>
                <w:szCs w:val="22"/>
              </w:rPr>
              <w:t>Computer_Science_Score</w:t>
            </w:r>
            <w:proofErr w:type="spellEnd"/>
          </w:p>
        </w:tc>
        <w:tc>
          <w:tcPr>
            <w:tcW w:w="3244"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15354F0C" w14:textId="77777777" w:rsidR="0093516C" w:rsidRPr="0093516C" w:rsidRDefault="0093516C" w:rsidP="0093516C">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rial" w:hAnsi="Arial" w:cs="Arial"/>
                <w:sz w:val="36"/>
                <w:szCs w:val="36"/>
              </w:rPr>
            </w:pPr>
            <w:r w:rsidRPr="0093516C">
              <w:rPr>
                <w:rFonts w:ascii="Aptos" w:hAnsi="Aptos" w:cs="Arial"/>
                <w:kern w:val="24"/>
                <w:sz w:val="22"/>
                <w:szCs w:val="22"/>
              </w:rPr>
              <w:t xml:space="preserve">Measuring correlation between </w:t>
            </w:r>
          </w:p>
          <w:p w14:paraId="1B516093" w14:textId="3926402C" w:rsidR="0093516C" w:rsidRPr="0093516C" w:rsidRDefault="0093516C" w:rsidP="0093516C">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ptos" w:hAnsi="Aptos" w:cs="Arial"/>
                <w:kern w:val="24"/>
                <w:sz w:val="22"/>
                <w:szCs w:val="22"/>
              </w:rPr>
            </w:pPr>
            <w:r w:rsidRPr="0093516C">
              <w:rPr>
                <w:rFonts w:ascii="Aptos" w:hAnsi="Aptos" w:cs="Arial"/>
                <w:kern w:val="24"/>
                <w:sz w:val="22"/>
                <w:szCs w:val="22"/>
              </w:rPr>
              <w:t>mathematical logic and programming.</w:t>
            </w:r>
          </w:p>
        </w:tc>
      </w:tr>
      <w:tr w:rsidR="0093516C" w:rsidRPr="006609B1" w14:paraId="3895E269" w14:textId="77777777" w:rsidTr="002A4F72">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63AAA97F" w14:textId="77777777" w:rsidR="0093516C" w:rsidRPr="006609B1" w:rsidRDefault="0093516C" w:rsidP="0093516C">
            <w:pPr>
              <w:jc w:val="center"/>
              <w:rPr>
                <w:rFonts w:asciiTheme="majorHAnsi" w:eastAsiaTheme="majorEastAsia" w:hAnsiTheme="majorHAnsi" w:cstheme="majorBidi"/>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25356014" w14:textId="0B78B666"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Aptos" w:hAnsi="Aptos" w:cs="Arial"/>
                <w:kern w:val="24"/>
                <w:sz w:val="22"/>
                <w:szCs w:val="22"/>
              </w:rPr>
            </w:pPr>
            <w:r w:rsidRPr="0093516C">
              <w:rPr>
                <w:rFonts w:ascii="Aptos" w:hAnsi="Aptos" w:cs="Arial"/>
                <w:kern w:val="24"/>
                <w:sz w:val="22"/>
                <w:szCs w:val="22"/>
              </w:rPr>
              <w:t>Language Skills</w:t>
            </w:r>
          </w:p>
        </w:tc>
        <w:tc>
          <w:tcPr>
            <w:tcW w:w="2789"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0BB3AB2C" w14:textId="30FA1570"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Aptos" w:hAnsi="Aptos" w:cs="Arial"/>
                <w:kern w:val="24"/>
                <w:sz w:val="22"/>
                <w:szCs w:val="22"/>
              </w:rPr>
            </w:pPr>
            <w:proofErr w:type="spellStart"/>
            <w:r w:rsidRPr="0093516C">
              <w:rPr>
                <w:rFonts w:ascii="Aptos" w:hAnsi="Aptos" w:cs="Arial"/>
                <w:kern w:val="24"/>
                <w:sz w:val="22"/>
                <w:szCs w:val="22"/>
              </w:rPr>
              <w:t>English_Score</w:t>
            </w:r>
            <w:proofErr w:type="spellEnd"/>
            <w:r w:rsidRPr="0093516C">
              <w:rPr>
                <w:rFonts w:ascii="Aptos" w:hAnsi="Aptos" w:cs="Arial"/>
                <w:kern w:val="24"/>
                <w:sz w:val="22"/>
                <w:szCs w:val="22"/>
              </w:rPr>
              <w:t xml:space="preserve">, </w:t>
            </w:r>
            <w:proofErr w:type="spellStart"/>
            <w:r w:rsidRPr="0093516C">
              <w:rPr>
                <w:rFonts w:ascii="Aptos" w:hAnsi="Aptos" w:cs="Arial"/>
                <w:kern w:val="24"/>
                <w:sz w:val="22"/>
                <w:szCs w:val="22"/>
              </w:rPr>
              <w:t>French_Score</w:t>
            </w:r>
            <w:proofErr w:type="spellEnd"/>
          </w:p>
        </w:tc>
        <w:tc>
          <w:tcPr>
            <w:tcW w:w="3244"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06BA6A8A" w14:textId="3384886B" w:rsidR="0093516C" w:rsidRPr="0093516C" w:rsidRDefault="0093516C" w:rsidP="00747414">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Aptos" w:hAnsi="Aptos" w:cs="Arial"/>
                <w:kern w:val="24"/>
                <w:sz w:val="22"/>
                <w:szCs w:val="22"/>
              </w:rPr>
            </w:pPr>
            <w:r w:rsidRPr="0093516C">
              <w:rPr>
                <w:rFonts w:ascii="Aptos" w:hAnsi="Aptos" w:cs="Arial"/>
                <w:kern w:val="24"/>
                <w:sz w:val="22"/>
                <w:szCs w:val="22"/>
              </w:rPr>
              <w:t>Is a student who excels in English also good at French?</w:t>
            </w:r>
          </w:p>
        </w:tc>
      </w:tr>
      <w:tr w:rsidR="0093516C" w:rsidRPr="006609B1" w14:paraId="496A503E" w14:textId="77777777" w:rsidTr="002A4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1CEA0DED" w14:textId="77777777" w:rsidR="0093516C" w:rsidRPr="006609B1" w:rsidRDefault="0093516C" w:rsidP="0093516C">
            <w:pPr>
              <w:jc w:val="center"/>
              <w:rPr>
                <w:rFonts w:asciiTheme="majorHAnsi" w:eastAsiaTheme="majorEastAsia" w:hAnsiTheme="majorHAnsi" w:cstheme="majorBidi"/>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5A250002" w14:textId="0D9CB279"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Aptos" w:hAnsi="Aptos" w:cs="Arial"/>
                <w:kern w:val="24"/>
                <w:sz w:val="22"/>
                <w:szCs w:val="22"/>
              </w:rPr>
            </w:pPr>
            <w:r w:rsidRPr="0093516C">
              <w:rPr>
                <w:rFonts w:ascii="Aptos" w:hAnsi="Aptos" w:cs="Arial"/>
                <w:kern w:val="24"/>
                <w:sz w:val="22"/>
                <w:szCs w:val="22"/>
              </w:rPr>
              <w:t>Assignments vs Final Score</w:t>
            </w:r>
          </w:p>
        </w:tc>
        <w:tc>
          <w:tcPr>
            <w:tcW w:w="2789"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4F777AA3" w14:textId="77777777" w:rsidR="0093516C" w:rsidRPr="0093516C" w:rsidRDefault="0093516C" w:rsidP="0093516C">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rial" w:hAnsi="Arial" w:cs="Arial"/>
                <w:sz w:val="36"/>
                <w:szCs w:val="36"/>
              </w:rPr>
            </w:pPr>
            <w:proofErr w:type="spellStart"/>
            <w:r w:rsidRPr="0093516C">
              <w:rPr>
                <w:rFonts w:ascii="Aptos" w:hAnsi="Aptos" w:cs="Arial"/>
                <w:kern w:val="24"/>
                <w:sz w:val="22"/>
                <w:szCs w:val="22"/>
              </w:rPr>
              <w:t>assi_Math</w:t>
            </w:r>
            <w:proofErr w:type="spellEnd"/>
            <w:r w:rsidRPr="0093516C">
              <w:rPr>
                <w:rFonts w:ascii="Aptos" w:hAnsi="Aptos" w:cs="Arial"/>
                <w:kern w:val="24"/>
                <w:sz w:val="22"/>
                <w:szCs w:val="22"/>
              </w:rPr>
              <w:t xml:space="preserve">, </w:t>
            </w:r>
            <w:proofErr w:type="spellStart"/>
            <w:r w:rsidRPr="0093516C">
              <w:rPr>
                <w:rFonts w:ascii="Aptos" w:hAnsi="Aptos" w:cs="Arial"/>
                <w:kern w:val="24"/>
                <w:sz w:val="22"/>
                <w:szCs w:val="22"/>
              </w:rPr>
              <w:t>Math_Score</w:t>
            </w:r>
            <w:proofErr w:type="spellEnd"/>
            <w:r w:rsidRPr="0093516C">
              <w:rPr>
                <w:rFonts w:ascii="Aptos" w:hAnsi="Aptos" w:cs="Arial"/>
                <w:kern w:val="24"/>
                <w:sz w:val="22"/>
                <w:szCs w:val="22"/>
              </w:rPr>
              <w:t xml:space="preserve"> (</w:t>
            </w:r>
          </w:p>
          <w:p w14:paraId="587E2E6F" w14:textId="35A89F46" w:rsidR="0093516C" w:rsidRPr="0093516C" w:rsidRDefault="0093516C" w:rsidP="0093516C">
            <w:pPr>
              <w:jc w:val="center"/>
              <w:cnfStyle w:val="000000100000" w:firstRow="0" w:lastRow="0" w:firstColumn="0" w:lastColumn="0" w:oddVBand="0" w:evenVBand="0" w:oddHBand="1" w:evenHBand="0" w:firstRowFirstColumn="0" w:firstRowLastColumn="0" w:lastRowFirstColumn="0" w:lastRowLastColumn="0"/>
              <w:rPr>
                <w:rFonts w:ascii="Aptos" w:hAnsi="Aptos" w:cs="Arial"/>
                <w:kern w:val="24"/>
                <w:sz w:val="22"/>
                <w:szCs w:val="22"/>
              </w:rPr>
            </w:pPr>
            <w:r w:rsidRPr="0093516C">
              <w:rPr>
                <w:rFonts w:ascii="Aptos" w:hAnsi="Aptos" w:cs="Arial"/>
                <w:kern w:val="24"/>
                <w:sz w:val="22"/>
                <w:szCs w:val="22"/>
              </w:rPr>
              <w:t>Apply to all subjects)</w:t>
            </w:r>
          </w:p>
        </w:tc>
        <w:tc>
          <w:tcPr>
            <w:tcW w:w="3244"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7BC82CC4" w14:textId="7E72507A" w:rsidR="0093516C" w:rsidRPr="0093516C" w:rsidRDefault="0093516C" w:rsidP="00747414">
            <w:pPr>
              <w:pStyle w:val="NormalWeb"/>
              <w:spacing w:before="0" w:beforeAutospacing="0" w:after="0" w:afterAutospacing="0"/>
              <w:jc w:val="center"/>
              <w:textAlignment w:val="center"/>
              <w:cnfStyle w:val="000000100000" w:firstRow="0" w:lastRow="0" w:firstColumn="0" w:lastColumn="0" w:oddVBand="0" w:evenVBand="0" w:oddHBand="1" w:evenHBand="0" w:firstRowFirstColumn="0" w:firstRowLastColumn="0" w:lastRowFirstColumn="0" w:lastRowLastColumn="0"/>
              <w:rPr>
                <w:rFonts w:ascii="Aptos" w:hAnsi="Aptos" w:cs="Arial"/>
                <w:kern w:val="24"/>
                <w:sz w:val="22"/>
                <w:szCs w:val="22"/>
              </w:rPr>
            </w:pPr>
            <w:r w:rsidRPr="0093516C">
              <w:rPr>
                <w:rFonts w:ascii="Aptos" w:hAnsi="Aptos" w:cs="Arial"/>
                <w:kern w:val="24"/>
                <w:sz w:val="22"/>
                <w:szCs w:val="22"/>
              </w:rPr>
              <w:t>Do continuous assignment scores reflect the actual final level of the student?</w:t>
            </w:r>
          </w:p>
        </w:tc>
      </w:tr>
      <w:tr w:rsidR="0093516C" w:rsidRPr="006609B1" w14:paraId="22967F38" w14:textId="77777777" w:rsidTr="002A4F72">
        <w:tc>
          <w:tcPr>
            <w:cnfStyle w:val="001000000000" w:firstRow="0" w:lastRow="0" w:firstColumn="1" w:lastColumn="0" w:oddVBand="0" w:evenVBand="0" w:oddHBand="0" w:evenHBand="0" w:firstRowFirstColumn="0" w:firstRowLastColumn="0" w:lastRowFirstColumn="0" w:lastRowLastColumn="0"/>
            <w:tcW w:w="2137" w:type="dxa"/>
            <w:vMerge/>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625FB1F6" w14:textId="77777777" w:rsidR="0093516C" w:rsidRPr="006609B1" w:rsidRDefault="0093516C" w:rsidP="0093516C">
            <w:pPr>
              <w:jc w:val="center"/>
              <w:rPr>
                <w:rFonts w:asciiTheme="majorHAnsi" w:eastAsiaTheme="majorEastAsia" w:hAnsiTheme="majorHAnsi" w:cstheme="majorBidi"/>
                <w:sz w:val="32"/>
                <w:szCs w:val="32"/>
                <w:lang w:bidi="ar-EG"/>
              </w:rPr>
            </w:pPr>
          </w:p>
        </w:tc>
        <w:tc>
          <w:tcPr>
            <w:tcW w:w="200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0C3B2434" w14:textId="7A5329B3"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Aptos" w:hAnsi="Aptos" w:cs="Arial"/>
                <w:kern w:val="24"/>
                <w:sz w:val="22"/>
                <w:szCs w:val="22"/>
              </w:rPr>
            </w:pPr>
            <w:r w:rsidRPr="0093516C">
              <w:rPr>
                <w:rFonts w:ascii="Aptos" w:hAnsi="Aptos" w:cs="Arial"/>
                <w:kern w:val="24"/>
                <w:sz w:val="22"/>
                <w:szCs w:val="22"/>
              </w:rPr>
              <w:t>Math vs Science</w:t>
            </w:r>
          </w:p>
        </w:tc>
        <w:tc>
          <w:tcPr>
            <w:tcW w:w="2789"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53E89FB4" w14:textId="6373B8C1" w:rsidR="0093516C" w:rsidRPr="0093516C" w:rsidRDefault="0093516C" w:rsidP="0093516C">
            <w:pPr>
              <w:jc w:val="center"/>
              <w:cnfStyle w:val="000000000000" w:firstRow="0" w:lastRow="0" w:firstColumn="0" w:lastColumn="0" w:oddVBand="0" w:evenVBand="0" w:oddHBand="0" w:evenHBand="0" w:firstRowFirstColumn="0" w:firstRowLastColumn="0" w:lastRowFirstColumn="0" w:lastRowLastColumn="0"/>
              <w:rPr>
                <w:rFonts w:ascii="Aptos" w:hAnsi="Aptos" w:cs="Arial"/>
                <w:kern w:val="24"/>
                <w:sz w:val="22"/>
                <w:szCs w:val="22"/>
              </w:rPr>
            </w:pPr>
            <w:proofErr w:type="spellStart"/>
            <w:r w:rsidRPr="0093516C">
              <w:rPr>
                <w:rFonts w:ascii="Aptos" w:hAnsi="Aptos" w:cs="Arial"/>
                <w:kern w:val="24"/>
                <w:sz w:val="22"/>
                <w:szCs w:val="22"/>
              </w:rPr>
              <w:t>Math_Score</w:t>
            </w:r>
            <w:proofErr w:type="spellEnd"/>
            <w:r w:rsidRPr="0093516C">
              <w:rPr>
                <w:rFonts w:ascii="Aptos" w:hAnsi="Aptos" w:cs="Arial"/>
                <w:kern w:val="24"/>
                <w:sz w:val="22"/>
                <w:szCs w:val="22"/>
              </w:rPr>
              <w:t xml:space="preserve">, </w:t>
            </w:r>
            <w:proofErr w:type="spellStart"/>
            <w:r w:rsidRPr="0093516C">
              <w:rPr>
                <w:rFonts w:ascii="Aptos" w:hAnsi="Aptos" w:cs="Arial"/>
                <w:kern w:val="24"/>
                <w:sz w:val="22"/>
                <w:szCs w:val="22"/>
              </w:rPr>
              <w:t>Science_Score</w:t>
            </w:r>
            <w:proofErr w:type="spellEnd"/>
          </w:p>
        </w:tc>
        <w:tc>
          <w:tcPr>
            <w:tcW w:w="3244"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tcPr>
          <w:p w14:paraId="1E439ACD" w14:textId="02864FD6" w:rsidR="0093516C" w:rsidRPr="0093516C" w:rsidRDefault="0093516C" w:rsidP="00747414">
            <w:pPr>
              <w:pStyle w:val="NormalWeb"/>
              <w:spacing w:before="0" w:beforeAutospacing="0" w:after="0" w:afterAutospacing="0"/>
              <w:jc w:val="center"/>
              <w:textAlignment w:val="center"/>
              <w:cnfStyle w:val="000000000000" w:firstRow="0" w:lastRow="0" w:firstColumn="0" w:lastColumn="0" w:oddVBand="0" w:evenVBand="0" w:oddHBand="0" w:evenHBand="0" w:firstRowFirstColumn="0" w:firstRowLastColumn="0" w:lastRowFirstColumn="0" w:lastRowLastColumn="0"/>
              <w:rPr>
                <w:rFonts w:ascii="Aptos" w:hAnsi="Aptos" w:cs="Arial"/>
                <w:kern w:val="24"/>
                <w:sz w:val="22"/>
                <w:szCs w:val="22"/>
              </w:rPr>
            </w:pPr>
            <w:r w:rsidRPr="0093516C">
              <w:rPr>
                <w:rFonts w:ascii="Aptos" w:hAnsi="Aptos" w:cs="Arial"/>
                <w:kern w:val="24"/>
                <w:sz w:val="22"/>
                <w:szCs w:val="22"/>
              </w:rPr>
              <w:t>Correlation between analytical and scientific skills.</w:t>
            </w:r>
          </w:p>
        </w:tc>
      </w:tr>
    </w:tbl>
    <w:p w14:paraId="11D68E57" w14:textId="3D4B96C2" w:rsidR="002A4F72" w:rsidRDefault="002A4F72" w:rsidP="00AE4FBC">
      <w:pPr>
        <w:tabs>
          <w:tab w:val="left" w:pos="1512"/>
        </w:tabs>
        <w:rPr>
          <w:rFonts w:ascii="Cooper Black" w:eastAsiaTheme="majorEastAsia" w:hAnsi="Cooper Black" w:cstheme="majorBidi"/>
          <w:color w:val="00004C"/>
          <w:sz w:val="32"/>
          <w:szCs w:val="32"/>
          <w:lang w:bidi="ar-EG"/>
        </w:rPr>
      </w:pPr>
    </w:p>
    <w:p w14:paraId="2951AC4C" w14:textId="08A68BCB" w:rsidR="00AE4FBC" w:rsidRDefault="002A4F72" w:rsidP="002A4F72">
      <w:pPr>
        <w:rPr>
          <w:rFonts w:ascii="Cooper Black" w:eastAsiaTheme="majorEastAsia" w:hAnsi="Cooper Black" w:cstheme="majorBidi"/>
          <w:color w:val="00004C"/>
          <w:sz w:val="32"/>
          <w:szCs w:val="32"/>
          <w:lang w:bidi="ar-EG"/>
        </w:rPr>
      </w:pPr>
      <w:r>
        <w:rPr>
          <w:rFonts w:ascii="Cooper Black" w:eastAsiaTheme="majorEastAsia" w:hAnsi="Cooper Black" w:cstheme="majorBidi"/>
          <w:color w:val="00004C"/>
          <w:sz w:val="32"/>
          <w:szCs w:val="32"/>
          <w:lang w:bidi="ar-EG"/>
        </w:rPr>
        <w:br w:type="page"/>
      </w:r>
    </w:p>
    <w:tbl>
      <w:tblPr>
        <w:tblStyle w:val="TableGrid"/>
        <w:tblW w:w="9900" w:type="dxa"/>
        <w:tblInd w:w="-275" w:type="dxa"/>
        <w:tblLook w:val="04A0" w:firstRow="1" w:lastRow="0" w:firstColumn="1" w:lastColumn="0" w:noHBand="0" w:noVBand="1"/>
      </w:tblPr>
      <w:tblGrid>
        <w:gridCol w:w="2565"/>
        <w:gridCol w:w="1684"/>
        <w:gridCol w:w="2785"/>
        <w:gridCol w:w="2866"/>
      </w:tblGrid>
      <w:tr w:rsidR="00AE4FBC" w14:paraId="1B0075EC" w14:textId="77777777" w:rsidTr="00E0547D">
        <w:tc>
          <w:tcPr>
            <w:tcW w:w="2565" w:type="dxa"/>
            <w:shd w:val="clear" w:color="auto" w:fill="26878E"/>
            <w:vAlign w:val="center"/>
          </w:tcPr>
          <w:p w14:paraId="509A4847" w14:textId="044CC4A3" w:rsidR="00AE4FBC" w:rsidRDefault="00AE4FBC" w:rsidP="002A4F72">
            <w:pPr>
              <w:tabs>
                <w:tab w:val="left" w:pos="1512"/>
              </w:tabs>
              <w:rPr>
                <w:rFonts w:ascii="Cooper Black" w:eastAsiaTheme="majorEastAsia" w:hAnsi="Cooper Black" w:cstheme="majorBidi"/>
                <w:color w:val="00004C"/>
                <w:sz w:val="32"/>
                <w:szCs w:val="32"/>
                <w:lang w:bidi="ar-EG"/>
              </w:rPr>
            </w:pPr>
            <w:r w:rsidRPr="009C171A">
              <w:rPr>
                <w:rFonts w:ascii="Arial" w:hAnsi="Arial" w:cs="Arial"/>
                <w:b/>
                <w:bCs/>
                <w:color w:val="FFFFFF" w:themeColor="background1"/>
                <w:sz w:val="32"/>
                <w:szCs w:val="32"/>
              </w:rPr>
              <w:lastRenderedPageBreak/>
              <w:t>Relationship / Analysis Name</w:t>
            </w:r>
          </w:p>
        </w:tc>
        <w:tc>
          <w:tcPr>
            <w:tcW w:w="1684" w:type="dxa"/>
            <w:shd w:val="clear" w:color="auto" w:fill="26878E"/>
            <w:vAlign w:val="center"/>
          </w:tcPr>
          <w:p w14:paraId="49D39F0A" w14:textId="102066AD" w:rsidR="00AE4FBC" w:rsidRDefault="00AE4FBC" w:rsidP="002A4F72">
            <w:pPr>
              <w:tabs>
                <w:tab w:val="left" w:pos="1512"/>
              </w:tabs>
              <w:rPr>
                <w:rFonts w:ascii="Cooper Black" w:eastAsiaTheme="majorEastAsia" w:hAnsi="Cooper Black" w:cstheme="majorBidi"/>
                <w:color w:val="00004C"/>
                <w:sz w:val="32"/>
                <w:szCs w:val="32"/>
                <w:lang w:bidi="ar-EG"/>
              </w:rPr>
            </w:pPr>
            <w:r w:rsidRPr="009C171A">
              <w:rPr>
                <w:rFonts w:ascii="Arial" w:hAnsi="Arial" w:cs="Arial"/>
                <w:b/>
                <w:bCs/>
                <w:color w:val="FFFFFF" w:themeColor="background1"/>
                <w:sz w:val="32"/>
                <w:szCs w:val="32"/>
              </w:rPr>
              <w:t>Required Columns</w:t>
            </w:r>
          </w:p>
        </w:tc>
        <w:tc>
          <w:tcPr>
            <w:tcW w:w="2785" w:type="dxa"/>
            <w:shd w:val="clear" w:color="auto" w:fill="26878E"/>
            <w:vAlign w:val="center"/>
          </w:tcPr>
          <w:p w14:paraId="568914E7" w14:textId="460FBCEF" w:rsidR="00AE4FBC" w:rsidRDefault="00AE4FBC" w:rsidP="002A4F72">
            <w:pPr>
              <w:tabs>
                <w:tab w:val="left" w:pos="1512"/>
              </w:tabs>
              <w:rPr>
                <w:rFonts w:ascii="Cooper Black" w:eastAsiaTheme="majorEastAsia" w:hAnsi="Cooper Black" w:cstheme="majorBidi"/>
                <w:color w:val="00004C"/>
                <w:sz w:val="32"/>
                <w:szCs w:val="32"/>
                <w:lang w:bidi="ar-EG"/>
              </w:rPr>
            </w:pPr>
            <w:r w:rsidRPr="009C171A">
              <w:rPr>
                <w:rFonts w:ascii="Arial" w:hAnsi="Arial" w:cs="Arial"/>
                <w:b/>
                <w:bCs/>
                <w:color w:val="FFFFFF" w:themeColor="background1"/>
                <w:sz w:val="32"/>
                <w:szCs w:val="32"/>
              </w:rPr>
              <w:t>Insight / Objective</w:t>
            </w:r>
          </w:p>
        </w:tc>
        <w:tc>
          <w:tcPr>
            <w:tcW w:w="2866" w:type="dxa"/>
            <w:shd w:val="clear" w:color="auto" w:fill="26878E"/>
            <w:vAlign w:val="center"/>
          </w:tcPr>
          <w:p w14:paraId="63F3CCB0" w14:textId="64CFFE9B" w:rsidR="00AE4FBC" w:rsidRDefault="00AE4FBC" w:rsidP="002A4F72">
            <w:pPr>
              <w:tabs>
                <w:tab w:val="left" w:pos="1512"/>
              </w:tabs>
              <w:rPr>
                <w:rFonts w:ascii="Cooper Black" w:eastAsiaTheme="majorEastAsia" w:hAnsi="Cooper Black" w:cstheme="majorBidi"/>
                <w:color w:val="00004C"/>
                <w:sz w:val="32"/>
                <w:szCs w:val="32"/>
                <w:lang w:bidi="ar-EG"/>
              </w:rPr>
            </w:pPr>
            <w:r w:rsidRPr="009C171A">
              <w:rPr>
                <w:rFonts w:ascii="Arial" w:hAnsi="Arial" w:cs="Arial"/>
                <w:b/>
                <w:bCs/>
                <w:color w:val="FFFFFF" w:themeColor="background1"/>
                <w:sz w:val="32"/>
                <w:szCs w:val="32"/>
              </w:rPr>
              <w:t>Relationship / Analysis Name</w:t>
            </w:r>
          </w:p>
        </w:tc>
      </w:tr>
      <w:tr w:rsidR="00AE4FBC" w14:paraId="1FD954C1" w14:textId="77777777" w:rsidTr="00E0547D">
        <w:tc>
          <w:tcPr>
            <w:tcW w:w="2565" w:type="dxa"/>
            <w:vMerge w:val="restart"/>
            <w:shd w:val="clear" w:color="auto" w:fill="D9F2D0" w:themeFill="accent6" w:themeFillTint="33"/>
            <w:vAlign w:val="center"/>
          </w:tcPr>
          <w:p w14:paraId="72A58278" w14:textId="77777777" w:rsidR="00AE4FBC" w:rsidRPr="00AE4FBC" w:rsidRDefault="00AE4FBC" w:rsidP="00A01792">
            <w:pPr>
              <w:tabs>
                <w:tab w:val="left" w:pos="1512"/>
              </w:tabs>
              <w:jc w:val="center"/>
              <w:rPr>
                <w:rFonts w:ascii="Arial" w:hAnsi="Arial" w:cs="Arial"/>
                <w:color w:val="1F1F1F"/>
                <w:sz w:val="32"/>
                <w:szCs w:val="32"/>
              </w:rPr>
            </w:pPr>
            <w:r w:rsidRPr="00AE4FBC">
              <w:rPr>
                <w:rFonts w:ascii="Arial" w:hAnsi="Arial" w:cs="Arial"/>
                <w:color w:val="1F1F1F"/>
                <w:sz w:val="32"/>
                <w:szCs w:val="32"/>
              </w:rPr>
              <w:t>Education Path</w:t>
            </w:r>
          </w:p>
          <w:p w14:paraId="7BB8AD7B" w14:textId="77777777" w:rsidR="00AE4FBC" w:rsidRPr="002A4F72" w:rsidRDefault="00AE4FBC" w:rsidP="00A01792">
            <w:pPr>
              <w:tabs>
                <w:tab w:val="left" w:pos="1512"/>
              </w:tabs>
              <w:jc w:val="center"/>
              <w:rPr>
                <w:rFonts w:ascii="Arial" w:hAnsi="Arial" w:cs="Arial"/>
                <w:color w:val="1F1F1F"/>
                <w:sz w:val="32"/>
                <w:szCs w:val="32"/>
              </w:rPr>
            </w:pPr>
          </w:p>
        </w:tc>
        <w:tc>
          <w:tcPr>
            <w:tcW w:w="1684" w:type="dxa"/>
            <w:shd w:val="clear" w:color="auto" w:fill="D9F2D0" w:themeFill="accent6" w:themeFillTint="33"/>
            <w:vAlign w:val="center"/>
          </w:tcPr>
          <w:p w14:paraId="2ED37733" w14:textId="784DA4F6" w:rsidR="00AE4FBC" w:rsidRPr="00AE4FBC" w:rsidRDefault="00AE4FBC" w:rsidP="002A4F72">
            <w:pPr>
              <w:pStyle w:val="NormalWeb"/>
              <w:spacing w:before="0" w:beforeAutospacing="0" w:after="0" w:afterAutospacing="0"/>
              <w:textAlignment w:val="center"/>
              <w:rPr>
                <w:rFonts w:ascii="Arial" w:hAnsi="Arial" w:cs="Arial"/>
                <w:sz w:val="36"/>
                <w:szCs w:val="36"/>
              </w:rPr>
            </w:pPr>
            <w:r w:rsidRPr="00AE4FBC">
              <w:rPr>
                <w:rFonts w:ascii="Arial" w:eastAsia="Arial Unicode MS" w:hAnsi="Arial" w:cs="Arial"/>
                <w:kern w:val="24"/>
                <w:sz w:val="22"/>
                <w:szCs w:val="22"/>
              </w:rPr>
              <w:t>Engineering Track Indicator</w:t>
            </w:r>
          </w:p>
          <w:p w14:paraId="76E44436" w14:textId="0190B7DF" w:rsidR="00AE4FBC" w:rsidRPr="00AE4FBC" w:rsidRDefault="00AE4FBC"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(STEM / Math)</w:t>
            </w:r>
          </w:p>
        </w:tc>
        <w:tc>
          <w:tcPr>
            <w:tcW w:w="2785" w:type="dxa"/>
            <w:shd w:val="clear" w:color="auto" w:fill="D9F2D0" w:themeFill="accent6" w:themeFillTint="33"/>
            <w:vAlign w:val="center"/>
          </w:tcPr>
          <w:p w14:paraId="2E19C7A0" w14:textId="27EA9F69" w:rsidR="00AE4FBC" w:rsidRPr="00AE4FBC" w:rsidRDefault="00AE4FBC" w:rsidP="002A4F72">
            <w:pPr>
              <w:tabs>
                <w:tab w:val="left" w:pos="1512"/>
              </w:tabs>
              <w:rPr>
                <w:rFonts w:ascii="Cooper Black" w:eastAsiaTheme="majorEastAsia" w:hAnsi="Cooper Black" w:cstheme="majorBidi"/>
                <w:sz w:val="32"/>
                <w:szCs w:val="32"/>
                <w:lang w:bidi="ar-EG"/>
              </w:rPr>
            </w:pPr>
            <w:proofErr w:type="spellStart"/>
            <w:r w:rsidRPr="00AE4FBC">
              <w:rPr>
                <w:rFonts w:ascii="Arial" w:eastAsia="Arial Unicode MS" w:hAnsi="Arial" w:cs="Arial"/>
                <w:kern w:val="24"/>
                <w:sz w:val="22"/>
                <w:szCs w:val="22"/>
              </w:rPr>
              <w:t>Math_Score</w:t>
            </w:r>
            <w:proofErr w:type="spellEnd"/>
            <w:r w:rsidRPr="00AE4FBC">
              <w:rPr>
                <w:rFonts w:ascii="Arial" w:eastAsia="Arial Unicode MS" w:hAnsi="Arial" w:cs="Arial"/>
                <w:kern w:val="24"/>
                <w:sz w:val="22"/>
                <w:szCs w:val="22"/>
              </w:rPr>
              <w:br/>
            </w:r>
            <w:proofErr w:type="spellStart"/>
            <w:r w:rsidRPr="00AE4FBC">
              <w:rPr>
                <w:rFonts w:ascii="Arial" w:eastAsia="Arial Unicode MS" w:hAnsi="Arial" w:cs="Arial"/>
                <w:kern w:val="24"/>
                <w:sz w:val="22"/>
                <w:szCs w:val="22"/>
              </w:rPr>
              <w:t>Computer_Science_Score</w:t>
            </w:r>
            <w:proofErr w:type="spellEnd"/>
          </w:p>
        </w:tc>
        <w:tc>
          <w:tcPr>
            <w:tcW w:w="2866" w:type="dxa"/>
            <w:shd w:val="clear" w:color="auto" w:fill="D9F2D0" w:themeFill="accent6" w:themeFillTint="33"/>
            <w:vAlign w:val="center"/>
          </w:tcPr>
          <w:p w14:paraId="2E0C1048" w14:textId="3D7FD08D" w:rsidR="00AE4FBC" w:rsidRPr="00AE4FBC" w:rsidRDefault="00AE4FBC" w:rsidP="002A4F72">
            <w:pPr>
              <w:pStyle w:val="NormalWeb"/>
              <w:spacing w:before="0" w:beforeAutospacing="0" w:after="0" w:afterAutospacing="0"/>
              <w:textAlignment w:val="center"/>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Identifies students who possess an analytical and logical mind and are qualified for STEM schools or</w:t>
            </w:r>
            <w:r w:rsidR="002A4F72">
              <w:rPr>
                <w:rFonts w:ascii="Arial" w:eastAsia="Arial Unicode MS" w:hAnsi="Arial" w:cs="Arial"/>
                <w:kern w:val="24"/>
                <w:sz w:val="22"/>
                <w:szCs w:val="22"/>
              </w:rPr>
              <w:t xml:space="preserve"> </w:t>
            </w:r>
            <w:r w:rsidRPr="00AE4FBC">
              <w:rPr>
                <w:rFonts w:ascii="Arial" w:eastAsia="Arial Unicode MS" w:hAnsi="Arial" w:cs="Arial"/>
                <w:kern w:val="24"/>
                <w:sz w:val="22"/>
                <w:szCs w:val="22"/>
              </w:rPr>
              <w:t>the Math/Science track.</w:t>
            </w:r>
          </w:p>
        </w:tc>
      </w:tr>
      <w:tr w:rsidR="00AE4FBC" w14:paraId="329AA018" w14:textId="77777777" w:rsidTr="00E0547D">
        <w:tc>
          <w:tcPr>
            <w:tcW w:w="2565" w:type="dxa"/>
            <w:vMerge/>
            <w:shd w:val="clear" w:color="auto" w:fill="D9F2D0" w:themeFill="accent6" w:themeFillTint="33"/>
            <w:vAlign w:val="center"/>
          </w:tcPr>
          <w:p w14:paraId="6F95253C" w14:textId="77777777" w:rsidR="00AE4FBC" w:rsidRPr="002A4F72" w:rsidRDefault="00AE4FBC" w:rsidP="00A01792">
            <w:pPr>
              <w:tabs>
                <w:tab w:val="left" w:pos="1512"/>
              </w:tabs>
              <w:jc w:val="center"/>
              <w:rPr>
                <w:rFonts w:ascii="Arial" w:hAnsi="Arial" w:cs="Arial"/>
                <w:color w:val="1F1F1F"/>
                <w:sz w:val="32"/>
                <w:szCs w:val="32"/>
              </w:rPr>
            </w:pPr>
          </w:p>
        </w:tc>
        <w:tc>
          <w:tcPr>
            <w:tcW w:w="1684" w:type="dxa"/>
            <w:shd w:val="clear" w:color="auto" w:fill="D9F2D0" w:themeFill="accent6" w:themeFillTint="33"/>
            <w:vAlign w:val="center"/>
          </w:tcPr>
          <w:p w14:paraId="47C266AF" w14:textId="06DE16CB" w:rsidR="00AE4FBC" w:rsidRPr="00AE4FBC" w:rsidRDefault="00AE4FBC"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Science &amp; Medicine Track Indicator</w:t>
            </w:r>
          </w:p>
        </w:tc>
        <w:tc>
          <w:tcPr>
            <w:tcW w:w="2785" w:type="dxa"/>
            <w:shd w:val="clear" w:color="auto" w:fill="D9F2D0" w:themeFill="accent6" w:themeFillTint="33"/>
            <w:vAlign w:val="center"/>
          </w:tcPr>
          <w:p w14:paraId="07EA1308" w14:textId="6B994D0D" w:rsidR="00AE4FBC" w:rsidRPr="00AE4FBC" w:rsidRDefault="00AE4FBC" w:rsidP="002A4F72">
            <w:pPr>
              <w:tabs>
                <w:tab w:val="left" w:pos="1512"/>
              </w:tabs>
              <w:rPr>
                <w:rFonts w:ascii="Cooper Black" w:eastAsiaTheme="majorEastAsia" w:hAnsi="Cooper Black" w:cstheme="majorBidi"/>
                <w:sz w:val="32"/>
                <w:szCs w:val="32"/>
                <w:lang w:bidi="ar-EG"/>
              </w:rPr>
            </w:pPr>
            <w:proofErr w:type="spellStart"/>
            <w:r w:rsidRPr="00AE4FBC">
              <w:rPr>
                <w:rFonts w:ascii="Arial" w:eastAsia="Arial Unicode MS" w:hAnsi="Arial" w:cs="Arial"/>
                <w:kern w:val="24"/>
                <w:sz w:val="22"/>
                <w:szCs w:val="22"/>
              </w:rPr>
              <w:t>Science_Score</w:t>
            </w:r>
            <w:proofErr w:type="spellEnd"/>
            <w:r w:rsidRPr="00AE4FBC">
              <w:rPr>
                <w:rFonts w:ascii="Arial" w:eastAsia="Arial Unicode MS" w:hAnsi="Arial" w:cs="Arial"/>
                <w:kern w:val="24"/>
                <w:sz w:val="22"/>
                <w:szCs w:val="22"/>
              </w:rPr>
              <w:br/>
            </w:r>
            <w:proofErr w:type="spellStart"/>
            <w:r w:rsidRPr="00AE4FBC">
              <w:rPr>
                <w:rFonts w:ascii="Arial" w:eastAsia="Arial Unicode MS" w:hAnsi="Arial" w:cs="Arial"/>
                <w:kern w:val="24"/>
                <w:sz w:val="22"/>
                <w:szCs w:val="22"/>
              </w:rPr>
              <w:t>Math_Score</w:t>
            </w:r>
            <w:proofErr w:type="spellEnd"/>
          </w:p>
        </w:tc>
        <w:tc>
          <w:tcPr>
            <w:tcW w:w="2866" w:type="dxa"/>
            <w:shd w:val="clear" w:color="auto" w:fill="D9F2D0" w:themeFill="accent6" w:themeFillTint="33"/>
            <w:vAlign w:val="center"/>
          </w:tcPr>
          <w:p w14:paraId="39E8CA03" w14:textId="732DCB67" w:rsidR="00AE4FBC" w:rsidRPr="00AE4FBC" w:rsidRDefault="00AE4FBC"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Discovers students passionate about natural phenomena and qualified for the Medical Science track.</w:t>
            </w:r>
          </w:p>
        </w:tc>
      </w:tr>
      <w:tr w:rsidR="00AE4FBC" w14:paraId="11F959E9" w14:textId="77777777" w:rsidTr="00E0547D">
        <w:tc>
          <w:tcPr>
            <w:tcW w:w="2565" w:type="dxa"/>
            <w:vMerge/>
            <w:shd w:val="clear" w:color="auto" w:fill="D9F2D0" w:themeFill="accent6" w:themeFillTint="33"/>
            <w:vAlign w:val="center"/>
          </w:tcPr>
          <w:p w14:paraId="70FC8BBD" w14:textId="77777777" w:rsidR="00AE4FBC" w:rsidRPr="002A4F72" w:rsidRDefault="00AE4FBC" w:rsidP="00A01792">
            <w:pPr>
              <w:tabs>
                <w:tab w:val="left" w:pos="1512"/>
              </w:tabs>
              <w:jc w:val="center"/>
              <w:rPr>
                <w:rFonts w:ascii="Arial" w:hAnsi="Arial" w:cs="Arial"/>
                <w:color w:val="1F1F1F"/>
                <w:sz w:val="32"/>
                <w:szCs w:val="32"/>
              </w:rPr>
            </w:pPr>
          </w:p>
        </w:tc>
        <w:tc>
          <w:tcPr>
            <w:tcW w:w="1684" w:type="dxa"/>
            <w:shd w:val="clear" w:color="auto" w:fill="D9F2D0" w:themeFill="accent6" w:themeFillTint="33"/>
            <w:vAlign w:val="center"/>
          </w:tcPr>
          <w:p w14:paraId="3EE12CF9" w14:textId="77777777" w:rsidR="00AE4FBC" w:rsidRPr="00AE4FBC" w:rsidRDefault="00AE4FBC" w:rsidP="002A4F72">
            <w:pPr>
              <w:pStyle w:val="NormalWeb"/>
              <w:spacing w:before="0" w:beforeAutospacing="0" w:after="0" w:afterAutospacing="0"/>
              <w:textAlignment w:val="center"/>
              <w:rPr>
                <w:rFonts w:ascii="Arial" w:hAnsi="Arial" w:cs="Arial"/>
                <w:sz w:val="36"/>
                <w:szCs w:val="36"/>
              </w:rPr>
            </w:pPr>
            <w:r w:rsidRPr="00AE4FBC">
              <w:rPr>
                <w:rFonts w:ascii="Arial" w:eastAsia="Arial Unicode MS" w:hAnsi="Arial" w:cs="Arial"/>
                <w:kern w:val="24"/>
                <w:sz w:val="22"/>
                <w:szCs w:val="22"/>
              </w:rPr>
              <w:t>Humanities Track Indicator</w:t>
            </w:r>
          </w:p>
          <w:p w14:paraId="2389B564" w14:textId="111D0CF7" w:rsidR="00AE4FBC" w:rsidRPr="00AE4FBC" w:rsidRDefault="00AE4FBC"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(Literary / Languages)</w:t>
            </w:r>
          </w:p>
        </w:tc>
        <w:tc>
          <w:tcPr>
            <w:tcW w:w="2785" w:type="dxa"/>
            <w:shd w:val="clear" w:color="auto" w:fill="D9F2D0" w:themeFill="accent6" w:themeFillTint="33"/>
            <w:vAlign w:val="center"/>
          </w:tcPr>
          <w:p w14:paraId="75008E2C" w14:textId="5DA450FD" w:rsidR="00AE4FBC" w:rsidRPr="00AE4FBC" w:rsidRDefault="00AE4FBC" w:rsidP="002A4F72">
            <w:pPr>
              <w:tabs>
                <w:tab w:val="left" w:pos="1512"/>
              </w:tabs>
              <w:rPr>
                <w:rFonts w:ascii="Cooper Black" w:eastAsiaTheme="majorEastAsia" w:hAnsi="Cooper Black" w:cstheme="majorBidi"/>
                <w:sz w:val="32"/>
                <w:szCs w:val="32"/>
                <w:lang w:bidi="ar-EG"/>
              </w:rPr>
            </w:pPr>
            <w:proofErr w:type="spellStart"/>
            <w:r w:rsidRPr="00AE4FBC">
              <w:rPr>
                <w:rFonts w:ascii="Arial" w:eastAsia="Arial Unicode MS" w:hAnsi="Arial" w:cs="Arial"/>
                <w:kern w:val="24"/>
                <w:sz w:val="22"/>
                <w:szCs w:val="22"/>
              </w:rPr>
              <w:t>English_Score</w:t>
            </w:r>
            <w:proofErr w:type="spellEnd"/>
            <w:r w:rsidRPr="00AE4FBC">
              <w:rPr>
                <w:rFonts w:ascii="Arial" w:eastAsia="Arial Unicode MS" w:hAnsi="Arial" w:cs="Arial"/>
                <w:kern w:val="24"/>
                <w:sz w:val="22"/>
                <w:szCs w:val="22"/>
              </w:rPr>
              <w:br/>
            </w:r>
            <w:proofErr w:type="spellStart"/>
            <w:r w:rsidRPr="00AE4FBC">
              <w:rPr>
                <w:rFonts w:ascii="Arial" w:eastAsia="Arial Unicode MS" w:hAnsi="Arial" w:cs="Arial"/>
                <w:kern w:val="24"/>
                <w:sz w:val="22"/>
                <w:szCs w:val="22"/>
              </w:rPr>
              <w:t>French_Score</w:t>
            </w:r>
            <w:proofErr w:type="spellEnd"/>
            <w:r w:rsidRPr="00AE4FBC">
              <w:rPr>
                <w:rFonts w:ascii="Arial" w:eastAsia="Arial Unicode MS" w:hAnsi="Arial" w:cs="Arial"/>
                <w:kern w:val="24"/>
                <w:sz w:val="22"/>
                <w:szCs w:val="22"/>
              </w:rPr>
              <w:br/>
            </w:r>
            <w:proofErr w:type="spellStart"/>
            <w:r w:rsidRPr="00AE4FBC">
              <w:rPr>
                <w:rFonts w:ascii="Arial" w:eastAsia="Arial Unicode MS" w:hAnsi="Arial" w:cs="Arial"/>
                <w:kern w:val="24"/>
                <w:sz w:val="22"/>
                <w:szCs w:val="22"/>
              </w:rPr>
              <w:t>Social_Studies_Score</w:t>
            </w:r>
            <w:proofErr w:type="spellEnd"/>
          </w:p>
        </w:tc>
        <w:tc>
          <w:tcPr>
            <w:tcW w:w="2866" w:type="dxa"/>
            <w:shd w:val="clear" w:color="auto" w:fill="D9F2D0" w:themeFill="accent6" w:themeFillTint="33"/>
            <w:vAlign w:val="center"/>
          </w:tcPr>
          <w:p w14:paraId="315B2DD0" w14:textId="51A12CDF" w:rsidR="00AE4FBC" w:rsidRPr="00AE4FBC" w:rsidRDefault="00AE4FBC" w:rsidP="002A4F72">
            <w:pPr>
              <w:pStyle w:val="NormalWeb"/>
              <w:spacing w:before="0" w:beforeAutospacing="0" w:after="0" w:afterAutospacing="0"/>
              <w:textAlignment w:val="center"/>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Highlights students excelling in</w:t>
            </w:r>
            <w:r w:rsidR="002A4F72">
              <w:rPr>
                <w:rFonts w:ascii="Arial" w:eastAsia="Arial Unicode MS" w:hAnsi="Arial" w:cs="Arial"/>
                <w:kern w:val="24"/>
                <w:sz w:val="22"/>
                <w:szCs w:val="22"/>
              </w:rPr>
              <w:t xml:space="preserve"> </w:t>
            </w:r>
            <w:proofErr w:type="spellStart"/>
            <w:r w:rsidRPr="00AE4FBC">
              <w:rPr>
                <w:rFonts w:ascii="Arial" w:eastAsia="Arial Unicode MS" w:hAnsi="Arial" w:cs="Arial"/>
                <w:kern w:val="24"/>
                <w:sz w:val="22"/>
                <w:szCs w:val="22"/>
              </w:rPr>
              <w:t>ommunication</w:t>
            </w:r>
            <w:proofErr w:type="spellEnd"/>
            <w:r w:rsidRPr="00AE4FBC">
              <w:rPr>
                <w:rFonts w:ascii="Arial" w:eastAsia="Arial Unicode MS" w:hAnsi="Arial" w:cs="Arial"/>
                <w:kern w:val="24"/>
                <w:sz w:val="22"/>
                <w:szCs w:val="22"/>
              </w:rPr>
              <w:t xml:space="preserve"> skills, languages, and historical understanding to guide</w:t>
            </w:r>
            <w:r w:rsidR="002A4F72">
              <w:rPr>
                <w:rFonts w:ascii="Arial" w:eastAsia="Arial Unicode MS" w:hAnsi="Arial" w:cs="Arial"/>
                <w:kern w:val="24"/>
                <w:sz w:val="22"/>
                <w:szCs w:val="22"/>
              </w:rPr>
              <w:t xml:space="preserve"> </w:t>
            </w:r>
            <w:r w:rsidRPr="00AE4FBC">
              <w:rPr>
                <w:rFonts w:ascii="Arial" w:eastAsia="Arial Unicode MS" w:hAnsi="Arial" w:cs="Arial"/>
                <w:kern w:val="24"/>
                <w:sz w:val="22"/>
                <w:szCs w:val="22"/>
              </w:rPr>
              <w:t>them to the Literary/Arts track.</w:t>
            </w:r>
          </w:p>
        </w:tc>
      </w:tr>
      <w:tr w:rsidR="00AE4FBC" w14:paraId="7B964FF8" w14:textId="77777777" w:rsidTr="00E0547D">
        <w:tc>
          <w:tcPr>
            <w:tcW w:w="2565" w:type="dxa"/>
            <w:vMerge/>
            <w:shd w:val="clear" w:color="auto" w:fill="D9F2D0" w:themeFill="accent6" w:themeFillTint="33"/>
            <w:vAlign w:val="center"/>
          </w:tcPr>
          <w:p w14:paraId="25FAEEDA" w14:textId="77777777" w:rsidR="00AE4FBC" w:rsidRPr="002A4F72" w:rsidRDefault="00AE4FBC" w:rsidP="00A01792">
            <w:pPr>
              <w:tabs>
                <w:tab w:val="left" w:pos="1512"/>
              </w:tabs>
              <w:jc w:val="center"/>
              <w:rPr>
                <w:rFonts w:ascii="Arial" w:hAnsi="Arial" w:cs="Arial"/>
                <w:color w:val="1F1F1F"/>
                <w:sz w:val="32"/>
                <w:szCs w:val="32"/>
              </w:rPr>
            </w:pPr>
          </w:p>
        </w:tc>
        <w:tc>
          <w:tcPr>
            <w:tcW w:w="1684" w:type="dxa"/>
            <w:shd w:val="clear" w:color="auto" w:fill="D9F2D0" w:themeFill="accent6" w:themeFillTint="33"/>
            <w:vAlign w:val="center"/>
          </w:tcPr>
          <w:p w14:paraId="4EF9F9A1" w14:textId="351AD15B" w:rsidR="00AE4FBC" w:rsidRPr="00AE4FBC" w:rsidRDefault="00AE4FBC" w:rsidP="002A4F72">
            <w:pPr>
              <w:pStyle w:val="NormalWeb"/>
              <w:spacing w:before="0" w:beforeAutospacing="0" w:after="0" w:afterAutospacing="0"/>
              <w:textAlignment w:val="center"/>
              <w:rPr>
                <w:rFonts w:ascii="Arial" w:hAnsi="Arial" w:cs="Arial"/>
                <w:sz w:val="36"/>
                <w:szCs w:val="36"/>
              </w:rPr>
            </w:pPr>
            <w:r w:rsidRPr="00AE4FBC">
              <w:rPr>
                <w:rFonts w:ascii="Arial" w:eastAsia="Arial Unicode MS" w:hAnsi="Arial" w:cs="Arial"/>
                <w:kern w:val="24"/>
                <w:sz w:val="22"/>
                <w:szCs w:val="22"/>
              </w:rPr>
              <w:t>Student Academic Footprint</w:t>
            </w:r>
          </w:p>
          <w:p w14:paraId="26A9E54F" w14:textId="66EA8547" w:rsidR="00AE4FBC" w:rsidRPr="00AE4FBC" w:rsidRDefault="00AE4FBC"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(Individual Profile)</w:t>
            </w:r>
          </w:p>
        </w:tc>
        <w:tc>
          <w:tcPr>
            <w:tcW w:w="2785" w:type="dxa"/>
            <w:shd w:val="clear" w:color="auto" w:fill="D9F2D0" w:themeFill="accent6" w:themeFillTint="33"/>
            <w:vAlign w:val="center"/>
          </w:tcPr>
          <w:p w14:paraId="5ECEBF72" w14:textId="4E07F54B" w:rsidR="00AE4FBC" w:rsidRPr="00AE4FBC" w:rsidRDefault="00AE4FBC" w:rsidP="002A4F72">
            <w:pPr>
              <w:tabs>
                <w:tab w:val="left" w:pos="1512"/>
              </w:tabs>
              <w:rPr>
                <w:rFonts w:ascii="Cooper Black" w:eastAsiaTheme="majorEastAsia" w:hAnsi="Cooper Black" w:cstheme="majorBidi"/>
                <w:sz w:val="32"/>
                <w:szCs w:val="32"/>
                <w:lang w:bidi="ar-EG"/>
              </w:rPr>
            </w:pPr>
            <w:proofErr w:type="spellStart"/>
            <w:r w:rsidRPr="00AE4FBC">
              <w:rPr>
                <w:rFonts w:ascii="Arial" w:eastAsia="Arial Unicode MS" w:hAnsi="Arial" w:cs="Arial"/>
                <w:kern w:val="24"/>
                <w:sz w:val="22"/>
                <w:szCs w:val="22"/>
              </w:rPr>
              <w:t>Student_ID</w:t>
            </w:r>
            <w:proofErr w:type="spellEnd"/>
            <w:r w:rsidRPr="00AE4FBC">
              <w:rPr>
                <w:rFonts w:ascii="Arial" w:eastAsia="Arial Unicode MS" w:hAnsi="Arial" w:cs="Arial"/>
                <w:kern w:val="24"/>
                <w:sz w:val="22"/>
                <w:szCs w:val="22"/>
              </w:rPr>
              <w:t xml:space="preserve"> or Name +</w:t>
            </w:r>
            <w:r w:rsidRPr="00AE4FBC">
              <w:rPr>
                <w:rFonts w:ascii="Arial" w:eastAsia="Arial Unicode MS" w:hAnsi="Arial" w:cs="Arial"/>
                <w:kern w:val="24"/>
                <w:sz w:val="22"/>
                <w:szCs w:val="22"/>
              </w:rPr>
              <w:br/>
              <w:t>All Scores columns</w:t>
            </w:r>
          </w:p>
        </w:tc>
        <w:tc>
          <w:tcPr>
            <w:tcW w:w="2866" w:type="dxa"/>
            <w:shd w:val="clear" w:color="auto" w:fill="D9F2D0" w:themeFill="accent6" w:themeFillTint="33"/>
            <w:vAlign w:val="center"/>
          </w:tcPr>
          <w:p w14:paraId="3C9357A6" w14:textId="417DA3FB" w:rsidR="00AE4FBC" w:rsidRPr="00AE4FBC" w:rsidRDefault="00AE4FBC" w:rsidP="002A4F72">
            <w:pPr>
              <w:pStyle w:val="NormalWeb"/>
              <w:spacing w:before="0" w:beforeAutospacing="0" w:after="0" w:afterAutospacing="0"/>
              <w:textAlignment w:val="center"/>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Allows the academic advisor to select a specific student's name to view their complete skills map and</w:t>
            </w:r>
            <w:r w:rsidR="002A4F72">
              <w:rPr>
                <w:rFonts w:ascii="Arial" w:eastAsia="Arial Unicode MS" w:hAnsi="Arial" w:cs="Arial"/>
                <w:kern w:val="24"/>
                <w:sz w:val="22"/>
                <w:szCs w:val="22"/>
              </w:rPr>
              <w:t xml:space="preserve"> </w:t>
            </w:r>
            <w:r w:rsidRPr="00AE4FBC">
              <w:rPr>
                <w:rFonts w:ascii="Arial" w:eastAsia="Arial Unicode MS" w:hAnsi="Arial" w:cs="Arial"/>
                <w:kern w:val="24"/>
                <w:sz w:val="22"/>
                <w:szCs w:val="22"/>
              </w:rPr>
              <w:t>identify their strongest subjects.</w:t>
            </w:r>
          </w:p>
        </w:tc>
      </w:tr>
      <w:tr w:rsidR="002A4F72" w14:paraId="2EF81BEB" w14:textId="77777777" w:rsidTr="00E0547D">
        <w:tc>
          <w:tcPr>
            <w:tcW w:w="2565" w:type="dxa"/>
            <w:vMerge w:val="restart"/>
            <w:shd w:val="clear" w:color="auto" w:fill="DFDEE4"/>
            <w:vAlign w:val="center"/>
          </w:tcPr>
          <w:p w14:paraId="0B567F5F" w14:textId="77777777" w:rsidR="002A4F72" w:rsidRPr="00AE4FBC" w:rsidRDefault="002A4F72" w:rsidP="00A01792">
            <w:pPr>
              <w:tabs>
                <w:tab w:val="left" w:pos="1512"/>
              </w:tabs>
              <w:jc w:val="center"/>
              <w:rPr>
                <w:rFonts w:ascii="Arial" w:hAnsi="Arial" w:cs="Arial"/>
                <w:color w:val="1F1F1F"/>
                <w:sz w:val="32"/>
                <w:szCs w:val="32"/>
              </w:rPr>
            </w:pPr>
            <w:r w:rsidRPr="00AE4FBC">
              <w:rPr>
                <w:rFonts w:ascii="Arial" w:hAnsi="Arial" w:cs="Arial"/>
                <w:color w:val="1F1F1F"/>
                <w:sz w:val="32"/>
                <w:szCs w:val="32"/>
              </w:rPr>
              <w:t>Improvement of Education and Technology</w:t>
            </w:r>
          </w:p>
          <w:p w14:paraId="493E0384" w14:textId="77777777" w:rsidR="002A4F72" w:rsidRPr="002A4F72" w:rsidRDefault="002A4F72" w:rsidP="00A01792">
            <w:pPr>
              <w:tabs>
                <w:tab w:val="left" w:pos="1512"/>
              </w:tabs>
              <w:jc w:val="center"/>
              <w:rPr>
                <w:rFonts w:ascii="Arial" w:hAnsi="Arial" w:cs="Arial"/>
                <w:color w:val="1F1F1F"/>
                <w:sz w:val="32"/>
                <w:szCs w:val="32"/>
              </w:rPr>
            </w:pPr>
          </w:p>
        </w:tc>
        <w:tc>
          <w:tcPr>
            <w:tcW w:w="1684" w:type="dxa"/>
            <w:shd w:val="clear" w:color="auto" w:fill="DFDEE4"/>
            <w:vAlign w:val="center"/>
          </w:tcPr>
          <w:p w14:paraId="757C89FD" w14:textId="4D248A29" w:rsidR="002A4F72" w:rsidRPr="00AE4FBC" w:rsidRDefault="002A4F72" w:rsidP="002A4F72">
            <w:pPr>
              <w:pStyle w:val="NormalWeb"/>
              <w:spacing w:before="0" w:beforeAutospacing="0" w:after="0" w:afterAutospacing="0"/>
              <w:textAlignment w:val="center"/>
              <w:rPr>
                <w:rFonts w:ascii="Arial" w:hAnsi="Arial" w:cs="Arial"/>
                <w:sz w:val="36"/>
                <w:szCs w:val="36"/>
              </w:rPr>
            </w:pPr>
            <w:r w:rsidRPr="00AE4FBC">
              <w:rPr>
                <w:rFonts w:ascii="Arial" w:eastAsia="Arial Unicode MS" w:hAnsi="Arial" w:cs="Arial"/>
                <w:kern w:val="24"/>
                <w:sz w:val="22"/>
                <w:szCs w:val="22"/>
              </w:rPr>
              <w:t>Measuring Platform (LMS)</w:t>
            </w:r>
          </w:p>
          <w:p w14:paraId="6B19C946" w14:textId="45C6A4D9" w:rsidR="002A4F72" w:rsidRPr="00AE4FBC" w:rsidRDefault="002A4F72"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Effectiveness as a Study Alternative</w:t>
            </w:r>
          </w:p>
        </w:tc>
        <w:tc>
          <w:tcPr>
            <w:tcW w:w="2785" w:type="dxa"/>
            <w:shd w:val="clear" w:color="auto" w:fill="DFDEE4"/>
            <w:vAlign w:val="center"/>
          </w:tcPr>
          <w:p w14:paraId="574B78F7" w14:textId="70AEEF12" w:rsidR="002A4F72" w:rsidRPr="00AE4FBC" w:rsidRDefault="002A4F72" w:rsidP="002A4F72">
            <w:pPr>
              <w:tabs>
                <w:tab w:val="left" w:pos="1512"/>
              </w:tabs>
              <w:rPr>
                <w:rFonts w:ascii="Cooper Black" w:eastAsiaTheme="majorEastAsia" w:hAnsi="Cooper Black" w:cstheme="majorBidi"/>
                <w:sz w:val="32"/>
                <w:szCs w:val="32"/>
                <w:lang w:bidi="ar-EG"/>
              </w:rPr>
            </w:pPr>
            <w:proofErr w:type="spellStart"/>
            <w:r w:rsidRPr="00AE4FBC">
              <w:rPr>
                <w:rFonts w:ascii="Arial" w:eastAsia="Arial Unicode MS" w:hAnsi="Arial" w:cs="Arial"/>
                <w:kern w:val="24"/>
                <w:sz w:val="22"/>
                <w:szCs w:val="22"/>
              </w:rPr>
              <w:t>lms_active_avg_hrs</w:t>
            </w:r>
            <w:proofErr w:type="spellEnd"/>
            <w:r w:rsidRPr="00AE4FBC">
              <w:rPr>
                <w:rFonts w:ascii="Arial" w:eastAsia="Arial Unicode MS" w:hAnsi="Arial" w:cs="Arial"/>
                <w:kern w:val="24"/>
                <w:sz w:val="22"/>
                <w:szCs w:val="22"/>
              </w:rPr>
              <w:br/>
            </w:r>
            <w:proofErr w:type="spellStart"/>
            <w:r w:rsidRPr="00AE4FBC">
              <w:rPr>
                <w:rFonts w:ascii="Arial" w:eastAsia="Arial Unicode MS" w:hAnsi="Arial" w:cs="Arial"/>
                <w:kern w:val="24"/>
                <w:sz w:val="22"/>
                <w:szCs w:val="22"/>
              </w:rPr>
              <w:t>Study_Hours_per_Week</w:t>
            </w:r>
            <w:proofErr w:type="spellEnd"/>
            <w:r w:rsidRPr="00AE4FBC">
              <w:rPr>
                <w:rFonts w:ascii="Arial" w:eastAsia="Arial Unicode MS" w:hAnsi="Arial" w:cs="Arial"/>
                <w:kern w:val="24"/>
                <w:sz w:val="22"/>
                <w:szCs w:val="22"/>
              </w:rPr>
              <w:br/>
              <w:t>Average Grades</w:t>
            </w:r>
          </w:p>
        </w:tc>
        <w:tc>
          <w:tcPr>
            <w:tcW w:w="2866" w:type="dxa"/>
            <w:shd w:val="clear" w:color="auto" w:fill="DFDEE4"/>
            <w:vAlign w:val="center"/>
          </w:tcPr>
          <w:p w14:paraId="056C835C" w14:textId="0216885E" w:rsidR="002A4F72" w:rsidRPr="00AE4FBC" w:rsidRDefault="002A4F72"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Is the electronic system effective to the extent that a student who uses it gets high grades even if their paper-based study hours are fewer?</w:t>
            </w:r>
          </w:p>
        </w:tc>
      </w:tr>
      <w:tr w:rsidR="002A4F72" w14:paraId="635112FF" w14:textId="77777777" w:rsidTr="00E0547D">
        <w:tc>
          <w:tcPr>
            <w:tcW w:w="2565" w:type="dxa"/>
            <w:vMerge/>
            <w:shd w:val="clear" w:color="auto" w:fill="DFDEE4"/>
            <w:vAlign w:val="center"/>
          </w:tcPr>
          <w:p w14:paraId="36B53FED" w14:textId="77777777" w:rsidR="002A4F72" w:rsidRPr="002A4F72" w:rsidRDefault="002A4F72" w:rsidP="002A4F72">
            <w:pPr>
              <w:tabs>
                <w:tab w:val="left" w:pos="1512"/>
              </w:tabs>
              <w:rPr>
                <w:rFonts w:ascii="Arial" w:hAnsi="Arial" w:cs="Arial"/>
                <w:color w:val="1F1F1F"/>
                <w:sz w:val="32"/>
                <w:szCs w:val="32"/>
              </w:rPr>
            </w:pPr>
          </w:p>
        </w:tc>
        <w:tc>
          <w:tcPr>
            <w:tcW w:w="1684" w:type="dxa"/>
            <w:shd w:val="clear" w:color="auto" w:fill="DFDEE4"/>
            <w:vAlign w:val="center"/>
          </w:tcPr>
          <w:p w14:paraId="357A3752" w14:textId="0DD52814" w:rsidR="002A4F72" w:rsidRPr="00AE4FBC" w:rsidRDefault="002A4F72" w:rsidP="002A4F72">
            <w:pPr>
              <w:pStyle w:val="NormalWeb"/>
              <w:spacing w:before="0" w:beforeAutospacing="0" w:after="0" w:afterAutospacing="0"/>
              <w:textAlignment w:val="center"/>
              <w:rPr>
                <w:rFonts w:ascii="Arial" w:hAnsi="Arial" w:cs="Arial"/>
                <w:sz w:val="36"/>
                <w:szCs w:val="36"/>
              </w:rPr>
            </w:pPr>
            <w:r w:rsidRPr="00AE4FBC">
              <w:rPr>
                <w:rFonts w:ascii="Arial" w:eastAsia="Arial Unicode MS" w:hAnsi="Arial" w:cs="Arial"/>
                <w:kern w:val="24"/>
                <w:sz w:val="22"/>
                <w:szCs w:val="22"/>
              </w:rPr>
              <w:t>Monitoring Procrastination &amp; Early</w:t>
            </w:r>
          </w:p>
          <w:p w14:paraId="62622A3B" w14:textId="2CA90EF9" w:rsidR="002A4F72" w:rsidRPr="00AE4FBC" w:rsidRDefault="002A4F72"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Academic Risk</w:t>
            </w:r>
          </w:p>
        </w:tc>
        <w:tc>
          <w:tcPr>
            <w:tcW w:w="2785" w:type="dxa"/>
            <w:shd w:val="clear" w:color="auto" w:fill="DFDEE4"/>
            <w:vAlign w:val="center"/>
          </w:tcPr>
          <w:p w14:paraId="6AFB100B" w14:textId="6CB02A31" w:rsidR="002A4F72" w:rsidRPr="00AE4FBC" w:rsidRDefault="002A4F72" w:rsidP="002A4F72">
            <w:pPr>
              <w:tabs>
                <w:tab w:val="left" w:pos="1512"/>
              </w:tabs>
              <w:rPr>
                <w:rFonts w:ascii="Cooper Black" w:eastAsiaTheme="majorEastAsia" w:hAnsi="Cooper Black" w:cstheme="majorBidi"/>
                <w:sz w:val="32"/>
                <w:szCs w:val="32"/>
                <w:lang w:bidi="ar-EG"/>
              </w:rPr>
            </w:pPr>
            <w:proofErr w:type="spellStart"/>
            <w:r w:rsidRPr="00AE4FBC">
              <w:rPr>
                <w:rFonts w:ascii="Arial" w:eastAsia="Arial Unicode MS" w:hAnsi="Arial" w:cs="Arial"/>
                <w:kern w:val="24"/>
                <w:sz w:val="22"/>
                <w:szCs w:val="22"/>
              </w:rPr>
              <w:t>assi_late</w:t>
            </w:r>
            <w:proofErr w:type="spellEnd"/>
            <w:r w:rsidRPr="00AE4FBC">
              <w:rPr>
                <w:rFonts w:ascii="Arial" w:eastAsia="Arial Unicode MS" w:hAnsi="Arial" w:cs="Arial"/>
                <w:kern w:val="24"/>
                <w:sz w:val="22"/>
                <w:szCs w:val="22"/>
              </w:rPr>
              <w:br/>
            </w:r>
            <w:proofErr w:type="spellStart"/>
            <w:r w:rsidRPr="00AE4FBC">
              <w:rPr>
                <w:rFonts w:ascii="Arial" w:eastAsia="Arial Unicode MS" w:hAnsi="Arial" w:cs="Arial"/>
                <w:kern w:val="24"/>
                <w:sz w:val="22"/>
                <w:szCs w:val="22"/>
              </w:rPr>
              <w:t>lms_login_freq_per_day</w:t>
            </w:r>
            <w:proofErr w:type="spellEnd"/>
            <w:r w:rsidRPr="00AE4FBC">
              <w:rPr>
                <w:rFonts w:ascii="Arial" w:eastAsia="Arial Unicode MS" w:hAnsi="Arial" w:cs="Arial"/>
                <w:kern w:val="24"/>
                <w:sz w:val="22"/>
                <w:szCs w:val="22"/>
              </w:rPr>
              <w:br/>
            </w:r>
            <w:proofErr w:type="spellStart"/>
            <w:r w:rsidRPr="00AE4FBC">
              <w:rPr>
                <w:rFonts w:ascii="Arial" w:eastAsia="Arial Unicode MS" w:hAnsi="Arial" w:cs="Arial"/>
                <w:kern w:val="24"/>
                <w:sz w:val="22"/>
                <w:szCs w:val="22"/>
              </w:rPr>
              <w:t>academic_attendance</w:t>
            </w:r>
            <w:proofErr w:type="spellEnd"/>
          </w:p>
        </w:tc>
        <w:tc>
          <w:tcPr>
            <w:tcW w:w="2866" w:type="dxa"/>
            <w:shd w:val="clear" w:color="auto" w:fill="DFDEE4"/>
            <w:vAlign w:val="center"/>
          </w:tcPr>
          <w:p w14:paraId="3CA36471" w14:textId="3D4F7B6F" w:rsidR="002A4F72" w:rsidRPr="00AE4FBC" w:rsidRDefault="002A4F72"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Early warning system: Detects students who stopped logging into the</w:t>
            </w:r>
            <w:r w:rsidRPr="00AE4FBC">
              <w:rPr>
                <w:rFonts w:ascii="Arial" w:eastAsia="Arial Unicode MS" w:hAnsi="Arial" w:cs="Arial"/>
                <w:kern w:val="24"/>
                <w:sz w:val="22"/>
                <w:szCs w:val="22"/>
                <w:rtl/>
                <w:lang w:bidi="ar-EG"/>
              </w:rPr>
              <w:t xml:space="preserve">  </w:t>
            </w:r>
            <w:r w:rsidRPr="00AE4FBC">
              <w:rPr>
                <w:rFonts w:ascii="Arial" w:eastAsia="Arial Unicode MS" w:hAnsi="Arial" w:cs="Arial"/>
                <w:kern w:val="24"/>
                <w:sz w:val="22"/>
                <w:szCs w:val="22"/>
              </w:rPr>
              <w:t xml:space="preserve"> platform and started falling behind on submitting tasks before they fail.</w:t>
            </w:r>
          </w:p>
        </w:tc>
      </w:tr>
      <w:tr w:rsidR="002A4F72" w14:paraId="0BF84FA0" w14:textId="77777777" w:rsidTr="00E0547D">
        <w:tc>
          <w:tcPr>
            <w:tcW w:w="2565" w:type="dxa"/>
            <w:vMerge/>
            <w:shd w:val="clear" w:color="auto" w:fill="DFDEE4"/>
            <w:vAlign w:val="center"/>
          </w:tcPr>
          <w:p w14:paraId="12E8A483" w14:textId="77777777" w:rsidR="002A4F72" w:rsidRDefault="002A4F72" w:rsidP="002A4F72">
            <w:pPr>
              <w:tabs>
                <w:tab w:val="left" w:pos="1512"/>
              </w:tabs>
              <w:rPr>
                <w:rFonts w:ascii="Cooper Black" w:eastAsiaTheme="majorEastAsia" w:hAnsi="Cooper Black" w:cstheme="majorBidi"/>
                <w:color w:val="00004C"/>
                <w:sz w:val="32"/>
                <w:szCs w:val="32"/>
                <w:lang w:bidi="ar-EG"/>
              </w:rPr>
            </w:pPr>
          </w:p>
        </w:tc>
        <w:tc>
          <w:tcPr>
            <w:tcW w:w="1684" w:type="dxa"/>
            <w:shd w:val="clear" w:color="auto" w:fill="DFDEE4"/>
            <w:vAlign w:val="center"/>
          </w:tcPr>
          <w:p w14:paraId="01FBE5FF" w14:textId="2D3F1EE0" w:rsidR="002A4F72" w:rsidRPr="00AE4FBC" w:rsidRDefault="002A4F72"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The Role of School Activities in Character Building</w:t>
            </w:r>
          </w:p>
        </w:tc>
        <w:tc>
          <w:tcPr>
            <w:tcW w:w="2785" w:type="dxa"/>
            <w:shd w:val="clear" w:color="auto" w:fill="DFDEE4"/>
            <w:vAlign w:val="center"/>
          </w:tcPr>
          <w:p w14:paraId="37B32827" w14:textId="69905123" w:rsidR="002A4F72" w:rsidRPr="00AE4FBC" w:rsidRDefault="002A4F72" w:rsidP="002A4F72">
            <w:pPr>
              <w:tabs>
                <w:tab w:val="left" w:pos="1512"/>
              </w:tabs>
              <w:rPr>
                <w:rFonts w:ascii="Cooper Black" w:eastAsiaTheme="majorEastAsia" w:hAnsi="Cooper Black" w:cstheme="majorBidi"/>
                <w:sz w:val="32"/>
                <w:szCs w:val="32"/>
                <w:lang w:bidi="ar-EG"/>
              </w:rPr>
            </w:pPr>
            <w:proofErr w:type="spellStart"/>
            <w:r w:rsidRPr="00AE4FBC">
              <w:rPr>
                <w:rFonts w:ascii="Arial" w:eastAsia="Arial Unicode MS" w:hAnsi="Arial" w:cs="Arial"/>
                <w:kern w:val="24"/>
                <w:sz w:val="22"/>
                <w:szCs w:val="22"/>
              </w:rPr>
              <w:t>Extracurricular_Activities</w:t>
            </w:r>
            <w:proofErr w:type="spellEnd"/>
            <w:r w:rsidRPr="00AE4FBC">
              <w:rPr>
                <w:rFonts w:ascii="Arial" w:eastAsia="Arial Unicode MS" w:hAnsi="Arial" w:cs="Arial"/>
                <w:kern w:val="24"/>
                <w:sz w:val="22"/>
                <w:szCs w:val="22"/>
              </w:rPr>
              <w:br/>
            </w:r>
            <w:proofErr w:type="spellStart"/>
            <w:r w:rsidRPr="00AE4FBC">
              <w:rPr>
                <w:rFonts w:ascii="Arial" w:eastAsia="Arial Unicode MS" w:hAnsi="Arial" w:cs="Arial"/>
                <w:kern w:val="24"/>
                <w:sz w:val="22"/>
                <w:szCs w:val="22"/>
              </w:rPr>
              <w:t>Stress_Level</w:t>
            </w:r>
            <w:proofErr w:type="spellEnd"/>
            <w:r w:rsidRPr="00AE4FBC">
              <w:rPr>
                <w:rFonts w:ascii="Arial" w:eastAsia="Arial Unicode MS" w:hAnsi="Arial" w:cs="Arial"/>
                <w:kern w:val="24"/>
                <w:sz w:val="22"/>
                <w:szCs w:val="22"/>
              </w:rPr>
              <w:br/>
              <w:t>Grade</w:t>
            </w:r>
          </w:p>
        </w:tc>
        <w:tc>
          <w:tcPr>
            <w:tcW w:w="2866" w:type="dxa"/>
            <w:shd w:val="clear" w:color="auto" w:fill="DFDEE4"/>
            <w:vAlign w:val="center"/>
          </w:tcPr>
          <w:p w14:paraId="6F1822B4" w14:textId="456F514B" w:rsidR="002A4F72" w:rsidRPr="00AE4FBC" w:rsidRDefault="002A4F72"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Evaluating whether extracurricular activities are just a waste of time, or</w:t>
            </w:r>
            <w:r w:rsidRPr="00AE4FBC">
              <w:rPr>
                <w:rFonts w:ascii="Arial" w:eastAsia="Arial Unicode MS" w:hAnsi="Arial" w:cs="Arial"/>
                <w:kern w:val="24"/>
                <w:sz w:val="22"/>
                <w:szCs w:val="22"/>
                <w:rtl/>
                <w:lang w:bidi="ar-EG"/>
              </w:rPr>
              <w:t xml:space="preserve">  </w:t>
            </w:r>
            <w:r w:rsidRPr="00AE4FBC">
              <w:rPr>
                <w:rFonts w:ascii="Arial" w:eastAsia="Arial Unicode MS" w:hAnsi="Arial" w:cs="Arial"/>
                <w:kern w:val="24"/>
                <w:sz w:val="22"/>
                <w:szCs w:val="22"/>
              </w:rPr>
              <w:t xml:space="preserve"> if they reduce stress and help raise the overall academic level.</w:t>
            </w:r>
          </w:p>
        </w:tc>
      </w:tr>
      <w:tr w:rsidR="002A4F72" w14:paraId="610E2C7F" w14:textId="77777777" w:rsidTr="00E0547D">
        <w:tc>
          <w:tcPr>
            <w:tcW w:w="2565" w:type="dxa"/>
            <w:vMerge/>
            <w:shd w:val="clear" w:color="auto" w:fill="DFDEE4"/>
            <w:vAlign w:val="center"/>
          </w:tcPr>
          <w:p w14:paraId="490ACD6B" w14:textId="77777777" w:rsidR="002A4F72" w:rsidRDefault="002A4F72" w:rsidP="002A4F72">
            <w:pPr>
              <w:tabs>
                <w:tab w:val="left" w:pos="1512"/>
              </w:tabs>
              <w:rPr>
                <w:rFonts w:ascii="Cooper Black" w:eastAsiaTheme="majorEastAsia" w:hAnsi="Cooper Black" w:cstheme="majorBidi"/>
                <w:color w:val="00004C"/>
                <w:sz w:val="32"/>
                <w:szCs w:val="32"/>
                <w:lang w:bidi="ar-EG"/>
              </w:rPr>
            </w:pPr>
          </w:p>
        </w:tc>
        <w:tc>
          <w:tcPr>
            <w:tcW w:w="1684" w:type="dxa"/>
            <w:shd w:val="clear" w:color="auto" w:fill="DFDEE4"/>
            <w:vAlign w:val="center"/>
          </w:tcPr>
          <w:p w14:paraId="00DC822C" w14:textId="5A8E95C4" w:rsidR="002A4F72" w:rsidRPr="00AE4FBC" w:rsidRDefault="002A4F72" w:rsidP="002A4F72">
            <w:pPr>
              <w:pStyle w:val="NormalWeb"/>
              <w:spacing w:before="0" w:beforeAutospacing="0" w:after="0" w:afterAutospacing="0"/>
              <w:textAlignment w:val="center"/>
              <w:rPr>
                <w:rFonts w:ascii="Arial" w:hAnsi="Arial" w:cs="Arial"/>
                <w:sz w:val="36"/>
                <w:szCs w:val="36"/>
              </w:rPr>
            </w:pPr>
            <w:r w:rsidRPr="00AE4FBC">
              <w:rPr>
                <w:rFonts w:ascii="Arial" w:eastAsia="Arial Unicode MS" w:hAnsi="Arial" w:cs="Arial"/>
                <w:kern w:val="24"/>
                <w:sz w:val="22"/>
                <w:szCs w:val="22"/>
              </w:rPr>
              <w:t>Measuring Platform (LMS) Effectiveness as a</w:t>
            </w:r>
          </w:p>
          <w:p w14:paraId="3E776FCB" w14:textId="267A7979" w:rsidR="002A4F72" w:rsidRPr="00AE4FBC" w:rsidRDefault="002A4F72"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Study Alternative</w:t>
            </w:r>
          </w:p>
        </w:tc>
        <w:tc>
          <w:tcPr>
            <w:tcW w:w="2785" w:type="dxa"/>
            <w:shd w:val="clear" w:color="auto" w:fill="DFDEE4"/>
            <w:vAlign w:val="center"/>
          </w:tcPr>
          <w:p w14:paraId="07088422" w14:textId="4392E63C" w:rsidR="002A4F72" w:rsidRPr="00AE4FBC" w:rsidRDefault="002A4F72" w:rsidP="002A4F72">
            <w:pPr>
              <w:tabs>
                <w:tab w:val="left" w:pos="1512"/>
              </w:tabs>
              <w:rPr>
                <w:rFonts w:ascii="Cooper Black" w:eastAsiaTheme="majorEastAsia" w:hAnsi="Cooper Black" w:cstheme="majorBidi"/>
                <w:sz w:val="32"/>
                <w:szCs w:val="32"/>
                <w:lang w:bidi="ar-EG"/>
              </w:rPr>
            </w:pPr>
            <w:proofErr w:type="spellStart"/>
            <w:r w:rsidRPr="00AE4FBC">
              <w:rPr>
                <w:rFonts w:ascii="Arial" w:eastAsia="Arial Unicode MS" w:hAnsi="Arial" w:cs="Arial"/>
                <w:kern w:val="24"/>
                <w:sz w:val="22"/>
                <w:szCs w:val="22"/>
              </w:rPr>
              <w:t>lms_active_avg_hrs</w:t>
            </w:r>
            <w:proofErr w:type="spellEnd"/>
            <w:r w:rsidRPr="00AE4FBC">
              <w:rPr>
                <w:rFonts w:ascii="Arial" w:eastAsia="Arial Unicode MS" w:hAnsi="Arial" w:cs="Arial"/>
                <w:kern w:val="24"/>
                <w:sz w:val="22"/>
                <w:szCs w:val="22"/>
              </w:rPr>
              <w:br/>
            </w:r>
            <w:proofErr w:type="spellStart"/>
            <w:r w:rsidRPr="00AE4FBC">
              <w:rPr>
                <w:rFonts w:ascii="Arial" w:eastAsia="Arial Unicode MS" w:hAnsi="Arial" w:cs="Arial"/>
                <w:kern w:val="24"/>
                <w:sz w:val="22"/>
                <w:szCs w:val="22"/>
              </w:rPr>
              <w:t>Study_Hours_per_Week</w:t>
            </w:r>
            <w:proofErr w:type="spellEnd"/>
            <w:r w:rsidRPr="00AE4FBC">
              <w:rPr>
                <w:rFonts w:ascii="Arial" w:eastAsia="Arial Unicode MS" w:hAnsi="Arial" w:cs="Arial"/>
                <w:kern w:val="24"/>
                <w:sz w:val="22"/>
                <w:szCs w:val="22"/>
              </w:rPr>
              <w:br/>
              <w:t>Average Grades</w:t>
            </w:r>
          </w:p>
        </w:tc>
        <w:tc>
          <w:tcPr>
            <w:tcW w:w="2866" w:type="dxa"/>
            <w:shd w:val="clear" w:color="auto" w:fill="DFDEE4"/>
            <w:vAlign w:val="center"/>
          </w:tcPr>
          <w:p w14:paraId="6CC1C778" w14:textId="75975184" w:rsidR="002A4F72" w:rsidRPr="00AE4FBC" w:rsidRDefault="002A4F72" w:rsidP="002A4F72">
            <w:pPr>
              <w:tabs>
                <w:tab w:val="left" w:pos="1512"/>
              </w:tabs>
              <w:rPr>
                <w:rFonts w:ascii="Cooper Black" w:eastAsiaTheme="majorEastAsia" w:hAnsi="Cooper Black" w:cstheme="majorBidi"/>
                <w:sz w:val="32"/>
                <w:szCs w:val="32"/>
                <w:lang w:bidi="ar-EG"/>
              </w:rPr>
            </w:pPr>
            <w:r w:rsidRPr="00AE4FBC">
              <w:rPr>
                <w:rFonts w:ascii="Arial" w:eastAsia="Arial Unicode MS" w:hAnsi="Arial" w:cs="Arial"/>
                <w:kern w:val="24"/>
                <w:sz w:val="22"/>
                <w:szCs w:val="22"/>
              </w:rPr>
              <w:t xml:space="preserve">Is the electronic system effective to the extent that a student who </w:t>
            </w:r>
            <w:proofErr w:type="gramStart"/>
            <w:r w:rsidRPr="00AE4FBC">
              <w:rPr>
                <w:rFonts w:ascii="Arial" w:eastAsia="Arial Unicode MS" w:hAnsi="Arial" w:cs="Arial"/>
                <w:kern w:val="24"/>
                <w:sz w:val="22"/>
                <w:szCs w:val="22"/>
              </w:rPr>
              <w:t xml:space="preserve">uses </w:t>
            </w:r>
            <w:r w:rsidRPr="00AE4FBC">
              <w:rPr>
                <w:rFonts w:ascii="Arial" w:eastAsia="Arial Unicode MS" w:hAnsi="Arial" w:cs="Arial"/>
                <w:kern w:val="24"/>
                <w:sz w:val="22"/>
                <w:szCs w:val="22"/>
                <w:rtl/>
                <w:lang w:bidi="ar-EG"/>
              </w:rPr>
              <w:t xml:space="preserve"> </w:t>
            </w:r>
            <w:r w:rsidRPr="00AE4FBC">
              <w:rPr>
                <w:rFonts w:ascii="Arial" w:eastAsia="Arial Unicode MS" w:hAnsi="Arial" w:cs="Arial"/>
                <w:kern w:val="24"/>
                <w:sz w:val="22"/>
                <w:szCs w:val="22"/>
              </w:rPr>
              <w:t>it</w:t>
            </w:r>
            <w:proofErr w:type="gramEnd"/>
            <w:r w:rsidRPr="00AE4FBC">
              <w:rPr>
                <w:rFonts w:ascii="Arial" w:eastAsia="Arial Unicode MS" w:hAnsi="Arial" w:cs="Arial"/>
                <w:kern w:val="24"/>
                <w:sz w:val="22"/>
                <w:szCs w:val="22"/>
              </w:rPr>
              <w:t xml:space="preserve"> gets high grades even if their paper-based study hours are fewer?</w:t>
            </w:r>
          </w:p>
        </w:tc>
      </w:tr>
    </w:tbl>
    <w:p w14:paraId="5BEB69D8" w14:textId="1544F779" w:rsidR="00A81012" w:rsidRDefault="00A81012" w:rsidP="00AE4FBC">
      <w:pPr>
        <w:tabs>
          <w:tab w:val="left" w:pos="1512"/>
        </w:tabs>
        <w:rPr>
          <w:rFonts w:ascii="Cooper Black" w:eastAsiaTheme="majorEastAsia" w:hAnsi="Cooper Black" w:cstheme="majorBidi"/>
          <w:color w:val="00004C"/>
          <w:sz w:val="32"/>
          <w:szCs w:val="32"/>
          <w:lang w:bidi="ar-EG"/>
        </w:rPr>
      </w:pPr>
    </w:p>
    <w:p w14:paraId="02893659" w14:textId="14914C6E" w:rsidR="00A81012" w:rsidRDefault="00A81012" w:rsidP="00AE42C1">
      <w:pPr>
        <w:pStyle w:val="Heading2"/>
        <w:ind w:left="360"/>
      </w:pPr>
      <w:r>
        <w:br w:type="page"/>
      </w:r>
      <w:bookmarkStart w:id="20" w:name="_Toc230378914"/>
      <w:r w:rsidR="0015119F">
        <w:lastRenderedPageBreak/>
        <w:t>3</w:t>
      </w:r>
      <w:r w:rsidR="00AE42C1" w:rsidRPr="00AE42C1">
        <w:t>-</w:t>
      </w:r>
      <w:r w:rsidR="00AE42C1">
        <w:t xml:space="preserve"> Our dashboard</w:t>
      </w:r>
      <w:bookmarkEnd w:id="20"/>
      <w:r w:rsidR="00AE42C1">
        <w:t xml:space="preserve"> </w:t>
      </w:r>
    </w:p>
    <w:p w14:paraId="17082DF1" w14:textId="68C87A85" w:rsidR="00D85662" w:rsidRPr="00D85662" w:rsidRDefault="0015119F" w:rsidP="00D85662">
      <w:pPr>
        <w:pStyle w:val="Heading3"/>
        <w:spacing w:before="0" w:after="0"/>
      </w:pPr>
      <w:bookmarkStart w:id="21" w:name="_Toc230378915"/>
      <w:r>
        <w:t>3</w:t>
      </w:r>
      <w:r w:rsidR="00EA23C0">
        <w:t xml:space="preserve">.1 </w:t>
      </w:r>
      <w:r w:rsidR="00D85662">
        <w:t>Home page</w:t>
      </w:r>
      <w:bookmarkEnd w:id="21"/>
      <w:r w:rsidR="00D85662">
        <w:t xml:space="preserve"> </w:t>
      </w:r>
    </w:p>
    <w:p w14:paraId="206415D9" w14:textId="5FC20BB2" w:rsidR="00D85662" w:rsidRDefault="00D85662">
      <w:r>
        <w:rPr>
          <w:noProof/>
          <w:rtl/>
          <w:lang w:val="ar-EG" w:bidi="ar-EG"/>
        </w:rPr>
        <w:drawing>
          <wp:anchor distT="0" distB="0" distL="114300" distR="114300" simplePos="0" relativeHeight="251672576" behindDoc="0" locked="0" layoutInCell="1" allowOverlap="1" wp14:anchorId="74EE2F20" wp14:editId="67411CA1">
            <wp:simplePos x="0" y="0"/>
            <wp:positionH relativeFrom="column">
              <wp:posOffset>742950</wp:posOffset>
            </wp:positionH>
            <wp:positionV relativeFrom="paragraph">
              <wp:posOffset>82550</wp:posOffset>
            </wp:positionV>
            <wp:extent cx="4114165" cy="3085465"/>
            <wp:effectExtent l="38100" t="38100" r="114935" b="11493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a:extLst>
                        <a:ext uri="{28A0092B-C50C-407E-A947-70E740481C1C}">
                          <a14:useLocalDpi xmlns:a14="http://schemas.microsoft.com/office/drawing/2010/main" val="0"/>
                        </a:ext>
                      </a:extLst>
                    </a:blip>
                    <a:stretch>
                      <a:fillRect/>
                    </a:stretch>
                  </pic:blipFill>
                  <pic:spPr>
                    <a:xfrm>
                      <a:off x="0" y="0"/>
                      <a:ext cx="4114165" cy="3085465"/>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2E027C56" w14:textId="786BEF23" w:rsidR="00D85662" w:rsidRDefault="00D85662"/>
    <w:p w14:paraId="3FB4B3C4" w14:textId="5E53FEF9" w:rsidR="00D85662" w:rsidRDefault="00D85662"/>
    <w:p w14:paraId="374D3E65" w14:textId="272B6A55" w:rsidR="00D85662" w:rsidRDefault="00D85662"/>
    <w:p w14:paraId="4DACC945" w14:textId="78182ED1" w:rsidR="00D85662" w:rsidRDefault="00D85662"/>
    <w:p w14:paraId="6A20BC0D" w14:textId="3E195104" w:rsidR="00D85662" w:rsidRDefault="00D85662"/>
    <w:p w14:paraId="6804730C" w14:textId="77777777" w:rsidR="00D85662" w:rsidRDefault="00D85662"/>
    <w:p w14:paraId="5F4D39BB" w14:textId="5181C147" w:rsidR="00D85662" w:rsidRDefault="00D85662"/>
    <w:p w14:paraId="289EC635" w14:textId="77777777" w:rsidR="00D85662" w:rsidRDefault="00D85662"/>
    <w:p w14:paraId="5B6A23FD" w14:textId="77777777" w:rsidR="00D85662" w:rsidRDefault="00D85662"/>
    <w:p w14:paraId="602D0261" w14:textId="77777777" w:rsidR="00D85662" w:rsidRPr="00D85662" w:rsidRDefault="00D85662" w:rsidP="00D85662">
      <w:pPr>
        <w:spacing w:after="0"/>
        <w:rPr>
          <w:sz w:val="18"/>
          <w:szCs w:val="18"/>
        </w:rPr>
      </w:pPr>
    </w:p>
    <w:p w14:paraId="24270740" w14:textId="77777777" w:rsidR="00D85662" w:rsidRPr="00562720" w:rsidRDefault="00D85662" w:rsidP="00D85662">
      <w:p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rPr>
        <w:t>This dashboard serves as the foundational layer of the project, focusing on the demographic identity of the student body and linking it to initial academic standing to establish a baseline for further analysis.</w:t>
      </w:r>
    </w:p>
    <w:p w14:paraId="084DDE0C" w14:textId="77777777" w:rsidR="00D85662" w:rsidRPr="00562720" w:rsidRDefault="00D85662" w:rsidP="00D85662">
      <w:pPr>
        <w:numPr>
          <w:ilvl w:val="0"/>
          <w:numId w:val="13"/>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KPI Card (Total Student):</w:t>
      </w:r>
      <w:r w:rsidRPr="00562720">
        <w:rPr>
          <w:rFonts w:ascii="Times New Roman" w:eastAsia="Times New Roman" w:hAnsi="Times New Roman" w:cs="Times New Roman"/>
        </w:rPr>
        <w:t xml:space="preserve"> Displays the total number of students enrolled in the system, which is </w:t>
      </w:r>
      <w:r w:rsidRPr="00562720">
        <w:rPr>
          <w:rFonts w:ascii="Times New Roman" w:eastAsia="Times New Roman" w:hAnsi="Times New Roman" w:cs="Times New Roman"/>
          <w:b/>
          <w:bCs/>
        </w:rPr>
        <w:t>1,356</w:t>
      </w:r>
      <w:r w:rsidRPr="00562720">
        <w:rPr>
          <w:rFonts w:ascii="Times New Roman" w:eastAsia="Times New Roman" w:hAnsi="Times New Roman" w:cs="Times New Roman"/>
        </w:rPr>
        <w:t>.</w:t>
      </w:r>
    </w:p>
    <w:p w14:paraId="2E4C23E3" w14:textId="77777777" w:rsidR="00D85662" w:rsidRPr="00562720" w:rsidRDefault="00D85662" w:rsidP="00D85662">
      <w:pPr>
        <w:numPr>
          <w:ilvl w:val="1"/>
          <w:numId w:val="13"/>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Insight:</w:t>
      </w:r>
      <w:r w:rsidRPr="00562720">
        <w:rPr>
          <w:rFonts w:ascii="Times New Roman" w:eastAsia="Times New Roman" w:hAnsi="Times New Roman" w:cs="Times New Roman"/>
        </w:rPr>
        <w:t xml:space="preserve"> This figure provides the primary reference point for all subsequent percentages and averages across the monitoring system.</w:t>
      </w:r>
    </w:p>
    <w:p w14:paraId="3A0997C7" w14:textId="77777777" w:rsidR="00D85662" w:rsidRPr="00562720" w:rsidRDefault="00D85662" w:rsidP="00D85662">
      <w:pPr>
        <w:numPr>
          <w:ilvl w:val="0"/>
          <w:numId w:val="13"/>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Gender Distribution (Top Left - Pie Chart):</w:t>
      </w:r>
      <w:r w:rsidRPr="00562720">
        <w:rPr>
          <w:rFonts w:ascii="Times New Roman" w:eastAsia="Times New Roman" w:hAnsi="Times New Roman" w:cs="Times New Roman"/>
        </w:rPr>
        <w:t xml:space="preserve"> Breaks down the student population by gender.</w:t>
      </w:r>
    </w:p>
    <w:p w14:paraId="1D107EBE" w14:textId="77777777" w:rsidR="00D85662" w:rsidRPr="00562720" w:rsidRDefault="00D85662" w:rsidP="00D85662">
      <w:pPr>
        <w:numPr>
          <w:ilvl w:val="1"/>
          <w:numId w:val="13"/>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Insight:</w:t>
      </w:r>
      <w:r w:rsidRPr="00562720">
        <w:rPr>
          <w:rFonts w:ascii="Times New Roman" w:eastAsia="Times New Roman" w:hAnsi="Times New Roman" w:cs="Times New Roman"/>
        </w:rPr>
        <w:t xml:space="preserve"> The data shows a near-perfect balance in gender distribution, with males at </w:t>
      </w:r>
      <w:r w:rsidRPr="00562720">
        <w:rPr>
          <w:rFonts w:ascii="Times New Roman" w:eastAsia="Times New Roman" w:hAnsi="Times New Roman" w:cs="Times New Roman"/>
          <w:b/>
          <w:bCs/>
        </w:rPr>
        <w:t>50.45%</w:t>
      </w:r>
      <w:r w:rsidRPr="00562720">
        <w:rPr>
          <w:rFonts w:ascii="Times New Roman" w:eastAsia="Times New Roman" w:hAnsi="Times New Roman" w:cs="Times New Roman"/>
        </w:rPr>
        <w:t xml:space="preserve"> (1.24K) and females at </w:t>
      </w:r>
      <w:r w:rsidRPr="00562720">
        <w:rPr>
          <w:rFonts w:ascii="Times New Roman" w:eastAsia="Times New Roman" w:hAnsi="Times New Roman" w:cs="Times New Roman"/>
          <w:b/>
          <w:bCs/>
        </w:rPr>
        <w:t>49.55%</w:t>
      </w:r>
      <w:r w:rsidRPr="00562720">
        <w:rPr>
          <w:rFonts w:ascii="Times New Roman" w:eastAsia="Times New Roman" w:hAnsi="Times New Roman" w:cs="Times New Roman"/>
        </w:rPr>
        <w:t xml:space="preserve"> (1.21K).</w:t>
      </w:r>
    </w:p>
    <w:p w14:paraId="1CDB0383" w14:textId="77777777" w:rsidR="00D85662" w:rsidRPr="00562720" w:rsidRDefault="00D85662" w:rsidP="00D85662">
      <w:pPr>
        <w:numPr>
          <w:ilvl w:val="0"/>
          <w:numId w:val="13"/>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Departmental Breakdown (Bottom Left - Bar Chart):</w:t>
      </w:r>
      <w:r w:rsidRPr="00562720">
        <w:rPr>
          <w:rFonts w:ascii="Times New Roman" w:eastAsia="Times New Roman" w:hAnsi="Times New Roman" w:cs="Times New Roman"/>
        </w:rPr>
        <w:t xml:space="preserve"> Illustrates the distribution of students across three educational levels.</w:t>
      </w:r>
    </w:p>
    <w:p w14:paraId="19226CD1" w14:textId="77777777" w:rsidR="00D85662" w:rsidRPr="00562720" w:rsidRDefault="00D85662" w:rsidP="00D85662">
      <w:pPr>
        <w:numPr>
          <w:ilvl w:val="1"/>
          <w:numId w:val="13"/>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Insight:</w:t>
      </w:r>
      <w:r w:rsidRPr="00562720">
        <w:rPr>
          <w:rFonts w:ascii="Times New Roman" w:eastAsia="Times New Roman" w:hAnsi="Times New Roman" w:cs="Times New Roman"/>
        </w:rPr>
        <w:t xml:space="preserve"> Student counts are remarkably consistent across departments, with </w:t>
      </w:r>
      <w:r w:rsidRPr="00562720">
        <w:rPr>
          <w:rFonts w:ascii="Times New Roman" w:eastAsia="Times New Roman" w:hAnsi="Times New Roman" w:cs="Times New Roman"/>
          <w:b/>
          <w:bCs/>
        </w:rPr>
        <w:t>6th Grade</w:t>
      </w:r>
      <w:r w:rsidRPr="00562720">
        <w:rPr>
          <w:rFonts w:ascii="Times New Roman" w:eastAsia="Times New Roman" w:hAnsi="Times New Roman" w:cs="Times New Roman"/>
        </w:rPr>
        <w:t xml:space="preserve"> leading at </w:t>
      </w:r>
      <w:r w:rsidRPr="00562720">
        <w:rPr>
          <w:rFonts w:ascii="Times New Roman" w:eastAsia="Times New Roman" w:hAnsi="Times New Roman" w:cs="Times New Roman"/>
          <w:b/>
          <w:bCs/>
        </w:rPr>
        <w:t>828</w:t>
      </w:r>
      <w:r w:rsidRPr="00562720">
        <w:rPr>
          <w:rFonts w:ascii="Times New Roman" w:eastAsia="Times New Roman" w:hAnsi="Times New Roman" w:cs="Times New Roman"/>
        </w:rPr>
        <w:t xml:space="preserve"> students, followed by </w:t>
      </w:r>
      <w:r w:rsidRPr="00562720">
        <w:rPr>
          <w:rFonts w:ascii="Times New Roman" w:eastAsia="Times New Roman" w:hAnsi="Times New Roman" w:cs="Times New Roman"/>
          <w:b/>
          <w:bCs/>
        </w:rPr>
        <w:t>5th Grade</w:t>
      </w:r>
      <w:r w:rsidRPr="00562720">
        <w:rPr>
          <w:rFonts w:ascii="Times New Roman" w:eastAsia="Times New Roman" w:hAnsi="Times New Roman" w:cs="Times New Roman"/>
        </w:rPr>
        <w:t xml:space="preserve"> at </w:t>
      </w:r>
      <w:r w:rsidRPr="00562720">
        <w:rPr>
          <w:rFonts w:ascii="Times New Roman" w:eastAsia="Times New Roman" w:hAnsi="Times New Roman" w:cs="Times New Roman"/>
          <w:b/>
          <w:bCs/>
        </w:rPr>
        <w:t>822</w:t>
      </w:r>
      <w:r w:rsidRPr="00562720">
        <w:rPr>
          <w:rFonts w:ascii="Times New Roman" w:eastAsia="Times New Roman" w:hAnsi="Times New Roman" w:cs="Times New Roman"/>
        </w:rPr>
        <w:t xml:space="preserve">, and </w:t>
      </w:r>
      <w:r w:rsidRPr="00562720">
        <w:rPr>
          <w:rFonts w:ascii="Times New Roman" w:eastAsia="Times New Roman" w:hAnsi="Times New Roman" w:cs="Times New Roman"/>
          <w:b/>
          <w:bCs/>
        </w:rPr>
        <w:t>Middle School</w:t>
      </w:r>
      <w:r w:rsidRPr="00562720">
        <w:rPr>
          <w:rFonts w:ascii="Times New Roman" w:eastAsia="Times New Roman" w:hAnsi="Times New Roman" w:cs="Times New Roman"/>
        </w:rPr>
        <w:t xml:space="preserve"> at </w:t>
      </w:r>
      <w:r w:rsidRPr="00562720">
        <w:rPr>
          <w:rFonts w:ascii="Times New Roman" w:eastAsia="Times New Roman" w:hAnsi="Times New Roman" w:cs="Times New Roman"/>
          <w:b/>
          <w:bCs/>
        </w:rPr>
        <w:t>798</w:t>
      </w:r>
      <w:r w:rsidRPr="00562720">
        <w:rPr>
          <w:rFonts w:ascii="Times New Roman" w:eastAsia="Times New Roman" w:hAnsi="Times New Roman" w:cs="Times New Roman"/>
        </w:rPr>
        <w:t>.</w:t>
      </w:r>
    </w:p>
    <w:p w14:paraId="58B5588E" w14:textId="77777777" w:rsidR="00D85662" w:rsidRPr="00562720" w:rsidRDefault="00D85662" w:rsidP="00D85662">
      <w:pPr>
        <w:numPr>
          <w:ilvl w:val="0"/>
          <w:numId w:val="13"/>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Subject Performance by Department (Top Right - Clustered Bar Chart):</w:t>
      </w:r>
      <w:r w:rsidRPr="00562720">
        <w:rPr>
          <w:rFonts w:ascii="Times New Roman" w:eastAsia="Times New Roman" w:hAnsi="Times New Roman" w:cs="Times New Roman"/>
        </w:rPr>
        <w:t xml:space="preserve"> Compares average scores across various subjects (Math, Science, Languages, etc.) for each department.</w:t>
      </w:r>
    </w:p>
    <w:p w14:paraId="40131621" w14:textId="77777777" w:rsidR="00D85662" w:rsidRPr="00562720" w:rsidRDefault="00D85662" w:rsidP="00D85662">
      <w:pPr>
        <w:numPr>
          <w:ilvl w:val="1"/>
          <w:numId w:val="13"/>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Insight:</w:t>
      </w:r>
      <w:r w:rsidRPr="00562720">
        <w:rPr>
          <w:rFonts w:ascii="Times New Roman" w:eastAsia="Times New Roman" w:hAnsi="Times New Roman" w:cs="Times New Roman"/>
        </w:rPr>
        <w:t xml:space="preserve"> </w:t>
      </w:r>
      <w:r w:rsidRPr="00562720">
        <w:rPr>
          <w:rFonts w:ascii="Times New Roman" w:eastAsia="Times New Roman" w:hAnsi="Times New Roman" w:cs="Times New Roman"/>
          <w:b/>
          <w:bCs/>
        </w:rPr>
        <w:t>Middle School</w:t>
      </w:r>
      <w:r w:rsidRPr="00562720">
        <w:rPr>
          <w:rFonts w:ascii="Times New Roman" w:eastAsia="Times New Roman" w:hAnsi="Times New Roman" w:cs="Times New Roman"/>
        </w:rPr>
        <w:t xml:space="preserve"> stands out with the highest academic peak in </w:t>
      </w:r>
      <w:r w:rsidRPr="00562720">
        <w:rPr>
          <w:rFonts w:ascii="Times New Roman" w:eastAsia="Times New Roman" w:hAnsi="Times New Roman" w:cs="Times New Roman"/>
          <w:b/>
          <w:bCs/>
        </w:rPr>
        <w:t>Mathematics</w:t>
      </w:r>
      <w:r w:rsidRPr="00562720">
        <w:rPr>
          <w:rFonts w:ascii="Times New Roman" w:eastAsia="Times New Roman" w:hAnsi="Times New Roman" w:cs="Times New Roman"/>
        </w:rPr>
        <w:t xml:space="preserve">, averaging a score of </w:t>
      </w:r>
      <w:r w:rsidRPr="00562720">
        <w:rPr>
          <w:rFonts w:ascii="Times New Roman" w:eastAsia="Times New Roman" w:hAnsi="Times New Roman" w:cs="Times New Roman"/>
          <w:b/>
          <w:bCs/>
        </w:rPr>
        <w:t>85</w:t>
      </w:r>
      <w:r w:rsidRPr="00562720">
        <w:rPr>
          <w:rFonts w:ascii="Times New Roman" w:eastAsia="Times New Roman" w:hAnsi="Times New Roman" w:cs="Times New Roman"/>
        </w:rPr>
        <w:t>, while other subjects across all grades remain relatively stable in the 70s range.</w:t>
      </w:r>
    </w:p>
    <w:p w14:paraId="3744C1F6" w14:textId="77777777" w:rsidR="00D85662" w:rsidRPr="00562720" w:rsidRDefault="00D85662" w:rsidP="00D85662">
      <w:pPr>
        <w:numPr>
          <w:ilvl w:val="0"/>
          <w:numId w:val="13"/>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lastRenderedPageBreak/>
        <w:t>Engagement &amp; Extracurriculars (Bottom Right - Stacked Column Chart):</w:t>
      </w:r>
      <w:r w:rsidRPr="00562720">
        <w:rPr>
          <w:rFonts w:ascii="Times New Roman" w:eastAsia="Times New Roman" w:hAnsi="Times New Roman" w:cs="Times New Roman"/>
        </w:rPr>
        <w:t xml:space="preserve"> Correlates student counts in each department with their participation in extracurricular activities.</w:t>
      </w:r>
    </w:p>
    <w:p w14:paraId="63D1C944" w14:textId="77777777" w:rsidR="00D85662" w:rsidRPr="00562720" w:rsidRDefault="00D85662" w:rsidP="00D85662">
      <w:pPr>
        <w:numPr>
          <w:ilvl w:val="1"/>
          <w:numId w:val="13"/>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Insight:</w:t>
      </w:r>
      <w:r w:rsidRPr="00562720">
        <w:rPr>
          <w:rFonts w:ascii="Times New Roman" w:eastAsia="Times New Roman" w:hAnsi="Times New Roman" w:cs="Times New Roman"/>
        </w:rPr>
        <w:t xml:space="preserve"> There is a notable gap in engagement; the majority of students across all levels do not participate in extracurricular activities, with non-participants in </w:t>
      </w:r>
      <w:r w:rsidRPr="00562720">
        <w:rPr>
          <w:rFonts w:ascii="Times New Roman" w:eastAsia="Times New Roman" w:hAnsi="Times New Roman" w:cs="Times New Roman"/>
          <w:b/>
          <w:bCs/>
        </w:rPr>
        <w:t>Middle School</w:t>
      </w:r>
      <w:r w:rsidRPr="00562720">
        <w:rPr>
          <w:rFonts w:ascii="Times New Roman" w:eastAsia="Times New Roman" w:hAnsi="Times New Roman" w:cs="Times New Roman"/>
        </w:rPr>
        <w:t xml:space="preserve"> reaching </w:t>
      </w:r>
      <w:r w:rsidRPr="00562720">
        <w:rPr>
          <w:rFonts w:ascii="Times New Roman" w:eastAsia="Times New Roman" w:hAnsi="Times New Roman" w:cs="Times New Roman"/>
          <w:b/>
          <w:bCs/>
        </w:rPr>
        <w:t>491</w:t>
      </w:r>
      <w:r w:rsidRPr="00562720">
        <w:rPr>
          <w:rFonts w:ascii="Times New Roman" w:eastAsia="Times New Roman" w:hAnsi="Times New Roman" w:cs="Times New Roman"/>
        </w:rPr>
        <w:t xml:space="preserve"> compared to only </w:t>
      </w:r>
      <w:r w:rsidRPr="00562720">
        <w:rPr>
          <w:rFonts w:ascii="Times New Roman" w:eastAsia="Times New Roman" w:hAnsi="Times New Roman" w:cs="Times New Roman"/>
          <w:b/>
          <w:bCs/>
        </w:rPr>
        <w:t>307</w:t>
      </w:r>
      <w:r w:rsidRPr="00562720">
        <w:rPr>
          <w:rFonts w:ascii="Times New Roman" w:eastAsia="Times New Roman" w:hAnsi="Times New Roman" w:cs="Times New Roman"/>
        </w:rPr>
        <w:t xml:space="preserve"> participants.</w:t>
      </w:r>
    </w:p>
    <w:p w14:paraId="022319D0" w14:textId="760EC03E" w:rsidR="00D85662" w:rsidRPr="00EA23C0" w:rsidRDefault="00D85662" w:rsidP="00EA23C0">
      <w:pPr>
        <w:rPr>
          <w:b/>
          <w:bCs/>
          <w:u w:val="single"/>
        </w:rPr>
      </w:pPr>
      <w:r w:rsidRPr="00EA23C0">
        <w:rPr>
          <w:b/>
          <w:bCs/>
          <w:u w:val="single"/>
        </w:rPr>
        <w:t>Data Modeling &amp; Relationships</w:t>
      </w:r>
    </w:p>
    <w:p w14:paraId="17A1E774" w14:textId="77777777" w:rsidR="00D85662" w:rsidRPr="00562720" w:rsidRDefault="00D85662" w:rsidP="00D85662">
      <w:p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rPr>
        <w:t>This screen represents the first level of the project's star schema, relying on the connection between descriptive dimensions and academic fact tables.</w:t>
      </w:r>
    </w:p>
    <w:p w14:paraId="39390B09" w14:textId="77777777" w:rsidR="00D85662" w:rsidRPr="00562720" w:rsidRDefault="00D85662" w:rsidP="00D85662">
      <w:pPr>
        <w:numPr>
          <w:ilvl w:val="0"/>
          <w:numId w:val="14"/>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The Foundation Dimensions:</w:t>
      </w:r>
      <w:r w:rsidRPr="00562720">
        <w:rPr>
          <w:rFonts w:ascii="Times New Roman" w:eastAsia="Times New Roman" w:hAnsi="Times New Roman" w:cs="Times New Roman"/>
        </w:rPr>
        <w:t xml:space="preserve"> The analysis primarily utilizes the </w:t>
      </w:r>
      <w:proofErr w:type="spellStart"/>
      <w:r w:rsidRPr="00562720">
        <w:rPr>
          <w:rFonts w:ascii="Courier New" w:eastAsia="Times New Roman" w:hAnsi="Courier New" w:cs="Courier New"/>
          <w:sz w:val="20"/>
          <w:szCs w:val="20"/>
        </w:rPr>
        <w:t>Dim_Student</w:t>
      </w:r>
      <w:proofErr w:type="spellEnd"/>
      <w:r w:rsidRPr="00562720">
        <w:rPr>
          <w:rFonts w:ascii="Times New Roman" w:eastAsia="Times New Roman" w:hAnsi="Times New Roman" w:cs="Times New Roman"/>
        </w:rPr>
        <w:t xml:space="preserve"> table (containing gender and unique IDs) and a departmental dimension to categorize educational levels.</w:t>
      </w:r>
    </w:p>
    <w:p w14:paraId="5C692418" w14:textId="77777777" w:rsidR="00D85662" w:rsidRPr="00562720" w:rsidRDefault="00D85662" w:rsidP="00D85662">
      <w:pPr>
        <w:numPr>
          <w:ilvl w:val="0"/>
          <w:numId w:val="14"/>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Fact Integration:</w:t>
      </w:r>
      <w:r w:rsidRPr="00562720">
        <w:rPr>
          <w:rFonts w:ascii="Times New Roman" w:eastAsia="Times New Roman" w:hAnsi="Times New Roman" w:cs="Times New Roman"/>
        </w:rPr>
        <w:t xml:space="preserve"> Academic performance data is pulled from the </w:t>
      </w:r>
      <w:proofErr w:type="spellStart"/>
      <w:r w:rsidRPr="00562720">
        <w:rPr>
          <w:rFonts w:ascii="Courier New" w:eastAsia="Times New Roman" w:hAnsi="Courier New" w:cs="Courier New"/>
          <w:sz w:val="20"/>
          <w:szCs w:val="20"/>
        </w:rPr>
        <w:t>Fact_Grades</w:t>
      </w:r>
      <w:proofErr w:type="spellEnd"/>
      <w:r w:rsidRPr="00562720">
        <w:rPr>
          <w:rFonts w:ascii="Times New Roman" w:eastAsia="Times New Roman" w:hAnsi="Times New Roman" w:cs="Times New Roman"/>
        </w:rPr>
        <w:t xml:space="preserve"> table, while participation metrics are derived from activity-related fact tables.</w:t>
      </w:r>
    </w:p>
    <w:p w14:paraId="489AA607" w14:textId="77777777" w:rsidR="00D85662" w:rsidRPr="00562720" w:rsidRDefault="00D85662" w:rsidP="00D85662">
      <w:pPr>
        <w:numPr>
          <w:ilvl w:val="0"/>
          <w:numId w:val="14"/>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Technical Purpose:</w:t>
      </w:r>
      <w:r w:rsidRPr="00562720">
        <w:rPr>
          <w:rFonts w:ascii="Times New Roman" w:eastAsia="Times New Roman" w:hAnsi="Times New Roman" w:cs="Times New Roman"/>
        </w:rPr>
        <w:t xml:space="preserve"> To ensure the accuracy of the totals in the Pie and Bar charts, </w:t>
      </w:r>
      <w:r w:rsidRPr="00562720">
        <w:rPr>
          <w:rFonts w:ascii="Times New Roman" w:eastAsia="Times New Roman" w:hAnsi="Times New Roman" w:cs="Times New Roman"/>
          <w:b/>
          <w:bCs/>
        </w:rPr>
        <w:t>One-to-Many</w:t>
      </w:r>
      <w:r w:rsidRPr="00562720">
        <w:rPr>
          <w:rFonts w:ascii="Times New Roman" w:eastAsia="Times New Roman" w:hAnsi="Times New Roman" w:cs="Times New Roman"/>
        </w:rPr>
        <w:t xml:space="preserve"> relationships are established from the dimensions to the fact tables. This design ensures that filtering by "Department" or "Gender" flows correctly without duplicating the unique </w:t>
      </w:r>
      <w:proofErr w:type="spellStart"/>
      <w:r w:rsidRPr="00562720">
        <w:rPr>
          <w:rFonts w:ascii="Courier New" w:eastAsia="Times New Roman" w:hAnsi="Courier New" w:cs="Courier New"/>
          <w:sz w:val="20"/>
          <w:szCs w:val="20"/>
        </w:rPr>
        <w:t>Student_ID</w:t>
      </w:r>
      <w:proofErr w:type="spellEnd"/>
      <w:r w:rsidRPr="00562720">
        <w:rPr>
          <w:rFonts w:ascii="Times New Roman" w:eastAsia="Times New Roman" w:hAnsi="Times New Roman" w:cs="Times New Roman"/>
        </w:rPr>
        <w:t xml:space="preserve"> count, preventing calculation errors in the overall student metrics.</w:t>
      </w:r>
    </w:p>
    <w:p w14:paraId="6AE853EB" w14:textId="14B21168" w:rsidR="008905BC" w:rsidRDefault="0015119F" w:rsidP="008905BC">
      <w:pPr>
        <w:pStyle w:val="Heading3"/>
      </w:pPr>
      <w:bookmarkStart w:id="22" w:name="_Toc230378916"/>
      <w:r>
        <w:t>3</w:t>
      </w:r>
      <w:r w:rsidR="008905BC">
        <w:t>.</w:t>
      </w:r>
      <w:r>
        <w:t>2</w:t>
      </w:r>
      <w:r w:rsidR="008905BC">
        <w:t xml:space="preserve"> </w:t>
      </w:r>
      <w:r w:rsidR="008905BC" w:rsidRPr="00747414">
        <w:t>Academics &amp; Demographics</w:t>
      </w:r>
      <w:bookmarkEnd w:id="22"/>
    </w:p>
    <w:p w14:paraId="2B5D27C7" w14:textId="2FCBC035" w:rsidR="008905BC" w:rsidRPr="008905BC" w:rsidRDefault="008905BC" w:rsidP="008905BC">
      <w:pPr>
        <w:rPr>
          <w:lang w:bidi="ar-EG"/>
        </w:rPr>
      </w:pPr>
      <w:r>
        <w:rPr>
          <w:noProof/>
          <w:lang w:bidi="ar-EG"/>
        </w:rPr>
        <w:drawing>
          <wp:anchor distT="0" distB="0" distL="114300" distR="114300" simplePos="0" relativeHeight="251673600" behindDoc="0" locked="0" layoutInCell="1" allowOverlap="1" wp14:anchorId="36996C99" wp14:editId="3FCEF89A">
            <wp:simplePos x="0" y="0"/>
            <wp:positionH relativeFrom="column">
              <wp:posOffset>673862</wp:posOffset>
            </wp:positionH>
            <wp:positionV relativeFrom="paragraph">
              <wp:posOffset>230505</wp:posOffset>
            </wp:positionV>
            <wp:extent cx="4581525" cy="3498797"/>
            <wp:effectExtent l="38100" t="38100" r="104775" b="12128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0">
                      <a:extLst>
                        <a:ext uri="{28A0092B-C50C-407E-A947-70E740481C1C}">
                          <a14:useLocalDpi xmlns:a14="http://schemas.microsoft.com/office/drawing/2010/main" val="0"/>
                        </a:ext>
                      </a:extLst>
                    </a:blip>
                    <a:stretch>
                      <a:fillRect/>
                    </a:stretch>
                  </pic:blipFill>
                  <pic:spPr>
                    <a:xfrm>
                      <a:off x="0" y="0"/>
                      <a:ext cx="4581525" cy="3498797"/>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4C1638C0" w14:textId="281CCEA7" w:rsidR="008905BC" w:rsidRPr="00D85662" w:rsidRDefault="008905BC" w:rsidP="008905BC">
      <w:pPr>
        <w:pStyle w:val="Heading3"/>
        <w:spacing w:before="0" w:after="0"/>
      </w:pPr>
    </w:p>
    <w:p w14:paraId="27B349E8" w14:textId="77777777" w:rsidR="00D85662" w:rsidRDefault="00D85662"/>
    <w:p w14:paraId="7A5F4235" w14:textId="2DCB4121" w:rsidR="00D85662" w:rsidRDefault="00A81012" w:rsidP="008905BC">
      <w:r>
        <w:br w:type="page"/>
      </w:r>
    </w:p>
    <w:p w14:paraId="506E29B3" w14:textId="77777777" w:rsidR="008905BC" w:rsidRPr="00562720" w:rsidRDefault="008905BC" w:rsidP="008905BC">
      <w:r w:rsidRPr="00562720">
        <w:lastRenderedPageBreak/>
        <w:t>This dashboard serves as the foundational layer of the project, focusing on the demographic identity of the student body and linking it to initial academic standing to establish a baseline for further analysis.</w:t>
      </w:r>
    </w:p>
    <w:p w14:paraId="2D429A7C" w14:textId="77777777" w:rsidR="008905BC" w:rsidRPr="00562720" w:rsidRDefault="008905BC" w:rsidP="008905BC">
      <w:pPr>
        <w:numPr>
          <w:ilvl w:val="0"/>
          <w:numId w:val="15"/>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KPI Card (Total Student):</w:t>
      </w:r>
      <w:r w:rsidRPr="00562720">
        <w:rPr>
          <w:rFonts w:ascii="Times New Roman" w:eastAsia="Times New Roman" w:hAnsi="Times New Roman" w:cs="Times New Roman"/>
        </w:rPr>
        <w:t xml:space="preserve"> Displays the total number of students enrolled in the system, which is </w:t>
      </w:r>
      <w:r w:rsidRPr="00562720">
        <w:rPr>
          <w:rFonts w:ascii="Times New Roman" w:eastAsia="Times New Roman" w:hAnsi="Times New Roman" w:cs="Times New Roman"/>
          <w:b/>
          <w:bCs/>
        </w:rPr>
        <w:t>1,356</w:t>
      </w:r>
      <w:r w:rsidRPr="00562720">
        <w:rPr>
          <w:rFonts w:ascii="Times New Roman" w:eastAsia="Times New Roman" w:hAnsi="Times New Roman" w:cs="Times New Roman"/>
        </w:rPr>
        <w:t>.</w:t>
      </w:r>
    </w:p>
    <w:p w14:paraId="6F2D5472" w14:textId="77777777" w:rsidR="008905BC" w:rsidRPr="00562720" w:rsidRDefault="008905BC" w:rsidP="008905BC">
      <w:pPr>
        <w:numPr>
          <w:ilvl w:val="1"/>
          <w:numId w:val="15"/>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Insight:</w:t>
      </w:r>
      <w:r w:rsidRPr="00562720">
        <w:rPr>
          <w:rFonts w:ascii="Times New Roman" w:eastAsia="Times New Roman" w:hAnsi="Times New Roman" w:cs="Times New Roman"/>
        </w:rPr>
        <w:t xml:space="preserve"> This figure provides the primary reference point for all subsequent percentages and averages across the monitoring system.</w:t>
      </w:r>
    </w:p>
    <w:p w14:paraId="390D8B9B" w14:textId="77777777" w:rsidR="008905BC" w:rsidRPr="00562720" w:rsidRDefault="008905BC" w:rsidP="008905BC">
      <w:pPr>
        <w:numPr>
          <w:ilvl w:val="0"/>
          <w:numId w:val="15"/>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Gender Distribution (Top Left - Pie Chart):</w:t>
      </w:r>
      <w:r w:rsidRPr="00562720">
        <w:rPr>
          <w:rFonts w:ascii="Times New Roman" w:eastAsia="Times New Roman" w:hAnsi="Times New Roman" w:cs="Times New Roman"/>
        </w:rPr>
        <w:t xml:space="preserve"> Breaks down the student population by gender.</w:t>
      </w:r>
    </w:p>
    <w:p w14:paraId="57B18C41" w14:textId="77777777" w:rsidR="008905BC" w:rsidRPr="00562720" w:rsidRDefault="008905BC" w:rsidP="008905BC">
      <w:pPr>
        <w:numPr>
          <w:ilvl w:val="1"/>
          <w:numId w:val="15"/>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Insight:</w:t>
      </w:r>
      <w:r w:rsidRPr="00562720">
        <w:rPr>
          <w:rFonts w:ascii="Times New Roman" w:eastAsia="Times New Roman" w:hAnsi="Times New Roman" w:cs="Times New Roman"/>
        </w:rPr>
        <w:t xml:space="preserve"> The data shows a near-perfect balance in gender distribution, with males at </w:t>
      </w:r>
      <w:r w:rsidRPr="00562720">
        <w:rPr>
          <w:rFonts w:ascii="Times New Roman" w:eastAsia="Times New Roman" w:hAnsi="Times New Roman" w:cs="Times New Roman"/>
          <w:b/>
          <w:bCs/>
        </w:rPr>
        <w:t>50.45%</w:t>
      </w:r>
      <w:r w:rsidRPr="00562720">
        <w:rPr>
          <w:rFonts w:ascii="Times New Roman" w:eastAsia="Times New Roman" w:hAnsi="Times New Roman" w:cs="Times New Roman"/>
        </w:rPr>
        <w:t xml:space="preserve"> (1.24K) and females at </w:t>
      </w:r>
      <w:r w:rsidRPr="00562720">
        <w:rPr>
          <w:rFonts w:ascii="Times New Roman" w:eastAsia="Times New Roman" w:hAnsi="Times New Roman" w:cs="Times New Roman"/>
          <w:b/>
          <w:bCs/>
        </w:rPr>
        <w:t>49.55%</w:t>
      </w:r>
      <w:r w:rsidRPr="00562720">
        <w:rPr>
          <w:rFonts w:ascii="Times New Roman" w:eastAsia="Times New Roman" w:hAnsi="Times New Roman" w:cs="Times New Roman"/>
        </w:rPr>
        <w:t xml:space="preserve"> (1.21K).</w:t>
      </w:r>
    </w:p>
    <w:p w14:paraId="515E7660" w14:textId="77777777" w:rsidR="008905BC" w:rsidRPr="00562720" w:rsidRDefault="008905BC" w:rsidP="008905BC">
      <w:pPr>
        <w:numPr>
          <w:ilvl w:val="0"/>
          <w:numId w:val="15"/>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Departmental Breakdown (Bottom Left - Bar Chart):</w:t>
      </w:r>
      <w:r w:rsidRPr="00562720">
        <w:rPr>
          <w:rFonts w:ascii="Times New Roman" w:eastAsia="Times New Roman" w:hAnsi="Times New Roman" w:cs="Times New Roman"/>
        </w:rPr>
        <w:t xml:space="preserve"> Illustrates the distribution of students across three educational levels.</w:t>
      </w:r>
    </w:p>
    <w:p w14:paraId="2FF015C5" w14:textId="77777777" w:rsidR="008905BC" w:rsidRPr="00562720" w:rsidRDefault="008905BC" w:rsidP="008905BC">
      <w:pPr>
        <w:numPr>
          <w:ilvl w:val="1"/>
          <w:numId w:val="15"/>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Insight:</w:t>
      </w:r>
      <w:r w:rsidRPr="00562720">
        <w:rPr>
          <w:rFonts w:ascii="Times New Roman" w:eastAsia="Times New Roman" w:hAnsi="Times New Roman" w:cs="Times New Roman"/>
        </w:rPr>
        <w:t xml:space="preserve"> Student counts are remarkably consistent across departments, with </w:t>
      </w:r>
      <w:r w:rsidRPr="00562720">
        <w:rPr>
          <w:rFonts w:ascii="Times New Roman" w:eastAsia="Times New Roman" w:hAnsi="Times New Roman" w:cs="Times New Roman"/>
          <w:b/>
          <w:bCs/>
        </w:rPr>
        <w:t>6th Grade</w:t>
      </w:r>
      <w:r w:rsidRPr="00562720">
        <w:rPr>
          <w:rFonts w:ascii="Times New Roman" w:eastAsia="Times New Roman" w:hAnsi="Times New Roman" w:cs="Times New Roman"/>
        </w:rPr>
        <w:t xml:space="preserve"> leading at </w:t>
      </w:r>
      <w:r w:rsidRPr="00562720">
        <w:rPr>
          <w:rFonts w:ascii="Times New Roman" w:eastAsia="Times New Roman" w:hAnsi="Times New Roman" w:cs="Times New Roman"/>
          <w:b/>
          <w:bCs/>
        </w:rPr>
        <w:t>828</w:t>
      </w:r>
      <w:r w:rsidRPr="00562720">
        <w:rPr>
          <w:rFonts w:ascii="Times New Roman" w:eastAsia="Times New Roman" w:hAnsi="Times New Roman" w:cs="Times New Roman"/>
        </w:rPr>
        <w:t xml:space="preserve"> students, followed by </w:t>
      </w:r>
      <w:r w:rsidRPr="00562720">
        <w:rPr>
          <w:rFonts w:ascii="Times New Roman" w:eastAsia="Times New Roman" w:hAnsi="Times New Roman" w:cs="Times New Roman"/>
          <w:b/>
          <w:bCs/>
        </w:rPr>
        <w:t>5th Grade</w:t>
      </w:r>
      <w:r w:rsidRPr="00562720">
        <w:rPr>
          <w:rFonts w:ascii="Times New Roman" w:eastAsia="Times New Roman" w:hAnsi="Times New Roman" w:cs="Times New Roman"/>
        </w:rPr>
        <w:t xml:space="preserve"> at </w:t>
      </w:r>
      <w:r w:rsidRPr="00562720">
        <w:rPr>
          <w:rFonts w:ascii="Times New Roman" w:eastAsia="Times New Roman" w:hAnsi="Times New Roman" w:cs="Times New Roman"/>
          <w:b/>
          <w:bCs/>
        </w:rPr>
        <w:t>822</w:t>
      </w:r>
      <w:r w:rsidRPr="00562720">
        <w:rPr>
          <w:rFonts w:ascii="Times New Roman" w:eastAsia="Times New Roman" w:hAnsi="Times New Roman" w:cs="Times New Roman"/>
        </w:rPr>
        <w:t xml:space="preserve">, and </w:t>
      </w:r>
      <w:r w:rsidRPr="00562720">
        <w:rPr>
          <w:rFonts w:ascii="Times New Roman" w:eastAsia="Times New Roman" w:hAnsi="Times New Roman" w:cs="Times New Roman"/>
          <w:b/>
          <w:bCs/>
        </w:rPr>
        <w:t>Middle School</w:t>
      </w:r>
      <w:r w:rsidRPr="00562720">
        <w:rPr>
          <w:rFonts w:ascii="Times New Roman" w:eastAsia="Times New Roman" w:hAnsi="Times New Roman" w:cs="Times New Roman"/>
        </w:rPr>
        <w:t xml:space="preserve"> at </w:t>
      </w:r>
      <w:r w:rsidRPr="00562720">
        <w:rPr>
          <w:rFonts w:ascii="Times New Roman" w:eastAsia="Times New Roman" w:hAnsi="Times New Roman" w:cs="Times New Roman"/>
          <w:b/>
          <w:bCs/>
        </w:rPr>
        <w:t>798</w:t>
      </w:r>
      <w:r w:rsidRPr="00562720">
        <w:rPr>
          <w:rFonts w:ascii="Times New Roman" w:eastAsia="Times New Roman" w:hAnsi="Times New Roman" w:cs="Times New Roman"/>
        </w:rPr>
        <w:t>.</w:t>
      </w:r>
    </w:p>
    <w:p w14:paraId="287FF8B1" w14:textId="77777777" w:rsidR="008905BC" w:rsidRPr="00562720" w:rsidRDefault="008905BC" w:rsidP="008905BC">
      <w:pPr>
        <w:numPr>
          <w:ilvl w:val="0"/>
          <w:numId w:val="15"/>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Subject Performance by Department (Top Right - Clustered Bar Chart):</w:t>
      </w:r>
      <w:r w:rsidRPr="00562720">
        <w:rPr>
          <w:rFonts w:ascii="Times New Roman" w:eastAsia="Times New Roman" w:hAnsi="Times New Roman" w:cs="Times New Roman"/>
        </w:rPr>
        <w:t xml:space="preserve"> Compares average scores across various subjects (Math, Science, Languages, etc.) for each department.</w:t>
      </w:r>
    </w:p>
    <w:p w14:paraId="507454C6" w14:textId="77777777" w:rsidR="008905BC" w:rsidRPr="00562720" w:rsidRDefault="008905BC" w:rsidP="008905BC">
      <w:pPr>
        <w:numPr>
          <w:ilvl w:val="1"/>
          <w:numId w:val="15"/>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Insight:</w:t>
      </w:r>
      <w:r w:rsidRPr="00562720">
        <w:rPr>
          <w:rFonts w:ascii="Times New Roman" w:eastAsia="Times New Roman" w:hAnsi="Times New Roman" w:cs="Times New Roman"/>
        </w:rPr>
        <w:t xml:space="preserve"> </w:t>
      </w:r>
      <w:r w:rsidRPr="00562720">
        <w:rPr>
          <w:rFonts w:ascii="Times New Roman" w:eastAsia="Times New Roman" w:hAnsi="Times New Roman" w:cs="Times New Roman"/>
          <w:b/>
          <w:bCs/>
        </w:rPr>
        <w:t>Middle School</w:t>
      </w:r>
      <w:r w:rsidRPr="00562720">
        <w:rPr>
          <w:rFonts w:ascii="Times New Roman" w:eastAsia="Times New Roman" w:hAnsi="Times New Roman" w:cs="Times New Roman"/>
        </w:rPr>
        <w:t xml:space="preserve"> stands out with the highest academic peak in </w:t>
      </w:r>
      <w:r w:rsidRPr="00562720">
        <w:rPr>
          <w:rFonts w:ascii="Times New Roman" w:eastAsia="Times New Roman" w:hAnsi="Times New Roman" w:cs="Times New Roman"/>
          <w:b/>
          <w:bCs/>
        </w:rPr>
        <w:t>Mathematics</w:t>
      </w:r>
      <w:r w:rsidRPr="00562720">
        <w:rPr>
          <w:rFonts w:ascii="Times New Roman" w:eastAsia="Times New Roman" w:hAnsi="Times New Roman" w:cs="Times New Roman"/>
        </w:rPr>
        <w:t xml:space="preserve">, averaging a score of </w:t>
      </w:r>
      <w:r w:rsidRPr="00562720">
        <w:rPr>
          <w:rFonts w:ascii="Times New Roman" w:eastAsia="Times New Roman" w:hAnsi="Times New Roman" w:cs="Times New Roman"/>
          <w:b/>
          <w:bCs/>
        </w:rPr>
        <w:t>85</w:t>
      </w:r>
      <w:r w:rsidRPr="00562720">
        <w:rPr>
          <w:rFonts w:ascii="Times New Roman" w:eastAsia="Times New Roman" w:hAnsi="Times New Roman" w:cs="Times New Roman"/>
        </w:rPr>
        <w:t>, while other subjects across all grades remain relatively stable in the 70s range.</w:t>
      </w:r>
    </w:p>
    <w:p w14:paraId="19E50BCB" w14:textId="77777777" w:rsidR="008905BC" w:rsidRPr="00562720" w:rsidRDefault="008905BC" w:rsidP="008905BC">
      <w:pPr>
        <w:numPr>
          <w:ilvl w:val="0"/>
          <w:numId w:val="15"/>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Engagement &amp; Extracurriculars (Bottom Right - Stacked Column Chart):</w:t>
      </w:r>
      <w:r w:rsidRPr="00562720">
        <w:rPr>
          <w:rFonts w:ascii="Times New Roman" w:eastAsia="Times New Roman" w:hAnsi="Times New Roman" w:cs="Times New Roman"/>
        </w:rPr>
        <w:t xml:space="preserve"> Correlates student counts in each department with their participation in extracurricular activities.</w:t>
      </w:r>
    </w:p>
    <w:p w14:paraId="030238C0" w14:textId="77777777" w:rsidR="008905BC" w:rsidRPr="00562720" w:rsidRDefault="008905BC" w:rsidP="008905BC">
      <w:pPr>
        <w:numPr>
          <w:ilvl w:val="1"/>
          <w:numId w:val="15"/>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Insight:</w:t>
      </w:r>
      <w:r w:rsidRPr="00562720">
        <w:rPr>
          <w:rFonts w:ascii="Times New Roman" w:eastAsia="Times New Roman" w:hAnsi="Times New Roman" w:cs="Times New Roman"/>
        </w:rPr>
        <w:t xml:space="preserve"> There is a notable gap in engagement; the majority of students across all levels do not participate in extracurricular activities, with non-participants in </w:t>
      </w:r>
      <w:r w:rsidRPr="00562720">
        <w:rPr>
          <w:rFonts w:ascii="Times New Roman" w:eastAsia="Times New Roman" w:hAnsi="Times New Roman" w:cs="Times New Roman"/>
          <w:b/>
          <w:bCs/>
        </w:rPr>
        <w:t>Middle School</w:t>
      </w:r>
      <w:r w:rsidRPr="00562720">
        <w:rPr>
          <w:rFonts w:ascii="Times New Roman" w:eastAsia="Times New Roman" w:hAnsi="Times New Roman" w:cs="Times New Roman"/>
        </w:rPr>
        <w:t xml:space="preserve"> reaching </w:t>
      </w:r>
      <w:r w:rsidRPr="00562720">
        <w:rPr>
          <w:rFonts w:ascii="Times New Roman" w:eastAsia="Times New Roman" w:hAnsi="Times New Roman" w:cs="Times New Roman"/>
          <w:b/>
          <w:bCs/>
        </w:rPr>
        <w:t>491</w:t>
      </w:r>
      <w:r w:rsidRPr="00562720">
        <w:rPr>
          <w:rFonts w:ascii="Times New Roman" w:eastAsia="Times New Roman" w:hAnsi="Times New Roman" w:cs="Times New Roman"/>
        </w:rPr>
        <w:t xml:space="preserve"> compared to only </w:t>
      </w:r>
      <w:r w:rsidRPr="00562720">
        <w:rPr>
          <w:rFonts w:ascii="Times New Roman" w:eastAsia="Times New Roman" w:hAnsi="Times New Roman" w:cs="Times New Roman"/>
          <w:b/>
          <w:bCs/>
        </w:rPr>
        <w:t>307</w:t>
      </w:r>
      <w:r w:rsidRPr="00562720">
        <w:rPr>
          <w:rFonts w:ascii="Times New Roman" w:eastAsia="Times New Roman" w:hAnsi="Times New Roman" w:cs="Times New Roman"/>
        </w:rPr>
        <w:t xml:space="preserve"> participants.</w:t>
      </w:r>
    </w:p>
    <w:p w14:paraId="0747D49A" w14:textId="698E5305" w:rsidR="008905BC" w:rsidRPr="008905BC" w:rsidRDefault="008905BC" w:rsidP="008905BC">
      <w:pPr>
        <w:spacing w:before="100" w:beforeAutospacing="1" w:after="100" w:afterAutospacing="1" w:line="240" w:lineRule="auto"/>
        <w:outlineLvl w:val="2"/>
        <w:rPr>
          <w:b/>
          <w:bCs/>
          <w:u w:val="single"/>
        </w:rPr>
      </w:pPr>
      <w:bookmarkStart w:id="23" w:name="_Toc230378917"/>
      <w:r w:rsidRPr="008905BC">
        <w:rPr>
          <w:b/>
          <w:bCs/>
          <w:u w:val="single"/>
        </w:rPr>
        <w:t>Data Modeling &amp; Relationships</w:t>
      </w:r>
      <w:bookmarkEnd w:id="23"/>
    </w:p>
    <w:p w14:paraId="69B3C9EC" w14:textId="77777777" w:rsidR="008905BC" w:rsidRPr="00562720" w:rsidRDefault="008905BC" w:rsidP="008905BC">
      <w:p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rPr>
        <w:t>This screen represents the first level of the project's star schema, relying on the connection between descriptive dimensions and academic fact tables.</w:t>
      </w:r>
    </w:p>
    <w:p w14:paraId="3156597D" w14:textId="77777777" w:rsidR="008905BC" w:rsidRPr="00562720" w:rsidRDefault="008905BC" w:rsidP="008905BC">
      <w:pPr>
        <w:numPr>
          <w:ilvl w:val="0"/>
          <w:numId w:val="16"/>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The Foundation Dimensions:</w:t>
      </w:r>
      <w:r w:rsidRPr="00562720">
        <w:rPr>
          <w:rFonts w:ascii="Times New Roman" w:eastAsia="Times New Roman" w:hAnsi="Times New Roman" w:cs="Times New Roman"/>
        </w:rPr>
        <w:t xml:space="preserve"> The analysis primarily utilizes the </w:t>
      </w:r>
      <w:proofErr w:type="spellStart"/>
      <w:r w:rsidRPr="00562720">
        <w:rPr>
          <w:rFonts w:ascii="Courier New" w:eastAsia="Times New Roman" w:hAnsi="Courier New" w:cs="Courier New"/>
          <w:sz w:val="20"/>
          <w:szCs w:val="20"/>
        </w:rPr>
        <w:t>Dim_Student</w:t>
      </w:r>
      <w:proofErr w:type="spellEnd"/>
      <w:r w:rsidRPr="00562720">
        <w:rPr>
          <w:rFonts w:ascii="Times New Roman" w:eastAsia="Times New Roman" w:hAnsi="Times New Roman" w:cs="Times New Roman"/>
        </w:rPr>
        <w:t xml:space="preserve"> table (containing gender and unique IDs) and a departmental dimension to categorize educational levels.</w:t>
      </w:r>
    </w:p>
    <w:p w14:paraId="58B3D724" w14:textId="77777777" w:rsidR="008905BC" w:rsidRPr="00562720" w:rsidRDefault="008905BC" w:rsidP="008905BC">
      <w:pPr>
        <w:numPr>
          <w:ilvl w:val="0"/>
          <w:numId w:val="16"/>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Fact Integration:</w:t>
      </w:r>
      <w:r w:rsidRPr="00562720">
        <w:rPr>
          <w:rFonts w:ascii="Times New Roman" w:eastAsia="Times New Roman" w:hAnsi="Times New Roman" w:cs="Times New Roman"/>
        </w:rPr>
        <w:t xml:space="preserve"> Academic performance data is pulled from the </w:t>
      </w:r>
      <w:proofErr w:type="spellStart"/>
      <w:r w:rsidRPr="00562720">
        <w:rPr>
          <w:rFonts w:ascii="Courier New" w:eastAsia="Times New Roman" w:hAnsi="Courier New" w:cs="Courier New"/>
          <w:sz w:val="20"/>
          <w:szCs w:val="20"/>
        </w:rPr>
        <w:t>Fact_Grades</w:t>
      </w:r>
      <w:proofErr w:type="spellEnd"/>
      <w:r w:rsidRPr="00562720">
        <w:rPr>
          <w:rFonts w:ascii="Times New Roman" w:eastAsia="Times New Roman" w:hAnsi="Times New Roman" w:cs="Times New Roman"/>
        </w:rPr>
        <w:t xml:space="preserve"> table, while participation metrics are derived from activity-related fact tables.</w:t>
      </w:r>
    </w:p>
    <w:p w14:paraId="06516BE7" w14:textId="77777777" w:rsidR="008905BC" w:rsidRPr="00562720" w:rsidRDefault="008905BC" w:rsidP="008905BC">
      <w:pPr>
        <w:numPr>
          <w:ilvl w:val="0"/>
          <w:numId w:val="16"/>
        </w:numPr>
        <w:spacing w:before="100" w:beforeAutospacing="1" w:after="100" w:afterAutospacing="1" w:line="240" w:lineRule="auto"/>
        <w:rPr>
          <w:rFonts w:ascii="Times New Roman" w:eastAsia="Times New Roman" w:hAnsi="Times New Roman" w:cs="Times New Roman"/>
        </w:rPr>
      </w:pPr>
      <w:r w:rsidRPr="00562720">
        <w:rPr>
          <w:rFonts w:ascii="Times New Roman" w:eastAsia="Times New Roman" w:hAnsi="Times New Roman" w:cs="Times New Roman"/>
          <w:b/>
          <w:bCs/>
        </w:rPr>
        <w:t>Technical Purpose:</w:t>
      </w:r>
      <w:r w:rsidRPr="00562720">
        <w:rPr>
          <w:rFonts w:ascii="Times New Roman" w:eastAsia="Times New Roman" w:hAnsi="Times New Roman" w:cs="Times New Roman"/>
        </w:rPr>
        <w:t xml:space="preserve"> To ensure the accuracy of the totals in the Pie and Bar charts, </w:t>
      </w:r>
      <w:r w:rsidRPr="00562720">
        <w:rPr>
          <w:rFonts w:ascii="Times New Roman" w:eastAsia="Times New Roman" w:hAnsi="Times New Roman" w:cs="Times New Roman"/>
          <w:b/>
          <w:bCs/>
        </w:rPr>
        <w:t>One-to-Many</w:t>
      </w:r>
      <w:r w:rsidRPr="00562720">
        <w:rPr>
          <w:rFonts w:ascii="Times New Roman" w:eastAsia="Times New Roman" w:hAnsi="Times New Roman" w:cs="Times New Roman"/>
        </w:rPr>
        <w:t xml:space="preserve"> relationships are established from the dimensions to the fact tables. This design ensures that filtering by "Department" or "Gender" flows correctly without duplicating the unique </w:t>
      </w:r>
      <w:proofErr w:type="spellStart"/>
      <w:r w:rsidRPr="00562720">
        <w:rPr>
          <w:rFonts w:ascii="Courier New" w:eastAsia="Times New Roman" w:hAnsi="Courier New" w:cs="Courier New"/>
          <w:sz w:val="20"/>
          <w:szCs w:val="20"/>
        </w:rPr>
        <w:t>Student_ID</w:t>
      </w:r>
      <w:proofErr w:type="spellEnd"/>
      <w:r w:rsidRPr="00562720">
        <w:rPr>
          <w:rFonts w:ascii="Times New Roman" w:eastAsia="Times New Roman" w:hAnsi="Times New Roman" w:cs="Times New Roman"/>
        </w:rPr>
        <w:t xml:space="preserve"> count, preventing calculation errors in the overall student metrics.</w:t>
      </w:r>
    </w:p>
    <w:p w14:paraId="3280AAA3" w14:textId="77777777" w:rsidR="00D85662" w:rsidRDefault="00D85662"/>
    <w:p w14:paraId="25235BD4" w14:textId="1038A97E" w:rsidR="006A1058" w:rsidRDefault="006A1058" w:rsidP="006A1058">
      <w:pPr>
        <w:pStyle w:val="Heading3"/>
      </w:pPr>
      <w:bookmarkStart w:id="24" w:name="_Toc230378918"/>
      <w:r>
        <w:rPr>
          <w:noProof/>
        </w:rPr>
        <w:lastRenderedPageBreak/>
        <w:drawing>
          <wp:anchor distT="0" distB="0" distL="114300" distR="114300" simplePos="0" relativeHeight="251674624" behindDoc="0" locked="0" layoutInCell="1" allowOverlap="1" wp14:anchorId="2A56355A" wp14:editId="710DDF47">
            <wp:simplePos x="0" y="0"/>
            <wp:positionH relativeFrom="column">
              <wp:posOffset>990600</wp:posOffset>
            </wp:positionH>
            <wp:positionV relativeFrom="paragraph">
              <wp:posOffset>321310</wp:posOffset>
            </wp:positionV>
            <wp:extent cx="3752850" cy="2693035"/>
            <wp:effectExtent l="38100" t="38100" r="114300" b="10731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52850" cy="2693035"/>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r w:rsidR="0015119F">
        <w:t>3</w:t>
      </w:r>
      <w:r w:rsidR="00142248">
        <w:t xml:space="preserve">.3 </w:t>
      </w:r>
      <w:r w:rsidR="00142248" w:rsidRPr="006609B1">
        <w:t>Socio-Economi</w:t>
      </w:r>
      <w:r>
        <w:t>c overview</w:t>
      </w:r>
      <w:bookmarkEnd w:id="24"/>
    </w:p>
    <w:p w14:paraId="381B3BE2" w14:textId="4B336499" w:rsidR="006A1058" w:rsidRDefault="006A1058"/>
    <w:p w14:paraId="1863304B" w14:textId="6CC5B1ED" w:rsidR="006A1058" w:rsidRDefault="006A1058"/>
    <w:p w14:paraId="32359A96" w14:textId="4E77A9A0" w:rsidR="006A1058" w:rsidRDefault="006A1058"/>
    <w:p w14:paraId="170A20C4" w14:textId="77777777" w:rsidR="006A1058" w:rsidRDefault="006A1058"/>
    <w:p w14:paraId="29104A7D" w14:textId="77777777" w:rsidR="006A1058" w:rsidRDefault="006A1058"/>
    <w:p w14:paraId="1C484FE5" w14:textId="6C84241E" w:rsidR="006A1058" w:rsidRDefault="006A1058"/>
    <w:p w14:paraId="5C56A0C3" w14:textId="77777777" w:rsidR="006A1058" w:rsidRDefault="006A1058"/>
    <w:p w14:paraId="59D64FF3" w14:textId="77777777" w:rsidR="006A1058" w:rsidRDefault="006A1058"/>
    <w:p w14:paraId="0CE76FD7" w14:textId="77777777" w:rsidR="006A1058" w:rsidRDefault="006A1058"/>
    <w:p w14:paraId="26531B94" w14:textId="77777777" w:rsidR="006A1058" w:rsidRPr="00796CFD" w:rsidRDefault="006A1058" w:rsidP="006A1058">
      <w:pPr>
        <w:spacing w:after="0" w:line="240" w:lineRule="auto"/>
        <w:rPr>
          <w:rFonts w:ascii="Times New Roman" w:eastAsia="Times New Roman" w:hAnsi="Times New Roman" w:cs="Times New Roman"/>
        </w:rPr>
      </w:pPr>
      <w:r w:rsidRPr="00796CFD">
        <w:rPr>
          <w:rFonts w:ascii="Times New Roman" w:eastAsia="Times New Roman" w:hAnsi="Times New Roman" w:cs="Times New Roman"/>
        </w:rPr>
        <w:t>This dashboard focuses on external, off-campus factors that influence a student's educational journey. It consists of four main visualizations:</w:t>
      </w:r>
    </w:p>
    <w:p w14:paraId="5D55BD5A" w14:textId="77777777" w:rsidR="006A1058" w:rsidRPr="00796CFD" w:rsidRDefault="006A1058" w:rsidP="006A1058">
      <w:pPr>
        <w:numPr>
          <w:ilvl w:val="0"/>
          <w:numId w:val="17"/>
        </w:numPr>
        <w:spacing w:after="0" w:line="240" w:lineRule="auto"/>
        <w:rPr>
          <w:rFonts w:ascii="Times New Roman" w:eastAsia="Times New Roman" w:hAnsi="Times New Roman" w:cs="Times New Roman"/>
        </w:rPr>
      </w:pPr>
      <w:r w:rsidRPr="00796CFD">
        <w:rPr>
          <w:rFonts w:ascii="Times New Roman" w:eastAsia="Times New Roman" w:hAnsi="Times New Roman" w:cs="Times New Roman"/>
          <w:b/>
          <w:bCs/>
        </w:rPr>
        <w:t>Grades by Family Income (Top Left):</w:t>
      </w:r>
      <w:r w:rsidRPr="00796CFD">
        <w:rPr>
          <w:rFonts w:ascii="Times New Roman" w:eastAsia="Times New Roman" w:hAnsi="Times New Roman" w:cs="Times New Roman"/>
        </w:rPr>
        <w:t xml:space="preserve"> A clustered column chart displaying how academic grades (A through F) are distributed across High, Medium, and Low family income levels. </w:t>
      </w:r>
      <w:r w:rsidRPr="00796CFD">
        <w:rPr>
          <w:rFonts w:ascii="Times New Roman" w:eastAsia="Times New Roman" w:hAnsi="Times New Roman" w:cs="Times New Roman"/>
          <w:i/>
          <w:iCs/>
        </w:rPr>
        <w:t>Insight:</w:t>
      </w:r>
      <w:r w:rsidRPr="00796CFD">
        <w:rPr>
          <w:rFonts w:ascii="Times New Roman" w:eastAsia="Times New Roman" w:hAnsi="Times New Roman" w:cs="Times New Roman"/>
        </w:rPr>
        <w:t xml:space="preserve"> It helps identify if socio-economic status is a barrier to achieving top grades.</w:t>
      </w:r>
    </w:p>
    <w:p w14:paraId="3D4E1590" w14:textId="77777777" w:rsidR="006A1058" w:rsidRPr="00796CFD" w:rsidRDefault="006A1058" w:rsidP="006A1058">
      <w:pPr>
        <w:numPr>
          <w:ilvl w:val="0"/>
          <w:numId w:val="17"/>
        </w:numPr>
        <w:spacing w:after="0" w:line="240" w:lineRule="auto"/>
        <w:rPr>
          <w:rFonts w:ascii="Times New Roman" w:eastAsia="Times New Roman" w:hAnsi="Times New Roman" w:cs="Times New Roman"/>
        </w:rPr>
      </w:pPr>
      <w:r w:rsidRPr="00796CFD">
        <w:rPr>
          <w:rFonts w:ascii="Times New Roman" w:eastAsia="Times New Roman" w:hAnsi="Times New Roman" w:cs="Times New Roman"/>
          <w:b/>
          <w:bCs/>
        </w:rPr>
        <w:t>Digital Engagement by Internet Access (Top Right):</w:t>
      </w:r>
      <w:r w:rsidRPr="00796CFD">
        <w:rPr>
          <w:rFonts w:ascii="Times New Roman" w:eastAsia="Times New Roman" w:hAnsi="Times New Roman" w:cs="Times New Roman"/>
        </w:rPr>
        <w:t xml:space="preserve"> A clustered bar chart comparing the average hours spent active on the LMS versus accessing resources, split by whether the student has home internet. </w:t>
      </w:r>
      <w:r w:rsidRPr="00796CFD">
        <w:rPr>
          <w:rFonts w:ascii="Times New Roman" w:eastAsia="Times New Roman" w:hAnsi="Times New Roman" w:cs="Times New Roman"/>
          <w:i/>
          <w:iCs/>
        </w:rPr>
        <w:t>Insight:</w:t>
      </w:r>
      <w:r w:rsidRPr="00796CFD">
        <w:rPr>
          <w:rFonts w:ascii="Times New Roman" w:eastAsia="Times New Roman" w:hAnsi="Times New Roman" w:cs="Times New Roman"/>
        </w:rPr>
        <w:t xml:space="preserve"> It highlights a significant "digital divide"—students without home internet spend drastically less time actively engaged on the LMS (0.62 </w:t>
      </w:r>
      <w:proofErr w:type="spellStart"/>
      <w:r w:rsidRPr="00796CFD">
        <w:rPr>
          <w:rFonts w:ascii="Times New Roman" w:eastAsia="Times New Roman" w:hAnsi="Times New Roman" w:cs="Times New Roman"/>
        </w:rPr>
        <w:t>hrs</w:t>
      </w:r>
      <w:proofErr w:type="spellEnd"/>
      <w:r w:rsidRPr="00796CFD">
        <w:rPr>
          <w:rFonts w:ascii="Times New Roman" w:eastAsia="Times New Roman" w:hAnsi="Times New Roman" w:cs="Times New Roman"/>
        </w:rPr>
        <w:t xml:space="preserve"> vs. 1.86 </w:t>
      </w:r>
      <w:proofErr w:type="spellStart"/>
      <w:r w:rsidRPr="00796CFD">
        <w:rPr>
          <w:rFonts w:ascii="Times New Roman" w:eastAsia="Times New Roman" w:hAnsi="Times New Roman" w:cs="Times New Roman"/>
        </w:rPr>
        <w:t>hrs</w:t>
      </w:r>
      <w:proofErr w:type="spellEnd"/>
      <w:r w:rsidRPr="00796CFD">
        <w:rPr>
          <w:rFonts w:ascii="Times New Roman" w:eastAsia="Times New Roman" w:hAnsi="Times New Roman" w:cs="Times New Roman"/>
        </w:rPr>
        <w:t>), even though their resource access time remains surprisingly similar.</w:t>
      </w:r>
    </w:p>
    <w:p w14:paraId="779E166B" w14:textId="77777777" w:rsidR="006A1058" w:rsidRPr="00796CFD" w:rsidRDefault="006A1058" w:rsidP="006A1058">
      <w:pPr>
        <w:numPr>
          <w:ilvl w:val="0"/>
          <w:numId w:val="17"/>
        </w:numPr>
        <w:spacing w:after="0" w:line="240" w:lineRule="auto"/>
        <w:rPr>
          <w:rFonts w:ascii="Times New Roman" w:eastAsia="Times New Roman" w:hAnsi="Times New Roman" w:cs="Times New Roman"/>
        </w:rPr>
      </w:pPr>
      <w:r w:rsidRPr="00796CFD">
        <w:rPr>
          <w:rFonts w:ascii="Times New Roman" w:eastAsia="Times New Roman" w:hAnsi="Times New Roman" w:cs="Times New Roman"/>
          <w:b/>
          <w:bCs/>
        </w:rPr>
        <w:t>Internet Access by Income Level (Bottom Left):</w:t>
      </w:r>
      <w:r w:rsidRPr="00796CFD">
        <w:rPr>
          <w:rFonts w:ascii="Times New Roman" w:eastAsia="Times New Roman" w:hAnsi="Times New Roman" w:cs="Times New Roman"/>
        </w:rPr>
        <w:t xml:space="preserve"> A 100% stacked bar chart showing the percentage of internet availability based on family income. </w:t>
      </w:r>
      <w:r w:rsidRPr="00796CFD">
        <w:rPr>
          <w:rFonts w:ascii="Times New Roman" w:eastAsia="Times New Roman" w:hAnsi="Times New Roman" w:cs="Times New Roman"/>
          <w:i/>
          <w:iCs/>
        </w:rPr>
        <w:t>Insight:</w:t>
      </w:r>
      <w:r w:rsidRPr="00796CFD">
        <w:rPr>
          <w:rFonts w:ascii="Times New Roman" w:eastAsia="Times New Roman" w:hAnsi="Times New Roman" w:cs="Times New Roman"/>
        </w:rPr>
        <w:t xml:space="preserve"> It proves a direct correlation between poverty and lack of digital access; over 65% of low-income students lack home internet, compared to only 6.8% of high-income students.</w:t>
      </w:r>
    </w:p>
    <w:p w14:paraId="06CEF04D" w14:textId="77777777" w:rsidR="006A1058" w:rsidRDefault="006A1058" w:rsidP="006A1058">
      <w:pPr>
        <w:numPr>
          <w:ilvl w:val="0"/>
          <w:numId w:val="17"/>
        </w:numPr>
        <w:spacing w:after="0" w:line="240" w:lineRule="auto"/>
        <w:rPr>
          <w:rFonts w:ascii="Times New Roman" w:eastAsia="Times New Roman" w:hAnsi="Times New Roman" w:cs="Times New Roman"/>
        </w:rPr>
      </w:pPr>
      <w:r w:rsidRPr="00796CFD">
        <w:rPr>
          <w:rFonts w:ascii="Times New Roman" w:eastAsia="Times New Roman" w:hAnsi="Times New Roman" w:cs="Times New Roman"/>
          <w:b/>
          <w:bCs/>
        </w:rPr>
        <w:t>Parent Education Level Distribution (Bottom Right):</w:t>
      </w:r>
      <w:r w:rsidRPr="00796CFD">
        <w:rPr>
          <w:rFonts w:ascii="Times New Roman" w:eastAsia="Times New Roman" w:hAnsi="Times New Roman" w:cs="Times New Roman"/>
        </w:rPr>
        <w:t xml:space="preserve"> A column chart showing the count of students based on their parents' educational background. </w:t>
      </w:r>
      <w:r w:rsidRPr="00796CFD">
        <w:rPr>
          <w:rFonts w:ascii="Times New Roman" w:eastAsia="Times New Roman" w:hAnsi="Times New Roman" w:cs="Times New Roman"/>
          <w:i/>
          <w:iCs/>
        </w:rPr>
        <w:t>Insight:</w:t>
      </w:r>
      <w:r w:rsidRPr="00796CFD">
        <w:rPr>
          <w:rFonts w:ascii="Times New Roman" w:eastAsia="Times New Roman" w:hAnsi="Times New Roman" w:cs="Times New Roman"/>
        </w:rPr>
        <w:t xml:space="preserve"> The dataset is remarkably evenly distributed across PhD, Master's, Bachelor's, and High School levels, ensuring balanced analysis across these demographics.</w:t>
      </w:r>
    </w:p>
    <w:p w14:paraId="3EF12356" w14:textId="77777777" w:rsidR="006A1058" w:rsidRPr="00796CFD" w:rsidRDefault="006A1058" w:rsidP="006A1058">
      <w:pPr>
        <w:spacing w:after="0" w:line="240" w:lineRule="auto"/>
        <w:ind w:left="720"/>
        <w:rPr>
          <w:rFonts w:ascii="Times New Roman" w:eastAsia="Times New Roman" w:hAnsi="Times New Roman" w:cs="Times New Roman"/>
        </w:rPr>
      </w:pPr>
    </w:p>
    <w:p w14:paraId="4BE55CF7" w14:textId="43E565D8" w:rsidR="006A1058" w:rsidRPr="006A1058" w:rsidRDefault="006A1058" w:rsidP="006A1058">
      <w:pPr>
        <w:rPr>
          <w:b/>
          <w:bCs/>
          <w:u w:val="single"/>
        </w:rPr>
      </w:pPr>
      <w:r w:rsidRPr="006A1058">
        <w:rPr>
          <w:b/>
          <w:bCs/>
          <w:u w:val="single"/>
        </w:rPr>
        <w:t xml:space="preserve">Data Modeling &amp; Relationships </w:t>
      </w:r>
    </w:p>
    <w:p w14:paraId="392C42E7" w14:textId="77777777" w:rsidR="006A1058" w:rsidRPr="00796CFD" w:rsidRDefault="006A1058" w:rsidP="006A1058">
      <w:pPr>
        <w:spacing w:after="0" w:line="240" w:lineRule="auto"/>
        <w:rPr>
          <w:rFonts w:ascii="Times New Roman" w:eastAsia="Times New Roman" w:hAnsi="Times New Roman" w:cs="Times New Roman"/>
        </w:rPr>
      </w:pPr>
      <w:r w:rsidRPr="00796CFD">
        <w:rPr>
          <w:rFonts w:ascii="Times New Roman" w:eastAsia="Times New Roman" w:hAnsi="Times New Roman" w:cs="Times New Roman"/>
        </w:rPr>
        <w:t>To build this page in Power BI, the underlying data model relies on the following structural relationships:</w:t>
      </w:r>
    </w:p>
    <w:p w14:paraId="720F6338" w14:textId="307EEF3D" w:rsidR="006A1058" w:rsidRPr="00796CFD" w:rsidRDefault="006A1058" w:rsidP="006A1058">
      <w:pPr>
        <w:numPr>
          <w:ilvl w:val="0"/>
          <w:numId w:val="18"/>
        </w:numPr>
        <w:spacing w:after="0" w:line="240" w:lineRule="auto"/>
        <w:rPr>
          <w:rFonts w:ascii="Times New Roman" w:eastAsia="Times New Roman" w:hAnsi="Times New Roman" w:cs="Times New Roman"/>
        </w:rPr>
      </w:pPr>
      <w:r w:rsidRPr="00796CFD">
        <w:rPr>
          <w:rFonts w:ascii="Times New Roman" w:eastAsia="Times New Roman" w:hAnsi="Times New Roman" w:cs="Times New Roman"/>
          <w:b/>
          <w:bCs/>
        </w:rPr>
        <w:t>The Core Dimension (</w:t>
      </w:r>
      <w:proofErr w:type="spellStart"/>
      <w:r w:rsidRPr="00796CFD">
        <w:rPr>
          <w:rFonts w:ascii="Courier New" w:eastAsia="Times New Roman" w:hAnsi="Courier New" w:cs="Courier New"/>
          <w:b/>
          <w:bCs/>
          <w:sz w:val="20"/>
          <w:szCs w:val="20"/>
        </w:rPr>
        <w:t>Dim_Student_Demographics</w:t>
      </w:r>
      <w:proofErr w:type="spellEnd"/>
      <w:r w:rsidRPr="00796CFD">
        <w:rPr>
          <w:rFonts w:ascii="Times New Roman" w:eastAsia="Times New Roman" w:hAnsi="Times New Roman" w:cs="Times New Roman"/>
          <w:b/>
          <w:bCs/>
        </w:rPr>
        <w:t>):</w:t>
      </w:r>
      <w:r w:rsidRPr="00796CFD">
        <w:rPr>
          <w:rFonts w:ascii="Times New Roman" w:eastAsia="Times New Roman" w:hAnsi="Times New Roman" w:cs="Times New Roman"/>
        </w:rPr>
        <w:t xml:space="preserve"> A main table containing the </w:t>
      </w:r>
      <w:proofErr w:type="spellStart"/>
      <w:proofErr w:type="gramStart"/>
      <w:r w:rsidRPr="00796CFD">
        <w:rPr>
          <w:rFonts w:ascii="Courier New" w:eastAsia="Times New Roman" w:hAnsi="Courier New" w:cs="Courier New"/>
          <w:sz w:val="20"/>
          <w:szCs w:val="20"/>
        </w:rPr>
        <w:t>Student</w:t>
      </w:r>
      <w:proofErr w:type="gramEnd"/>
      <w:r w:rsidRPr="00796CFD">
        <w:rPr>
          <w:rFonts w:ascii="Courier New" w:eastAsia="Times New Roman" w:hAnsi="Courier New" w:cs="Courier New"/>
          <w:sz w:val="20"/>
          <w:szCs w:val="20"/>
        </w:rPr>
        <w:t>_ID</w:t>
      </w:r>
      <w:proofErr w:type="spellEnd"/>
      <w:r w:rsidRPr="00796CFD">
        <w:rPr>
          <w:rFonts w:ascii="Times New Roman" w:eastAsia="Times New Roman" w:hAnsi="Times New Roman" w:cs="Times New Roman"/>
        </w:rPr>
        <w:t xml:space="preserve"> and all socio-economic attributes (</w:t>
      </w:r>
      <w:proofErr w:type="spellStart"/>
      <w:r w:rsidRPr="00796CFD">
        <w:rPr>
          <w:rFonts w:ascii="Courier New" w:eastAsia="Times New Roman" w:hAnsi="Courier New" w:cs="Courier New"/>
          <w:sz w:val="20"/>
          <w:szCs w:val="20"/>
        </w:rPr>
        <w:t>Family_Income_Level</w:t>
      </w:r>
      <w:proofErr w:type="spellEnd"/>
      <w:r w:rsidRPr="00796CFD">
        <w:rPr>
          <w:rFonts w:ascii="Times New Roman" w:eastAsia="Times New Roman" w:hAnsi="Times New Roman" w:cs="Times New Roman"/>
        </w:rPr>
        <w:t xml:space="preserve">, </w:t>
      </w:r>
      <w:proofErr w:type="spellStart"/>
      <w:r w:rsidRPr="00796CFD">
        <w:rPr>
          <w:rFonts w:ascii="Courier New" w:eastAsia="Times New Roman" w:hAnsi="Courier New" w:cs="Courier New"/>
          <w:sz w:val="20"/>
          <w:szCs w:val="20"/>
        </w:rPr>
        <w:t>Internet_Access_at_Home</w:t>
      </w:r>
      <w:proofErr w:type="spellEnd"/>
      <w:r w:rsidRPr="00796CFD">
        <w:rPr>
          <w:rFonts w:ascii="Times New Roman" w:eastAsia="Times New Roman" w:hAnsi="Times New Roman" w:cs="Times New Roman"/>
        </w:rPr>
        <w:t xml:space="preserve">, </w:t>
      </w:r>
      <w:proofErr w:type="spellStart"/>
      <w:r w:rsidRPr="00796CFD">
        <w:rPr>
          <w:rFonts w:ascii="Courier New" w:eastAsia="Times New Roman" w:hAnsi="Courier New" w:cs="Courier New"/>
          <w:sz w:val="20"/>
          <w:szCs w:val="20"/>
        </w:rPr>
        <w:t>Parent_Education_Level</w:t>
      </w:r>
      <w:proofErr w:type="spellEnd"/>
      <w:r w:rsidRPr="00796CFD">
        <w:rPr>
          <w:rFonts w:ascii="Times New Roman" w:eastAsia="Times New Roman" w:hAnsi="Times New Roman" w:cs="Times New Roman"/>
        </w:rPr>
        <w:t>).</w:t>
      </w:r>
    </w:p>
    <w:p w14:paraId="535E4A3D" w14:textId="77777777" w:rsidR="006A1058" w:rsidRDefault="006A1058" w:rsidP="006A1058">
      <w:pPr>
        <w:numPr>
          <w:ilvl w:val="0"/>
          <w:numId w:val="18"/>
        </w:numPr>
        <w:spacing w:after="0" w:line="240" w:lineRule="auto"/>
        <w:rPr>
          <w:rFonts w:ascii="Times New Roman" w:eastAsia="Times New Roman" w:hAnsi="Times New Roman" w:cs="Times New Roman"/>
        </w:rPr>
      </w:pPr>
      <w:r w:rsidRPr="00796CFD">
        <w:rPr>
          <w:rFonts w:ascii="Times New Roman" w:eastAsia="Times New Roman" w:hAnsi="Times New Roman" w:cs="Times New Roman"/>
          <w:b/>
          <w:bCs/>
        </w:rPr>
        <w:t>Relationship to Academics (</w:t>
      </w:r>
      <w:proofErr w:type="spellStart"/>
      <w:r w:rsidRPr="00796CFD">
        <w:rPr>
          <w:rFonts w:ascii="Courier New" w:eastAsia="Times New Roman" w:hAnsi="Courier New" w:cs="Courier New"/>
          <w:b/>
          <w:bCs/>
          <w:sz w:val="20"/>
          <w:szCs w:val="20"/>
        </w:rPr>
        <w:t>Fact_Grades</w:t>
      </w:r>
      <w:proofErr w:type="spellEnd"/>
      <w:r w:rsidRPr="00796CFD">
        <w:rPr>
          <w:rFonts w:ascii="Times New Roman" w:eastAsia="Times New Roman" w:hAnsi="Times New Roman" w:cs="Times New Roman"/>
          <w:b/>
          <w:bCs/>
        </w:rPr>
        <w:t>):</w:t>
      </w:r>
      <w:r w:rsidRPr="00796CFD">
        <w:rPr>
          <w:rFonts w:ascii="Times New Roman" w:eastAsia="Times New Roman" w:hAnsi="Times New Roman" w:cs="Times New Roman"/>
        </w:rPr>
        <w:t xml:space="preserve"> A </w:t>
      </w:r>
      <w:r w:rsidRPr="00796CFD">
        <w:rPr>
          <w:rFonts w:ascii="Times New Roman" w:eastAsia="Times New Roman" w:hAnsi="Times New Roman" w:cs="Times New Roman"/>
          <w:b/>
          <w:bCs/>
        </w:rPr>
        <w:t>One-to-Many</w:t>
      </w:r>
      <w:r w:rsidRPr="00796CFD">
        <w:rPr>
          <w:rFonts w:ascii="Times New Roman" w:eastAsia="Times New Roman" w:hAnsi="Times New Roman" w:cs="Times New Roman"/>
        </w:rPr>
        <w:t xml:space="preserve"> relationship connects the Demographics table to the Grades table via </w:t>
      </w:r>
      <w:proofErr w:type="spellStart"/>
      <w:r w:rsidRPr="00796CFD">
        <w:rPr>
          <w:rFonts w:ascii="Courier New" w:eastAsia="Times New Roman" w:hAnsi="Courier New" w:cs="Courier New"/>
          <w:sz w:val="20"/>
          <w:szCs w:val="20"/>
        </w:rPr>
        <w:t>Student_ID</w:t>
      </w:r>
      <w:proofErr w:type="spellEnd"/>
      <w:r w:rsidRPr="00796CFD">
        <w:rPr>
          <w:rFonts w:ascii="Times New Roman" w:eastAsia="Times New Roman" w:hAnsi="Times New Roman" w:cs="Times New Roman"/>
        </w:rPr>
        <w:t>.</w:t>
      </w:r>
    </w:p>
    <w:p w14:paraId="38189B23" w14:textId="77777777" w:rsidR="006A1058" w:rsidRPr="00796CFD" w:rsidRDefault="006A1058" w:rsidP="006A1058">
      <w:pPr>
        <w:spacing w:after="0" w:line="240" w:lineRule="auto"/>
        <w:ind w:left="720"/>
        <w:rPr>
          <w:rFonts w:ascii="Times New Roman" w:eastAsia="Times New Roman" w:hAnsi="Times New Roman" w:cs="Times New Roman"/>
        </w:rPr>
      </w:pPr>
    </w:p>
    <w:p w14:paraId="6352D967" w14:textId="77777777" w:rsidR="006A1058" w:rsidRPr="00796CFD" w:rsidRDefault="006A1058" w:rsidP="006A1058">
      <w:pPr>
        <w:numPr>
          <w:ilvl w:val="1"/>
          <w:numId w:val="18"/>
        </w:numPr>
        <w:spacing w:after="0" w:line="240" w:lineRule="auto"/>
        <w:rPr>
          <w:rFonts w:ascii="Times New Roman" w:eastAsia="Times New Roman" w:hAnsi="Times New Roman" w:cs="Times New Roman"/>
        </w:rPr>
      </w:pPr>
      <w:r w:rsidRPr="00796CFD">
        <w:rPr>
          <w:rFonts w:ascii="Times New Roman" w:eastAsia="Times New Roman" w:hAnsi="Times New Roman" w:cs="Times New Roman"/>
          <w:i/>
          <w:iCs/>
        </w:rPr>
        <w:t>Why we use it:</w:t>
      </w:r>
      <w:r w:rsidRPr="00796CFD">
        <w:rPr>
          <w:rFonts w:ascii="Times New Roman" w:eastAsia="Times New Roman" w:hAnsi="Times New Roman" w:cs="Times New Roman"/>
        </w:rPr>
        <w:t xml:space="preserve"> To filter and cross-reference academic performance (Grades A-F) against non-academic factors (Income Level) to spot systemic inequalities.</w:t>
      </w:r>
    </w:p>
    <w:p w14:paraId="7C6B3D0D" w14:textId="77777777" w:rsidR="006A1058" w:rsidRPr="00796CFD" w:rsidRDefault="006A1058" w:rsidP="006A1058">
      <w:pPr>
        <w:numPr>
          <w:ilvl w:val="0"/>
          <w:numId w:val="18"/>
        </w:numPr>
        <w:spacing w:after="0" w:line="240" w:lineRule="auto"/>
        <w:rPr>
          <w:rFonts w:ascii="Times New Roman" w:eastAsia="Times New Roman" w:hAnsi="Times New Roman" w:cs="Times New Roman"/>
        </w:rPr>
      </w:pPr>
      <w:r w:rsidRPr="00796CFD">
        <w:rPr>
          <w:rFonts w:ascii="Times New Roman" w:eastAsia="Times New Roman" w:hAnsi="Times New Roman" w:cs="Times New Roman"/>
          <w:b/>
          <w:bCs/>
        </w:rPr>
        <w:t>Relationship to System Usage (</w:t>
      </w:r>
      <w:proofErr w:type="spellStart"/>
      <w:r w:rsidRPr="00796CFD">
        <w:rPr>
          <w:rFonts w:ascii="Courier New" w:eastAsia="Times New Roman" w:hAnsi="Courier New" w:cs="Courier New"/>
          <w:b/>
          <w:bCs/>
          <w:sz w:val="20"/>
          <w:szCs w:val="20"/>
        </w:rPr>
        <w:t>Fact_LMS_Activity</w:t>
      </w:r>
      <w:proofErr w:type="spellEnd"/>
      <w:r w:rsidRPr="00796CFD">
        <w:rPr>
          <w:rFonts w:ascii="Times New Roman" w:eastAsia="Times New Roman" w:hAnsi="Times New Roman" w:cs="Times New Roman"/>
          <w:b/>
          <w:bCs/>
        </w:rPr>
        <w:t>):</w:t>
      </w:r>
      <w:r w:rsidRPr="00796CFD">
        <w:rPr>
          <w:rFonts w:ascii="Times New Roman" w:eastAsia="Times New Roman" w:hAnsi="Times New Roman" w:cs="Times New Roman"/>
        </w:rPr>
        <w:t xml:space="preserve"> A </w:t>
      </w:r>
      <w:r w:rsidRPr="00796CFD">
        <w:rPr>
          <w:rFonts w:ascii="Times New Roman" w:eastAsia="Times New Roman" w:hAnsi="Times New Roman" w:cs="Times New Roman"/>
          <w:b/>
          <w:bCs/>
        </w:rPr>
        <w:t>One-to-Many</w:t>
      </w:r>
      <w:r w:rsidRPr="00796CFD">
        <w:rPr>
          <w:rFonts w:ascii="Times New Roman" w:eastAsia="Times New Roman" w:hAnsi="Times New Roman" w:cs="Times New Roman"/>
        </w:rPr>
        <w:t xml:space="preserve"> relationship connects the Demographics table to the system logs via </w:t>
      </w:r>
      <w:proofErr w:type="spellStart"/>
      <w:r w:rsidRPr="00796CFD">
        <w:rPr>
          <w:rFonts w:ascii="Courier New" w:eastAsia="Times New Roman" w:hAnsi="Courier New" w:cs="Courier New"/>
          <w:sz w:val="20"/>
          <w:szCs w:val="20"/>
        </w:rPr>
        <w:t>Student_ID</w:t>
      </w:r>
      <w:proofErr w:type="spellEnd"/>
      <w:r w:rsidRPr="00796CFD">
        <w:rPr>
          <w:rFonts w:ascii="Times New Roman" w:eastAsia="Times New Roman" w:hAnsi="Times New Roman" w:cs="Times New Roman"/>
        </w:rPr>
        <w:t xml:space="preserve"> to aggregate the </w:t>
      </w:r>
      <w:proofErr w:type="spellStart"/>
      <w:r w:rsidRPr="00796CFD">
        <w:rPr>
          <w:rFonts w:ascii="Courier New" w:eastAsia="Times New Roman" w:hAnsi="Courier New" w:cs="Courier New"/>
          <w:sz w:val="20"/>
          <w:szCs w:val="20"/>
        </w:rPr>
        <w:t>lms_active_avg_hrs</w:t>
      </w:r>
      <w:proofErr w:type="spellEnd"/>
      <w:r w:rsidRPr="00796CFD">
        <w:rPr>
          <w:rFonts w:ascii="Times New Roman" w:eastAsia="Times New Roman" w:hAnsi="Times New Roman" w:cs="Times New Roman"/>
        </w:rPr>
        <w:t xml:space="preserve"> and </w:t>
      </w:r>
      <w:proofErr w:type="spellStart"/>
      <w:r w:rsidRPr="00796CFD">
        <w:rPr>
          <w:rFonts w:ascii="Courier New" w:eastAsia="Times New Roman" w:hAnsi="Courier New" w:cs="Courier New"/>
          <w:sz w:val="20"/>
          <w:szCs w:val="20"/>
        </w:rPr>
        <w:t>resource_access_avg_hrs</w:t>
      </w:r>
      <w:proofErr w:type="spellEnd"/>
      <w:r w:rsidRPr="00796CFD">
        <w:rPr>
          <w:rFonts w:ascii="Times New Roman" w:eastAsia="Times New Roman" w:hAnsi="Times New Roman" w:cs="Times New Roman"/>
        </w:rPr>
        <w:t>.</w:t>
      </w:r>
    </w:p>
    <w:p w14:paraId="5E6362C1" w14:textId="18D0C661" w:rsidR="006A1058" w:rsidRDefault="006A1058" w:rsidP="000A1DD2">
      <w:pPr>
        <w:rPr>
          <w:rFonts w:ascii="Cooper Black" w:eastAsiaTheme="majorEastAsia" w:hAnsi="Cooper Black" w:cstheme="majorBidi"/>
          <w:color w:val="00004C"/>
          <w:sz w:val="32"/>
          <w:szCs w:val="32"/>
          <w:lang w:bidi="ar-EG"/>
        </w:rPr>
      </w:pPr>
      <w:r w:rsidRPr="00796CFD">
        <w:rPr>
          <w:rFonts w:ascii="Times New Roman" w:eastAsia="Times New Roman" w:hAnsi="Times New Roman" w:cs="Times New Roman"/>
          <w:i/>
          <w:iCs/>
        </w:rPr>
        <w:t>Why we use it:</w:t>
      </w:r>
      <w:r w:rsidRPr="00796CFD">
        <w:rPr>
          <w:rFonts w:ascii="Times New Roman" w:eastAsia="Times New Roman" w:hAnsi="Times New Roman" w:cs="Times New Roman"/>
        </w:rPr>
        <w:t xml:space="preserve"> To quantify the exact educational impact of lacking physical resources (like home internet) on digital learning engagement</w:t>
      </w:r>
    </w:p>
    <w:p w14:paraId="234BA6AF" w14:textId="4DC13CFE" w:rsidR="000A1DD2" w:rsidRDefault="0015119F" w:rsidP="00BE691D">
      <w:pPr>
        <w:pStyle w:val="Heading3"/>
        <w:spacing w:before="0" w:after="0"/>
      </w:pPr>
      <w:bookmarkStart w:id="25" w:name="_Toc230378919"/>
      <w:r>
        <w:t>3</w:t>
      </w:r>
      <w:r w:rsidR="00142248">
        <w:t xml:space="preserve">.4 </w:t>
      </w:r>
      <w:r w:rsidR="00142248" w:rsidRPr="006609B1">
        <w:t>Wellbeing &amp; Habits</w:t>
      </w:r>
      <w:bookmarkEnd w:id="25"/>
    </w:p>
    <w:p w14:paraId="69B5B543" w14:textId="023E3F29" w:rsidR="00BE691D" w:rsidRDefault="00BE691D">
      <w:r>
        <w:rPr>
          <w:noProof/>
          <w:lang w:bidi="ar-EG"/>
        </w:rPr>
        <w:drawing>
          <wp:anchor distT="0" distB="0" distL="114300" distR="114300" simplePos="0" relativeHeight="251675648" behindDoc="0" locked="0" layoutInCell="1" allowOverlap="1" wp14:anchorId="4E19C372" wp14:editId="467AD36D">
            <wp:simplePos x="0" y="0"/>
            <wp:positionH relativeFrom="column">
              <wp:posOffset>914400</wp:posOffset>
            </wp:positionH>
            <wp:positionV relativeFrom="paragraph">
              <wp:posOffset>109220</wp:posOffset>
            </wp:positionV>
            <wp:extent cx="3933825" cy="2833951"/>
            <wp:effectExtent l="38100" t="38100" r="104775" b="1193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33825" cy="2833951"/>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0D7999FE" w14:textId="11AC5357" w:rsidR="00BE691D" w:rsidRDefault="00BE691D"/>
    <w:p w14:paraId="089E3C8B" w14:textId="7A0CFB74" w:rsidR="00BE691D" w:rsidRDefault="00BE691D"/>
    <w:p w14:paraId="4CB3B4F4" w14:textId="77777777" w:rsidR="00BE691D" w:rsidRDefault="00BE691D"/>
    <w:p w14:paraId="041E4719" w14:textId="77777777" w:rsidR="00BE691D" w:rsidRDefault="00BE691D"/>
    <w:p w14:paraId="720453ED" w14:textId="77777777" w:rsidR="00BE691D" w:rsidRDefault="00BE691D"/>
    <w:p w14:paraId="7349957F" w14:textId="77777777" w:rsidR="00BE691D" w:rsidRDefault="00BE691D"/>
    <w:p w14:paraId="5230FBCD" w14:textId="77777777" w:rsidR="00BE691D" w:rsidRDefault="00BE691D"/>
    <w:p w14:paraId="6C22C047" w14:textId="77777777" w:rsidR="00BE691D" w:rsidRDefault="00BE691D"/>
    <w:p w14:paraId="4368C65E" w14:textId="77777777" w:rsidR="00BE691D" w:rsidRDefault="00BE691D"/>
    <w:p w14:paraId="67876D28" w14:textId="77777777" w:rsidR="00BE691D" w:rsidRDefault="00BE691D" w:rsidP="00BE691D">
      <w:pPr>
        <w:pStyle w:val="NormalWeb"/>
        <w:tabs>
          <w:tab w:val="left" w:pos="450"/>
          <w:tab w:val="left" w:pos="630"/>
        </w:tabs>
        <w:spacing w:before="0" w:beforeAutospacing="0" w:after="0" w:afterAutospacing="0"/>
        <w:ind w:hanging="90"/>
      </w:pPr>
      <w:r>
        <w:t>This dashboard focuses on students' personal habits, mental well-being, and their direct impact on academic performance. It features five key visualizations that deliver strong insights:</w:t>
      </w:r>
    </w:p>
    <w:p w14:paraId="517386A6" w14:textId="77777777" w:rsidR="00BE691D" w:rsidRDefault="00BE691D" w:rsidP="00BE691D">
      <w:pPr>
        <w:pStyle w:val="NormalWeb"/>
        <w:numPr>
          <w:ilvl w:val="0"/>
          <w:numId w:val="19"/>
        </w:numPr>
        <w:tabs>
          <w:tab w:val="left" w:pos="450"/>
          <w:tab w:val="left" w:pos="630"/>
          <w:tab w:val="left" w:pos="900"/>
          <w:tab w:val="left" w:pos="990"/>
          <w:tab w:val="left" w:pos="1080"/>
        </w:tabs>
        <w:spacing w:before="0" w:beforeAutospacing="0" w:after="0" w:afterAutospacing="0"/>
        <w:ind w:hanging="90"/>
      </w:pPr>
      <w:r>
        <w:rPr>
          <w:b/>
          <w:bCs/>
        </w:rPr>
        <w:t>Sleep vs. Stress (Top Left - Scatter/Line Chart):</w:t>
      </w:r>
      <w:r>
        <w:t xml:space="preserve"> Illustrates the relationship between average sleep hours and stress levels (on a scale of 1-10).</w:t>
      </w:r>
    </w:p>
    <w:p w14:paraId="58017674" w14:textId="77777777" w:rsidR="00BE691D" w:rsidRDefault="00BE691D" w:rsidP="00BE691D">
      <w:pPr>
        <w:pStyle w:val="NormalWeb"/>
        <w:numPr>
          <w:ilvl w:val="1"/>
          <w:numId w:val="19"/>
        </w:numPr>
        <w:tabs>
          <w:tab w:val="left" w:pos="450"/>
          <w:tab w:val="left" w:pos="630"/>
          <w:tab w:val="left" w:pos="1710"/>
        </w:tabs>
        <w:spacing w:before="0" w:beforeAutospacing="0" w:after="0" w:afterAutospacing="0"/>
        <w:ind w:hanging="90"/>
      </w:pPr>
      <w:r>
        <w:rPr>
          <w:i/>
          <w:iCs/>
        </w:rPr>
        <w:t>Insight:</w:t>
      </w:r>
      <w:r>
        <w:t xml:space="preserve"> Shows a near-perfect negative correlation. As sleep hours increase (up to 9 hours), stress levels drop to their lowest point (1), and vice versa.</w:t>
      </w:r>
    </w:p>
    <w:p w14:paraId="4B2A2C69" w14:textId="77777777" w:rsidR="00BE691D" w:rsidRDefault="00BE691D" w:rsidP="00BE691D">
      <w:pPr>
        <w:pStyle w:val="NormalWeb"/>
        <w:numPr>
          <w:ilvl w:val="0"/>
          <w:numId w:val="19"/>
        </w:numPr>
        <w:tabs>
          <w:tab w:val="left" w:pos="450"/>
          <w:tab w:val="left" w:pos="630"/>
          <w:tab w:val="left" w:pos="810"/>
          <w:tab w:val="left" w:pos="900"/>
          <w:tab w:val="left" w:pos="1170"/>
          <w:tab w:val="left" w:pos="1260"/>
          <w:tab w:val="left" w:pos="1530"/>
        </w:tabs>
        <w:spacing w:before="0" w:beforeAutospacing="0" w:after="0" w:afterAutospacing="0"/>
        <w:ind w:hanging="90"/>
      </w:pPr>
      <w:r>
        <w:rPr>
          <w:b/>
          <w:bCs/>
        </w:rPr>
        <w:t>Stress by Academic Grade (Top Right - Column Chart):</w:t>
      </w:r>
      <w:r>
        <w:t xml:space="preserve"> Compares average stress levels across different academic grades (A through F).</w:t>
      </w:r>
    </w:p>
    <w:p w14:paraId="2BF6A40B" w14:textId="77777777" w:rsidR="00BE691D" w:rsidRDefault="00BE691D" w:rsidP="00BE691D">
      <w:pPr>
        <w:pStyle w:val="NormalWeb"/>
        <w:numPr>
          <w:ilvl w:val="1"/>
          <w:numId w:val="19"/>
        </w:numPr>
        <w:tabs>
          <w:tab w:val="clear" w:pos="1440"/>
          <w:tab w:val="left" w:pos="450"/>
          <w:tab w:val="left" w:pos="630"/>
          <w:tab w:val="left" w:pos="900"/>
          <w:tab w:val="left" w:pos="1170"/>
          <w:tab w:val="num" w:pos="1350"/>
        </w:tabs>
        <w:spacing w:before="0" w:beforeAutospacing="0" w:after="0" w:afterAutospacing="0"/>
        <w:ind w:hanging="180"/>
      </w:pPr>
      <w:r>
        <w:rPr>
          <w:i/>
          <w:iCs/>
        </w:rPr>
        <w:t>Insight:</w:t>
      </w:r>
      <w:r>
        <w:t xml:space="preserve"> Students with the lowest grades (F) experience the highest levels of stress (9.13), while top-performing students (A) report the lowest stress levels (3.18).</w:t>
      </w:r>
    </w:p>
    <w:p w14:paraId="3000030D" w14:textId="77777777" w:rsidR="00BE691D" w:rsidRDefault="00BE691D" w:rsidP="00BE691D">
      <w:pPr>
        <w:pStyle w:val="NormalWeb"/>
        <w:numPr>
          <w:ilvl w:val="0"/>
          <w:numId w:val="19"/>
        </w:numPr>
        <w:tabs>
          <w:tab w:val="left" w:pos="450"/>
          <w:tab w:val="left" w:pos="630"/>
          <w:tab w:val="left" w:pos="900"/>
          <w:tab w:val="left" w:pos="1170"/>
          <w:tab w:val="left" w:pos="1260"/>
        </w:tabs>
        <w:spacing w:before="0" w:beforeAutospacing="0" w:after="0" w:afterAutospacing="0"/>
        <w:ind w:hanging="90"/>
      </w:pPr>
      <w:r>
        <w:rPr>
          <w:b/>
          <w:bCs/>
        </w:rPr>
        <w:t>Study Hours by Extracurricular Activities (Bottom Left - Column Chart):</w:t>
      </w:r>
      <w:r>
        <w:t xml:space="preserve"> Compares weekly study hours between students who participate in extracurriculars and those who do not.</w:t>
      </w:r>
    </w:p>
    <w:p w14:paraId="0B81E763" w14:textId="77777777" w:rsidR="00BE691D" w:rsidRDefault="00BE691D" w:rsidP="00BE691D">
      <w:pPr>
        <w:pStyle w:val="NormalWeb"/>
        <w:numPr>
          <w:ilvl w:val="1"/>
          <w:numId w:val="19"/>
        </w:numPr>
        <w:tabs>
          <w:tab w:val="left" w:pos="450"/>
          <w:tab w:val="left" w:pos="630"/>
          <w:tab w:val="left" w:pos="900"/>
          <w:tab w:val="left" w:pos="1170"/>
          <w:tab w:val="left" w:pos="1260"/>
        </w:tabs>
        <w:spacing w:before="0" w:beforeAutospacing="0" w:after="0" w:afterAutospacing="0"/>
        <w:ind w:hanging="180"/>
      </w:pPr>
      <w:r>
        <w:rPr>
          <w:i/>
          <w:iCs/>
        </w:rPr>
        <w:t>Insight:</w:t>
      </w:r>
      <w:r>
        <w:t xml:space="preserve"> A surprising and positive finding; students participating in activities actually study more hours (20.3 hours) compared to non-participants (15.3 hours), indicating superior time management skills.</w:t>
      </w:r>
    </w:p>
    <w:p w14:paraId="11967664" w14:textId="77777777" w:rsidR="00BE691D" w:rsidRDefault="00BE691D" w:rsidP="00BE691D">
      <w:pPr>
        <w:pStyle w:val="NormalWeb"/>
        <w:numPr>
          <w:ilvl w:val="0"/>
          <w:numId w:val="19"/>
        </w:numPr>
        <w:tabs>
          <w:tab w:val="left" w:pos="450"/>
          <w:tab w:val="left" w:pos="630"/>
          <w:tab w:val="left" w:pos="900"/>
          <w:tab w:val="left" w:pos="1170"/>
          <w:tab w:val="left" w:pos="1260"/>
        </w:tabs>
        <w:spacing w:before="0" w:beforeAutospacing="0" w:after="0" w:afterAutospacing="0"/>
        <w:ind w:hanging="90"/>
      </w:pPr>
      <w:r>
        <w:rPr>
          <w:b/>
          <w:bCs/>
        </w:rPr>
        <w:t>Stress by Extracurricular Activities (Bottom Middle - Column Chart):</w:t>
      </w:r>
      <w:r>
        <w:t xml:space="preserve"> Compares stress levels based on activity participation.</w:t>
      </w:r>
    </w:p>
    <w:p w14:paraId="2FECA0B6" w14:textId="77777777" w:rsidR="00BE691D" w:rsidRDefault="00BE691D" w:rsidP="00BE691D">
      <w:pPr>
        <w:pStyle w:val="NormalWeb"/>
        <w:tabs>
          <w:tab w:val="left" w:pos="450"/>
          <w:tab w:val="left" w:pos="630"/>
          <w:tab w:val="left" w:pos="900"/>
          <w:tab w:val="left" w:pos="1170"/>
          <w:tab w:val="left" w:pos="1260"/>
        </w:tabs>
        <w:spacing w:before="0" w:beforeAutospacing="0" w:after="0" w:afterAutospacing="0"/>
      </w:pPr>
    </w:p>
    <w:p w14:paraId="1C013CF4" w14:textId="77777777" w:rsidR="00BE691D" w:rsidRDefault="00BE691D" w:rsidP="00BE691D">
      <w:pPr>
        <w:pStyle w:val="NormalWeb"/>
        <w:tabs>
          <w:tab w:val="left" w:pos="450"/>
          <w:tab w:val="left" w:pos="630"/>
          <w:tab w:val="left" w:pos="900"/>
          <w:tab w:val="left" w:pos="1170"/>
          <w:tab w:val="left" w:pos="1260"/>
        </w:tabs>
        <w:spacing w:before="0" w:beforeAutospacing="0" w:after="0" w:afterAutospacing="0"/>
      </w:pPr>
    </w:p>
    <w:p w14:paraId="75D78621" w14:textId="2C25E648" w:rsidR="00BE691D" w:rsidRDefault="00BE691D" w:rsidP="00BE691D">
      <w:pPr>
        <w:pStyle w:val="NormalWeb"/>
        <w:tabs>
          <w:tab w:val="left" w:pos="450"/>
          <w:tab w:val="left" w:pos="630"/>
          <w:tab w:val="left" w:pos="900"/>
          <w:tab w:val="left" w:pos="1170"/>
          <w:tab w:val="left" w:pos="1260"/>
        </w:tabs>
        <w:spacing w:before="0" w:beforeAutospacing="0" w:after="0" w:afterAutospacing="0"/>
      </w:pPr>
    </w:p>
    <w:p w14:paraId="5448A15C" w14:textId="72A5A85C" w:rsidR="00BE691D" w:rsidRDefault="00BE691D" w:rsidP="00BE691D">
      <w:pPr>
        <w:pStyle w:val="NormalWeb"/>
        <w:numPr>
          <w:ilvl w:val="1"/>
          <w:numId w:val="19"/>
        </w:numPr>
        <w:tabs>
          <w:tab w:val="left" w:pos="450"/>
          <w:tab w:val="left" w:pos="630"/>
          <w:tab w:val="left" w:pos="900"/>
          <w:tab w:val="left" w:pos="1170"/>
          <w:tab w:val="left" w:pos="1260"/>
        </w:tabs>
        <w:spacing w:before="0" w:beforeAutospacing="0" w:after="0" w:afterAutospacing="0"/>
        <w:ind w:hanging="180"/>
      </w:pPr>
      <w:r>
        <w:rPr>
          <w:i/>
          <w:iCs/>
        </w:rPr>
        <w:t>Insight:</w:t>
      </w:r>
      <w:r>
        <w:t xml:space="preserve"> Extracurricular activities serve as a stress reliever, with participating students reporting lower average stress (5.25) than their non-participating peers (6.41).</w:t>
      </w:r>
    </w:p>
    <w:p w14:paraId="016327C2" w14:textId="77777777" w:rsidR="00BE691D" w:rsidRDefault="00BE691D" w:rsidP="00BE691D">
      <w:pPr>
        <w:pStyle w:val="NormalWeb"/>
        <w:numPr>
          <w:ilvl w:val="0"/>
          <w:numId w:val="19"/>
        </w:numPr>
        <w:tabs>
          <w:tab w:val="left" w:pos="450"/>
          <w:tab w:val="left" w:pos="630"/>
          <w:tab w:val="left" w:pos="900"/>
          <w:tab w:val="left" w:pos="1170"/>
          <w:tab w:val="left" w:pos="1260"/>
        </w:tabs>
        <w:spacing w:before="0" w:beforeAutospacing="0" w:after="0" w:afterAutospacing="0"/>
        <w:ind w:hanging="90"/>
      </w:pPr>
      <w:r>
        <w:rPr>
          <w:b/>
          <w:bCs/>
        </w:rPr>
        <w:t>Study Hours by Grade (Bottom Right - Column Chart):</w:t>
      </w:r>
      <w:r>
        <w:t xml:space="preserve"> Displays the average weekly study hours required for each grade level.</w:t>
      </w:r>
    </w:p>
    <w:p w14:paraId="53F8EF14" w14:textId="77777777" w:rsidR="00BE691D" w:rsidRDefault="00BE691D" w:rsidP="00BE691D">
      <w:pPr>
        <w:pStyle w:val="NormalWeb"/>
        <w:numPr>
          <w:ilvl w:val="1"/>
          <w:numId w:val="19"/>
        </w:numPr>
        <w:tabs>
          <w:tab w:val="left" w:pos="450"/>
          <w:tab w:val="left" w:pos="630"/>
          <w:tab w:val="left" w:pos="900"/>
          <w:tab w:val="left" w:pos="1170"/>
          <w:tab w:val="left" w:pos="1260"/>
        </w:tabs>
        <w:spacing w:before="0" w:beforeAutospacing="0" w:after="0" w:afterAutospacing="0"/>
        <w:ind w:hanging="180"/>
      </w:pPr>
      <w:r>
        <w:rPr>
          <w:i/>
          <w:iCs/>
        </w:rPr>
        <w:t>Insight:</w:t>
      </w:r>
      <w:r>
        <w:t xml:space="preserve"> A clear, direct positive correlation. Achieving a Grade A demands the highest study time (31 hours/week), steadily decreasing down to just 4 hours a week for Grade F students.</w:t>
      </w:r>
    </w:p>
    <w:p w14:paraId="0FF8B58D" w14:textId="7A59D4D5" w:rsidR="00BE691D" w:rsidRPr="00BE691D" w:rsidRDefault="00BE691D" w:rsidP="00BE691D">
      <w:pPr>
        <w:pStyle w:val="Heading3"/>
        <w:tabs>
          <w:tab w:val="left" w:pos="450"/>
          <w:tab w:val="left" w:pos="630"/>
          <w:tab w:val="left" w:pos="900"/>
          <w:tab w:val="left" w:pos="1170"/>
          <w:tab w:val="left" w:pos="1260"/>
        </w:tabs>
        <w:spacing w:before="0" w:after="0"/>
        <w:ind w:hanging="90"/>
        <w:rPr>
          <w:rFonts w:asciiTheme="minorHAnsi" w:eastAsiaTheme="minorEastAsia" w:hAnsiTheme="minorHAnsi" w:cstheme="minorBidi"/>
          <w:b/>
          <w:bCs/>
          <w:color w:val="auto"/>
          <w:sz w:val="24"/>
          <w:szCs w:val="24"/>
          <w:u w:val="single"/>
          <w:lang w:bidi="ar-SA"/>
        </w:rPr>
      </w:pPr>
      <w:bookmarkStart w:id="26" w:name="_Toc230378920"/>
      <w:r w:rsidRPr="00BE691D">
        <w:rPr>
          <w:rFonts w:asciiTheme="minorHAnsi" w:eastAsiaTheme="minorEastAsia" w:hAnsiTheme="minorHAnsi" w:cstheme="minorBidi"/>
          <w:b/>
          <w:bCs/>
          <w:color w:val="auto"/>
          <w:sz w:val="24"/>
          <w:szCs w:val="24"/>
          <w:u w:val="single"/>
          <w:lang w:bidi="ar-SA"/>
        </w:rPr>
        <w:t>Data Modeling &amp; Relationships</w:t>
      </w:r>
      <w:bookmarkEnd w:id="26"/>
    </w:p>
    <w:p w14:paraId="535994A6" w14:textId="77777777" w:rsidR="00BE691D" w:rsidRDefault="00BE691D" w:rsidP="00BE691D">
      <w:pPr>
        <w:pStyle w:val="NormalWeb"/>
        <w:tabs>
          <w:tab w:val="left" w:pos="450"/>
          <w:tab w:val="left" w:pos="630"/>
          <w:tab w:val="left" w:pos="900"/>
          <w:tab w:val="left" w:pos="1170"/>
          <w:tab w:val="left" w:pos="1260"/>
        </w:tabs>
        <w:spacing w:before="0" w:beforeAutospacing="0" w:after="0" w:afterAutospacing="0"/>
        <w:ind w:hanging="90"/>
      </w:pPr>
      <w:r>
        <w:t>To construct this dashboard in the Power BI Model View, the underlying architecture relies on the following structure:</w:t>
      </w:r>
    </w:p>
    <w:p w14:paraId="2EA88783" w14:textId="77777777" w:rsidR="00BE691D" w:rsidRDefault="00BE691D" w:rsidP="00BE691D">
      <w:pPr>
        <w:pStyle w:val="NormalWeb"/>
        <w:numPr>
          <w:ilvl w:val="0"/>
          <w:numId w:val="20"/>
        </w:numPr>
        <w:tabs>
          <w:tab w:val="left" w:pos="450"/>
          <w:tab w:val="left" w:pos="630"/>
          <w:tab w:val="left" w:pos="900"/>
          <w:tab w:val="left" w:pos="1170"/>
          <w:tab w:val="left" w:pos="1260"/>
        </w:tabs>
        <w:spacing w:before="0" w:beforeAutospacing="0" w:after="0" w:afterAutospacing="0"/>
        <w:ind w:hanging="90"/>
      </w:pPr>
      <w:r>
        <w:rPr>
          <w:b/>
          <w:bCs/>
        </w:rPr>
        <w:t>Habits Table (</w:t>
      </w:r>
      <w:proofErr w:type="spellStart"/>
      <w:r>
        <w:rPr>
          <w:rStyle w:val="HTMLCode"/>
          <w:rFonts w:eastAsiaTheme="majorEastAsia"/>
          <w:b/>
          <w:bCs/>
        </w:rPr>
        <w:t>Fact_Wellbeing_Habits</w:t>
      </w:r>
      <w:proofErr w:type="spellEnd"/>
      <w:r>
        <w:rPr>
          <w:b/>
          <w:bCs/>
        </w:rPr>
        <w:t>):</w:t>
      </w:r>
      <w:r>
        <w:t xml:space="preserve"> Contains the core numerical metrics (</w:t>
      </w:r>
      <w:proofErr w:type="spellStart"/>
      <w:r>
        <w:rPr>
          <w:rStyle w:val="HTMLCode"/>
          <w:rFonts w:eastAsiaTheme="majorEastAsia"/>
        </w:rPr>
        <w:t>Sleep_Hours</w:t>
      </w:r>
      <w:proofErr w:type="spellEnd"/>
      <w:r>
        <w:t xml:space="preserve">, </w:t>
      </w:r>
      <w:proofErr w:type="spellStart"/>
      <w:r>
        <w:rPr>
          <w:rStyle w:val="HTMLCode"/>
          <w:rFonts w:eastAsiaTheme="majorEastAsia"/>
        </w:rPr>
        <w:t>Stress_Level</w:t>
      </w:r>
      <w:proofErr w:type="spellEnd"/>
      <w:r>
        <w:t xml:space="preserve">, </w:t>
      </w:r>
      <w:proofErr w:type="spellStart"/>
      <w:r>
        <w:rPr>
          <w:rStyle w:val="HTMLCode"/>
          <w:rFonts w:eastAsiaTheme="majorEastAsia"/>
        </w:rPr>
        <w:t>Study_Hours</w:t>
      </w:r>
      <w:proofErr w:type="spellEnd"/>
      <w:r>
        <w:t>).</w:t>
      </w:r>
    </w:p>
    <w:p w14:paraId="126372F3" w14:textId="5CB0873D" w:rsidR="00BE691D" w:rsidRDefault="00BE691D" w:rsidP="00BE691D">
      <w:pPr>
        <w:pStyle w:val="NormalWeb"/>
        <w:numPr>
          <w:ilvl w:val="0"/>
          <w:numId w:val="20"/>
        </w:numPr>
        <w:tabs>
          <w:tab w:val="left" w:pos="450"/>
          <w:tab w:val="left" w:pos="630"/>
          <w:tab w:val="left" w:pos="810"/>
          <w:tab w:val="left" w:pos="990"/>
        </w:tabs>
        <w:spacing w:before="0" w:beforeAutospacing="0" w:after="0" w:afterAutospacing="0"/>
        <w:ind w:hanging="90"/>
      </w:pPr>
      <w:r>
        <w:rPr>
          <w:b/>
          <w:bCs/>
        </w:rPr>
        <w:t>Grades Table (</w:t>
      </w:r>
      <w:proofErr w:type="spellStart"/>
      <w:r>
        <w:rPr>
          <w:rStyle w:val="HTMLCode"/>
          <w:rFonts w:eastAsiaTheme="majorEastAsia"/>
          <w:b/>
          <w:bCs/>
        </w:rPr>
        <w:t>Fact_Grades</w:t>
      </w:r>
      <w:proofErr w:type="spellEnd"/>
      <w:r>
        <w:rPr>
          <w:b/>
          <w:bCs/>
        </w:rPr>
        <w:t>):</w:t>
      </w:r>
      <w:r>
        <w:t xml:space="preserve"> Contains the academic evaluations (A, B, C, D, F).</w:t>
      </w:r>
    </w:p>
    <w:p w14:paraId="0C3D9D43" w14:textId="0346D191" w:rsidR="00BE691D" w:rsidRDefault="00BE691D" w:rsidP="00BE691D">
      <w:pPr>
        <w:pStyle w:val="NormalWeb"/>
        <w:numPr>
          <w:ilvl w:val="0"/>
          <w:numId w:val="20"/>
        </w:numPr>
        <w:tabs>
          <w:tab w:val="left" w:pos="450"/>
          <w:tab w:val="left" w:pos="630"/>
          <w:tab w:val="left" w:pos="810"/>
          <w:tab w:val="left" w:pos="990"/>
        </w:tabs>
        <w:spacing w:before="0" w:beforeAutospacing="0" w:after="0" w:afterAutospacing="0"/>
        <w:ind w:hanging="90"/>
      </w:pPr>
      <w:r>
        <w:rPr>
          <w:b/>
          <w:bCs/>
        </w:rPr>
        <w:t>Student Dimension (</w:t>
      </w:r>
      <w:proofErr w:type="spellStart"/>
      <w:r>
        <w:rPr>
          <w:rStyle w:val="HTMLCode"/>
          <w:rFonts w:eastAsiaTheme="majorEastAsia"/>
          <w:b/>
          <w:bCs/>
        </w:rPr>
        <w:t>Dim_Student</w:t>
      </w:r>
      <w:proofErr w:type="spellEnd"/>
      <w:r>
        <w:rPr>
          <w:b/>
          <w:bCs/>
        </w:rPr>
        <w:t>):</w:t>
      </w:r>
      <w:r>
        <w:t xml:space="preserve"> Contains the descriptive attributes, such as participation status (</w:t>
      </w:r>
      <w:proofErr w:type="spellStart"/>
      <w:r>
        <w:rPr>
          <w:rStyle w:val="HTMLCode"/>
          <w:rFonts w:eastAsiaTheme="majorEastAsia"/>
        </w:rPr>
        <w:t>Extracurricular_Activities</w:t>
      </w:r>
      <w:proofErr w:type="spellEnd"/>
      <w:r>
        <w:t xml:space="preserve"> - Yes/No).</w:t>
      </w:r>
    </w:p>
    <w:p w14:paraId="32C6C3AB" w14:textId="0D399090" w:rsidR="00BE691D" w:rsidRDefault="00BE691D" w:rsidP="00BE691D">
      <w:pPr>
        <w:pStyle w:val="NormalWeb"/>
        <w:numPr>
          <w:ilvl w:val="0"/>
          <w:numId w:val="20"/>
        </w:numPr>
        <w:tabs>
          <w:tab w:val="left" w:pos="450"/>
          <w:tab w:val="left" w:pos="630"/>
          <w:tab w:val="left" w:pos="900"/>
        </w:tabs>
        <w:spacing w:before="0" w:beforeAutospacing="0" w:after="0" w:afterAutospacing="0"/>
        <w:ind w:hanging="90"/>
      </w:pPr>
      <w:r>
        <w:rPr>
          <w:b/>
          <w:bCs/>
        </w:rPr>
        <w:t>Relationships:</w:t>
      </w:r>
      <w:r>
        <w:t xml:space="preserve"> Both the Habits and Grades fact tables are connected to the central Student dimension table via </w:t>
      </w:r>
      <w:r>
        <w:rPr>
          <w:b/>
          <w:bCs/>
        </w:rPr>
        <w:t>One-to-Many</w:t>
      </w:r>
      <w:r>
        <w:t xml:space="preserve"> relationships using the </w:t>
      </w:r>
      <w:proofErr w:type="spellStart"/>
      <w:proofErr w:type="gramStart"/>
      <w:r>
        <w:rPr>
          <w:rStyle w:val="HTMLCode"/>
          <w:rFonts w:eastAsiaTheme="majorEastAsia"/>
        </w:rPr>
        <w:t>Student</w:t>
      </w:r>
      <w:proofErr w:type="gramEnd"/>
      <w:r>
        <w:rPr>
          <w:rStyle w:val="HTMLCode"/>
          <w:rFonts w:eastAsiaTheme="majorEastAsia"/>
        </w:rPr>
        <w:t>_ID</w:t>
      </w:r>
      <w:proofErr w:type="spellEnd"/>
      <w:r>
        <w:t xml:space="preserve"> as the primary key.</w:t>
      </w:r>
    </w:p>
    <w:p w14:paraId="56D222DE" w14:textId="528F48B1" w:rsidR="00142248" w:rsidRPr="00BE691D" w:rsidRDefault="00BE691D" w:rsidP="00BE691D">
      <w:pPr>
        <w:pStyle w:val="NormalWeb"/>
        <w:numPr>
          <w:ilvl w:val="1"/>
          <w:numId w:val="20"/>
        </w:numPr>
        <w:tabs>
          <w:tab w:val="left" w:pos="450"/>
          <w:tab w:val="left" w:pos="630"/>
          <w:tab w:val="left" w:pos="1350"/>
          <w:tab w:val="left" w:pos="1530"/>
        </w:tabs>
        <w:spacing w:before="0" w:beforeAutospacing="0" w:after="0" w:afterAutospacing="0"/>
        <w:ind w:hanging="90"/>
      </w:pPr>
      <w:r>
        <w:rPr>
          <w:i/>
          <w:iCs/>
        </w:rPr>
        <w:t>Technical Purpose:</w:t>
      </w:r>
      <w:r>
        <w:t xml:space="preserve"> This schema allows for seamless cross-filtering, enabling the dashboard to slice psychological and habit-based metrics by academic performance or activity status.</w:t>
      </w:r>
    </w:p>
    <w:p w14:paraId="6CD86A8E" w14:textId="03A11B9C" w:rsidR="00BE691D" w:rsidRDefault="0015119F" w:rsidP="00BE691D">
      <w:pPr>
        <w:pStyle w:val="Heading3"/>
        <w:spacing w:before="0" w:after="0"/>
      </w:pPr>
      <w:bookmarkStart w:id="27" w:name="_Toc230378921"/>
      <w:r>
        <w:t>3</w:t>
      </w:r>
      <w:r w:rsidR="00142248">
        <w:t>.5 LMS Engagement</w:t>
      </w:r>
      <w:bookmarkEnd w:id="27"/>
    </w:p>
    <w:p w14:paraId="527B365F" w14:textId="185620EB" w:rsidR="00BE691D" w:rsidRDefault="00BE691D">
      <w:pPr>
        <w:rPr>
          <w:rFonts w:ascii="Cooper Black" w:eastAsiaTheme="majorEastAsia" w:hAnsi="Cooper Black" w:cstheme="majorBidi"/>
          <w:color w:val="00004C"/>
          <w:sz w:val="32"/>
          <w:szCs w:val="32"/>
          <w:lang w:bidi="ar-EG"/>
        </w:rPr>
      </w:pPr>
      <w:r>
        <w:rPr>
          <w:noProof/>
          <w:lang w:bidi="ar-EG"/>
        </w:rPr>
        <w:drawing>
          <wp:anchor distT="0" distB="0" distL="114300" distR="114300" simplePos="0" relativeHeight="251676672" behindDoc="0" locked="0" layoutInCell="1" allowOverlap="1" wp14:anchorId="581F7432" wp14:editId="5C0A02C7">
            <wp:simplePos x="0" y="0"/>
            <wp:positionH relativeFrom="column">
              <wp:posOffset>514350</wp:posOffset>
            </wp:positionH>
            <wp:positionV relativeFrom="paragraph">
              <wp:posOffset>196850</wp:posOffset>
            </wp:positionV>
            <wp:extent cx="5095233" cy="3884026"/>
            <wp:effectExtent l="38100" t="38100" r="106045" b="11684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3">
                      <a:extLst>
                        <a:ext uri="{28A0092B-C50C-407E-A947-70E740481C1C}">
                          <a14:useLocalDpi xmlns:a14="http://schemas.microsoft.com/office/drawing/2010/main" val="0"/>
                        </a:ext>
                      </a:extLst>
                    </a:blip>
                    <a:stretch>
                      <a:fillRect/>
                    </a:stretch>
                  </pic:blipFill>
                  <pic:spPr>
                    <a:xfrm>
                      <a:off x="0" y="0"/>
                      <a:ext cx="5095233" cy="3884026"/>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r>
        <w:br w:type="page"/>
      </w:r>
    </w:p>
    <w:p w14:paraId="39A97E00" w14:textId="700BD6F3" w:rsidR="00BE691D" w:rsidRDefault="00BE691D" w:rsidP="00BE691D">
      <w:pPr>
        <w:pStyle w:val="NormalWeb"/>
        <w:spacing w:before="0" w:beforeAutospacing="0" w:after="0" w:afterAutospacing="0"/>
      </w:pPr>
      <w:r>
        <w:lastRenderedPageBreak/>
        <w:t>This dashboard tracks students' digital footprint within the Learning Management System (LMS) and correlates their online behavior with their academic outcomes. It features three crucial visualizations:</w:t>
      </w:r>
    </w:p>
    <w:p w14:paraId="365399B2" w14:textId="77777777" w:rsidR="00BE691D" w:rsidRDefault="00BE691D" w:rsidP="00BE691D">
      <w:pPr>
        <w:pStyle w:val="NormalWeb"/>
        <w:numPr>
          <w:ilvl w:val="0"/>
          <w:numId w:val="21"/>
        </w:numPr>
        <w:spacing w:before="0" w:beforeAutospacing="0" w:after="0" w:afterAutospacing="0"/>
      </w:pPr>
      <w:r>
        <w:rPr>
          <w:b/>
          <w:bCs/>
        </w:rPr>
        <w:t>Active Hours vs. Average Score (Top - Line Chart):</w:t>
      </w:r>
      <w:r>
        <w:t xml:space="preserve"> Plots the average scores across five core subjects (Computer Science, French, Math, Science, Social Studies) against the average active hours spent on the LMS.</w:t>
      </w:r>
    </w:p>
    <w:p w14:paraId="403C1762" w14:textId="77777777" w:rsidR="00BE691D" w:rsidRDefault="00BE691D" w:rsidP="00BE691D">
      <w:pPr>
        <w:pStyle w:val="NormalWeb"/>
        <w:numPr>
          <w:ilvl w:val="1"/>
          <w:numId w:val="21"/>
        </w:numPr>
        <w:spacing w:before="0" w:beforeAutospacing="0" w:after="0" w:afterAutospacing="0"/>
      </w:pPr>
      <w:r>
        <w:rPr>
          <w:i/>
          <w:iCs/>
        </w:rPr>
        <w:t>Insight:</w:t>
      </w:r>
      <w:r>
        <w:t xml:space="preserve"> There is a broad positive correlation; as students spend more active time on the LMS (moving towards 2.5–3.0 hours), their average scores generally trend upward into the 80s across all subjects.</w:t>
      </w:r>
    </w:p>
    <w:p w14:paraId="5C59DCA6" w14:textId="77777777" w:rsidR="00BE691D" w:rsidRDefault="00BE691D" w:rsidP="00BE691D">
      <w:pPr>
        <w:pStyle w:val="NormalWeb"/>
        <w:numPr>
          <w:ilvl w:val="0"/>
          <w:numId w:val="21"/>
        </w:numPr>
        <w:spacing w:before="0" w:beforeAutospacing="0" w:after="0" w:afterAutospacing="0"/>
      </w:pPr>
      <w:r>
        <w:rPr>
          <w:b/>
          <w:bCs/>
        </w:rPr>
        <w:t>Login Frequency by Grade (Bottom Left - Line Chart):</w:t>
      </w:r>
      <w:r>
        <w:t xml:space="preserve"> Displays the average daily login frequency grouped by the final academic grade (A through F).</w:t>
      </w:r>
    </w:p>
    <w:p w14:paraId="7E72A22B" w14:textId="77777777" w:rsidR="00BE691D" w:rsidRDefault="00BE691D" w:rsidP="00BE691D">
      <w:pPr>
        <w:pStyle w:val="NormalWeb"/>
        <w:numPr>
          <w:ilvl w:val="1"/>
          <w:numId w:val="21"/>
        </w:numPr>
        <w:spacing w:before="0" w:beforeAutospacing="0" w:after="0" w:afterAutospacing="0"/>
      </w:pPr>
      <w:r>
        <w:rPr>
          <w:i/>
          <w:iCs/>
        </w:rPr>
        <w:t>Insight:</w:t>
      </w:r>
      <w:r>
        <w:t xml:space="preserve"> A perfect linear correlation. Top-performing "A" students are the most consistent, logging in an average of 2.8 times per day. Engagement drops steadily with performance, bottoming out at just 0.4 daily logins for "F" students. Consistent daily check-ins are a strong predictor of success.</w:t>
      </w:r>
    </w:p>
    <w:p w14:paraId="0EC451F9" w14:textId="77777777" w:rsidR="00BE691D" w:rsidRDefault="00BE691D" w:rsidP="00BE691D">
      <w:pPr>
        <w:pStyle w:val="NormalWeb"/>
        <w:numPr>
          <w:ilvl w:val="0"/>
          <w:numId w:val="21"/>
        </w:numPr>
        <w:spacing w:before="0" w:beforeAutospacing="0" w:after="0" w:afterAutospacing="0"/>
      </w:pPr>
      <w:r>
        <w:rPr>
          <w:b/>
          <w:bCs/>
        </w:rPr>
        <w:t>Resource Access by Grade (Bottom Right - Line Chart):</w:t>
      </w:r>
      <w:r>
        <w:t xml:space="preserve"> Shows the sum of average hours spent accessing resources, categorized by grade.</w:t>
      </w:r>
    </w:p>
    <w:p w14:paraId="1C8964CC" w14:textId="77777777" w:rsidR="00BE691D" w:rsidRDefault="00BE691D" w:rsidP="00BE691D">
      <w:pPr>
        <w:pStyle w:val="NormalWeb"/>
        <w:numPr>
          <w:ilvl w:val="1"/>
          <w:numId w:val="21"/>
        </w:numPr>
        <w:spacing w:before="0" w:beforeAutospacing="0" w:after="0" w:afterAutospacing="0"/>
      </w:pPr>
      <w:r>
        <w:rPr>
          <w:i/>
          <w:iCs/>
        </w:rPr>
        <w:t>Insight:</w:t>
      </w:r>
      <w:r>
        <w:t xml:space="preserve"> A fascinating behavioral pattern emerges here. "B" and "C" students consume the vast majority of LMS resources (1,208 and 987 total hours, respectively). "A" students log fewer total resource access hours (703), suggesting higher learning efficiency or less need for remedial review. "F" students show almost zero engagement with system resources (6 hours).</w:t>
      </w:r>
    </w:p>
    <w:p w14:paraId="5DECA772" w14:textId="1AECCB27" w:rsidR="00BE691D" w:rsidRPr="00BE691D" w:rsidRDefault="00BE691D" w:rsidP="00BE691D">
      <w:pPr>
        <w:pStyle w:val="Heading3"/>
        <w:spacing w:before="0" w:after="0"/>
        <w:rPr>
          <w:rFonts w:asciiTheme="minorHAnsi" w:eastAsiaTheme="minorEastAsia" w:hAnsiTheme="minorHAnsi" w:cstheme="minorBidi"/>
          <w:b/>
          <w:bCs/>
          <w:color w:val="auto"/>
          <w:sz w:val="24"/>
          <w:szCs w:val="24"/>
          <w:u w:val="single"/>
          <w:lang w:bidi="ar-SA"/>
        </w:rPr>
      </w:pPr>
      <w:r>
        <w:t xml:space="preserve"> </w:t>
      </w:r>
      <w:bookmarkStart w:id="28" w:name="_Toc230378922"/>
      <w:r w:rsidRPr="00BE691D">
        <w:rPr>
          <w:rFonts w:asciiTheme="minorHAnsi" w:eastAsiaTheme="minorEastAsia" w:hAnsiTheme="minorHAnsi" w:cstheme="minorBidi"/>
          <w:b/>
          <w:bCs/>
          <w:color w:val="auto"/>
          <w:sz w:val="24"/>
          <w:szCs w:val="24"/>
          <w:u w:val="single"/>
          <w:lang w:bidi="ar-SA"/>
        </w:rPr>
        <w:t>Data Modeling &amp; Relationships</w:t>
      </w:r>
      <w:bookmarkEnd w:id="28"/>
    </w:p>
    <w:p w14:paraId="5AE0A93D" w14:textId="77777777" w:rsidR="00BE691D" w:rsidRDefault="00BE691D" w:rsidP="00BE691D">
      <w:pPr>
        <w:pStyle w:val="NormalWeb"/>
        <w:spacing w:before="0" w:beforeAutospacing="0" w:after="0" w:afterAutospacing="0"/>
      </w:pPr>
      <w:r>
        <w:t>To enable these insights in the Power BI Model View, the following architecture is required:</w:t>
      </w:r>
    </w:p>
    <w:p w14:paraId="77C9676B" w14:textId="77777777" w:rsidR="00BE691D" w:rsidRDefault="00BE691D" w:rsidP="00BE691D">
      <w:pPr>
        <w:pStyle w:val="NormalWeb"/>
        <w:numPr>
          <w:ilvl w:val="0"/>
          <w:numId w:val="22"/>
        </w:numPr>
        <w:spacing w:before="0" w:beforeAutospacing="0" w:after="0" w:afterAutospacing="0"/>
      </w:pPr>
      <w:r>
        <w:rPr>
          <w:b/>
          <w:bCs/>
        </w:rPr>
        <w:t>LMS Fact Table (</w:t>
      </w:r>
      <w:proofErr w:type="spellStart"/>
      <w:r>
        <w:rPr>
          <w:rStyle w:val="HTMLCode"/>
          <w:rFonts w:eastAsiaTheme="majorEastAsia"/>
          <w:b/>
          <w:bCs/>
        </w:rPr>
        <w:t>Fact_LMS_Activity</w:t>
      </w:r>
      <w:proofErr w:type="spellEnd"/>
      <w:r>
        <w:rPr>
          <w:b/>
          <w:bCs/>
        </w:rPr>
        <w:t>):</w:t>
      </w:r>
      <w:r>
        <w:t xml:space="preserve"> Contains the telemetry data from the learning platform, including </w:t>
      </w:r>
      <w:proofErr w:type="spellStart"/>
      <w:r>
        <w:rPr>
          <w:rStyle w:val="HTMLCode"/>
          <w:rFonts w:eastAsiaTheme="majorEastAsia"/>
        </w:rPr>
        <w:t>lms_active_avg_hrs</w:t>
      </w:r>
      <w:proofErr w:type="spellEnd"/>
      <w:r>
        <w:t xml:space="preserve">, </w:t>
      </w:r>
      <w:proofErr w:type="spellStart"/>
      <w:r>
        <w:rPr>
          <w:rStyle w:val="HTMLCode"/>
          <w:rFonts w:eastAsiaTheme="majorEastAsia"/>
        </w:rPr>
        <w:t>lms_login_freq_per_day</w:t>
      </w:r>
      <w:proofErr w:type="spellEnd"/>
      <w:r>
        <w:t xml:space="preserve">, and </w:t>
      </w:r>
      <w:proofErr w:type="spellStart"/>
      <w:r>
        <w:rPr>
          <w:rStyle w:val="HTMLCode"/>
          <w:rFonts w:eastAsiaTheme="majorEastAsia"/>
        </w:rPr>
        <w:t>resource_access_avg_hrs</w:t>
      </w:r>
      <w:proofErr w:type="spellEnd"/>
      <w:r>
        <w:t>.</w:t>
      </w:r>
    </w:p>
    <w:p w14:paraId="0491610C" w14:textId="77777777" w:rsidR="00BE691D" w:rsidRDefault="00BE691D" w:rsidP="00BE691D">
      <w:pPr>
        <w:pStyle w:val="NormalWeb"/>
        <w:numPr>
          <w:ilvl w:val="0"/>
          <w:numId w:val="22"/>
        </w:numPr>
        <w:spacing w:before="0" w:beforeAutospacing="0" w:after="0" w:afterAutospacing="0"/>
      </w:pPr>
      <w:r>
        <w:rPr>
          <w:b/>
          <w:bCs/>
        </w:rPr>
        <w:t>Academic Fact Table (</w:t>
      </w:r>
      <w:proofErr w:type="spellStart"/>
      <w:r>
        <w:rPr>
          <w:rStyle w:val="HTMLCode"/>
          <w:rFonts w:eastAsiaTheme="majorEastAsia"/>
          <w:b/>
          <w:bCs/>
        </w:rPr>
        <w:t>Fact_Grades</w:t>
      </w:r>
      <w:proofErr w:type="spellEnd"/>
      <w:r>
        <w:rPr>
          <w:b/>
          <w:bCs/>
        </w:rPr>
        <w:t>):</w:t>
      </w:r>
      <w:r>
        <w:t xml:space="preserve"> Contains individual subject scores and the overall categorical Grade (A, B, C, D, F).</w:t>
      </w:r>
    </w:p>
    <w:p w14:paraId="5844AF7F" w14:textId="77777777" w:rsidR="00BE691D" w:rsidRDefault="00BE691D" w:rsidP="00BE691D">
      <w:pPr>
        <w:pStyle w:val="NormalWeb"/>
        <w:numPr>
          <w:ilvl w:val="0"/>
          <w:numId w:val="22"/>
        </w:numPr>
        <w:spacing w:before="0" w:beforeAutospacing="0" w:after="0" w:afterAutospacing="0"/>
      </w:pPr>
      <w:r>
        <w:rPr>
          <w:b/>
          <w:bCs/>
        </w:rPr>
        <w:t>Student Dimension (</w:t>
      </w:r>
      <w:proofErr w:type="spellStart"/>
      <w:r>
        <w:rPr>
          <w:rStyle w:val="HTMLCode"/>
          <w:rFonts w:eastAsiaTheme="majorEastAsia"/>
          <w:b/>
          <w:bCs/>
        </w:rPr>
        <w:t>Dim_Student</w:t>
      </w:r>
      <w:proofErr w:type="spellEnd"/>
      <w:r>
        <w:rPr>
          <w:b/>
          <w:bCs/>
        </w:rPr>
        <w:t>):</w:t>
      </w:r>
      <w:r>
        <w:t xml:space="preserve"> The primary lookup table containing the unique </w:t>
      </w:r>
      <w:proofErr w:type="spellStart"/>
      <w:r>
        <w:rPr>
          <w:rStyle w:val="HTMLCode"/>
          <w:rFonts w:eastAsiaTheme="majorEastAsia"/>
        </w:rPr>
        <w:t>Student_ID</w:t>
      </w:r>
      <w:proofErr w:type="spellEnd"/>
      <w:r>
        <w:t>.</w:t>
      </w:r>
    </w:p>
    <w:p w14:paraId="5E0D866F" w14:textId="77777777" w:rsidR="00BE691D" w:rsidRDefault="00BE691D" w:rsidP="00BE691D">
      <w:pPr>
        <w:pStyle w:val="NormalWeb"/>
        <w:numPr>
          <w:ilvl w:val="0"/>
          <w:numId w:val="22"/>
        </w:numPr>
        <w:spacing w:before="0" w:beforeAutospacing="0" w:after="0" w:afterAutospacing="0"/>
      </w:pPr>
      <w:r>
        <w:rPr>
          <w:b/>
          <w:bCs/>
        </w:rPr>
        <w:t>Relationships:</w:t>
      </w:r>
      <w:r>
        <w:t xml:space="preserve"> Both fact tables must be connected to </w:t>
      </w:r>
      <w:proofErr w:type="spellStart"/>
      <w:r>
        <w:rPr>
          <w:rStyle w:val="HTMLCode"/>
          <w:rFonts w:eastAsiaTheme="majorEastAsia"/>
        </w:rPr>
        <w:t>Dim_Student</w:t>
      </w:r>
      <w:proofErr w:type="spellEnd"/>
      <w:r>
        <w:t xml:space="preserve"> via a </w:t>
      </w:r>
      <w:r>
        <w:rPr>
          <w:b/>
          <w:bCs/>
        </w:rPr>
        <w:t>One-to-Many</w:t>
      </w:r>
      <w:r>
        <w:t xml:space="preserve"> relationship.</w:t>
      </w:r>
    </w:p>
    <w:p w14:paraId="7E57A0C6" w14:textId="10902776" w:rsidR="00142248" w:rsidRDefault="00BE691D" w:rsidP="00BE691D">
      <w:pPr>
        <w:pStyle w:val="NormalWeb"/>
        <w:numPr>
          <w:ilvl w:val="1"/>
          <w:numId w:val="22"/>
        </w:numPr>
        <w:spacing w:before="0" w:beforeAutospacing="0" w:after="0" w:afterAutospacing="0"/>
      </w:pPr>
      <w:r>
        <w:rPr>
          <w:i/>
          <w:iCs/>
        </w:rPr>
        <w:t>Technical Purpose:</w:t>
      </w:r>
      <w:r>
        <w:t xml:space="preserve"> This star schema allows the categorical </w:t>
      </w:r>
      <w:r>
        <w:rPr>
          <w:rStyle w:val="HTMLCode"/>
          <w:rFonts w:eastAsiaTheme="majorEastAsia"/>
        </w:rPr>
        <w:t>Grade</w:t>
      </w:r>
      <w:r>
        <w:t xml:space="preserve"> column (from the Grades table) to slice and filter the behavioral metrics (like login frequency and resource access) stored in the LMS Activity </w:t>
      </w:r>
      <w:proofErr w:type="spellStart"/>
      <w:r>
        <w:t>tble</w:t>
      </w:r>
      <w:proofErr w:type="spellEnd"/>
      <w:r>
        <w:t xml:space="preserve"> without creating a many-to-many conflict.</w:t>
      </w:r>
    </w:p>
    <w:p w14:paraId="7D058D85" w14:textId="77777777" w:rsidR="00BE691D" w:rsidRDefault="00BE691D" w:rsidP="00BE691D">
      <w:pPr>
        <w:pStyle w:val="NormalWeb"/>
        <w:spacing w:before="0" w:beforeAutospacing="0" w:after="0" w:afterAutospacing="0"/>
      </w:pPr>
    </w:p>
    <w:p w14:paraId="4CFD00CA" w14:textId="77777777" w:rsidR="00BE691D" w:rsidRDefault="00BE691D" w:rsidP="00BE691D">
      <w:pPr>
        <w:pStyle w:val="NormalWeb"/>
        <w:spacing w:before="0" w:beforeAutospacing="0" w:after="0" w:afterAutospacing="0"/>
      </w:pPr>
    </w:p>
    <w:p w14:paraId="1D3DB107" w14:textId="77777777" w:rsidR="00BE691D" w:rsidRDefault="00BE691D" w:rsidP="00BE691D">
      <w:pPr>
        <w:pStyle w:val="NormalWeb"/>
        <w:spacing w:before="0" w:beforeAutospacing="0" w:after="0" w:afterAutospacing="0"/>
      </w:pPr>
    </w:p>
    <w:p w14:paraId="0A082639" w14:textId="77777777" w:rsidR="00BE691D" w:rsidRDefault="00BE691D" w:rsidP="00BE691D">
      <w:pPr>
        <w:pStyle w:val="NormalWeb"/>
        <w:spacing w:before="0" w:beforeAutospacing="0" w:after="0" w:afterAutospacing="0"/>
      </w:pPr>
    </w:p>
    <w:p w14:paraId="59FFBB63" w14:textId="77777777" w:rsidR="00BE691D" w:rsidRDefault="00BE691D" w:rsidP="00BE691D">
      <w:pPr>
        <w:pStyle w:val="NormalWeb"/>
        <w:spacing w:before="0" w:beforeAutospacing="0" w:after="0" w:afterAutospacing="0"/>
      </w:pPr>
    </w:p>
    <w:p w14:paraId="0F882E6C" w14:textId="77777777" w:rsidR="00BE691D" w:rsidRDefault="00BE691D" w:rsidP="00BE691D">
      <w:pPr>
        <w:pStyle w:val="NormalWeb"/>
        <w:spacing w:before="0" w:beforeAutospacing="0" w:after="0" w:afterAutospacing="0"/>
      </w:pPr>
    </w:p>
    <w:p w14:paraId="4A48647B" w14:textId="77777777" w:rsidR="00BE691D" w:rsidRDefault="00BE691D" w:rsidP="00BE691D">
      <w:pPr>
        <w:pStyle w:val="NormalWeb"/>
        <w:spacing w:before="0" w:beforeAutospacing="0" w:after="0" w:afterAutospacing="0"/>
      </w:pPr>
    </w:p>
    <w:p w14:paraId="7BE10673" w14:textId="77777777" w:rsidR="00BE691D" w:rsidRDefault="00BE691D" w:rsidP="00BE691D">
      <w:pPr>
        <w:pStyle w:val="NormalWeb"/>
        <w:spacing w:before="0" w:beforeAutospacing="0" w:after="0" w:afterAutospacing="0"/>
      </w:pPr>
    </w:p>
    <w:p w14:paraId="51A6CCF2" w14:textId="77777777" w:rsidR="00BE691D" w:rsidRDefault="00BE691D" w:rsidP="00BE691D">
      <w:pPr>
        <w:pStyle w:val="NormalWeb"/>
        <w:spacing w:before="0" w:beforeAutospacing="0" w:after="0" w:afterAutospacing="0"/>
      </w:pPr>
    </w:p>
    <w:p w14:paraId="3D00D159" w14:textId="77777777" w:rsidR="00BE691D" w:rsidRDefault="00BE691D" w:rsidP="00BE691D">
      <w:pPr>
        <w:pStyle w:val="NormalWeb"/>
        <w:spacing w:before="0" w:beforeAutospacing="0" w:after="0" w:afterAutospacing="0"/>
      </w:pPr>
    </w:p>
    <w:p w14:paraId="427D5720" w14:textId="77777777" w:rsidR="00BE691D" w:rsidRDefault="00BE691D" w:rsidP="00BE691D">
      <w:pPr>
        <w:pStyle w:val="NormalWeb"/>
        <w:spacing w:before="0" w:beforeAutospacing="0" w:after="0" w:afterAutospacing="0"/>
      </w:pPr>
    </w:p>
    <w:p w14:paraId="303DC9B8" w14:textId="422873C0" w:rsidR="00BE691D" w:rsidRDefault="0015119F" w:rsidP="00142248">
      <w:pPr>
        <w:pStyle w:val="Heading3"/>
      </w:pPr>
      <w:bookmarkStart w:id="29" w:name="_Toc230378923"/>
      <w:r>
        <w:lastRenderedPageBreak/>
        <w:t>3</w:t>
      </w:r>
      <w:r w:rsidR="00142248">
        <w:t>.6 Attendance &amp; Compliance</w:t>
      </w:r>
      <w:bookmarkEnd w:id="29"/>
    </w:p>
    <w:p w14:paraId="3502DFD6" w14:textId="78135701" w:rsidR="00BE691D" w:rsidRDefault="00BE691D">
      <w:r>
        <w:rPr>
          <w:noProof/>
          <w:lang w:bidi="ar-EG"/>
        </w:rPr>
        <w:drawing>
          <wp:anchor distT="0" distB="0" distL="114300" distR="114300" simplePos="0" relativeHeight="251677696" behindDoc="0" locked="0" layoutInCell="1" allowOverlap="1" wp14:anchorId="0DF9D0C0" wp14:editId="5DB5517B">
            <wp:simplePos x="0" y="0"/>
            <wp:positionH relativeFrom="column">
              <wp:posOffset>876300</wp:posOffset>
            </wp:positionH>
            <wp:positionV relativeFrom="paragraph">
              <wp:posOffset>113665</wp:posOffset>
            </wp:positionV>
            <wp:extent cx="4286161" cy="3244844"/>
            <wp:effectExtent l="38100" t="38100" r="114935" b="10858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4">
                      <a:extLst>
                        <a:ext uri="{28A0092B-C50C-407E-A947-70E740481C1C}">
                          <a14:useLocalDpi xmlns:a14="http://schemas.microsoft.com/office/drawing/2010/main" val="0"/>
                        </a:ext>
                      </a:extLst>
                    </a:blip>
                    <a:stretch>
                      <a:fillRect/>
                    </a:stretch>
                  </pic:blipFill>
                  <pic:spPr>
                    <a:xfrm>
                      <a:off x="0" y="0"/>
                      <a:ext cx="4286161" cy="3244844"/>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4083269C" w14:textId="1E3349F1" w:rsidR="00BE691D" w:rsidRDefault="00BE691D"/>
    <w:p w14:paraId="294E9965" w14:textId="43435377" w:rsidR="00BE691D" w:rsidRDefault="00BE691D"/>
    <w:p w14:paraId="3878D5EB" w14:textId="42DFCB62" w:rsidR="00BE691D" w:rsidRDefault="00BE691D"/>
    <w:p w14:paraId="13F52185" w14:textId="597660FA" w:rsidR="00BE691D" w:rsidRDefault="00BE691D"/>
    <w:p w14:paraId="10A0305B" w14:textId="3A10F0B0" w:rsidR="00BE691D" w:rsidRDefault="00BE691D"/>
    <w:p w14:paraId="7C1F9949" w14:textId="77777777" w:rsidR="00BE691D" w:rsidRDefault="00BE691D"/>
    <w:p w14:paraId="6F2AE85E" w14:textId="77777777" w:rsidR="00BE691D" w:rsidRDefault="00BE691D"/>
    <w:p w14:paraId="0433B6CB" w14:textId="3DC22CA5" w:rsidR="00BE691D" w:rsidRDefault="00BE691D"/>
    <w:p w14:paraId="55F577AA" w14:textId="77777777" w:rsidR="00BE691D" w:rsidRDefault="00BE691D"/>
    <w:p w14:paraId="2BFF46D4" w14:textId="77777777" w:rsidR="00BE691D" w:rsidRDefault="00BE691D"/>
    <w:p w14:paraId="61D2C38A" w14:textId="77777777" w:rsidR="00BE691D" w:rsidRDefault="00BE691D" w:rsidP="00BE691D">
      <w:pPr>
        <w:pStyle w:val="NormalWeb"/>
        <w:spacing w:before="0" w:beforeAutospacing="0" w:after="0" w:afterAutospacing="0"/>
      </w:pPr>
      <w:r>
        <w:t>This dashboard examines the crucial relationship between student reliability (physical attendance and assignment compliance) and their overall success and well-being. It features five interconnected visualizations:</w:t>
      </w:r>
    </w:p>
    <w:p w14:paraId="6DA47271" w14:textId="77777777" w:rsidR="00BE691D" w:rsidRDefault="00BE691D" w:rsidP="00BE691D">
      <w:pPr>
        <w:pStyle w:val="NormalWeb"/>
        <w:numPr>
          <w:ilvl w:val="0"/>
          <w:numId w:val="23"/>
        </w:numPr>
        <w:spacing w:before="0" w:beforeAutospacing="0" w:after="0" w:afterAutospacing="0"/>
      </w:pPr>
      <w:r>
        <w:rPr>
          <w:b/>
          <w:bCs/>
        </w:rPr>
        <w:t>Academic Attendance by Grade (Top Left - Column Chart):</w:t>
      </w:r>
      <w:r>
        <w:t xml:space="preserve"> Displays the average academic attendance percentage across final grades.</w:t>
      </w:r>
    </w:p>
    <w:p w14:paraId="58C74A7E" w14:textId="77777777" w:rsidR="00BE691D" w:rsidRDefault="00BE691D" w:rsidP="00BE691D">
      <w:pPr>
        <w:pStyle w:val="NormalWeb"/>
        <w:numPr>
          <w:ilvl w:val="1"/>
          <w:numId w:val="23"/>
        </w:numPr>
        <w:spacing w:before="0" w:beforeAutospacing="0" w:after="0" w:afterAutospacing="0"/>
      </w:pPr>
      <w:r>
        <w:rPr>
          <w:i/>
          <w:iCs/>
        </w:rPr>
        <w:t>Insight:</w:t>
      </w:r>
      <w:r>
        <w:t xml:space="preserve"> There is a stark, direct correlation between physical presence and academic success. "A" students maintain a 95% attendance rate, while "F" students drop drastically to 39%. Skipping class is a primary indicator of academic failure.</w:t>
      </w:r>
    </w:p>
    <w:p w14:paraId="70819DE9" w14:textId="77777777" w:rsidR="00BE691D" w:rsidRDefault="00BE691D" w:rsidP="00BE691D">
      <w:pPr>
        <w:pStyle w:val="NormalWeb"/>
        <w:numPr>
          <w:ilvl w:val="0"/>
          <w:numId w:val="23"/>
        </w:numPr>
        <w:spacing w:before="0" w:beforeAutospacing="0" w:after="0" w:afterAutospacing="0"/>
      </w:pPr>
      <w:r>
        <w:rPr>
          <w:b/>
          <w:bCs/>
        </w:rPr>
        <w:t>Non-Academic Attendance by Extracurriculars (Bottom Left - Column Chart):</w:t>
      </w:r>
      <w:r>
        <w:t xml:space="preserve"> Compares non-academic attendance (e.g., school events, clubs) between students who do and do not participate in formal extracurricular activities.</w:t>
      </w:r>
    </w:p>
    <w:p w14:paraId="3793E131" w14:textId="77777777" w:rsidR="00BE691D" w:rsidRDefault="00BE691D" w:rsidP="00BE691D">
      <w:pPr>
        <w:pStyle w:val="NormalWeb"/>
        <w:numPr>
          <w:ilvl w:val="1"/>
          <w:numId w:val="23"/>
        </w:numPr>
        <w:spacing w:before="0" w:beforeAutospacing="0" w:after="0" w:afterAutospacing="0"/>
      </w:pPr>
      <w:r>
        <w:rPr>
          <w:i/>
          <w:iCs/>
        </w:rPr>
        <w:t>Insight:</w:t>
      </w:r>
      <w:r>
        <w:t xml:space="preserve"> Students involved in extracurriculars show significantly higher non-academic attendance (88 vs. 40). This indicates that extracurriculars foster a much stronger sense of community and school attachment.</w:t>
      </w:r>
    </w:p>
    <w:p w14:paraId="3F32DDDB" w14:textId="77777777" w:rsidR="00BE691D" w:rsidRDefault="00BE691D" w:rsidP="00BE691D">
      <w:pPr>
        <w:pStyle w:val="NormalWeb"/>
        <w:numPr>
          <w:ilvl w:val="0"/>
          <w:numId w:val="23"/>
        </w:numPr>
        <w:spacing w:before="0" w:beforeAutospacing="0" w:after="0" w:afterAutospacing="0"/>
      </w:pPr>
      <w:r>
        <w:rPr>
          <w:b/>
          <w:bCs/>
        </w:rPr>
        <w:t>Login Frequency vs. Late Assignments (Top Right - Scatter/Line Chart):</w:t>
      </w:r>
      <w:r>
        <w:t xml:space="preserve"> Plots the number of late assignments (</w:t>
      </w:r>
      <w:proofErr w:type="spellStart"/>
      <w:r>
        <w:rPr>
          <w:rStyle w:val="HTMLCode"/>
          <w:rFonts w:eastAsiaTheme="majorEastAsia"/>
        </w:rPr>
        <w:t>assi_late</w:t>
      </w:r>
      <w:proofErr w:type="spellEnd"/>
      <w:r>
        <w:t>) against average daily LMS logins.</w:t>
      </w:r>
    </w:p>
    <w:p w14:paraId="1D75F839" w14:textId="77777777" w:rsidR="00BE691D" w:rsidRDefault="00BE691D" w:rsidP="00BE691D">
      <w:pPr>
        <w:pStyle w:val="NormalWeb"/>
        <w:numPr>
          <w:ilvl w:val="1"/>
          <w:numId w:val="23"/>
        </w:numPr>
        <w:spacing w:before="0" w:beforeAutospacing="0" w:after="0" w:afterAutospacing="0"/>
      </w:pPr>
      <w:r>
        <w:rPr>
          <w:i/>
          <w:iCs/>
        </w:rPr>
        <w:t>Insight:</w:t>
      </w:r>
      <w:r>
        <w:t xml:space="preserve"> A clear negative correlation. Students who log in frequently (2.0+ times a day) have near-zero late assignments. Lack of digital engagement directly translates to missed deadlines.</w:t>
      </w:r>
    </w:p>
    <w:p w14:paraId="51C05821" w14:textId="77777777" w:rsidR="00BE691D" w:rsidRDefault="00BE691D" w:rsidP="00BE691D">
      <w:pPr>
        <w:pStyle w:val="NormalWeb"/>
        <w:numPr>
          <w:ilvl w:val="0"/>
          <w:numId w:val="23"/>
        </w:numPr>
        <w:spacing w:before="0" w:beforeAutospacing="0" w:after="0" w:afterAutospacing="0"/>
      </w:pPr>
      <w:r>
        <w:rPr>
          <w:b/>
          <w:bCs/>
        </w:rPr>
        <w:t>Late Assignments by Stress Level (Middle Right - Scatter Chart):</w:t>
      </w:r>
      <w:r>
        <w:t xml:space="preserve"> Maps the average number of late assignments against reported stress levels (1-10).</w:t>
      </w:r>
    </w:p>
    <w:p w14:paraId="5B01D762" w14:textId="77777777" w:rsidR="00BE691D" w:rsidRDefault="00BE691D" w:rsidP="00BE691D">
      <w:pPr>
        <w:pStyle w:val="NormalWeb"/>
        <w:numPr>
          <w:ilvl w:val="1"/>
          <w:numId w:val="23"/>
        </w:numPr>
        <w:spacing w:before="0" w:beforeAutospacing="0" w:after="0" w:afterAutospacing="0"/>
      </w:pPr>
      <w:r>
        <w:rPr>
          <w:i/>
          <w:iCs/>
        </w:rPr>
        <w:t>Insight:</w:t>
      </w:r>
      <w:r>
        <w:t xml:space="preserve"> As the number of late assignments increases, so does the student's stress level (peaking at levels 8-10). This highlights that poor compliance and procrastination are major contributors to student anxiety.</w:t>
      </w:r>
    </w:p>
    <w:p w14:paraId="70B0ABEE" w14:textId="77777777" w:rsidR="00BE691D" w:rsidRDefault="00BE691D" w:rsidP="00BE691D">
      <w:pPr>
        <w:pStyle w:val="NormalWeb"/>
        <w:numPr>
          <w:ilvl w:val="0"/>
          <w:numId w:val="23"/>
        </w:numPr>
        <w:spacing w:before="0" w:beforeAutospacing="0" w:after="0" w:afterAutospacing="0"/>
      </w:pPr>
      <w:r>
        <w:rPr>
          <w:b/>
          <w:bCs/>
        </w:rPr>
        <w:t>Late Assignments by Grade (Bottom Right - Combo Chart):</w:t>
      </w:r>
      <w:r>
        <w:t xml:space="preserve"> Shows the average number of late assignments distributed by academic grade.</w:t>
      </w:r>
    </w:p>
    <w:p w14:paraId="44C0C7CA" w14:textId="77777777" w:rsidR="00BE691D" w:rsidRDefault="00BE691D" w:rsidP="00BE691D">
      <w:pPr>
        <w:pStyle w:val="NormalWeb"/>
        <w:numPr>
          <w:ilvl w:val="1"/>
          <w:numId w:val="23"/>
        </w:numPr>
        <w:spacing w:before="0" w:beforeAutospacing="0" w:after="0" w:afterAutospacing="0"/>
      </w:pPr>
      <w:r>
        <w:rPr>
          <w:i/>
          <w:iCs/>
        </w:rPr>
        <w:lastRenderedPageBreak/>
        <w:t>Insight:</w:t>
      </w:r>
      <w:r>
        <w:t xml:space="preserve"> Compliance is a major differentiator in performance. Top-performing "A" students average very few late assignments (1.13), whereas failing "F" students average the highest (3.22).</w:t>
      </w:r>
    </w:p>
    <w:p w14:paraId="32BD73D0" w14:textId="4763AC9A" w:rsidR="00BE691D" w:rsidRPr="00BE691D" w:rsidRDefault="00BE691D" w:rsidP="00BE691D">
      <w:pPr>
        <w:pStyle w:val="Heading3"/>
        <w:spacing w:before="0" w:after="0"/>
        <w:rPr>
          <w:rFonts w:asciiTheme="minorHAnsi" w:eastAsiaTheme="minorEastAsia" w:hAnsiTheme="minorHAnsi" w:cstheme="minorBidi"/>
          <w:b/>
          <w:bCs/>
          <w:color w:val="auto"/>
          <w:sz w:val="24"/>
          <w:szCs w:val="24"/>
          <w:u w:val="single"/>
          <w:lang w:bidi="ar-SA"/>
        </w:rPr>
      </w:pPr>
      <w:r>
        <w:t xml:space="preserve"> </w:t>
      </w:r>
      <w:bookmarkStart w:id="30" w:name="_Toc230378924"/>
      <w:r w:rsidRPr="00BE691D">
        <w:rPr>
          <w:rFonts w:asciiTheme="minorHAnsi" w:eastAsiaTheme="minorEastAsia" w:hAnsiTheme="minorHAnsi" w:cstheme="minorBidi"/>
          <w:b/>
          <w:bCs/>
          <w:color w:val="auto"/>
          <w:sz w:val="24"/>
          <w:szCs w:val="24"/>
          <w:u w:val="single"/>
          <w:lang w:bidi="ar-SA"/>
        </w:rPr>
        <w:t>Data Modeling &amp; Relationships</w:t>
      </w:r>
      <w:bookmarkEnd w:id="30"/>
    </w:p>
    <w:p w14:paraId="2910CDD4" w14:textId="77777777" w:rsidR="00BE691D" w:rsidRDefault="00BE691D" w:rsidP="00BE691D">
      <w:pPr>
        <w:pStyle w:val="NormalWeb"/>
        <w:spacing w:before="0" w:beforeAutospacing="0" w:after="0" w:afterAutospacing="0"/>
      </w:pPr>
      <w:r>
        <w:t>To accurately reflect these metrics in the Power BI Model View, this page relies on bridging multiple fact tables through common dimensions:</w:t>
      </w:r>
    </w:p>
    <w:p w14:paraId="04B4FAA3" w14:textId="5819E2D2" w:rsidR="00BE691D" w:rsidRDefault="00BE691D" w:rsidP="00BE691D">
      <w:pPr>
        <w:pStyle w:val="NormalWeb"/>
        <w:numPr>
          <w:ilvl w:val="0"/>
          <w:numId w:val="24"/>
        </w:numPr>
        <w:spacing w:before="0" w:beforeAutospacing="0" w:after="0" w:afterAutospacing="0"/>
      </w:pPr>
      <w:r>
        <w:rPr>
          <w:b/>
          <w:bCs/>
        </w:rPr>
        <w:t>Compliance &amp; Attendance Fact Tables:</w:t>
      </w:r>
      <w:r>
        <w:t xml:space="preserve"> The model requires a </w:t>
      </w:r>
      <w:proofErr w:type="spellStart"/>
      <w:r>
        <w:rPr>
          <w:rStyle w:val="HTMLCode"/>
          <w:rFonts w:eastAsiaTheme="majorEastAsia"/>
        </w:rPr>
        <w:t>Fact_Attendance</w:t>
      </w:r>
      <w:proofErr w:type="spellEnd"/>
      <w:r>
        <w:t xml:space="preserve"> table (storing academic and non-academic attendance percentages) and a </w:t>
      </w:r>
      <w:proofErr w:type="spellStart"/>
      <w:r>
        <w:rPr>
          <w:rStyle w:val="HTMLCode"/>
          <w:rFonts w:eastAsiaTheme="majorEastAsia"/>
        </w:rPr>
        <w:t>Fact_Assignments</w:t>
      </w:r>
      <w:proofErr w:type="spellEnd"/>
      <w:r>
        <w:t xml:space="preserve"> table (storing the </w:t>
      </w:r>
      <w:proofErr w:type="spellStart"/>
      <w:r>
        <w:rPr>
          <w:rStyle w:val="HTMLCode"/>
          <w:rFonts w:eastAsiaTheme="majorEastAsia"/>
        </w:rPr>
        <w:t>assi_late</w:t>
      </w:r>
      <w:proofErr w:type="spellEnd"/>
      <w:r>
        <w:t xml:space="preserve"> count).</w:t>
      </w:r>
    </w:p>
    <w:p w14:paraId="2DFFF0AB" w14:textId="365E4AD6" w:rsidR="00BE691D" w:rsidRDefault="00BE691D" w:rsidP="00BE691D">
      <w:pPr>
        <w:pStyle w:val="NormalWeb"/>
        <w:numPr>
          <w:ilvl w:val="0"/>
          <w:numId w:val="24"/>
        </w:numPr>
        <w:spacing w:before="0" w:beforeAutospacing="0" w:after="0" w:afterAutospacing="0"/>
      </w:pPr>
      <w:r>
        <w:rPr>
          <w:b/>
          <w:bCs/>
        </w:rPr>
        <w:t>Integration with Previous Data:</w:t>
      </w:r>
      <w:r>
        <w:t xml:space="preserve"> It also pulls from tables used in earlier dashboards: </w:t>
      </w:r>
      <w:proofErr w:type="spellStart"/>
      <w:r>
        <w:rPr>
          <w:rStyle w:val="HTMLCode"/>
          <w:rFonts w:eastAsiaTheme="majorEastAsia"/>
        </w:rPr>
        <w:t>Fact_LMS_Activity</w:t>
      </w:r>
      <w:proofErr w:type="spellEnd"/>
      <w:r>
        <w:t xml:space="preserve"> (for login frequency) and </w:t>
      </w:r>
      <w:proofErr w:type="spellStart"/>
      <w:r>
        <w:rPr>
          <w:rStyle w:val="HTMLCode"/>
          <w:rFonts w:eastAsiaTheme="majorEastAsia"/>
        </w:rPr>
        <w:t>Fact_Wellbeing_Habits</w:t>
      </w:r>
      <w:proofErr w:type="spellEnd"/>
      <w:r>
        <w:t xml:space="preserve"> (for stress levels).</w:t>
      </w:r>
    </w:p>
    <w:p w14:paraId="4EC0A577" w14:textId="12187F49" w:rsidR="00BE691D" w:rsidRDefault="00BE691D" w:rsidP="00BE691D">
      <w:pPr>
        <w:pStyle w:val="NormalWeb"/>
        <w:numPr>
          <w:ilvl w:val="0"/>
          <w:numId w:val="24"/>
        </w:numPr>
        <w:spacing w:before="0" w:beforeAutospacing="0" w:after="0" w:afterAutospacing="0"/>
      </w:pPr>
      <w:r>
        <w:rPr>
          <w:b/>
          <w:bCs/>
        </w:rPr>
        <w:t>Relationships:</w:t>
      </w:r>
      <w:r>
        <w:t xml:space="preserve"> All these disparate fact tables must be connected to the central </w:t>
      </w:r>
      <w:proofErr w:type="spellStart"/>
      <w:r>
        <w:rPr>
          <w:rStyle w:val="HTMLCode"/>
          <w:rFonts w:eastAsiaTheme="majorEastAsia"/>
        </w:rPr>
        <w:t>Dim_Student</w:t>
      </w:r>
      <w:proofErr w:type="spellEnd"/>
      <w:r>
        <w:t xml:space="preserve"> table via </w:t>
      </w:r>
      <w:r>
        <w:rPr>
          <w:b/>
          <w:bCs/>
        </w:rPr>
        <w:t>One-to-Many</w:t>
      </w:r>
      <w:r>
        <w:t xml:space="preserve"> relationships.</w:t>
      </w:r>
    </w:p>
    <w:p w14:paraId="4F989BCC" w14:textId="21F17D52" w:rsidR="00BE691D" w:rsidRDefault="00BE691D" w:rsidP="00BE691D">
      <w:pPr>
        <w:pStyle w:val="NormalWeb"/>
        <w:numPr>
          <w:ilvl w:val="1"/>
          <w:numId w:val="24"/>
        </w:numPr>
        <w:spacing w:before="0" w:beforeAutospacing="0" w:after="0" w:afterAutospacing="0"/>
      </w:pPr>
      <w:r>
        <w:rPr>
          <w:i/>
          <w:iCs/>
        </w:rPr>
        <w:t>Technical Purpose:</w:t>
      </w:r>
      <w:r>
        <w:t xml:space="preserve"> This architecture allows you to cross-filter compliance metrics (like late assignments) against psychological metrics (stress) and digital behavior (LMS logins) without creating ambiguous paths or circular dependencies in the data model.</w:t>
      </w:r>
    </w:p>
    <w:p w14:paraId="4D706FBC" w14:textId="44D5A5E3" w:rsidR="00BE691D" w:rsidRDefault="0015119F" w:rsidP="00142248">
      <w:pPr>
        <w:pStyle w:val="Heading3"/>
      </w:pPr>
      <w:bookmarkStart w:id="31" w:name="_Toc230378925"/>
      <w:r>
        <w:t>3</w:t>
      </w:r>
      <w:r w:rsidR="00142248">
        <w:t>.7Subject Correlations</w:t>
      </w:r>
      <w:bookmarkEnd w:id="31"/>
    </w:p>
    <w:p w14:paraId="794FA7B4" w14:textId="41B56B49" w:rsidR="00142248" w:rsidRPr="005434C1" w:rsidRDefault="005434C1" w:rsidP="005434C1">
      <w:pPr>
        <w:rPr>
          <w:rFonts w:ascii="Cooper Black" w:eastAsiaTheme="majorEastAsia" w:hAnsi="Cooper Black" w:cstheme="majorBidi"/>
          <w:color w:val="00004C"/>
          <w:sz w:val="32"/>
          <w:szCs w:val="32"/>
          <w:lang w:bidi="ar-EG"/>
        </w:rPr>
      </w:pPr>
      <w:r>
        <w:rPr>
          <w:noProof/>
          <w:lang w:bidi="ar-EG"/>
        </w:rPr>
        <w:drawing>
          <wp:anchor distT="0" distB="0" distL="114300" distR="114300" simplePos="0" relativeHeight="251678720" behindDoc="0" locked="0" layoutInCell="1" allowOverlap="1" wp14:anchorId="0B9544AB" wp14:editId="1B76C5AD">
            <wp:simplePos x="0" y="0"/>
            <wp:positionH relativeFrom="column">
              <wp:posOffset>723900</wp:posOffset>
            </wp:positionH>
            <wp:positionV relativeFrom="paragraph">
              <wp:posOffset>230505</wp:posOffset>
            </wp:positionV>
            <wp:extent cx="4511040" cy="3992880"/>
            <wp:effectExtent l="38100" t="38100" r="118110" b="12192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5">
                      <a:extLst>
                        <a:ext uri="{28A0092B-C50C-407E-A947-70E740481C1C}">
                          <a14:useLocalDpi xmlns:a14="http://schemas.microsoft.com/office/drawing/2010/main" val="0"/>
                        </a:ext>
                      </a:extLst>
                    </a:blip>
                    <a:stretch>
                      <a:fillRect/>
                    </a:stretch>
                  </pic:blipFill>
                  <pic:spPr>
                    <a:xfrm>
                      <a:off x="0" y="0"/>
                      <a:ext cx="4511040" cy="3992880"/>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r w:rsidR="00BE691D">
        <w:br w:type="page"/>
      </w:r>
    </w:p>
    <w:p w14:paraId="40BF85C0" w14:textId="77777777" w:rsidR="005434C1" w:rsidRDefault="005434C1" w:rsidP="005434C1">
      <w:pPr>
        <w:pStyle w:val="NormalWeb"/>
      </w:pPr>
      <w:r>
        <w:lastRenderedPageBreak/>
        <w:t>This dashboard is dedicated to predictive academic analysis, utilizing scatter plots with linear trend lines to identify clusters of student aptitude. The layout is strategically divided into two distinct academic pathways:</w:t>
      </w:r>
    </w:p>
    <w:p w14:paraId="0E7AEE45" w14:textId="77777777" w:rsidR="005434C1" w:rsidRDefault="005434C1" w:rsidP="005434C1">
      <w:pPr>
        <w:pStyle w:val="NormalWeb"/>
        <w:numPr>
          <w:ilvl w:val="0"/>
          <w:numId w:val="25"/>
        </w:numPr>
      </w:pPr>
      <w:r>
        <w:rPr>
          <w:b/>
          <w:bCs/>
        </w:rPr>
        <w:t>Scientific Subjects (Left Column):</w:t>
      </w:r>
      <w:r>
        <w:t xml:space="preserve"> Uses </w:t>
      </w:r>
      <w:r>
        <w:rPr>
          <w:rStyle w:val="HTMLCode"/>
          <w:rFonts w:eastAsiaTheme="majorEastAsia"/>
        </w:rPr>
        <w:t>Math_Score</w:t>
      </w:r>
      <w:r>
        <w:t xml:space="preserve"> as the baseline (X-axis) to evaluate performance in related STEM fields.</w:t>
      </w:r>
    </w:p>
    <w:p w14:paraId="1D13868A" w14:textId="77777777" w:rsidR="005434C1" w:rsidRDefault="005434C1" w:rsidP="005434C1">
      <w:pPr>
        <w:pStyle w:val="NormalWeb"/>
        <w:numPr>
          <w:ilvl w:val="1"/>
          <w:numId w:val="25"/>
        </w:numPr>
      </w:pPr>
      <w:r>
        <w:rPr>
          <w:i/>
          <w:iCs/>
        </w:rPr>
        <w:t>Math vs. Science (Top Left):</w:t>
      </w:r>
      <w:r>
        <w:t xml:space="preserve"> Demonstrates a strong positive correlation. As math scores increase, science scores rise correspondingly.</w:t>
      </w:r>
    </w:p>
    <w:p w14:paraId="111D1BD3" w14:textId="77777777" w:rsidR="005434C1" w:rsidRDefault="005434C1" w:rsidP="005434C1">
      <w:pPr>
        <w:pStyle w:val="NormalWeb"/>
        <w:numPr>
          <w:ilvl w:val="1"/>
          <w:numId w:val="25"/>
        </w:numPr>
      </w:pPr>
      <w:r>
        <w:rPr>
          <w:i/>
          <w:iCs/>
        </w:rPr>
        <w:t>Math vs. Computer Science (Bottom Left):</w:t>
      </w:r>
      <w:r>
        <w:t xml:space="preserve"> Shows a similarly strong positive correlation.</w:t>
      </w:r>
    </w:p>
    <w:p w14:paraId="24C13044" w14:textId="77777777" w:rsidR="005434C1" w:rsidRDefault="005434C1" w:rsidP="005434C1">
      <w:pPr>
        <w:pStyle w:val="NormalWeb"/>
        <w:numPr>
          <w:ilvl w:val="1"/>
          <w:numId w:val="25"/>
        </w:numPr>
      </w:pPr>
      <w:r>
        <w:rPr>
          <w:i/>
          <w:iCs/>
        </w:rPr>
        <w:t>Insight:</w:t>
      </w:r>
      <w:r>
        <w:t xml:space="preserve"> Mathematical aptitude is a highly reliable predictor of overall success in scientific and technical disciplines. A student struggling in Math will likely need preemptive support in Science and Computer Science.</w:t>
      </w:r>
    </w:p>
    <w:p w14:paraId="2265668A" w14:textId="77777777" w:rsidR="005434C1" w:rsidRDefault="005434C1" w:rsidP="005434C1">
      <w:pPr>
        <w:pStyle w:val="NormalWeb"/>
        <w:numPr>
          <w:ilvl w:val="0"/>
          <w:numId w:val="25"/>
        </w:numPr>
      </w:pPr>
      <w:r>
        <w:rPr>
          <w:b/>
          <w:bCs/>
        </w:rPr>
        <w:t>Literary Subjects (Right Column):</w:t>
      </w:r>
      <w:r>
        <w:t xml:space="preserve"> Uses </w:t>
      </w:r>
      <w:proofErr w:type="spellStart"/>
      <w:r>
        <w:rPr>
          <w:rStyle w:val="HTMLCode"/>
          <w:rFonts w:eastAsiaTheme="majorEastAsia"/>
        </w:rPr>
        <w:t>English_Score</w:t>
      </w:r>
      <w:proofErr w:type="spellEnd"/>
      <w:r>
        <w:t xml:space="preserve"> as the baseline (X-axis) to evaluate performance in humanities and languages.</w:t>
      </w:r>
    </w:p>
    <w:p w14:paraId="271B7AB3" w14:textId="77777777" w:rsidR="005434C1" w:rsidRDefault="005434C1" w:rsidP="005434C1">
      <w:pPr>
        <w:pStyle w:val="NormalWeb"/>
        <w:numPr>
          <w:ilvl w:val="1"/>
          <w:numId w:val="25"/>
        </w:numPr>
      </w:pPr>
      <w:r>
        <w:rPr>
          <w:i/>
          <w:iCs/>
        </w:rPr>
        <w:t>English vs. French (Top Right):</w:t>
      </w:r>
      <w:r>
        <w:t xml:space="preserve"> Displays a clear positive correlation, indicating that strong linguistic skills in one language translate well to secondary language acquisition.</w:t>
      </w:r>
    </w:p>
    <w:p w14:paraId="643EF234" w14:textId="77777777" w:rsidR="005434C1" w:rsidRDefault="005434C1" w:rsidP="005434C1">
      <w:pPr>
        <w:pStyle w:val="NormalWeb"/>
        <w:numPr>
          <w:ilvl w:val="1"/>
          <w:numId w:val="25"/>
        </w:numPr>
      </w:pPr>
      <w:r>
        <w:rPr>
          <w:i/>
          <w:iCs/>
        </w:rPr>
        <w:t>English vs. Social Studies (Bottom Right):</w:t>
      </w:r>
      <w:r>
        <w:t xml:space="preserve"> Exhibits a strong positive trend, showing that the reading comprehension and analytical skills developed in English directly benefit performance in Social Studies.</w:t>
      </w:r>
    </w:p>
    <w:p w14:paraId="5DDE922D" w14:textId="77777777" w:rsidR="005434C1" w:rsidRDefault="005434C1" w:rsidP="00F01AD9">
      <w:pPr>
        <w:pStyle w:val="NormalWeb"/>
        <w:numPr>
          <w:ilvl w:val="1"/>
          <w:numId w:val="25"/>
        </w:numPr>
        <w:spacing w:before="0" w:beforeAutospacing="0" w:after="0" w:afterAutospacing="0"/>
      </w:pPr>
      <w:r>
        <w:rPr>
          <w:i/>
          <w:iCs/>
        </w:rPr>
        <w:t>Insight:</w:t>
      </w:r>
      <w:r>
        <w:t xml:space="preserve"> Proficiency in a primary language (English) serves as a foundational skill that dictates success across the broader literary and humanities spectrum.</w:t>
      </w:r>
    </w:p>
    <w:p w14:paraId="3E9AA7A8" w14:textId="4DAE279C" w:rsidR="005434C1" w:rsidRPr="00F01AD9" w:rsidRDefault="005434C1" w:rsidP="00F01AD9">
      <w:pPr>
        <w:pStyle w:val="Heading3"/>
        <w:spacing w:before="0" w:after="0"/>
        <w:rPr>
          <w:rFonts w:asciiTheme="minorHAnsi" w:eastAsiaTheme="minorEastAsia" w:hAnsiTheme="minorHAnsi" w:cstheme="minorBidi"/>
          <w:b/>
          <w:bCs/>
          <w:color w:val="auto"/>
          <w:sz w:val="24"/>
          <w:szCs w:val="24"/>
          <w:u w:val="single"/>
          <w:lang w:bidi="ar-SA"/>
        </w:rPr>
      </w:pPr>
      <w:bookmarkStart w:id="32" w:name="_Toc230378926"/>
      <w:r w:rsidRPr="00F01AD9">
        <w:rPr>
          <w:rFonts w:asciiTheme="minorHAnsi" w:eastAsiaTheme="minorEastAsia" w:hAnsiTheme="minorHAnsi" w:cstheme="minorBidi"/>
          <w:b/>
          <w:bCs/>
          <w:color w:val="auto"/>
          <w:sz w:val="24"/>
          <w:szCs w:val="24"/>
          <w:u w:val="single"/>
          <w:lang w:bidi="ar-SA"/>
        </w:rPr>
        <w:t>Data Modeling &amp; Relationships</w:t>
      </w:r>
      <w:bookmarkEnd w:id="32"/>
    </w:p>
    <w:p w14:paraId="4E1EB3AB" w14:textId="77777777" w:rsidR="005434C1" w:rsidRDefault="005434C1" w:rsidP="005434C1">
      <w:pPr>
        <w:pStyle w:val="NormalWeb"/>
      </w:pPr>
      <w:r>
        <w:t>To generate these specific visual correlations in Power BI, the data model relies on the structure of the academic records:</w:t>
      </w:r>
    </w:p>
    <w:p w14:paraId="0ADF8695" w14:textId="77777777" w:rsidR="005434C1" w:rsidRDefault="005434C1" w:rsidP="005434C1">
      <w:pPr>
        <w:pStyle w:val="NormalWeb"/>
        <w:numPr>
          <w:ilvl w:val="0"/>
          <w:numId w:val="26"/>
        </w:numPr>
      </w:pPr>
      <w:r>
        <w:rPr>
          <w:b/>
          <w:bCs/>
        </w:rPr>
        <w:t>The Academic Fact Table (</w:t>
      </w:r>
      <w:proofErr w:type="spellStart"/>
      <w:r>
        <w:rPr>
          <w:rStyle w:val="HTMLCode"/>
          <w:rFonts w:eastAsiaTheme="majorEastAsia"/>
          <w:b/>
          <w:bCs/>
        </w:rPr>
        <w:t>Fact_Grades</w:t>
      </w:r>
      <w:proofErr w:type="spellEnd"/>
      <w:r>
        <w:rPr>
          <w:b/>
          <w:bCs/>
        </w:rPr>
        <w:t>):</w:t>
      </w:r>
      <w:r>
        <w:t xml:space="preserve"> Unlike previous dashboards that required cross-filtering between different tables, this specific page primarily analyzes data within a single, "wide" fact table.</w:t>
      </w:r>
    </w:p>
    <w:p w14:paraId="3C3AC557" w14:textId="77777777" w:rsidR="005434C1" w:rsidRDefault="005434C1" w:rsidP="005434C1">
      <w:pPr>
        <w:pStyle w:val="NormalWeb"/>
        <w:numPr>
          <w:ilvl w:val="0"/>
          <w:numId w:val="26"/>
        </w:numPr>
      </w:pPr>
      <w:r>
        <w:rPr>
          <w:b/>
          <w:bCs/>
        </w:rPr>
        <w:t>Columnar Structure:</w:t>
      </w:r>
      <w:r>
        <w:t xml:space="preserve"> The table must contain individual numerical columns for each subject (</w:t>
      </w:r>
      <w:proofErr w:type="spellStart"/>
      <w:r>
        <w:rPr>
          <w:rStyle w:val="HTMLCode"/>
          <w:rFonts w:eastAsiaTheme="majorEastAsia"/>
        </w:rPr>
        <w:t>Math_Score</w:t>
      </w:r>
      <w:proofErr w:type="spellEnd"/>
      <w:r>
        <w:t xml:space="preserve">, </w:t>
      </w:r>
      <w:proofErr w:type="spellStart"/>
      <w:r>
        <w:rPr>
          <w:rStyle w:val="HTMLCode"/>
          <w:rFonts w:eastAsiaTheme="majorEastAsia"/>
        </w:rPr>
        <w:t>Science_Score</w:t>
      </w:r>
      <w:proofErr w:type="spellEnd"/>
      <w:r>
        <w:t xml:space="preserve">, </w:t>
      </w:r>
      <w:proofErr w:type="spellStart"/>
      <w:r>
        <w:rPr>
          <w:rStyle w:val="HTMLCode"/>
          <w:rFonts w:eastAsiaTheme="majorEastAsia"/>
        </w:rPr>
        <w:t>English_Score</w:t>
      </w:r>
      <w:proofErr w:type="spellEnd"/>
      <w:r>
        <w:t>, etc.) rather than an unpivoted "Subject Name" and "Score" structure.</w:t>
      </w:r>
    </w:p>
    <w:p w14:paraId="35B171D3" w14:textId="77777777" w:rsidR="005434C1" w:rsidRDefault="005434C1" w:rsidP="005434C1">
      <w:pPr>
        <w:pStyle w:val="NormalWeb"/>
        <w:numPr>
          <w:ilvl w:val="0"/>
          <w:numId w:val="26"/>
        </w:numPr>
      </w:pPr>
      <w:r>
        <w:rPr>
          <w:b/>
          <w:bCs/>
        </w:rPr>
        <w:t>Analytical Logic:</w:t>
      </w:r>
      <w:r>
        <w:t xml:space="preserve"> The scatter plots plot two independent continuous numerical columns against each other. The trend line (regression line) is automatically calculated by Power BI's analytics pane based on the intersection of these two data points for every unique </w:t>
      </w:r>
      <w:proofErr w:type="spellStart"/>
      <w:r>
        <w:rPr>
          <w:rStyle w:val="HTMLCode"/>
          <w:rFonts w:eastAsiaTheme="majorEastAsia"/>
        </w:rPr>
        <w:t>Student_ID</w:t>
      </w:r>
      <w:proofErr w:type="spellEnd"/>
      <w:r>
        <w:t>.</w:t>
      </w:r>
    </w:p>
    <w:p w14:paraId="0E3D76B2" w14:textId="77777777" w:rsidR="00F01AD9" w:rsidRDefault="00F01AD9">
      <w:pPr>
        <w:rPr>
          <w:i/>
          <w:iCs/>
        </w:rPr>
      </w:pPr>
      <w:r>
        <w:rPr>
          <w:i/>
          <w:iCs/>
        </w:rPr>
        <w:br w:type="page"/>
      </w:r>
    </w:p>
    <w:p w14:paraId="19F8D8AF" w14:textId="77777777" w:rsidR="00F01AD9" w:rsidRDefault="00F01AD9" w:rsidP="00F01AD9">
      <w:pPr>
        <w:jc w:val="center"/>
      </w:pPr>
      <w:r>
        <w:rPr>
          <w:noProof/>
          <w:lang w:bidi="ar-EG"/>
        </w:rPr>
        <w:lastRenderedPageBreak/>
        <w:drawing>
          <wp:inline distT="0" distB="0" distL="0" distR="0" wp14:anchorId="482B05A2" wp14:editId="4C21557B">
            <wp:extent cx="5344077" cy="4075430"/>
            <wp:effectExtent l="38100" t="38100" r="123825" b="1155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6">
                      <a:extLst>
                        <a:ext uri="{28A0092B-C50C-407E-A947-70E740481C1C}">
                          <a14:useLocalDpi xmlns:a14="http://schemas.microsoft.com/office/drawing/2010/main" val="0"/>
                        </a:ext>
                      </a:extLst>
                    </a:blip>
                    <a:stretch>
                      <a:fillRect/>
                    </a:stretch>
                  </pic:blipFill>
                  <pic:spPr>
                    <a:xfrm>
                      <a:off x="0" y="0"/>
                      <a:ext cx="5346516" cy="4077290"/>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A9D6186" w14:textId="77777777" w:rsidR="00F01AD9" w:rsidRDefault="00F01AD9" w:rsidP="00F01AD9">
      <w:r>
        <w:t>While the previous dashboard mapped different subjects against each other, this specific view investigates the internal consistency of grading within individual subjects. It correlates a student's continuous assessment scores (assignments) against their final subject score, categorized into Scientific and Literary tracks:</w:t>
      </w:r>
    </w:p>
    <w:p w14:paraId="02B35B7A" w14:textId="77777777" w:rsidR="00F01AD9" w:rsidRDefault="00F01AD9" w:rsidP="00F01AD9">
      <w:pPr>
        <w:pStyle w:val="NormalWeb"/>
        <w:numPr>
          <w:ilvl w:val="0"/>
          <w:numId w:val="27"/>
        </w:numPr>
      </w:pPr>
      <w:r>
        <w:rPr>
          <w:b/>
          <w:bCs/>
        </w:rPr>
        <w:t>Scientific Subjects (Left Column):</w:t>
      </w:r>
    </w:p>
    <w:p w14:paraId="35C90C4C" w14:textId="77777777" w:rsidR="00F01AD9" w:rsidRDefault="00F01AD9" w:rsidP="00F01AD9">
      <w:pPr>
        <w:pStyle w:val="NormalWeb"/>
        <w:numPr>
          <w:ilvl w:val="1"/>
          <w:numId w:val="27"/>
        </w:numPr>
        <w:spacing w:before="0" w:beforeAutospacing="0" w:after="0" w:afterAutospacing="0"/>
      </w:pPr>
      <w:r>
        <w:rPr>
          <w:i/>
          <w:iCs/>
        </w:rPr>
        <w:t>Math Score vs. Math Assignments (</w:t>
      </w:r>
      <w:proofErr w:type="spellStart"/>
      <w:r>
        <w:rPr>
          <w:rStyle w:val="HTMLCode"/>
          <w:rFonts w:eastAsiaTheme="majorEastAsia"/>
          <w:i/>
          <w:iCs/>
        </w:rPr>
        <w:t>assi_Math</w:t>
      </w:r>
      <w:proofErr w:type="spellEnd"/>
      <w:r>
        <w:rPr>
          <w:i/>
          <w:iCs/>
        </w:rPr>
        <w:t>):</w:t>
      </w:r>
      <w:r>
        <w:t xml:space="preserve"> The top chart shows a highly concentrated positive trend. Students scoring near 100 on math assignments reliably score in the 80-100 range for their final grade. The bottom chart inversely plots </w:t>
      </w:r>
      <w:proofErr w:type="spellStart"/>
      <w:r>
        <w:rPr>
          <w:rStyle w:val="HTMLCode"/>
          <w:rFonts w:eastAsiaTheme="majorEastAsia"/>
        </w:rPr>
        <w:t>assi_Math</w:t>
      </w:r>
      <w:proofErr w:type="spellEnd"/>
      <w:r>
        <w:t xml:space="preserve"> by </w:t>
      </w:r>
      <w:proofErr w:type="spellStart"/>
      <w:r>
        <w:rPr>
          <w:rStyle w:val="HTMLCode"/>
          <w:rFonts w:eastAsiaTheme="majorEastAsia"/>
        </w:rPr>
        <w:t>Math_Score</w:t>
      </w:r>
      <w:proofErr w:type="spellEnd"/>
      <w:r>
        <w:t xml:space="preserve"> to confirm the bi-directional strength of this correlation.</w:t>
      </w:r>
    </w:p>
    <w:p w14:paraId="7CE98332" w14:textId="77777777" w:rsidR="00F01AD9" w:rsidRDefault="00F01AD9" w:rsidP="00F01AD9">
      <w:pPr>
        <w:pStyle w:val="NormalWeb"/>
        <w:numPr>
          <w:ilvl w:val="1"/>
          <w:numId w:val="27"/>
        </w:numPr>
        <w:spacing w:before="0" w:beforeAutospacing="0" w:after="0" w:afterAutospacing="0"/>
      </w:pPr>
      <w:r>
        <w:rPr>
          <w:i/>
          <w:iCs/>
        </w:rPr>
        <w:t>Computer Science Score vs. CS Assignments (</w:t>
      </w:r>
      <w:proofErr w:type="spellStart"/>
      <w:r>
        <w:rPr>
          <w:rStyle w:val="HTMLCode"/>
          <w:rFonts w:eastAsiaTheme="majorEastAsia"/>
          <w:i/>
          <w:iCs/>
        </w:rPr>
        <w:t>assi_Computer_Science</w:t>
      </w:r>
      <w:proofErr w:type="spellEnd"/>
      <w:r>
        <w:rPr>
          <w:i/>
          <w:iCs/>
        </w:rPr>
        <w:t>):</w:t>
      </w:r>
      <w:r>
        <w:t xml:space="preserve"> Displays an exceptionally tight linear regression. This indicates that computer science assignments are highly practical and perfectly reflective of the final assessment criteria.</w:t>
      </w:r>
    </w:p>
    <w:p w14:paraId="255AFFDD" w14:textId="77777777" w:rsidR="00F01AD9" w:rsidRDefault="00F01AD9" w:rsidP="00F01AD9">
      <w:pPr>
        <w:pStyle w:val="NormalWeb"/>
        <w:numPr>
          <w:ilvl w:val="0"/>
          <w:numId w:val="27"/>
        </w:numPr>
        <w:spacing w:before="0" w:beforeAutospacing="0" w:after="0" w:afterAutospacing="0"/>
      </w:pPr>
      <w:r>
        <w:rPr>
          <w:b/>
          <w:bCs/>
        </w:rPr>
        <w:t>Literary Subjects (Right Column):</w:t>
      </w:r>
    </w:p>
    <w:p w14:paraId="2F168DF0" w14:textId="77777777" w:rsidR="00F01AD9" w:rsidRDefault="00F01AD9" w:rsidP="00F01AD9">
      <w:pPr>
        <w:pStyle w:val="NormalWeb"/>
        <w:numPr>
          <w:ilvl w:val="1"/>
          <w:numId w:val="27"/>
        </w:numPr>
        <w:spacing w:before="0" w:beforeAutospacing="0" w:after="0" w:afterAutospacing="0"/>
      </w:pPr>
      <w:r>
        <w:rPr>
          <w:i/>
          <w:iCs/>
        </w:rPr>
        <w:t>Social Studies, English, and French:</w:t>
      </w:r>
      <w:r>
        <w:t xml:space="preserve"> All three charts plot the final subject score against its respective assignment score (</w:t>
      </w:r>
      <w:proofErr w:type="spellStart"/>
      <w:r>
        <w:rPr>
          <w:rStyle w:val="HTMLCode"/>
          <w:rFonts w:eastAsiaTheme="majorEastAsia"/>
        </w:rPr>
        <w:t>assi_Social_Studie</w:t>
      </w:r>
      <w:proofErr w:type="spellEnd"/>
      <w:r>
        <w:t xml:space="preserve">, </w:t>
      </w:r>
      <w:proofErr w:type="spellStart"/>
      <w:r>
        <w:rPr>
          <w:rStyle w:val="HTMLCode"/>
          <w:rFonts w:eastAsiaTheme="majorEastAsia"/>
        </w:rPr>
        <w:t>assi_English</w:t>
      </w:r>
      <w:proofErr w:type="spellEnd"/>
      <w:r>
        <w:t xml:space="preserve">, </w:t>
      </w:r>
      <w:proofErr w:type="spellStart"/>
      <w:r>
        <w:rPr>
          <w:rStyle w:val="HTMLCode"/>
          <w:rFonts w:eastAsiaTheme="majorEastAsia"/>
        </w:rPr>
        <w:t>assi_French</w:t>
      </w:r>
      <w:proofErr w:type="spellEnd"/>
      <w:r>
        <w:t>).</w:t>
      </w:r>
    </w:p>
    <w:p w14:paraId="0F500310" w14:textId="77777777" w:rsidR="00F01AD9" w:rsidRDefault="00F01AD9" w:rsidP="00F01AD9">
      <w:pPr>
        <w:pStyle w:val="NormalWeb"/>
        <w:numPr>
          <w:ilvl w:val="1"/>
          <w:numId w:val="27"/>
        </w:numPr>
        <w:spacing w:before="0" w:beforeAutospacing="0" w:after="0" w:afterAutospacing="0"/>
      </w:pPr>
      <w:r>
        <w:rPr>
          <w:i/>
          <w:iCs/>
        </w:rPr>
        <w:t>Insight:</w:t>
      </w:r>
      <w:r>
        <w:t xml:space="preserve"> Across all literary disciplines, the trend lines show a clear, upward trajectory. Despite the subjective nature of humanities, consistent performance on coursework directly translates to high final marks.</w:t>
      </w:r>
    </w:p>
    <w:p w14:paraId="0B922C3F" w14:textId="34AD672F" w:rsidR="00F01AD9" w:rsidRDefault="00F01AD9" w:rsidP="00F01AD9">
      <w:pPr>
        <w:pStyle w:val="NormalWeb"/>
        <w:spacing w:before="0" w:beforeAutospacing="0" w:after="0" w:afterAutospacing="0"/>
      </w:pPr>
      <w:r>
        <w:rPr>
          <w:b/>
          <w:bCs/>
        </w:rPr>
        <w:lastRenderedPageBreak/>
        <w:t>Overall Insight:</w:t>
      </w:r>
      <w:r>
        <w:t xml:space="preserve"> The data unequivocally validates the curriculum's assignment structure. Assignments are not merely "busy work"; they are highly accurate predictors of subject mastery.</w:t>
      </w:r>
    </w:p>
    <w:p w14:paraId="01B81F8B" w14:textId="558C7A0E" w:rsidR="00F01AD9" w:rsidRPr="00F01AD9" w:rsidRDefault="00F01AD9" w:rsidP="00F01AD9">
      <w:pPr>
        <w:pStyle w:val="Heading3"/>
        <w:spacing w:before="0" w:after="0"/>
        <w:rPr>
          <w:rFonts w:asciiTheme="minorHAnsi" w:eastAsiaTheme="minorEastAsia" w:hAnsiTheme="minorHAnsi" w:cstheme="minorBidi"/>
          <w:b/>
          <w:bCs/>
          <w:color w:val="auto"/>
          <w:sz w:val="24"/>
          <w:szCs w:val="24"/>
          <w:u w:val="single"/>
          <w:lang w:bidi="ar-SA"/>
        </w:rPr>
      </w:pPr>
      <w:r>
        <w:t xml:space="preserve"> </w:t>
      </w:r>
      <w:bookmarkStart w:id="33" w:name="_Toc230378927"/>
      <w:r w:rsidRPr="00F01AD9">
        <w:rPr>
          <w:rFonts w:asciiTheme="minorHAnsi" w:eastAsiaTheme="minorEastAsia" w:hAnsiTheme="minorHAnsi" w:cstheme="minorBidi"/>
          <w:b/>
          <w:bCs/>
          <w:color w:val="auto"/>
          <w:sz w:val="24"/>
          <w:szCs w:val="24"/>
          <w:u w:val="single"/>
          <w:lang w:bidi="ar-SA"/>
        </w:rPr>
        <w:t>Data Modeling &amp; Relationships</w:t>
      </w:r>
      <w:bookmarkEnd w:id="33"/>
    </w:p>
    <w:p w14:paraId="0F9EC2E2" w14:textId="77777777" w:rsidR="00F01AD9" w:rsidRDefault="00F01AD9" w:rsidP="00F01AD9">
      <w:pPr>
        <w:pStyle w:val="NormalWeb"/>
        <w:spacing w:before="0" w:beforeAutospacing="0" w:after="0" w:afterAutospacing="0"/>
      </w:pPr>
      <w:r>
        <w:t>To construct these predictive visual regressions in the Power BI Model View, the architecture relies on row-level granularity:</w:t>
      </w:r>
    </w:p>
    <w:p w14:paraId="58A71219" w14:textId="63290158" w:rsidR="00F01AD9" w:rsidRDefault="00F01AD9" w:rsidP="00F01AD9">
      <w:pPr>
        <w:pStyle w:val="NormalWeb"/>
        <w:numPr>
          <w:ilvl w:val="0"/>
          <w:numId w:val="28"/>
        </w:numPr>
        <w:spacing w:before="0" w:beforeAutospacing="0" w:after="0" w:afterAutospacing="0"/>
      </w:pPr>
      <w:r>
        <w:rPr>
          <w:b/>
          <w:bCs/>
        </w:rPr>
        <w:t>The Academic Fact Table (</w:t>
      </w:r>
      <w:proofErr w:type="spellStart"/>
      <w:r>
        <w:rPr>
          <w:rStyle w:val="HTMLCode"/>
          <w:rFonts w:eastAsiaTheme="majorEastAsia"/>
          <w:b/>
          <w:bCs/>
        </w:rPr>
        <w:t>Fact_Grades</w:t>
      </w:r>
      <w:proofErr w:type="spellEnd"/>
      <w:r>
        <w:rPr>
          <w:b/>
          <w:bCs/>
        </w:rPr>
        <w:t>):</w:t>
      </w:r>
      <w:r>
        <w:t xml:space="preserve"> This analysis relies on a "wide" table structure containing distinct numerical columns for both the coursework/assignment grades (e.g., </w:t>
      </w:r>
      <w:proofErr w:type="spellStart"/>
      <w:r>
        <w:rPr>
          <w:rStyle w:val="HTMLCode"/>
          <w:rFonts w:eastAsiaTheme="majorEastAsia"/>
        </w:rPr>
        <w:t>assi_Math</w:t>
      </w:r>
      <w:proofErr w:type="spellEnd"/>
      <w:r>
        <w:t xml:space="preserve">, </w:t>
      </w:r>
      <w:proofErr w:type="spellStart"/>
      <w:r>
        <w:rPr>
          <w:rStyle w:val="HTMLCode"/>
          <w:rFonts w:eastAsiaTheme="majorEastAsia"/>
        </w:rPr>
        <w:t>assi_English</w:t>
      </w:r>
      <w:proofErr w:type="spellEnd"/>
      <w:r>
        <w:t xml:space="preserve">) and the final holistic grades (e.g., </w:t>
      </w:r>
      <w:proofErr w:type="spellStart"/>
      <w:r>
        <w:rPr>
          <w:rStyle w:val="HTMLCode"/>
          <w:rFonts w:eastAsiaTheme="majorEastAsia"/>
        </w:rPr>
        <w:t>Math_Score</w:t>
      </w:r>
      <w:proofErr w:type="spellEnd"/>
      <w:r>
        <w:t xml:space="preserve">, </w:t>
      </w:r>
      <w:proofErr w:type="spellStart"/>
      <w:r>
        <w:rPr>
          <w:rStyle w:val="HTMLCode"/>
          <w:rFonts w:eastAsiaTheme="majorEastAsia"/>
        </w:rPr>
        <w:t>English_Score</w:t>
      </w:r>
      <w:proofErr w:type="spellEnd"/>
      <w:r>
        <w:t>).</w:t>
      </w:r>
    </w:p>
    <w:p w14:paraId="1C6E2A31" w14:textId="77777777" w:rsidR="00F01AD9" w:rsidRDefault="00F01AD9" w:rsidP="00F01AD9">
      <w:pPr>
        <w:pStyle w:val="NormalWeb"/>
        <w:numPr>
          <w:ilvl w:val="0"/>
          <w:numId w:val="28"/>
        </w:numPr>
        <w:spacing w:before="0" w:beforeAutospacing="0" w:after="0" w:afterAutospacing="0"/>
      </w:pPr>
      <w:r>
        <w:rPr>
          <w:b/>
          <w:bCs/>
        </w:rPr>
        <w:t>Visual Configuration:</w:t>
      </w:r>
      <w:r>
        <w:t xml:space="preserve"> The visuals utilize Line/Area charts with an added Analytics Trend Line.</w:t>
      </w:r>
    </w:p>
    <w:p w14:paraId="49555CDD" w14:textId="3D5D7819" w:rsidR="00F01AD9" w:rsidRDefault="00F01AD9" w:rsidP="00F01AD9">
      <w:pPr>
        <w:pStyle w:val="NormalWeb"/>
        <w:numPr>
          <w:ilvl w:val="0"/>
          <w:numId w:val="28"/>
        </w:numPr>
        <w:spacing w:before="0" w:beforeAutospacing="0" w:after="0" w:afterAutospacing="0"/>
      </w:pPr>
      <w:r>
        <w:rPr>
          <w:b/>
          <w:bCs/>
        </w:rPr>
        <w:t>Analytical Logic:</w:t>
      </w:r>
      <w:r>
        <w:t xml:space="preserve"> Instead of relying on a relationship between two separate dimension tables, this logic plots two continuous metrics from the </w:t>
      </w:r>
      <w:r>
        <w:rPr>
          <w:i/>
          <w:iCs/>
        </w:rPr>
        <w:t>same</w:t>
      </w:r>
      <w:r>
        <w:t xml:space="preserve"> fact table against each other for every </w:t>
      </w:r>
      <w:proofErr w:type="spellStart"/>
      <w:r>
        <w:rPr>
          <w:rStyle w:val="HTMLCode"/>
          <w:rFonts w:eastAsiaTheme="majorEastAsia"/>
        </w:rPr>
        <w:t>Student_ID</w:t>
      </w:r>
      <w:proofErr w:type="spellEnd"/>
      <w:r>
        <w:t>.</w:t>
      </w:r>
    </w:p>
    <w:p w14:paraId="37CE5680" w14:textId="0155C150" w:rsidR="005434C1" w:rsidRPr="00F01AD9" w:rsidRDefault="00F01AD9" w:rsidP="00F01AD9">
      <w:pPr>
        <w:pStyle w:val="NormalWeb"/>
        <w:numPr>
          <w:ilvl w:val="1"/>
          <w:numId w:val="28"/>
        </w:numPr>
      </w:pPr>
      <w:r>
        <w:rPr>
          <w:i/>
          <w:iCs/>
        </w:rPr>
        <w:t>Technical Purpose:</w:t>
      </w:r>
      <w:r>
        <w:t xml:space="preserve"> By plotting assignment aggregates on the X-axis and final scores on the Y-axis, Power BI's internal engine calculates the linear regression, proving the statistical validity of the grading rubric without requiring complex DAX measures.</w:t>
      </w:r>
    </w:p>
    <w:p w14:paraId="0A43FBAD" w14:textId="50D3BE52" w:rsidR="00F01AD9" w:rsidRDefault="0015119F" w:rsidP="00142248">
      <w:pPr>
        <w:pStyle w:val="Heading3"/>
      </w:pPr>
      <w:bookmarkStart w:id="34" w:name="_Toc230378928"/>
      <w:r>
        <w:t>3</w:t>
      </w:r>
      <w:r w:rsidR="00142248">
        <w:t>.8Education Path</w:t>
      </w:r>
      <w:bookmarkEnd w:id="34"/>
    </w:p>
    <w:p w14:paraId="0B212549" w14:textId="599FBDAB" w:rsidR="00142248" w:rsidRDefault="00F01AD9" w:rsidP="00F01AD9">
      <w:r>
        <w:rPr>
          <w:rFonts w:hint="cs"/>
          <w:noProof/>
          <w:rtl/>
          <w:lang w:val="ar-EG" w:bidi="ar-EG"/>
        </w:rPr>
        <w:drawing>
          <wp:anchor distT="0" distB="0" distL="114300" distR="114300" simplePos="0" relativeHeight="251679744" behindDoc="0" locked="0" layoutInCell="1" allowOverlap="1" wp14:anchorId="151B60B2" wp14:editId="371FC99E">
            <wp:simplePos x="0" y="0"/>
            <wp:positionH relativeFrom="column">
              <wp:posOffset>825500</wp:posOffset>
            </wp:positionH>
            <wp:positionV relativeFrom="paragraph">
              <wp:posOffset>248285</wp:posOffset>
            </wp:positionV>
            <wp:extent cx="4231954" cy="3276600"/>
            <wp:effectExtent l="38100" t="38100" r="111760" b="11430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7">
                      <a:extLst>
                        <a:ext uri="{28A0092B-C50C-407E-A947-70E740481C1C}">
                          <a14:useLocalDpi xmlns:a14="http://schemas.microsoft.com/office/drawing/2010/main" val="0"/>
                        </a:ext>
                      </a:extLst>
                    </a:blip>
                    <a:stretch>
                      <a:fillRect/>
                    </a:stretch>
                  </pic:blipFill>
                  <pic:spPr>
                    <a:xfrm>
                      <a:off x="0" y="0"/>
                      <a:ext cx="4231954" cy="3276600"/>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r>
        <w:br w:type="page"/>
      </w:r>
    </w:p>
    <w:p w14:paraId="7E4CA694" w14:textId="77777777" w:rsidR="00F01AD9" w:rsidRPr="00F01AD9" w:rsidRDefault="00F01AD9" w:rsidP="00F01AD9">
      <w:pPr>
        <w:rPr>
          <w:rFonts w:ascii="Cooper Black" w:eastAsiaTheme="majorEastAsia" w:hAnsi="Cooper Black" w:cstheme="majorBidi"/>
          <w:color w:val="00004C"/>
          <w:sz w:val="32"/>
          <w:szCs w:val="32"/>
          <w:lang w:bidi="ar-EG"/>
        </w:rPr>
      </w:pPr>
    </w:p>
    <w:p w14:paraId="5F308281" w14:textId="77777777" w:rsidR="00F01AD9" w:rsidRDefault="00F01AD9" w:rsidP="00F01AD9">
      <w:pPr>
        <w:pStyle w:val="NormalWeb"/>
        <w:spacing w:before="0" w:beforeAutospacing="0" w:after="0" w:afterAutospacing="0"/>
      </w:pPr>
      <w:r>
        <w:t>This dashboard transitions the analysis from broad, population-level trends to personalized student profiling. It is designed to act as an academic counseling tool to help determine a student's optimal future trajectory.</w:t>
      </w:r>
    </w:p>
    <w:p w14:paraId="630B859F" w14:textId="77777777" w:rsidR="00F01AD9" w:rsidRDefault="00F01AD9" w:rsidP="00F01AD9">
      <w:pPr>
        <w:pStyle w:val="NormalWeb"/>
        <w:numPr>
          <w:ilvl w:val="0"/>
          <w:numId w:val="29"/>
        </w:numPr>
      </w:pPr>
      <w:r>
        <w:rPr>
          <w:b/>
          <w:bCs/>
        </w:rPr>
        <w:t>Macro-Level Benchmarking (Left Column):</w:t>
      </w:r>
    </w:p>
    <w:p w14:paraId="4C122124" w14:textId="77777777" w:rsidR="00F01AD9" w:rsidRDefault="00F01AD9" w:rsidP="00F01AD9">
      <w:pPr>
        <w:pStyle w:val="NormalWeb"/>
        <w:numPr>
          <w:ilvl w:val="1"/>
          <w:numId w:val="29"/>
        </w:numPr>
      </w:pPr>
      <w:r>
        <w:rPr>
          <w:i/>
          <w:iCs/>
        </w:rPr>
        <w:t>Scatter Plots (Math vs. CS / Math vs. Science):</w:t>
      </w:r>
      <w:r>
        <w:t xml:space="preserve"> These visuals reiterate the established baseline that mathematical aptitude drives STEM success.</w:t>
      </w:r>
    </w:p>
    <w:p w14:paraId="6E8E4FFF" w14:textId="77777777" w:rsidR="00F01AD9" w:rsidRDefault="00F01AD9" w:rsidP="00F01AD9">
      <w:pPr>
        <w:pStyle w:val="NormalWeb"/>
        <w:numPr>
          <w:ilvl w:val="1"/>
          <w:numId w:val="29"/>
        </w:numPr>
      </w:pPr>
      <w:r>
        <w:rPr>
          <w:i/>
          <w:iCs/>
        </w:rPr>
        <w:t>Literary Averages by Grade (Bottom Left):</w:t>
      </w:r>
      <w:r>
        <w:t xml:space="preserve"> This clustered column chart establishes clear performance benchmarks for humanities subjects (English, French, Social Studies) across all grade tiers (A through F). It provides the "standard" against which an individual student can be measured.</w:t>
      </w:r>
    </w:p>
    <w:p w14:paraId="649FD562" w14:textId="77777777" w:rsidR="00F01AD9" w:rsidRDefault="00F01AD9" w:rsidP="00F01AD9">
      <w:pPr>
        <w:pStyle w:val="NormalWeb"/>
        <w:numPr>
          <w:ilvl w:val="0"/>
          <w:numId w:val="29"/>
        </w:numPr>
      </w:pPr>
      <w:r>
        <w:rPr>
          <w:b/>
          <w:bCs/>
        </w:rPr>
        <w:t>Micro-Level Student Profiling (Right Column):</w:t>
      </w:r>
    </w:p>
    <w:p w14:paraId="62C9F23B" w14:textId="77777777" w:rsidR="00F01AD9" w:rsidRDefault="00F01AD9" w:rsidP="00F01AD9">
      <w:pPr>
        <w:pStyle w:val="NormalWeb"/>
        <w:numPr>
          <w:ilvl w:val="1"/>
          <w:numId w:val="29"/>
        </w:numPr>
      </w:pPr>
      <w:r>
        <w:rPr>
          <w:i/>
          <w:iCs/>
        </w:rPr>
        <w:t>Student Slicer:</w:t>
      </w:r>
      <w:r>
        <w:t xml:space="preserve"> A dropdown filter allowing the user to isolate data for a specific individual (e.g., </w:t>
      </w:r>
      <w:proofErr w:type="spellStart"/>
      <w:r>
        <w:rPr>
          <w:rStyle w:val="HTMLCode"/>
          <w:rFonts w:eastAsiaTheme="majorEastAsia"/>
        </w:rPr>
        <w:t>Student_ID</w:t>
      </w:r>
      <w:proofErr w:type="spellEnd"/>
      <w:r>
        <w:rPr>
          <w:rStyle w:val="HTMLCode"/>
          <w:rFonts w:eastAsiaTheme="majorEastAsia"/>
        </w:rPr>
        <w:t>: S1023</w:t>
      </w:r>
      <w:r>
        <w:t>).</w:t>
      </w:r>
    </w:p>
    <w:p w14:paraId="785EB545" w14:textId="77777777" w:rsidR="00F01AD9" w:rsidRDefault="00F01AD9" w:rsidP="00F01AD9">
      <w:pPr>
        <w:pStyle w:val="NormalWeb"/>
        <w:numPr>
          <w:ilvl w:val="1"/>
          <w:numId w:val="29"/>
        </w:numPr>
      </w:pPr>
      <w:r>
        <w:rPr>
          <w:i/>
          <w:iCs/>
        </w:rPr>
        <w:t>Radar Chart / Spider Chart (Sum of Value by Attribute):</w:t>
      </w:r>
      <w:r>
        <w:t xml:space="preserve"> This is the core of the dashboard. It maps the selected student's scores across all six disciplines simultaneously on a multi-axis web.</w:t>
      </w:r>
    </w:p>
    <w:p w14:paraId="645D1139" w14:textId="77777777" w:rsidR="00F01AD9" w:rsidRDefault="00F01AD9" w:rsidP="00F01AD9">
      <w:pPr>
        <w:pStyle w:val="NormalWeb"/>
        <w:numPr>
          <w:ilvl w:val="1"/>
          <w:numId w:val="29"/>
        </w:numPr>
        <w:spacing w:before="0" w:beforeAutospacing="0" w:after="0" w:afterAutospacing="0"/>
      </w:pPr>
      <w:r>
        <w:rPr>
          <w:i/>
          <w:iCs/>
        </w:rPr>
        <w:t>Insight:</w:t>
      </w:r>
      <w:r>
        <w:t xml:space="preserve"> By selecting a student, educators can instantly visualize their unique "academic shape." A student leaning heavily toward STEM will skew the polygon towards Math/Science/CS, while a balanced student (like S1023) creates a large, symmetrical hexagon. This visual signature makes it immediately obvious which "Education Path" the student should pursue.</w:t>
      </w:r>
    </w:p>
    <w:p w14:paraId="616AACF8" w14:textId="0B969BF1" w:rsidR="00F01AD9" w:rsidRPr="00F01AD9" w:rsidRDefault="00F01AD9" w:rsidP="00F01AD9">
      <w:pPr>
        <w:pStyle w:val="Heading3"/>
        <w:rPr>
          <w:rFonts w:asciiTheme="minorHAnsi" w:eastAsiaTheme="minorEastAsia" w:hAnsiTheme="minorHAnsi" w:cstheme="minorBidi"/>
          <w:b/>
          <w:bCs/>
          <w:color w:val="auto"/>
          <w:sz w:val="24"/>
          <w:szCs w:val="24"/>
          <w:u w:val="single"/>
          <w:lang w:bidi="ar-SA"/>
        </w:rPr>
      </w:pPr>
      <w:r w:rsidRPr="00F01AD9">
        <w:rPr>
          <w:rFonts w:asciiTheme="minorHAnsi" w:eastAsiaTheme="minorEastAsia" w:hAnsiTheme="minorHAnsi" w:cstheme="minorBidi"/>
          <w:b/>
          <w:bCs/>
          <w:color w:val="auto"/>
          <w:sz w:val="24"/>
          <w:szCs w:val="24"/>
          <w:u w:val="single"/>
          <w:lang w:bidi="ar-SA"/>
        </w:rPr>
        <w:t xml:space="preserve"> </w:t>
      </w:r>
      <w:bookmarkStart w:id="35" w:name="_Toc230378929"/>
      <w:r w:rsidRPr="00F01AD9">
        <w:rPr>
          <w:rFonts w:asciiTheme="minorHAnsi" w:eastAsiaTheme="minorEastAsia" w:hAnsiTheme="minorHAnsi" w:cstheme="minorBidi"/>
          <w:b/>
          <w:bCs/>
          <w:color w:val="auto"/>
          <w:sz w:val="24"/>
          <w:szCs w:val="24"/>
          <w:u w:val="single"/>
          <w:lang w:bidi="ar-SA"/>
        </w:rPr>
        <w:t>Data Modeling &amp; Relationships</w:t>
      </w:r>
      <w:bookmarkEnd w:id="35"/>
      <w:r w:rsidRPr="00F01AD9">
        <w:rPr>
          <w:rFonts w:asciiTheme="minorHAnsi" w:eastAsiaTheme="minorEastAsia" w:hAnsiTheme="minorHAnsi" w:cstheme="minorBidi"/>
          <w:b/>
          <w:bCs/>
          <w:color w:val="auto"/>
          <w:sz w:val="24"/>
          <w:szCs w:val="24"/>
          <w:u w:val="single"/>
          <w:lang w:bidi="ar-SA"/>
        </w:rPr>
        <w:t xml:space="preserve"> </w:t>
      </w:r>
    </w:p>
    <w:p w14:paraId="547A8A32" w14:textId="77777777" w:rsidR="00F01AD9" w:rsidRDefault="00F01AD9" w:rsidP="00F01AD9">
      <w:pPr>
        <w:pStyle w:val="NormalWeb"/>
        <w:spacing w:before="0" w:beforeAutospacing="0" w:after="0" w:afterAutospacing="0"/>
      </w:pPr>
      <w:r>
        <w:t>To function correctly, especially regarding the Radar Chart, this page requires specific data transformation steps in Power BI:</w:t>
      </w:r>
    </w:p>
    <w:p w14:paraId="7C1493C6" w14:textId="77777777" w:rsidR="00F01AD9" w:rsidRDefault="00F01AD9" w:rsidP="00F01AD9">
      <w:pPr>
        <w:pStyle w:val="NormalWeb"/>
        <w:numPr>
          <w:ilvl w:val="0"/>
          <w:numId w:val="30"/>
        </w:numPr>
      </w:pPr>
      <w:r>
        <w:rPr>
          <w:b/>
          <w:bCs/>
        </w:rPr>
        <w:t>The Unpivot Operation (Power Query):</w:t>
      </w:r>
      <w:r>
        <w:t xml:space="preserve"> The title "Sum of Value by Attribute" strongly indicates that the underlying data for the radar chart was transformed. Standard "wide" fact tables (where each subject has its own column) do not work well with radar charts. The data in </w:t>
      </w:r>
      <w:proofErr w:type="spellStart"/>
      <w:r>
        <w:rPr>
          <w:rStyle w:val="HTMLCode"/>
          <w:rFonts w:eastAsiaTheme="majorEastAsia"/>
        </w:rPr>
        <w:t>Fact_Grades</w:t>
      </w:r>
      <w:proofErr w:type="spellEnd"/>
      <w:r>
        <w:t xml:space="preserve"> had to be </w:t>
      </w:r>
      <w:r>
        <w:rPr>
          <w:b/>
          <w:bCs/>
        </w:rPr>
        <w:t>unpivoted</w:t>
      </w:r>
      <w:r>
        <w:t xml:space="preserve"> in Power Query to create two new columns: an </w:t>
      </w:r>
      <w:r>
        <w:rPr>
          <w:rStyle w:val="HTMLCode"/>
          <w:rFonts w:eastAsiaTheme="majorEastAsia"/>
        </w:rPr>
        <w:t>Attribute</w:t>
      </w:r>
      <w:r>
        <w:t xml:space="preserve"> column (containing the subject names) and a </w:t>
      </w:r>
      <w:r>
        <w:rPr>
          <w:rStyle w:val="HTMLCode"/>
          <w:rFonts w:eastAsiaTheme="majorEastAsia"/>
        </w:rPr>
        <w:t>Value</w:t>
      </w:r>
      <w:r>
        <w:t xml:space="preserve"> column (containing the scores).</w:t>
      </w:r>
    </w:p>
    <w:p w14:paraId="3C761D8C" w14:textId="77777777" w:rsidR="00F01AD9" w:rsidRDefault="00F01AD9" w:rsidP="00F01AD9">
      <w:pPr>
        <w:pStyle w:val="NormalWeb"/>
        <w:numPr>
          <w:ilvl w:val="0"/>
          <w:numId w:val="30"/>
        </w:numPr>
      </w:pPr>
      <w:r>
        <w:rPr>
          <w:b/>
          <w:bCs/>
        </w:rPr>
        <w:t>Filtering Context:</w:t>
      </w:r>
      <w:r>
        <w:t xml:space="preserve"> The Slicer utilizes the primary key (</w:t>
      </w:r>
      <w:proofErr w:type="spellStart"/>
      <w:r>
        <w:rPr>
          <w:rStyle w:val="HTMLCode"/>
          <w:rFonts w:eastAsiaTheme="majorEastAsia"/>
        </w:rPr>
        <w:t>Student_ID</w:t>
      </w:r>
      <w:proofErr w:type="spellEnd"/>
      <w:r>
        <w:t xml:space="preserve">) from the </w:t>
      </w:r>
      <w:proofErr w:type="spellStart"/>
      <w:r>
        <w:rPr>
          <w:rStyle w:val="HTMLCode"/>
          <w:rFonts w:eastAsiaTheme="majorEastAsia"/>
        </w:rPr>
        <w:t>Dim_Student</w:t>
      </w:r>
      <w:proofErr w:type="spellEnd"/>
      <w:r>
        <w:t xml:space="preserve"> table.</w:t>
      </w:r>
    </w:p>
    <w:p w14:paraId="1A585F33" w14:textId="77777777" w:rsidR="00F01AD9" w:rsidRDefault="00F01AD9" w:rsidP="00F01AD9">
      <w:pPr>
        <w:pStyle w:val="NormalWeb"/>
        <w:numPr>
          <w:ilvl w:val="0"/>
          <w:numId w:val="30"/>
        </w:numPr>
      </w:pPr>
      <w:r>
        <w:rPr>
          <w:b/>
          <w:bCs/>
        </w:rPr>
        <w:t>Relationships:</w:t>
      </w:r>
      <w:r>
        <w:t xml:space="preserve"> A </w:t>
      </w:r>
      <w:r>
        <w:rPr>
          <w:b/>
          <w:bCs/>
        </w:rPr>
        <w:t>One-to-Many</w:t>
      </w:r>
      <w:r>
        <w:t xml:space="preserve"> relationship connects </w:t>
      </w:r>
      <w:proofErr w:type="spellStart"/>
      <w:r>
        <w:rPr>
          <w:rStyle w:val="HTMLCode"/>
          <w:rFonts w:eastAsiaTheme="majorEastAsia"/>
        </w:rPr>
        <w:t>Dim_Student</w:t>
      </w:r>
      <w:proofErr w:type="spellEnd"/>
      <w:r>
        <w:t xml:space="preserve"> to the unpivoted </w:t>
      </w:r>
      <w:proofErr w:type="spellStart"/>
      <w:r>
        <w:rPr>
          <w:rStyle w:val="HTMLCode"/>
          <w:rFonts w:eastAsiaTheme="majorEastAsia"/>
        </w:rPr>
        <w:t>Fact_Grades</w:t>
      </w:r>
      <w:proofErr w:type="spellEnd"/>
      <w:r>
        <w:t xml:space="preserve"> table.</w:t>
      </w:r>
    </w:p>
    <w:p w14:paraId="4B48EB1D" w14:textId="1A447697" w:rsidR="00892558" w:rsidRDefault="00F01AD9" w:rsidP="00F01AD9">
      <w:pPr>
        <w:pStyle w:val="NormalWeb"/>
        <w:numPr>
          <w:ilvl w:val="1"/>
          <w:numId w:val="30"/>
        </w:numPr>
      </w:pPr>
      <w:r>
        <w:rPr>
          <w:i/>
          <w:iCs/>
        </w:rPr>
        <w:t>Technical Purpose:</w:t>
      </w:r>
      <w:r>
        <w:t xml:space="preserve"> When a specific </w:t>
      </w:r>
      <w:proofErr w:type="spellStart"/>
      <w:r>
        <w:rPr>
          <w:rStyle w:val="HTMLCode"/>
          <w:rFonts w:eastAsiaTheme="majorEastAsia"/>
        </w:rPr>
        <w:t>Student_ID</w:t>
      </w:r>
      <w:proofErr w:type="spellEnd"/>
      <w:r>
        <w:t xml:space="preserve"> is selected in the slicer, the filter context flows down the relationship, dynamically restricting the Radar Chart to only calculate the "Sum of Value" for that specific student's attributes, instantly morphing the shape to fit their profile.</w:t>
      </w:r>
    </w:p>
    <w:p w14:paraId="4F862F69" w14:textId="77777777" w:rsidR="00892558" w:rsidRDefault="00892558">
      <w:pPr>
        <w:rPr>
          <w:rFonts w:ascii="Times New Roman" w:eastAsia="Times New Roman" w:hAnsi="Times New Roman" w:cs="Times New Roman"/>
          <w:kern w:val="0"/>
          <w14:ligatures w14:val="none"/>
        </w:rPr>
      </w:pPr>
      <w:r>
        <w:br w:type="page"/>
      </w:r>
    </w:p>
    <w:p w14:paraId="2CF6B4CD" w14:textId="3866A986" w:rsidR="00892558" w:rsidRDefault="0015119F" w:rsidP="00892558">
      <w:pPr>
        <w:pStyle w:val="Heading3"/>
      </w:pPr>
      <w:bookmarkStart w:id="36" w:name="_Toc230378930"/>
      <w:r>
        <w:lastRenderedPageBreak/>
        <w:t>3</w:t>
      </w:r>
      <w:r w:rsidR="00892558">
        <w:t>.9 Factors affecting performance</w:t>
      </w:r>
      <w:bookmarkEnd w:id="36"/>
    </w:p>
    <w:p w14:paraId="10E0C724" w14:textId="34F67F2B" w:rsidR="00F01AD9" w:rsidRDefault="00892558" w:rsidP="00892558">
      <w:pPr>
        <w:pStyle w:val="NormalWeb"/>
        <w:ind w:left="1080"/>
      </w:pPr>
      <w:r>
        <w:rPr>
          <w:noProof/>
          <w:lang w:bidi="ar-EG"/>
        </w:rPr>
        <w:drawing>
          <wp:anchor distT="0" distB="0" distL="114300" distR="114300" simplePos="0" relativeHeight="251680768" behindDoc="0" locked="0" layoutInCell="1" allowOverlap="1" wp14:anchorId="2A66BB2C" wp14:editId="2DBCFE76">
            <wp:simplePos x="0" y="0"/>
            <wp:positionH relativeFrom="column">
              <wp:posOffset>965200</wp:posOffset>
            </wp:positionH>
            <wp:positionV relativeFrom="paragraph">
              <wp:posOffset>151130</wp:posOffset>
            </wp:positionV>
            <wp:extent cx="3662631" cy="2844800"/>
            <wp:effectExtent l="38100" t="38100" r="109855" b="10795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62631" cy="2844800"/>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303AAAA9" w14:textId="77777777" w:rsidR="00892558" w:rsidRDefault="00892558" w:rsidP="00F01AD9"/>
    <w:p w14:paraId="228A8CA2" w14:textId="77777777" w:rsidR="00892558" w:rsidRDefault="00892558" w:rsidP="00F01AD9"/>
    <w:p w14:paraId="50D3A5AB" w14:textId="77777777" w:rsidR="00892558" w:rsidRDefault="00892558" w:rsidP="00F01AD9"/>
    <w:p w14:paraId="03554C0E" w14:textId="77777777" w:rsidR="00892558" w:rsidRDefault="00892558" w:rsidP="00F01AD9"/>
    <w:p w14:paraId="6E661C65" w14:textId="77777777" w:rsidR="00892558" w:rsidRDefault="00892558" w:rsidP="00F01AD9"/>
    <w:p w14:paraId="162EBA3C" w14:textId="77777777" w:rsidR="00892558" w:rsidRDefault="00892558" w:rsidP="00F01AD9"/>
    <w:p w14:paraId="5BA7F5EF" w14:textId="77777777" w:rsidR="00892558" w:rsidRDefault="00892558" w:rsidP="00F01AD9"/>
    <w:p w14:paraId="7A09654F" w14:textId="77777777" w:rsidR="00892558" w:rsidRDefault="00892558" w:rsidP="00F01AD9"/>
    <w:p w14:paraId="28B54D64" w14:textId="77777777" w:rsidR="00892558" w:rsidRDefault="00892558" w:rsidP="00892558">
      <w:pPr>
        <w:pStyle w:val="NormalWeb"/>
      </w:pPr>
      <w:r>
        <w:t xml:space="preserve">This dashboard moves beyond historical reporting into predictive and diagnostic analytics. It uses machine learning algorithms to identify exactly </w:t>
      </w:r>
      <w:r>
        <w:rPr>
          <w:i/>
          <w:iCs/>
        </w:rPr>
        <w:t>why</w:t>
      </w:r>
      <w:r>
        <w:t xml:space="preserve"> students achieve certain grades.</w:t>
      </w:r>
    </w:p>
    <w:p w14:paraId="4E66BB89" w14:textId="77777777" w:rsidR="00892558" w:rsidRDefault="00892558" w:rsidP="00892558">
      <w:pPr>
        <w:pStyle w:val="NormalWeb"/>
        <w:numPr>
          <w:ilvl w:val="0"/>
          <w:numId w:val="31"/>
        </w:numPr>
      </w:pPr>
      <w:r>
        <w:rPr>
          <w:b/>
          <w:bCs/>
        </w:rPr>
        <w:t>Key Influencers (Top Left - AI Visual):</w:t>
      </w:r>
      <w:r>
        <w:t xml:space="preserve"> </w:t>
      </w:r>
      <w:proofErr w:type="gramStart"/>
      <w:r>
        <w:t>This visual runs</w:t>
      </w:r>
      <w:proofErr w:type="gramEnd"/>
      <w:r>
        <w:t xml:space="preserve"> statistical analysis to rank factors that drive a specific metric. In this screenshot, it analyzes what influences a student’s </w:t>
      </w:r>
      <w:r>
        <w:rPr>
          <w:rStyle w:val="HTMLCode"/>
          <w:rFonts w:eastAsiaTheme="majorEastAsia"/>
        </w:rPr>
        <w:t>Grade</w:t>
      </w:r>
      <w:r>
        <w:t xml:space="preserve"> to be exactly a </w:t>
      </w:r>
      <w:r>
        <w:rPr>
          <w:rStyle w:val="HTMLCode"/>
          <w:rFonts w:eastAsiaTheme="majorEastAsia"/>
        </w:rPr>
        <w:t>C</w:t>
      </w:r>
      <w:r>
        <w:t>.</w:t>
      </w:r>
    </w:p>
    <w:p w14:paraId="5635582D" w14:textId="77777777" w:rsidR="00892558" w:rsidRDefault="00892558" w:rsidP="00892558">
      <w:pPr>
        <w:pStyle w:val="NormalWeb"/>
        <w:numPr>
          <w:ilvl w:val="1"/>
          <w:numId w:val="31"/>
        </w:numPr>
      </w:pPr>
      <w:r>
        <w:rPr>
          <w:i/>
          <w:iCs/>
        </w:rPr>
        <w:t>Insight:</w:t>
      </w:r>
      <w:r>
        <w:t xml:space="preserve"> The algorithm identified that a student logging between </w:t>
      </w:r>
      <w:r>
        <w:rPr>
          <w:b/>
          <w:bCs/>
        </w:rPr>
        <w:t>12 to 17.9 study hours per week</w:t>
      </w:r>
      <w:r>
        <w:t xml:space="preserve"> is the absolute strongest predictor, increasing the likelihood of getting a "C" by a massive </w:t>
      </w:r>
      <w:r>
        <w:rPr>
          <w:b/>
          <w:bCs/>
        </w:rPr>
        <w:t>94.59x</w:t>
      </w:r>
      <w:r>
        <w:t xml:space="preserve">. Secondary factors include specific ranges of </w:t>
      </w:r>
      <w:proofErr w:type="gramStart"/>
      <w:r>
        <w:t>Science</w:t>
      </w:r>
      <w:proofErr w:type="gramEnd"/>
      <w:r>
        <w:t xml:space="preserve"> scores, stress levels, and sleep hours. This removes human bias and mathematically proves what causes average performance.</w:t>
      </w:r>
    </w:p>
    <w:p w14:paraId="57849548" w14:textId="77777777" w:rsidR="00892558" w:rsidRDefault="00892558" w:rsidP="00892558">
      <w:pPr>
        <w:pStyle w:val="NormalWeb"/>
        <w:numPr>
          <w:ilvl w:val="0"/>
          <w:numId w:val="31"/>
        </w:numPr>
      </w:pPr>
      <w:r>
        <w:rPr>
          <w:b/>
          <w:bCs/>
        </w:rPr>
        <w:t>Sleep vs. Stress Intersection (Top Right - Dual Line Chart):</w:t>
      </w:r>
      <w:r>
        <w:t xml:space="preserve"> Plots the average sleep hours and average stress levels against the final Grade (A through F).</w:t>
      </w:r>
    </w:p>
    <w:p w14:paraId="145FCA51" w14:textId="77777777" w:rsidR="00892558" w:rsidRDefault="00892558" w:rsidP="00892558">
      <w:pPr>
        <w:pStyle w:val="NormalWeb"/>
        <w:numPr>
          <w:ilvl w:val="1"/>
          <w:numId w:val="31"/>
        </w:numPr>
      </w:pPr>
      <w:r>
        <w:rPr>
          <w:i/>
          <w:iCs/>
        </w:rPr>
        <w:t>Insight:</w:t>
      </w:r>
      <w:r>
        <w:t xml:space="preserve"> This chart reveals a perfect "X" intersection. As grades drop from A to F, sleep drastically declines (8.3 to 4.5 hours) while stress drastically climbs (3.18 to 9.13). Crucially, the lines intersect exactly at </w:t>
      </w:r>
      <w:r>
        <w:rPr>
          <w:b/>
          <w:bCs/>
        </w:rPr>
        <w:t>Grade C</w:t>
      </w:r>
      <w:r>
        <w:t xml:space="preserve"> (around 6.3 hours of sleep and 6.39 stress level). This visually defines the exact biological and psychological tipping point between a passing and failing trajectory.</w:t>
      </w:r>
    </w:p>
    <w:p w14:paraId="39E15321" w14:textId="77777777" w:rsidR="00892558" w:rsidRDefault="00892558" w:rsidP="00892558">
      <w:pPr>
        <w:pStyle w:val="NormalWeb"/>
        <w:numPr>
          <w:ilvl w:val="0"/>
          <w:numId w:val="31"/>
        </w:numPr>
      </w:pPr>
      <w:r>
        <w:rPr>
          <w:b/>
          <w:bCs/>
        </w:rPr>
        <w:t>Decomposition Tree (Bottom - AI Visual):</w:t>
      </w:r>
      <w:r>
        <w:t xml:space="preserve"> Titled "Advanced Analytics &amp; Academic Path Prediction," </w:t>
      </w:r>
      <w:proofErr w:type="gramStart"/>
      <w:r>
        <w:t>this visual breaks</w:t>
      </w:r>
      <w:proofErr w:type="gramEnd"/>
      <w:r>
        <w:t xml:space="preserve"> down a high-level aggregate metric into its contributing dimensions.</w:t>
      </w:r>
    </w:p>
    <w:p w14:paraId="143EDA54" w14:textId="77777777" w:rsidR="00892558" w:rsidRDefault="00892558" w:rsidP="00892558">
      <w:pPr>
        <w:pStyle w:val="NormalWeb"/>
        <w:numPr>
          <w:ilvl w:val="1"/>
          <w:numId w:val="31"/>
        </w:numPr>
      </w:pPr>
      <w:r>
        <w:rPr>
          <w:i/>
          <w:iCs/>
        </w:rPr>
        <w:t>Insight:</w:t>
      </w:r>
      <w:r>
        <w:t xml:space="preserve"> It allows users to conduct root-cause analysis by drilling down into the data. Here, the overall system average (73.11) is dynamically split by the </w:t>
      </w:r>
      <w:r>
        <w:rPr>
          <w:rStyle w:val="HTMLCode"/>
          <w:rFonts w:eastAsiaTheme="majorEastAsia"/>
        </w:rPr>
        <w:t>Grade</w:t>
      </w:r>
      <w:r>
        <w:t xml:space="preserve"> dimension, showing the underlying averages for A (93.06), B (79.91), and C (70.34) students. Users can click the "+" icons to continuously split the data by other variables (like study hours or attendance) to see exactly how subgroups form.</w:t>
      </w:r>
    </w:p>
    <w:p w14:paraId="4A4A8AFA" w14:textId="16ED4966" w:rsidR="00892558" w:rsidRPr="00892558" w:rsidRDefault="00892558" w:rsidP="00892558">
      <w:pPr>
        <w:pStyle w:val="Heading3"/>
        <w:rPr>
          <w:rFonts w:asciiTheme="minorHAnsi" w:eastAsiaTheme="minorEastAsia" w:hAnsiTheme="minorHAnsi" w:cstheme="minorBidi"/>
          <w:b/>
          <w:bCs/>
          <w:color w:val="auto"/>
          <w:sz w:val="24"/>
          <w:szCs w:val="24"/>
          <w:u w:val="single"/>
          <w:lang w:bidi="ar-SA"/>
        </w:rPr>
      </w:pPr>
      <w:bookmarkStart w:id="37" w:name="_Toc230378931"/>
      <w:r w:rsidRPr="00892558">
        <w:rPr>
          <w:rFonts w:asciiTheme="minorHAnsi" w:eastAsiaTheme="minorEastAsia" w:hAnsiTheme="minorHAnsi" w:cstheme="minorBidi"/>
          <w:b/>
          <w:bCs/>
          <w:color w:val="auto"/>
          <w:sz w:val="24"/>
          <w:szCs w:val="24"/>
          <w:u w:val="single"/>
          <w:lang w:bidi="ar-SA"/>
        </w:rPr>
        <w:lastRenderedPageBreak/>
        <w:t>Data Modeling &amp; Relationships</w:t>
      </w:r>
      <w:bookmarkEnd w:id="37"/>
      <w:r w:rsidRPr="00892558">
        <w:rPr>
          <w:rFonts w:asciiTheme="minorHAnsi" w:eastAsiaTheme="minorEastAsia" w:hAnsiTheme="minorHAnsi" w:cstheme="minorBidi"/>
          <w:b/>
          <w:bCs/>
          <w:color w:val="auto"/>
          <w:sz w:val="24"/>
          <w:szCs w:val="24"/>
          <w:u w:val="single"/>
          <w:lang w:bidi="ar-SA"/>
        </w:rPr>
        <w:t xml:space="preserve"> </w:t>
      </w:r>
    </w:p>
    <w:p w14:paraId="28C27715" w14:textId="77777777" w:rsidR="00892558" w:rsidRDefault="00892558" w:rsidP="00892558">
      <w:pPr>
        <w:pStyle w:val="NormalWeb"/>
      </w:pPr>
      <w:r>
        <w:t>To utilize Power BI's AI visuals (Key Influencers and Decomposition Tree) accurately without generating errors or circular dependencies, the underlying data model must be exceptionally clean:</w:t>
      </w:r>
    </w:p>
    <w:p w14:paraId="475F2770" w14:textId="77777777" w:rsidR="00892558" w:rsidRDefault="00892558" w:rsidP="00892558">
      <w:pPr>
        <w:pStyle w:val="NormalWeb"/>
        <w:numPr>
          <w:ilvl w:val="0"/>
          <w:numId w:val="32"/>
        </w:numPr>
      </w:pPr>
      <w:r>
        <w:rPr>
          <w:b/>
          <w:bCs/>
        </w:rPr>
        <w:t>Unified Star Schema:</w:t>
      </w:r>
      <w:r>
        <w:t xml:space="preserve"> The AI visuals require analyzing numerical facts (Sleep, Stress, Study Hours) and categorical dimensions (Grade) simultaneously. This means </w:t>
      </w:r>
      <w:proofErr w:type="spellStart"/>
      <w:r>
        <w:rPr>
          <w:rStyle w:val="HTMLCode"/>
          <w:rFonts w:eastAsiaTheme="majorEastAsia"/>
        </w:rPr>
        <w:t>Fact_Wellbeing_Habits</w:t>
      </w:r>
      <w:proofErr w:type="spellEnd"/>
      <w:r>
        <w:t xml:space="preserve"> and </w:t>
      </w:r>
      <w:proofErr w:type="spellStart"/>
      <w:r>
        <w:rPr>
          <w:rStyle w:val="HTMLCode"/>
          <w:rFonts w:eastAsiaTheme="majorEastAsia"/>
        </w:rPr>
        <w:t>Fact_Grades</w:t>
      </w:r>
      <w:proofErr w:type="spellEnd"/>
      <w:r>
        <w:t xml:space="preserve"> must be perfectly linked to the same central </w:t>
      </w:r>
      <w:proofErr w:type="spellStart"/>
      <w:r>
        <w:rPr>
          <w:rStyle w:val="HTMLCode"/>
          <w:rFonts w:eastAsiaTheme="majorEastAsia"/>
        </w:rPr>
        <w:t>Dim_Student</w:t>
      </w:r>
      <w:proofErr w:type="spellEnd"/>
      <w:r>
        <w:t xml:space="preserve"> table using </w:t>
      </w:r>
      <w:r>
        <w:rPr>
          <w:b/>
          <w:bCs/>
        </w:rPr>
        <w:t>One-to-Many</w:t>
      </w:r>
      <w:r>
        <w:t xml:space="preserve"> relationships.</w:t>
      </w:r>
    </w:p>
    <w:p w14:paraId="2878C01E" w14:textId="77777777" w:rsidR="00892558" w:rsidRDefault="00892558" w:rsidP="00892558">
      <w:pPr>
        <w:pStyle w:val="NormalWeb"/>
        <w:numPr>
          <w:ilvl w:val="0"/>
          <w:numId w:val="32"/>
        </w:numPr>
      </w:pPr>
      <w:r>
        <w:rPr>
          <w:b/>
          <w:bCs/>
        </w:rPr>
        <w:t>Bi-directional Filtering (Cross-filter direction):</w:t>
      </w:r>
      <w:r>
        <w:t xml:space="preserve"> For the Key Influencers visual to evaluate how a dimension in one table (like </w:t>
      </w:r>
      <w:proofErr w:type="spellStart"/>
      <w:r>
        <w:rPr>
          <w:rStyle w:val="HTMLCode"/>
          <w:rFonts w:eastAsiaTheme="majorEastAsia"/>
        </w:rPr>
        <w:t>Study_Hours</w:t>
      </w:r>
      <w:proofErr w:type="spellEnd"/>
      <w:r>
        <w:t xml:space="preserve"> in the Habits table) affects a dimension in another table (</w:t>
      </w:r>
      <w:r>
        <w:rPr>
          <w:rStyle w:val="HTMLCode"/>
          <w:rFonts w:eastAsiaTheme="majorEastAsia"/>
        </w:rPr>
        <w:t>Grade</w:t>
      </w:r>
      <w:r>
        <w:t xml:space="preserve"> in the Grades table), the relationships to the central dimension table might require </w:t>
      </w:r>
      <w:r>
        <w:rPr>
          <w:rStyle w:val="HTMLCode"/>
          <w:rFonts w:eastAsiaTheme="majorEastAsia"/>
        </w:rPr>
        <w:t>Both</w:t>
      </w:r>
      <w:r>
        <w:t xml:space="preserve"> (bi-directional) cross-filtering, or the data must be merged into a single flattened view/table within Power Query specifically for this AI analysis layer.</w:t>
      </w:r>
    </w:p>
    <w:p w14:paraId="3FD3501D" w14:textId="3B6EFCDD" w:rsidR="00892558" w:rsidRDefault="00892558" w:rsidP="00892558">
      <w:r>
        <w:rPr>
          <w:b/>
          <w:bCs/>
        </w:rPr>
        <w:t>Data Binning:</w:t>
      </w:r>
      <w:r>
        <w:t xml:space="preserve"> The Key Influencers visual automatically grouped continuous numerical data (like study hours) into "bins" (e.g., 12-17.9). This means the raw data is granular and continuous, allowing the AI engine to find the optimal ranges dynamically</w:t>
      </w:r>
    </w:p>
    <w:p w14:paraId="6D1AC342" w14:textId="052F56F5" w:rsidR="00142248" w:rsidRDefault="0015119F" w:rsidP="00142248">
      <w:pPr>
        <w:pStyle w:val="Heading3"/>
      </w:pPr>
      <w:bookmarkStart w:id="38" w:name="_Toc230378932"/>
      <w:r>
        <w:t>3</w:t>
      </w:r>
      <w:r w:rsidR="00142248">
        <w:t>.</w:t>
      </w:r>
      <w:r w:rsidR="00892558">
        <w:t xml:space="preserve">10 </w:t>
      </w:r>
      <w:r w:rsidR="00142248">
        <w:t>Improvement of Education and Technology</w:t>
      </w:r>
      <w:bookmarkEnd w:id="38"/>
    </w:p>
    <w:p w14:paraId="36C1A9A6" w14:textId="4ED1AF80" w:rsidR="00142248" w:rsidRDefault="00892558" w:rsidP="00142248">
      <w:pPr>
        <w:rPr>
          <w:lang w:bidi="ar-EG"/>
        </w:rPr>
      </w:pPr>
      <w:r>
        <w:rPr>
          <w:rFonts w:hint="cs"/>
          <w:noProof/>
          <w:rtl/>
          <w:lang w:val="ar-EG" w:bidi="ar-EG"/>
        </w:rPr>
        <w:drawing>
          <wp:anchor distT="0" distB="0" distL="114300" distR="114300" simplePos="0" relativeHeight="251681792" behindDoc="0" locked="0" layoutInCell="1" allowOverlap="1" wp14:anchorId="3F7DDFED" wp14:editId="4F1D2FBB">
            <wp:simplePos x="0" y="0"/>
            <wp:positionH relativeFrom="column">
              <wp:posOffset>800100</wp:posOffset>
            </wp:positionH>
            <wp:positionV relativeFrom="paragraph">
              <wp:posOffset>266065</wp:posOffset>
            </wp:positionV>
            <wp:extent cx="3949267" cy="2991485"/>
            <wp:effectExtent l="38100" t="38100" r="108585" b="11366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49267" cy="2991485"/>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3E9603B8" w14:textId="7BDDDFC8" w:rsidR="00142248" w:rsidRDefault="00142248" w:rsidP="00142248">
      <w:pPr>
        <w:rPr>
          <w:lang w:bidi="ar-EG"/>
        </w:rPr>
      </w:pPr>
    </w:p>
    <w:p w14:paraId="1C198F73" w14:textId="23F37B66" w:rsidR="00142248" w:rsidRDefault="00142248" w:rsidP="00142248">
      <w:pPr>
        <w:rPr>
          <w:lang w:bidi="ar-EG"/>
        </w:rPr>
      </w:pPr>
    </w:p>
    <w:p w14:paraId="6D7B5B9B" w14:textId="77777777" w:rsidR="00142248" w:rsidRDefault="00142248" w:rsidP="00142248">
      <w:pPr>
        <w:rPr>
          <w:lang w:bidi="ar-EG"/>
        </w:rPr>
      </w:pPr>
    </w:p>
    <w:p w14:paraId="3076411F" w14:textId="77777777" w:rsidR="00142248" w:rsidRDefault="00142248" w:rsidP="00142248">
      <w:pPr>
        <w:rPr>
          <w:lang w:bidi="ar-EG"/>
        </w:rPr>
      </w:pPr>
    </w:p>
    <w:p w14:paraId="43AD06D2" w14:textId="77777777" w:rsidR="00142248" w:rsidRDefault="00142248" w:rsidP="00142248">
      <w:pPr>
        <w:rPr>
          <w:lang w:bidi="ar-EG"/>
        </w:rPr>
      </w:pPr>
    </w:p>
    <w:p w14:paraId="5FEB87D8" w14:textId="77777777" w:rsidR="00142248" w:rsidRDefault="00142248" w:rsidP="00142248">
      <w:pPr>
        <w:rPr>
          <w:lang w:bidi="ar-EG"/>
        </w:rPr>
      </w:pPr>
    </w:p>
    <w:p w14:paraId="43233DE5" w14:textId="77777777" w:rsidR="00142248" w:rsidRPr="00142248" w:rsidRDefault="00142248" w:rsidP="00142248">
      <w:pPr>
        <w:rPr>
          <w:lang w:bidi="ar-EG"/>
        </w:rPr>
      </w:pPr>
    </w:p>
    <w:p w14:paraId="77BCF182" w14:textId="77777777" w:rsidR="00D85662" w:rsidRDefault="00D85662"/>
    <w:p w14:paraId="4CE1D41F" w14:textId="77777777" w:rsidR="00A81012" w:rsidRDefault="00A81012">
      <w:pPr>
        <w:rPr>
          <w:rFonts w:ascii="Cooper Black" w:eastAsiaTheme="majorEastAsia" w:hAnsi="Cooper Black" w:cstheme="majorBidi"/>
          <w:color w:val="00004C"/>
          <w:sz w:val="32"/>
          <w:szCs w:val="32"/>
          <w:lang w:bidi="ar-EG"/>
        </w:rPr>
      </w:pPr>
      <w:r>
        <w:br w:type="page"/>
      </w:r>
    </w:p>
    <w:p w14:paraId="6EB096BA" w14:textId="77777777" w:rsidR="00892558" w:rsidRDefault="00892558" w:rsidP="00892558">
      <w:pPr>
        <w:pStyle w:val="NormalWeb"/>
      </w:pPr>
      <w:r>
        <w:lastRenderedPageBreak/>
        <w:t>This final dashboard acts as the executive summary, synthesizing traditional academic effort, digital engagement, and psychological well-being to provide holistic recommendations for institutional improvement.</w:t>
      </w:r>
    </w:p>
    <w:p w14:paraId="07934354" w14:textId="77777777" w:rsidR="00892558" w:rsidRDefault="00892558" w:rsidP="00892558">
      <w:pPr>
        <w:pStyle w:val="NormalWeb"/>
        <w:numPr>
          <w:ilvl w:val="0"/>
          <w:numId w:val="33"/>
        </w:numPr>
      </w:pPr>
      <w:r>
        <w:rPr>
          <w:b/>
          <w:bCs/>
        </w:rPr>
        <w:t>Physical &amp; Digital Effort Synergy (Top Left - Area Chart):</w:t>
      </w:r>
      <w:r>
        <w:t xml:space="preserve"> Plots both traditional </w:t>
      </w:r>
      <w:proofErr w:type="spellStart"/>
      <w:r>
        <w:rPr>
          <w:rStyle w:val="HTMLCode"/>
          <w:rFonts w:eastAsiaTheme="majorEastAsia"/>
        </w:rPr>
        <w:t>Study_Hours_per_Week</w:t>
      </w:r>
      <w:proofErr w:type="spellEnd"/>
      <w:r>
        <w:t xml:space="preserve"> and digital </w:t>
      </w:r>
      <w:proofErr w:type="spellStart"/>
      <w:r>
        <w:rPr>
          <w:rStyle w:val="HTMLCode"/>
          <w:rFonts w:eastAsiaTheme="majorEastAsia"/>
        </w:rPr>
        <w:t>lms_active_avg_hrs</w:t>
      </w:r>
      <w:proofErr w:type="spellEnd"/>
      <w:r>
        <w:t xml:space="preserve"> against the final </w:t>
      </w:r>
      <w:r>
        <w:rPr>
          <w:rStyle w:val="HTMLCode"/>
          <w:rFonts w:eastAsiaTheme="majorEastAsia"/>
        </w:rPr>
        <w:t>Grade</w:t>
      </w:r>
      <w:r>
        <w:t>.</w:t>
      </w:r>
    </w:p>
    <w:p w14:paraId="378A9467" w14:textId="77777777" w:rsidR="00892558" w:rsidRDefault="00892558" w:rsidP="00892558">
      <w:pPr>
        <w:pStyle w:val="NormalWeb"/>
        <w:numPr>
          <w:ilvl w:val="1"/>
          <w:numId w:val="33"/>
        </w:numPr>
      </w:pPr>
      <w:r>
        <w:rPr>
          <w:i/>
          <w:iCs/>
        </w:rPr>
        <w:t>Insight:</w:t>
      </w:r>
      <w:r>
        <w:t xml:space="preserve"> The chart shows a perfectly synchronized decline. Top-tier students seamlessly integrate both analog study and digital LMS engagement. As performance drops toward an "F," both metrics collapse simultaneously. This proves that educational technology is not replacing traditional study; rather, successful students leverage both concurrently.</w:t>
      </w:r>
    </w:p>
    <w:p w14:paraId="5A6C17AC" w14:textId="77777777" w:rsidR="00892558" w:rsidRDefault="00892558" w:rsidP="00892558">
      <w:pPr>
        <w:pStyle w:val="NormalWeb"/>
        <w:numPr>
          <w:ilvl w:val="0"/>
          <w:numId w:val="33"/>
        </w:numPr>
      </w:pPr>
      <w:r>
        <w:rPr>
          <w:b/>
          <w:bCs/>
        </w:rPr>
        <w:t>The Triad of Compliance (Top Right - Combo Chart):</w:t>
      </w:r>
      <w:r>
        <w:t xml:space="preserve"> A complex visual layering physical </w:t>
      </w:r>
      <w:proofErr w:type="spellStart"/>
      <w:r>
        <w:rPr>
          <w:rStyle w:val="HTMLCode"/>
          <w:rFonts w:eastAsiaTheme="majorEastAsia"/>
        </w:rPr>
        <w:t>academic_attendance</w:t>
      </w:r>
      <w:proofErr w:type="spellEnd"/>
      <w:r>
        <w:t xml:space="preserve"> (columns) with digital </w:t>
      </w:r>
      <w:r>
        <w:rPr>
          <w:rStyle w:val="HTMLCode"/>
          <w:rFonts w:eastAsiaTheme="majorEastAsia"/>
        </w:rPr>
        <w:t>lms_login_freq_per_day</w:t>
      </w:r>
      <w:r>
        <w:t xml:space="preserve"> (descending line) and behavioral </w:t>
      </w:r>
      <w:proofErr w:type="spellStart"/>
      <w:r>
        <w:rPr>
          <w:rStyle w:val="HTMLCode"/>
          <w:rFonts w:eastAsiaTheme="majorEastAsia"/>
        </w:rPr>
        <w:t>assi_late</w:t>
      </w:r>
      <w:proofErr w:type="spellEnd"/>
      <w:r>
        <w:t xml:space="preserve"> (ascending line), all grouped by </w:t>
      </w:r>
      <w:r>
        <w:rPr>
          <w:rStyle w:val="HTMLCode"/>
          <w:rFonts w:eastAsiaTheme="majorEastAsia"/>
        </w:rPr>
        <w:t>Grade</w:t>
      </w:r>
      <w:r>
        <w:t>.</w:t>
      </w:r>
    </w:p>
    <w:p w14:paraId="7FD4FCAB" w14:textId="77777777" w:rsidR="00892558" w:rsidRDefault="00892558" w:rsidP="00892558">
      <w:pPr>
        <w:pStyle w:val="NormalWeb"/>
        <w:numPr>
          <w:ilvl w:val="1"/>
          <w:numId w:val="33"/>
        </w:numPr>
      </w:pPr>
      <w:r>
        <w:rPr>
          <w:i/>
          <w:iCs/>
        </w:rPr>
        <w:t>Insight:</w:t>
      </w:r>
      <w:r>
        <w:t xml:space="preserve"> This clearly visualizes the anatomy of a failing student. As physical attendance drops (95 to 39) and digital presence fades (2.76 logins down to 0.38), non-compliance spikes (late assignments rise from 1.13 to 3.22). It confirms that absence in the classroom mirrors absence on the digital platform, both leading directly to missed work and poor grades.</w:t>
      </w:r>
    </w:p>
    <w:p w14:paraId="28EE2E80" w14:textId="77777777" w:rsidR="00892558" w:rsidRDefault="00892558" w:rsidP="00892558">
      <w:pPr>
        <w:pStyle w:val="NormalWeb"/>
        <w:numPr>
          <w:ilvl w:val="0"/>
          <w:numId w:val="33"/>
        </w:numPr>
      </w:pPr>
      <w:r>
        <w:rPr>
          <w:b/>
          <w:bCs/>
        </w:rPr>
        <w:t>Stress, Grades, and Activities (Bottom - Clustered Column Chart):</w:t>
      </w:r>
      <w:r>
        <w:t xml:space="preserve"> Compares average </w:t>
      </w:r>
      <w:r>
        <w:rPr>
          <w:rStyle w:val="HTMLCode"/>
          <w:rFonts w:eastAsiaTheme="majorEastAsia"/>
        </w:rPr>
        <w:t>Stress_Level_1_10</w:t>
      </w:r>
      <w:r>
        <w:t xml:space="preserve"> across grades, split by participation in </w:t>
      </w:r>
      <w:proofErr w:type="spellStart"/>
      <w:r>
        <w:rPr>
          <w:rStyle w:val="HTMLCode"/>
          <w:rFonts w:eastAsiaTheme="majorEastAsia"/>
        </w:rPr>
        <w:t>Extracurricular_Activities</w:t>
      </w:r>
      <w:proofErr w:type="spellEnd"/>
      <w:r>
        <w:t>.</w:t>
      </w:r>
    </w:p>
    <w:p w14:paraId="547A9A13" w14:textId="77777777" w:rsidR="00892558" w:rsidRDefault="00892558" w:rsidP="00892558">
      <w:pPr>
        <w:pStyle w:val="NormalWeb"/>
        <w:numPr>
          <w:ilvl w:val="1"/>
          <w:numId w:val="33"/>
        </w:numPr>
        <w:spacing w:before="0" w:beforeAutospacing="0" w:after="0" w:afterAutospacing="0"/>
      </w:pPr>
      <w:r>
        <w:rPr>
          <w:i/>
          <w:iCs/>
        </w:rPr>
        <w:t>Insight:</w:t>
      </w:r>
      <w:r>
        <w:t xml:space="preserve"> This chart debunks a common misconception. Stress levels are driven almost entirely by poor academic performance (rising from ~3.2 for "A" students to 9.13 for "F" students), </w:t>
      </w:r>
      <w:r>
        <w:rPr>
          <w:i/>
          <w:iCs/>
        </w:rPr>
        <w:t>not</w:t>
      </w:r>
      <w:r>
        <w:t xml:space="preserve"> by extracurricular involvement. Within any given grade level (A, B, or C), the stress difference between participants and non-participants is statistically negligible. Notably, "F" students show zero participation in extracurriculars, suggesting isolation.</w:t>
      </w:r>
    </w:p>
    <w:p w14:paraId="312FEEEA" w14:textId="77777777" w:rsidR="00892558" w:rsidRDefault="00892558" w:rsidP="00892558">
      <w:pPr>
        <w:pStyle w:val="NormalWeb"/>
        <w:spacing w:before="0" w:beforeAutospacing="0" w:after="0" w:afterAutospacing="0"/>
        <w:ind w:left="1440"/>
      </w:pPr>
    </w:p>
    <w:p w14:paraId="7E759FDE" w14:textId="163B9C3E" w:rsidR="00892558" w:rsidRPr="00892558" w:rsidRDefault="00892558" w:rsidP="00892558">
      <w:pPr>
        <w:pStyle w:val="Heading3"/>
        <w:spacing w:before="0" w:after="0"/>
        <w:rPr>
          <w:rFonts w:asciiTheme="minorHAnsi" w:eastAsiaTheme="minorEastAsia" w:hAnsiTheme="minorHAnsi" w:cstheme="minorBidi"/>
          <w:b/>
          <w:bCs/>
          <w:color w:val="auto"/>
          <w:sz w:val="24"/>
          <w:szCs w:val="24"/>
          <w:u w:val="single"/>
          <w:lang w:bidi="ar-SA"/>
        </w:rPr>
      </w:pPr>
      <w:r w:rsidRPr="00892558">
        <w:rPr>
          <w:rFonts w:asciiTheme="minorHAnsi" w:eastAsiaTheme="minorEastAsia" w:hAnsiTheme="minorHAnsi" w:cstheme="minorBidi"/>
          <w:b/>
          <w:bCs/>
          <w:color w:val="auto"/>
          <w:sz w:val="24"/>
          <w:szCs w:val="24"/>
          <w:u w:val="single"/>
          <w:lang w:bidi="ar-SA"/>
        </w:rPr>
        <w:t xml:space="preserve"> </w:t>
      </w:r>
      <w:bookmarkStart w:id="39" w:name="_Toc230378933"/>
      <w:r w:rsidRPr="00892558">
        <w:rPr>
          <w:rFonts w:asciiTheme="minorHAnsi" w:eastAsiaTheme="minorEastAsia" w:hAnsiTheme="minorHAnsi" w:cstheme="minorBidi"/>
          <w:b/>
          <w:bCs/>
          <w:color w:val="auto"/>
          <w:sz w:val="24"/>
          <w:szCs w:val="24"/>
          <w:u w:val="single"/>
          <w:lang w:bidi="ar-SA"/>
        </w:rPr>
        <w:t>Data Modeling &amp; Relationships</w:t>
      </w:r>
      <w:bookmarkEnd w:id="39"/>
    </w:p>
    <w:p w14:paraId="0183071B" w14:textId="77777777" w:rsidR="00892558" w:rsidRDefault="00892558" w:rsidP="00892558">
      <w:pPr>
        <w:pStyle w:val="NormalWeb"/>
        <w:spacing w:before="0" w:beforeAutospacing="0" w:after="0" w:afterAutospacing="0"/>
      </w:pPr>
      <w:r>
        <w:t>This capstone dashboard is the ultimate test of your Power BI Star Schema, as it pulls distinct metrics from completely different fact tables into single visualizations:</w:t>
      </w:r>
    </w:p>
    <w:p w14:paraId="1AB4493D" w14:textId="77777777" w:rsidR="00892558" w:rsidRDefault="00892558" w:rsidP="00892558">
      <w:pPr>
        <w:pStyle w:val="NormalWeb"/>
        <w:numPr>
          <w:ilvl w:val="0"/>
          <w:numId w:val="34"/>
        </w:numPr>
      </w:pPr>
      <w:r>
        <w:rPr>
          <w:b/>
          <w:bCs/>
        </w:rPr>
        <w:t>The Ultimate Star Schema Validation:</w:t>
      </w:r>
      <w:r>
        <w:t xml:space="preserve"> To build these visuals, the model successfully integrates data from </w:t>
      </w:r>
      <w:proofErr w:type="spellStart"/>
      <w:r>
        <w:rPr>
          <w:rStyle w:val="HTMLCode"/>
          <w:rFonts w:eastAsiaTheme="majorEastAsia"/>
        </w:rPr>
        <w:t>Fact_Wellbeing_Habits</w:t>
      </w:r>
      <w:proofErr w:type="spellEnd"/>
      <w:r>
        <w:t xml:space="preserve"> (Study hours, Stress), </w:t>
      </w:r>
      <w:proofErr w:type="spellStart"/>
      <w:r>
        <w:rPr>
          <w:rStyle w:val="HTMLCode"/>
          <w:rFonts w:eastAsiaTheme="majorEastAsia"/>
        </w:rPr>
        <w:t>Fact_LMS_Activity</w:t>
      </w:r>
      <w:proofErr w:type="spellEnd"/>
      <w:r>
        <w:t xml:space="preserve"> (Active hours, Logins), </w:t>
      </w:r>
      <w:proofErr w:type="spellStart"/>
      <w:r>
        <w:rPr>
          <w:rStyle w:val="HTMLCode"/>
          <w:rFonts w:eastAsiaTheme="majorEastAsia"/>
        </w:rPr>
        <w:t>Fact_Attendance</w:t>
      </w:r>
      <w:proofErr w:type="spellEnd"/>
      <w:r>
        <w:t xml:space="preserve"> (Academic attendance), and </w:t>
      </w:r>
      <w:proofErr w:type="spellStart"/>
      <w:r>
        <w:rPr>
          <w:rStyle w:val="HTMLCode"/>
          <w:rFonts w:eastAsiaTheme="majorEastAsia"/>
        </w:rPr>
        <w:t>Fact_Assignments</w:t>
      </w:r>
      <w:proofErr w:type="spellEnd"/>
      <w:r>
        <w:t xml:space="preserve"> (Late assignments).</w:t>
      </w:r>
    </w:p>
    <w:p w14:paraId="116A6602" w14:textId="77777777" w:rsidR="00892558" w:rsidRDefault="00892558" w:rsidP="00892558">
      <w:pPr>
        <w:pStyle w:val="NormalWeb"/>
        <w:numPr>
          <w:ilvl w:val="0"/>
          <w:numId w:val="34"/>
        </w:numPr>
      </w:pPr>
      <w:r>
        <w:rPr>
          <w:b/>
          <w:bCs/>
        </w:rPr>
        <w:t>Centralized Slicing:</w:t>
      </w:r>
      <w:r>
        <w:t xml:space="preserve"> All these disparate fact tables are successfully filtered by a single shared dimension—the </w:t>
      </w:r>
      <w:r>
        <w:rPr>
          <w:rStyle w:val="HTMLCode"/>
          <w:rFonts w:eastAsiaTheme="majorEastAsia"/>
        </w:rPr>
        <w:t>Grade</w:t>
      </w:r>
      <w:r>
        <w:t xml:space="preserve"> (likely residing in </w:t>
      </w:r>
      <w:proofErr w:type="spellStart"/>
      <w:r>
        <w:rPr>
          <w:rStyle w:val="HTMLCode"/>
          <w:rFonts w:eastAsiaTheme="majorEastAsia"/>
        </w:rPr>
        <w:t>Fact_Grades</w:t>
      </w:r>
      <w:proofErr w:type="spellEnd"/>
      <w:r>
        <w:t xml:space="preserve"> acting as a dimension, or a centralized </w:t>
      </w:r>
      <w:proofErr w:type="spellStart"/>
      <w:r>
        <w:rPr>
          <w:rStyle w:val="HTMLCode"/>
          <w:rFonts w:eastAsiaTheme="majorEastAsia"/>
        </w:rPr>
        <w:t>Dim_Student</w:t>
      </w:r>
      <w:proofErr w:type="spellEnd"/>
      <w:r>
        <w:t xml:space="preserve"> table).</w:t>
      </w:r>
    </w:p>
    <w:p w14:paraId="39D80639" w14:textId="77777777" w:rsidR="00892558" w:rsidRDefault="00892558" w:rsidP="00892558">
      <w:pPr>
        <w:pStyle w:val="NormalWeb"/>
        <w:numPr>
          <w:ilvl w:val="0"/>
          <w:numId w:val="34"/>
        </w:numPr>
      </w:pPr>
      <w:r>
        <w:rPr>
          <w:b/>
          <w:bCs/>
        </w:rPr>
        <w:t>Technical Purpose:</w:t>
      </w:r>
      <w:r>
        <w:t xml:space="preserve"> Utilizing a Combo Chart (Top Right) with multiple Y-axes requires pristine </w:t>
      </w:r>
      <w:r>
        <w:rPr>
          <w:b/>
          <w:bCs/>
        </w:rPr>
        <w:t>One-to-Many</w:t>
      </w:r>
      <w:r>
        <w:t xml:space="preserve"> relationships from the central dimension to the various fact tables. If the model had Many-to-Many ambiguities or cross-filter direction errors, calculating independent averages for attendance, logins, and assignments on the same axis would result in Cartesian products or flat, incorrect numbers.</w:t>
      </w:r>
    </w:p>
    <w:p w14:paraId="4B307898" w14:textId="77777777" w:rsidR="00A81012" w:rsidRDefault="00A81012">
      <w:pPr>
        <w:rPr>
          <w:rFonts w:ascii="Cooper Black" w:eastAsiaTheme="majorEastAsia" w:hAnsi="Cooper Black" w:cstheme="majorBidi"/>
          <w:color w:val="00004C"/>
          <w:sz w:val="32"/>
          <w:szCs w:val="32"/>
          <w:lang w:bidi="ar-EG"/>
        </w:rPr>
      </w:pPr>
      <w:r>
        <w:br w:type="page"/>
      </w:r>
    </w:p>
    <w:p w14:paraId="18C3BAB0" w14:textId="05104EC8" w:rsidR="00A81012" w:rsidRDefault="006D188B" w:rsidP="006D188B">
      <w:pPr>
        <w:rPr>
          <w:rFonts w:ascii="Cooper Black" w:eastAsiaTheme="majorEastAsia" w:hAnsi="Cooper Black" w:cstheme="majorBidi"/>
          <w:color w:val="00004C"/>
          <w:sz w:val="32"/>
          <w:szCs w:val="32"/>
          <w:lang w:bidi="ar-EG"/>
        </w:rPr>
      </w:pPr>
      <w:r w:rsidRPr="006D188B">
        <w:rPr>
          <w:noProof/>
        </w:rPr>
        <w:lastRenderedPageBreak/>
        <mc:AlternateContent>
          <mc:Choice Requires="wps">
            <w:drawing>
              <wp:anchor distT="0" distB="0" distL="114300" distR="114300" simplePos="0" relativeHeight="251683840" behindDoc="0" locked="0" layoutInCell="1" allowOverlap="1" wp14:anchorId="4EC3A411" wp14:editId="18E2BF9A">
                <wp:simplePos x="0" y="0"/>
                <wp:positionH relativeFrom="column">
                  <wp:posOffset>152400</wp:posOffset>
                </wp:positionH>
                <wp:positionV relativeFrom="paragraph">
                  <wp:posOffset>5232400</wp:posOffset>
                </wp:positionV>
                <wp:extent cx="5400040" cy="1015365"/>
                <wp:effectExtent l="0" t="0" r="0" b="0"/>
                <wp:wrapNone/>
                <wp:docPr id="33" name="TextBox 11"/>
                <wp:cNvGraphicFramePr/>
                <a:graphic xmlns:a="http://schemas.openxmlformats.org/drawingml/2006/main">
                  <a:graphicData uri="http://schemas.microsoft.com/office/word/2010/wordprocessingShape">
                    <wps:wsp>
                      <wps:cNvSpPr txBox="1"/>
                      <wps:spPr>
                        <a:xfrm>
                          <a:off x="0" y="0"/>
                          <a:ext cx="5400040" cy="1015365"/>
                        </a:xfrm>
                        <a:prstGeom prst="rect">
                          <a:avLst/>
                        </a:prstGeom>
                        <a:noFill/>
                        <a:ln cap="flat">
                          <a:noFill/>
                        </a:ln>
                      </wps:spPr>
                      <wps:txbx>
                        <w:txbxContent>
                          <w:p w14:paraId="1A2A1402" w14:textId="77777777" w:rsidR="006D188B" w:rsidRPr="006D188B" w:rsidRDefault="006D188B" w:rsidP="006D188B">
                            <w:pPr>
                              <w:jc w:val="center"/>
                              <w:textAlignment w:val="baseline"/>
                              <w:rPr>
                                <w:rFonts w:ascii="Cooper Black" w:eastAsia="Arial Unicode MS" w:hAnsi="Cooper Black" w:cs="Arial"/>
                                <w:color w:val="002060"/>
                                <w:kern w:val="24"/>
                                <w:position w:val="1"/>
                                <w:sz w:val="120"/>
                                <w:szCs w:val="120"/>
                                <w14:ligatures w14:val="none"/>
                              </w:rPr>
                            </w:pPr>
                            <w:r w:rsidRPr="006D188B">
                              <w:rPr>
                                <w:rFonts w:ascii="Cooper Black" w:eastAsia="Arial Unicode MS" w:hAnsi="Cooper Black" w:cs="Arial"/>
                                <w:color w:val="002060"/>
                                <w:kern w:val="24"/>
                                <w:position w:val="1"/>
                                <w:sz w:val="120"/>
                                <w:szCs w:val="120"/>
                              </w:rPr>
                              <w:t xml:space="preserve">Chat bot </w:t>
                            </w:r>
                          </w:p>
                        </w:txbxContent>
                      </wps:txbx>
                      <wps:bodyPr vert="horz" wrap="square" lIns="91440" tIns="45720" rIns="91440" bIns="45720" anchor="t" anchorCtr="1" compatLnSpc="1">
                        <a:spAutoFit/>
                      </wps:bodyPr>
                    </wps:wsp>
                  </a:graphicData>
                </a:graphic>
              </wp:anchor>
            </w:drawing>
          </mc:Choice>
          <mc:Fallback>
            <w:pict>
              <v:shape w14:anchorId="4EC3A411" id="TextBox 11" o:spid="_x0000_s1030" type="#_x0000_t202" style="position:absolute;margin-left:12pt;margin-top:412pt;width:425.2pt;height:79.95pt;z-index:251683840;visibility:visible;mso-wrap-style:square;mso-wrap-distance-left:9pt;mso-wrap-distance-top:0;mso-wrap-distance-right:9pt;mso-wrap-distance-bottom:0;mso-position-horizontal:absolute;mso-position-horizontal-relative:text;mso-position-vertical:absolute;mso-position-vertical-relative:text;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" filled="f" stroked="f">
                <v:textbox style="mso-fit-shape-to-text:t">
                  <w:txbxContent>
                    <w:p w14:paraId="1A2A1402" w14:textId="77777777" w:rsidR="006D188B" w:rsidRPr="006D188B" w:rsidRDefault="006D188B" w:rsidP="006D188B">
                      <w:pPr>
                        <w:jc w:val="center"/>
                        <w:textAlignment w:val="baseline"/>
                        <w:rPr>
                          <w:rFonts w:ascii="Cooper Black" w:eastAsia="Arial Unicode MS" w:hAnsi="Cooper Black" w:cs="Arial"/>
                          <w:color w:val="002060"/>
                          <w:kern w:val="24"/>
                          <w:position w:val="1"/>
                          <w:sz w:val="120"/>
                          <w:szCs w:val="120"/>
                          <w14:ligatures w14:val="none"/>
                        </w:rPr>
                      </w:pPr>
                      <w:r w:rsidRPr="006D188B">
                        <w:rPr>
                          <w:rFonts w:ascii="Cooper Black" w:eastAsia="Arial Unicode MS" w:hAnsi="Cooper Black" w:cs="Arial"/>
                          <w:color w:val="002060"/>
                          <w:kern w:val="24"/>
                          <w:position w:val="1"/>
                          <w:sz w:val="120"/>
                          <w:szCs w:val="120"/>
                        </w:rPr>
                        <w:t xml:space="preserve">Chat bot </w:t>
                      </w:r>
                    </w:p>
                  </w:txbxContent>
                </v:textbox>
              </v:shape>
            </w:pict>
          </mc:Fallback>
        </mc:AlternateContent>
      </w:r>
      <w:r w:rsidRPr="006D188B">
        <w:rPr>
          <w:noProof/>
        </w:rPr>
        <w:drawing>
          <wp:anchor distT="0" distB="0" distL="114300" distR="114300" simplePos="0" relativeHeight="251684864" behindDoc="0" locked="0" layoutInCell="1" allowOverlap="1" wp14:anchorId="5D0336EA" wp14:editId="3146BF04">
            <wp:simplePos x="0" y="0"/>
            <wp:positionH relativeFrom="column">
              <wp:posOffset>2026920</wp:posOffset>
            </wp:positionH>
            <wp:positionV relativeFrom="paragraph">
              <wp:posOffset>3002280</wp:posOffset>
            </wp:positionV>
            <wp:extent cx="2592070" cy="2421890"/>
            <wp:effectExtent l="0" t="0" r="0" b="0"/>
            <wp:wrapNone/>
            <wp:docPr id="34" name="Picture 2" descr="المتحدث الآلي Real-time ChatBot | مستقل">
              <a:extLst xmlns:a="http://schemas.openxmlformats.org/drawingml/2006/main">
                <a:ext uri="{FF2B5EF4-FFF2-40B4-BE49-F238E27FC236}">
                  <a16:creationId xmlns:a16="http://schemas.microsoft.com/office/drawing/2014/main" id="{5CBE7845-E2AF-A1F9-58E5-EC72DFAFD8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المتحدث الآلي Real-time ChatBot | مستقل">
                      <a:extLst>
                        <a:ext uri="{FF2B5EF4-FFF2-40B4-BE49-F238E27FC236}">
                          <a16:creationId xmlns:a16="http://schemas.microsoft.com/office/drawing/2014/main" id="{5CBE7845-E2AF-A1F9-58E5-EC72DFAFD8FB}"/>
                        </a:ext>
                      </a:extLst>
                    </pic:cNvPr>
                    <pic:cNvPicPr>
                      <a:picLocks noChangeAspect="1"/>
                    </pic:cNvPicPr>
                  </pic:nvPicPr>
                  <pic:blipFill>
                    <a:blip r:embed="rId40"/>
                    <a:srcRect l="22700" t="10800" r="13250" b="9401"/>
                    <a:stretch>
                      <a:fillRect/>
                    </a:stretch>
                  </pic:blipFill>
                  <pic:spPr>
                    <a:xfrm>
                      <a:off x="0" y="0"/>
                      <a:ext cx="2592070" cy="2421890"/>
                    </a:xfrm>
                    <a:prstGeom prst="rect">
                      <a:avLst/>
                    </a:prstGeom>
                    <a:noFill/>
                    <a:ln cap="flat">
                      <a:noFill/>
                    </a:ln>
                  </pic:spPr>
                </pic:pic>
              </a:graphicData>
            </a:graphic>
          </wp:anchor>
        </w:drawing>
      </w:r>
      <w:r w:rsidR="00A81012">
        <w:br w:type="page"/>
      </w:r>
    </w:p>
    <w:p w14:paraId="269A75AB" w14:textId="77777777" w:rsidR="00417C0E" w:rsidRDefault="00417C0E" w:rsidP="00417C0E">
      <w:pPr>
        <w:pStyle w:val="Heading1"/>
      </w:pPr>
      <w:bookmarkStart w:id="40" w:name="_Toc230378934"/>
      <w:r>
        <w:lastRenderedPageBreak/>
        <w:t>AI-Powered Educational Chatbot</w:t>
      </w:r>
      <w:bookmarkEnd w:id="40"/>
    </w:p>
    <w:p w14:paraId="616FCB3C" w14:textId="6537F9A1" w:rsidR="00417C0E" w:rsidRPr="00417C0E" w:rsidRDefault="00417C0E" w:rsidP="00417C0E">
      <w:pPr>
        <w:pStyle w:val="ListParagraph"/>
        <w:ind w:left="0" w:right="-90"/>
        <w:rPr>
          <w:rFonts w:ascii="Times New Roman" w:eastAsia="Times New Roman" w:hAnsi="Times New Roman" w:cs="Times New Roman"/>
          <w:kern w:val="0"/>
          <w14:ligatures w14:val="none"/>
        </w:rPr>
      </w:pPr>
      <w:r w:rsidRPr="00417C0E">
        <w:rPr>
          <w:rFonts w:ascii="Times New Roman" w:eastAsia="Times New Roman" w:hAnsi="Times New Roman" w:cs="Times New Roman"/>
          <w:kern w:val="0"/>
          <w14:ligatures w14:val="none"/>
        </w:rPr>
        <w:t>The AI chatbot enables any stakeholder, regardless of BI expertise, to interrogate the educational dataset using natural language. It combines a Pandas analytical agent and a RAG document retrieval module into a unified hybrid system served via a Flask web application.</w:t>
      </w:r>
    </w:p>
    <w:p w14:paraId="79AA3E91" w14:textId="252B6374" w:rsidR="00417C0E" w:rsidRDefault="00417C0E" w:rsidP="00417C0E">
      <w:pPr>
        <w:pStyle w:val="Heading2"/>
        <w:numPr>
          <w:ilvl w:val="0"/>
          <w:numId w:val="35"/>
        </w:numPr>
        <w:spacing w:before="0" w:after="0"/>
      </w:pPr>
      <w:bookmarkStart w:id="41" w:name="_Toc230378935"/>
      <w:r w:rsidRPr="00417C0E">
        <w:t>System Architecture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6935"/>
      </w:tblGrid>
      <w:tr w:rsidR="00417C0E" w14:paraId="2450E7B0" w14:textId="77777777" w:rsidTr="00417C0E">
        <w:tc>
          <w:tcPr>
            <w:tcW w:w="2425" w:type="dxa"/>
            <w:shd w:val="clear" w:color="auto" w:fill="1F8A8C"/>
            <w:tcMar>
              <w:top w:w="100" w:type="dxa"/>
              <w:left w:w="140" w:type="dxa"/>
              <w:bottom w:w="100" w:type="dxa"/>
              <w:right w:w="140" w:type="dxa"/>
            </w:tcMar>
            <w:vAlign w:val="center"/>
          </w:tcPr>
          <w:p w14:paraId="190262D6" w14:textId="77777777" w:rsidR="00417C0E" w:rsidRDefault="00417C0E" w:rsidP="00417C0E">
            <w:pPr>
              <w:spacing w:after="0"/>
              <w:jc w:val="center"/>
            </w:pPr>
            <w:r>
              <w:rPr>
                <w:b/>
                <w:bCs/>
                <w:color w:val="FFFFFF"/>
              </w:rPr>
              <w:t>Component</w:t>
            </w:r>
          </w:p>
        </w:tc>
        <w:tc>
          <w:tcPr>
            <w:tcW w:w="6935" w:type="dxa"/>
            <w:shd w:val="clear" w:color="auto" w:fill="1F8A8C"/>
            <w:tcMar>
              <w:top w:w="100" w:type="dxa"/>
              <w:left w:w="140" w:type="dxa"/>
              <w:bottom w:w="100" w:type="dxa"/>
              <w:right w:w="140" w:type="dxa"/>
            </w:tcMar>
            <w:vAlign w:val="center"/>
          </w:tcPr>
          <w:p w14:paraId="0B966943" w14:textId="77777777" w:rsidR="00417C0E" w:rsidRDefault="00417C0E" w:rsidP="00417C0E">
            <w:pPr>
              <w:spacing w:after="0"/>
              <w:jc w:val="center"/>
            </w:pPr>
            <w:r>
              <w:rPr>
                <w:b/>
                <w:bCs/>
                <w:color w:val="FFFFFF"/>
              </w:rPr>
              <w:t>Role</w:t>
            </w:r>
          </w:p>
        </w:tc>
      </w:tr>
      <w:tr w:rsidR="00417C0E" w14:paraId="51984EDC" w14:textId="77777777" w:rsidTr="00417C0E">
        <w:tc>
          <w:tcPr>
            <w:tcW w:w="2425" w:type="dxa"/>
            <w:shd w:val="clear" w:color="auto" w:fill="FFFFFF"/>
            <w:tcMar>
              <w:top w:w="80" w:type="dxa"/>
              <w:left w:w="140" w:type="dxa"/>
              <w:bottom w:w="80" w:type="dxa"/>
              <w:right w:w="140" w:type="dxa"/>
            </w:tcMar>
            <w:vAlign w:val="center"/>
          </w:tcPr>
          <w:p w14:paraId="4ED51531" w14:textId="77777777" w:rsidR="00417C0E" w:rsidRPr="00417C0E" w:rsidRDefault="00417C0E" w:rsidP="00417C0E">
            <w:pPr>
              <w:spacing w:after="0"/>
              <w:jc w:val="center"/>
            </w:pPr>
            <w:r w:rsidRPr="00417C0E">
              <w:rPr>
                <w:b/>
                <w:bCs/>
                <w:sz w:val="21"/>
                <w:szCs w:val="21"/>
              </w:rPr>
              <w:t>Data Layer</w:t>
            </w:r>
          </w:p>
        </w:tc>
        <w:tc>
          <w:tcPr>
            <w:tcW w:w="6935" w:type="dxa"/>
            <w:shd w:val="clear" w:color="auto" w:fill="FFFFFF"/>
            <w:tcMar>
              <w:top w:w="80" w:type="dxa"/>
              <w:left w:w="140" w:type="dxa"/>
              <w:bottom w:w="80" w:type="dxa"/>
              <w:right w:w="140" w:type="dxa"/>
            </w:tcMar>
            <w:vAlign w:val="center"/>
          </w:tcPr>
          <w:p w14:paraId="5F9AD2DD" w14:textId="32948044" w:rsidR="00417C0E" w:rsidRPr="00417C0E" w:rsidRDefault="00417C0E" w:rsidP="00417C0E">
            <w:pPr>
              <w:spacing w:after="0"/>
              <w:jc w:val="center"/>
            </w:pPr>
            <w:r w:rsidRPr="00417C0E">
              <w:rPr>
                <w:sz w:val="21"/>
                <w:szCs w:val="21"/>
              </w:rPr>
              <w:t>Silver Delta table loaded into Pandas Data</w:t>
            </w:r>
            <w:r>
              <w:rPr>
                <w:sz w:val="21"/>
                <w:szCs w:val="21"/>
              </w:rPr>
              <w:t xml:space="preserve"> </w:t>
            </w:r>
            <w:r w:rsidRPr="00417C0E">
              <w:rPr>
                <w:sz w:val="21"/>
                <w:szCs w:val="21"/>
              </w:rPr>
              <w:t>Frame for real-time analytical processing</w:t>
            </w:r>
          </w:p>
        </w:tc>
      </w:tr>
      <w:tr w:rsidR="00417C0E" w14:paraId="12DCC8B3" w14:textId="77777777" w:rsidTr="00417C0E">
        <w:tc>
          <w:tcPr>
            <w:tcW w:w="2425" w:type="dxa"/>
            <w:shd w:val="clear" w:color="auto" w:fill="F2F2F2"/>
            <w:tcMar>
              <w:top w:w="80" w:type="dxa"/>
              <w:left w:w="140" w:type="dxa"/>
              <w:bottom w:w="80" w:type="dxa"/>
              <w:right w:w="140" w:type="dxa"/>
            </w:tcMar>
            <w:vAlign w:val="center"/>
          </w:tcPr>
          <w:p w14:paraId="5B16414F" w14:textId="79B868AC" w:rsidR="00417C0E" w:rsidRPr="00417C0E" w:rsidRDefault="00417C0E" w:rsidP="00417C0E">
            <w:pPr>
              <w:spacing w:after="0"/>
              <w:jc w:val="center"/>
            </w:pPr>
            <w:r w:rsidRPr="00417C0E">
              <w:rPr>
                <w:b/>
                <w:bCs/>
                <w:sz w:val="21"/>
                <w:szCs w:val="21"/>
              </w:rPr>
              <w:t>Lang Chain</w:t>
            </w:r>
          </w:p>
        </w:tc>
        <w:tc>
          <w:tcPr>
            <w:tcW w:w="6935" w:type="dxa"/>
            <w:shd w:val="clear" w:color="auto" w:fill="F2F2F2"/>
            <w:tcMar>
              <w:top w:w="80" w:type="dxa"/>
              <w:left w:w="140" w:type="dxa"/>
              <w:bottom w:w="80" w:type="dxa"/>
              <w:right w:w="140" w:type="dxa"/>
            </w:tcMar>
            <w:vAlign w:val="center"/>
          </w:tcPr>
          <w:p w14:paraId="7FD46968" w14:textId="77777777" w:rsidR="00417C0E" w:rsidRPr="00417C0E" w:rsidRDefault="00417C0E" w:rsidP="00417C0E">
            <w:pPr>
              <w:spacing w:after="0"/>
              <w:jc w:val="center"/>
            </w:pPr>
            <w:r w:rsidRPr="00417C0E">
              <w:rPr>
                <w:sz w:val="21"/>
                <w:szCs w:val="21"/>
              </w:rPr>
              <w:t>Orchestrates all LLM interactions, prompt management, and both agent pipelines</w:t>
            </w:r>
          </w:p>
        </w:tc>
      </w:tr>
      <w:tr w:rsidR="00417C0E" w14:paraId="4C5FEB69" w14:textId="77777777" w:rsidTr="00417C0E">
        <w:tc>
          <w:tcPr>
            <w:tcW w:w="2425" w:type="dxa"/>
            <w:shd w:val="clear" w:color="auto" w:fill="FFFFFF"/>
            <w:tcMar>
              <w:top w:w="80" w:type="dxa"/>
              <w:left w:w="140" w:type="dxa"/>
              <w:bottom w:w="80" w:type="dxa"/>
              <w:right w:w="140" w:type="dxa"/>
            </w:tcMar>
            <w:vAlign w:val="center"/>
          </w:tcPr>
          <w:p w14:paraId="3B0C2FB4" w14:textId="11D0587C" w:rsidR="00417C0E" w:rsidRPr="00417C0E" w:rsidRDefault="00417C0E" w:rsidP="00417C0E">
            <w:pPr>
              <w:spacing w:after="0"/>
              <w:jc w:val="center"/>
            </w:pPr>
            <w:r>
              <w:rPr>
                <w:b/>
                <w:bCs/>
                <w:sz w:val="21"/>
                <w:szCs w:val="21"/>
              </w:rPr>
              <w:t>SQL</w:t>
            </w:r>
            <w:r w:rsidRPr="00417C0E">
              <w:rPr>
                <w:b/>
                <w:bCs/>
                <w:sz w:val="21"/>
                <w:szCs w:val="21"/>
              </w:rPr>
              <w:t xml:space="preserve"> Agent</w:t>
            </w:r>
          </w:p>
        </w:tc>
        <w:tc>
          <w:tcPr>
            <w:tcW w:w="6935" w:type="dxa"/>
            <w:shd w:val="clear" w:color="auto" w:fill="FFFFFF"/>
            <w:tcMar>
              <w:top w:w="80" w:type="dxa"/>
              <w:left w:w="140" w:type="dxa"/>
              <w:bottom w:w="80" w:type="dxa"/>
              <w:right w:w="140" w:type="dxa"/>
            </w:tcMar>
            <w:vAlign w:val="center"/>
          </w:tcPr>
          <w:p w14:paraId="5D8EDA77" w14:textId="1BEC1702" w:rsidR="00417C0E" w:rsidRPr="00417C0E" w:rsidRDefault="00417C0E" w:rsidP="00417C0E">
            <w:pPr>
              <w:spacing w:after="0"/>
              <w:jc w:val="center"/>
            </w:pPr>
            <w:r w:rsidRPr="00417C0E">
              <w:rPr>
                <w:sz w:val="21"/>
                <w:szCs w:val="21"/>
              </w:rPr>
              <w:t xml:space="preserve">Translates natural language into </w:t>
            </w:r>
            <w:r>
              <w:rPr>
                <w:sz w:val="21"/>
                <w:szCs w:val="21"/>
              </w:rPr>
              <w:t>SQL</w:t>
            </w:r>
            <w:r w:rsidRPr="00417C0E">
              <w:rPr>
                <w:sz w:val="21"/>
                <w:szCs w:val="21"/>
              </w:rPr>
              <w:t xml:space="preserve"> operations; handles all numerical/analytical queries</w:t>
            </w:r>
          </w:p>
        </w:tc>
      </w:tr>
      <w:tr w:rsidR="00417C0E" w14:paraId="5CDBECEF" w14:textId="77777777" w:rsidTr="00417C0E">
        <w:tc>
          <w:tcPr>
            <w:tcW w:w="2425" w:type="dxa"/>
            <w:shd w:val="clear" w:color="auto" w:fill="F2F2F2"/>
            <w:tcMar>
              <w:top w:w="80" w:type="dxa"/>
              <w:left w:w="140" w:type="dxa"/>
              <w:bottom w:w="80" w:type="dxa"/>
              <w:right w:w="140" w:type="dxa"/>
            </w:tcMar>
            <w:vAlign w:val="center"/>
          </w:tcPr>
          <w:p w14:paraId="16D6EF5E" w14:textId="77777777" w:rsidR="00417C0E" w:rsidRPr="00417C0E" w:rsidRDefault="00417C0E" w:rsidP="00417C0E">
            <w:pPr>
              <w:spacing w:after="0"/>
              <w:jc w:val="center"/>
            </w:pPr>
            <w:r w:rsidRPr="00417C0E">
              <w:rPr>
                <w:b/>
                <w:bCs/>
                <w:sz w:val="21"/>
                <w:szCs w:val="21"/>
              </w:rPr>
              <w:t>RAG Module</w:t>
            </w:r>
          </w:p>
        </w:tc>
        <w:tc>
          <w:tcPr>
            <w:tcW w:w="6935" w:type="dxa"/>
            <w:shd w:val="clear" w:color="auto" w:fill="F2F2F2"/>
            <w:tcMar>
              <w:top w:w="80" w:type="dxa"/>
              <w:left w:w="140" w:type="dxa"/>
              <w:bottom w:w="80" w:type="dxa"/>
              <w:right w:w="140" w:type="dxa"/>
            </w:tcMar>
            <w:vAlign w:val="center"/>
          </w:tcPr>
          <w:p w14:paraId="4EA9A2EB" w14:textId="77777777" w:rsidR="00417C0E" w:rsidRPr="00417C0E" w:rsidRDefault="00417C0E" w:rsidP="00417C0E">
            <w:pPr>
              <w:spacing w:after="0"/>
              <w:jc w:val="center"/>
            </w:pPr>
            <w:r w:rsidRPr="00417C0E">
              <w:rPr>
                <w:sz w:val="21"/>
                <w:szCs w:val="21"/>
              </w:rPr>
              <w:t>Semantic retrieval from vector store; handles all contextual and descriptive queries</w:t>
            </w:r>
          </w:p>
        </w:tc>
      </w:tr>
      <w:tr w:rsidR="00417C0E" w14:paraId="27983852" w14:textId="77777777" w:rsidTr="00417C0E">
        <w:tc>
          <w:tcPr>
            <w:tcW w:w="2425" w:type="dxa"/>
            <w:shd w:val="clear" w:color="auto" w:fill="FFFFFF"/>
            <w:tcMar>
              <w:top w:w="80" w:type="dxa"/>
              <w:left w:w="140" w:type="dxa"/>
              <w:bottom w:w="80" w:type="dxa"/>
              <w:right w:w="140" w:type="dxa"/>
            </w:tcMar>
            <w:vAlign w:val="center"/>
          </w:tcPr>
          <w:p w14:paraId="7C1D6550" w14:textId="77777777" w:rsidR="00417C0E" w:rsidRPr="00417C0E" w:rsidRDefault="00417C0E" w:rsidP="00417C0E">
            <w:pPr>
              <w:spacing w:after="0"/>
              <w:jc w:val="center"/>
            </w:pPr>
            <w:r w:rsidRPr="00417C0E">
              <w:rPr>
                <w:b/>
                <w:bCs/>
                <w:sz w:val="21"/>
                <w:szCs w:val="21"/>
              </w:rPr>
              <w:t>Hybrid Router</w:t>
            </w:r>
          </w:p>
        </w:tc>
        <w:tc>
          <w:tcPr>
            <w:tcW w:w="6935" w:type="dxa"/>
            <w:shd w:val="clear" w:color="auto" w:fill="FFFFFF"/>
            <w:tcMar>
              <w:top w:w="80" w:type="dxa"/>
              <w:left w:w="140" w:type="dxa"/>
              <w:bottom w:w="80" w:type="dxa"/>
              <w:right w:w="140" w:type="dxa"/>
            </w:tcMar>
            <w:vAlign w:val="center"/>
          </w:tcPr>
          <w:p w14:paraId="0EC49BC3" w14:textId="77777777" w:rsidR="00417C0E" w:rsidRPr="00417C0E" w:rsidRDefault="00417C0E" w:rsidP="00417C0E">
            <w:pPr>
              <w:spacing w:after="0"/>
              <w:jc w:val="center"/>
            </w:pPr>
            <w:r w:rsidRPr="00417C0E">
              <w:rPr>
                <w:sz w:val="21"/>
                <w:szCs w:val="21"/>
              </w:rPr>
              <w:t>Analyzes query intent; routes to Pandas Agent or RAG based on keyword + column detection</w:t>
            </w:r>
          </w:p>
        </w:tc>
      </w:tr>
      <w:tr w:rsidR="00417C0E" w14:paraId="36542413" w14:textId="77777777" w:rsidTr="00417C0E">
        <w:tc>
          <w:tcPr>
            <w:tcW w:w="2425" w:type="dxa"/>
            <w:shd w:val="clear" w:color="auto" w:fill="F2F2F2"/>
            <w:tcMar>
              <w:top w:w="80" w:type="dxa"/>
              <w:left w:w="140" w:type="dxa"/>
              <w:bottom w:w="80" w:type="dxa"/>
              <w:right w:w="140" w:type="dxa"/>
            </w:tcMar>
            <w:vAlign w:val="center"/>
          </w:tcPr>
          <w:p w14:paraId="15B56946" w14:textId="77777777" w:rsidR="00417C0E" w:rsidRPr="00417C0E" w:rsidRDefault="00417C0E" w:rsidP="00417C0E">
            <w:pPr>
              <w:spacing w:after="0"/>
              <w:jc w:val="center"/>
            </w:pPr>
            <w:r w:rsidRPr="00417C0E">
              <w:rPr>
                <w:b/>
                <w:bCs/>
                <w:sz w:val="21"/>
                <w:szCs w:val="21"/>
              </w:rPr>
              <w:t>Flask Backend</w:t>
            </w:r>
          </w:p>
        </w:tc>
        <w:tc>
          <w:tcPr>
            <w:tcW w:w="6935" w:type="dxa"/>
            <w:shd w:val="clear" w:color="auto" w:fill="F2F2F2"/>
            <w:tcMar>
              <w:top w:w="80" w:type="dxa"/>
              <w:left w:w="140" w:type="dxa"/>
              <w:bottom w:w="80" w:type="dxa"/>
              <w:right w:w="140" w:type="dxa"/>
            </w:tcMar>
            <w:vAlign w:val="center"/>
          </w:tcPr>
          <w:p w14:paraId="6B9460D8" w14:textId="77777777" w:rsidR="00417C0E" w:rsidRPr="00417C0E" w:rsidRDefault="00417C0E" w:rsidP="00417C0E">
            <w:pPr>
              <w:spacing w:after="0"/>
              <w:jc w:val="center"/>
            </w:pPr>
            <w:r w:rsidRPr="00417C0E">
              <w:rPr>
                <w:sz w:val="21"/>
                <w:szCs w:val="21"/>
              </w:rPr>
              <w:t>API endpoint receives user messages, invokes pipeline, returns responses in real time</w:t>
            </w:r>
          </w:p>
        </w:tc>
      </w:tr>
      <w:tr w:rsidR="00417C0E" w14:paraId="5BB99CFA" w14:textId="77777777" w:rsidTr="00417C0E">
        <w:tc>
          <w:tcPr>
            <w:tcW w:w="2425" w:type="dxa"/>
            <w:shd w:val="clear" w:color="auto" w:fill="FFFFFF"/>
            <w:tcMar>
              <w:top w:w="80" w:type="dxa"/>
              <w:left w:w="140" w:type="dxa"/>
              <w:bottom w:w="80" w:type="dxa"/>
              <w:right w:w="140" w:type="dxa"/>
            </w:tcMar>
            <w:vAlign w:val="center"/>
          </w:tcPr>
          <w:p w14:paraId="54F8AC11" w14:textId="45F1A106" w:rsidR="00417C0E" w:rsidRPr="00417C0E" w:rsidRDefault="00417C0E" w:rsidP="00417C0E">
            <w:pPr>
              <w:spacing w:after="0"/>
              <w:jc w:val="center"/>
            </w:pPr>
            <w:r w:rsidRPr="00417C0E">
              <w:rPr>
                <w:b/>
                <w:bCs/>
                <w:sz w:val="21"/>
                <w:szCs w:val="21"/>
              </w:rPr>
              <w:t>HTML/</w:t>
            </w:r>
            <w:r>
              <w:rPr>
                <w:b/>
                <w:bCs/>
                <w:sz w:val="21"/>
                <w:szCs w:val="21"/>
              </w:rPr>
              <w:t>CSS</w:t>
            </w:r>
            <w:r w:rsidRPr="00417C0E">
              <w:rPr>
                <w:b/>
                <w:bCs/>
                <w:sz w:val="21"/>
                <w:szCs w:val="21"/>
              </w:rPr>
              <w:t xml:space="preserve"> Frontend</w:t>
            </w:r>
          </w:p>
        </w:tc>
        <w:tc>
          <w:tcPr>
            <w:tcW w:w="6935" w:type="dxa"/>
            <w:shd w:val="clear" w:color="auto" w:fill="FFFFFF"/>
            <w:tcMar>
              <w:top w:w="80" w:type="dxa"/>
              <w:left w:w="140" w:type="dxa"/>
              <w:bottom w:w="80" w:type="dxa"/>
              <w:right w:w="140" w:type="dxa"/>
            </w:tcMar>
            <w:vAlign w:val="center"/>
          </w:tcPr>
          <w:p w14:paraId="62EDE6BC" w14:textId="77777777" w:rsidR="00417C0E" w:rsidRPr="00417C0E" w:rsidRDefault="00417C0E" w:rsidP="00417C0E">
            <w:pPr>
              <w:spacing w:after="0"/>
              <w:jc w:val="center"/>
            </w:pPr>
            <w:r w:rsidRPr="00417C0E">
              <w:rPr>
                <w:sz w:val="21"/>
                <w:szCs w:val="21"/>
              </w:rPr>
              <w:t>Asynchronous chat interface; displays responses without page reloads</w:t>
            </w:r>
          </w:p>
        </w:tc>
      </w:tr>
    </w:tbl>
    <w:p w14:paraId="3709BDE6" w14:textId="73F3A130" w:rsidR="00A74241" w:rsidRDefault="0015119F" w:rsidP="00417C0E">
      <w:pPr>
        <w:pStyle w:val="Heading2"/>
      </w:pPr>
      <w:bookmarkStart w:id="42" w:name="_Toc230378936"/>
      <w:r>
        <w:t>2.</w:t>
      </w:r>
      <w:r w:rsidR="00A74241">
        <w:t>Tools</w:t>
      </w:r>
      <w:bookmarkEnd w:id="42"/>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015"/>
      </w:tblGrid>
      <w:tr w:rsidR="00A74241" w14:paraId="3341CE89" w14:textId="77777777" w:rsidTr="00A74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26878E"/>
          </w:tcPr>
          <w:p w14:paraId="0BC6DF6C" w14:textId="77777777" w:rsidR="00A74241" w:rsidRDefault="00A74241" w:rsidP="00A744B3">
            <w:pPr>
              <w:jc w:val="center"/>
              <w:rPr>
                <w:lang w:bidi="ar-EG"/>
              </w:rPr>
            </w:pPr>
            <w:r>
              <w:rPr>
                <w:color w:val="FFFFFF"/>
              </w:rPr>
              <w:t>Tool</w:t>
            </w:r>
          </w:p>
        </w:tc>
        <w:tc>
          <w:tcPr>
            <w:tcW w:w="7015" w:type="dxa"/>
            <w:shd w:val="clear" w:color="auto" w:fill="26878E"/>
          </w:tcPr>
          <w:p w14:paraId="6775F4EB" w14:textId="77777777" w:rsidR="00A74241" w:rsidRDefault="00A74241" w:rsidP="00A744B3">
            <w:pPr>
              <w:jc w:val="center"/>
              <w:cnfStyle w:val="100000000000" w:firstRow="1" w:lastRow="0" w:firstColumn="0" w:lastColumn="0" w:oddVBand="0" w:evenVBand="0" w:oddHBand="0" w:evenHBand="0" w:firstRowFirstColumn="0" w:firstRowLastColumn="0" w:lastRowFirstColumn="0" w:lastRowLastColumn="0"/>
              <w:rPr>
                <w:lang w:bidi="ar-EG"/>
              </w:rPr>
            </w:pPr>
            <w:r w:rsidRPr="00583EAA">
              <w:rPr>
                <w:color w:val="FFFFFF"/>
              </w:rPr>
              <w:t>Definition</w:t>
            </w:r>
          </w:p>
        </w:tc>
      </w:tr>
      <w:tr w:rsidR="00A74241" w14:paraId="6A4BDA43" w14:textId="77777777" w:rsidTr="0015119F">
        <w:trPr>
          <w:cnfStyle w:val="000000100000" w:firstRow="0" w:lastRow="0" w:firstColumn="0" w:lastColumn="0" w:oddVBand="0" w:evenVBand="0" w:oddHBand="1" w:evenHBand="0" w:firstRowFirstColumn="0" w:firstRowLastColumn="0" w:lastRowFirstColumn="0" w:lastRowLastColumn="0"/>
          <w:trHeight w:val="1385"/>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7E9D3E93" w14:textId="2A83FB03" w:rsidR="00A74241" w:rsidRDefault="00A74241" w:rsidP="0015119F">
            <w:pPr>
              <w:rPr>
                <w:lang w:bidi="ar-EG"/>
              </w:rPr>
            </w:pPr>
            <w:r w:rsidRPr="00A74241">
              <w:rPr>
                <w:lang w:bidi="ar-EG"/>
              </w:rPr>
              <w:t>Lang Chain</w:t>
            </w:r>
          </w:p>
        </w:tc>
        <w:tc>
          <w:tcPr>
            <w:tcW w:w="7015" w:type="dxa"/>
            <w:vAlign w:val="center"/>
          </w:tcPr>
          <w:p w14:paraId="754C3AB8" w14:textId="3DF023AF" w:rsidR="00A74241" w:rsidRPr="00A74241" w:rsidRDefault="00A74241" w:rsidP="0015119F">
            <w:pPr>
              <w:cnfStyle w:val="000000100000" w:firstRow="0" w:lastRow="0" w:firstColumn="0" w:lastColumn="0" w:oddVBand="0" w:evenVBand="0" w:oddHBand="1" w:evenHBand="0" w:firstRowFirstColumn="0" w:firstRowLastColumn="0" w:lastRowFirstColumn="0" w:lastRowLastColumn="0"/>
              <w:rPr>
                <w:lang w:bidi="ar-EG"/>
              </w:rPr>
            </w:pPr>
            <w:r w:rsidRPr="00A74241">
              <w:rPr>
                <w:lang w:bidi="ar-EG"/>
              </w:rPr>
              <w:t>Lang</w:t>
            </w:r>
            <w:r w:rsidRPr="00A74241">
              <w:rPr>
                <w:rtl/>
                <w:lang w:bidi="ar-EG"/>
              </w:rPr>
              <w:t xml:space="preserve"> </w:t>
            </w:r>
            <w:r w:rsidRPr="00A74241">
              <w:rPr>
                <w:lang w:bidi="ar-EG"/>
              </w:rPr>
              <w:t xml:space="preserve">Chain is a development framework that acts as the "glue" for </w:t>
            </w:r>
          </w:p>
          <w:p w14:paraId="71768150" w14:textId="7679BD53" w:rsidR="00A74241" w:rsidRPr="0015119F" w:rsidRDefault="00A74241" w:rsidP="0015119F">
            <w:pPr>
              <w:cnfStyle w:val="000000100000" w:firstRow="0" w:lastRow="0" w:firstColumn="0" w:lastColumn="0" w:oddVBand="0" w:evenVBand="0" w:oddHBand="1" w:evenHBand="0" w:firstRowFirstColumn="0" w:firstRowLastColumn="0" w:lastRowFirstColumn="0" w:lastRowLastColumn="0"/>
              <w:rPr>
                <w:lang w:bidi="ar-EG"/>
              </w:rPr>
            </w:pPr>
            <w:r w:rsidRPr="00A74241">
              <w:rPr>
                <w:lang w:bidi="ar-EG"/>
              </w:rPr>
              <w:t xml:space="preserve">Generative AI applications, connecting Large Language Models with private data sources, managing conversation </w:t>
            </w:r>
            <w:r w:rsidRPr="0015119F">
              <w:rPr>
                <w:lang w:bidi="ar-EG"/>
              </w:rPr>
              <w:t>memory, and structuring chatbot workflows</w:t>
            </w:r>
          </w:p>
        </w:tc>
      </w:tr>
      <w:tr w:rsidR="00A74241" w14:paraId="5A1E34D1" w14:textId="77777777" w:rsidTr="0015119F">
        <w:trPr>
          <w:trHeight w:val="1385"/>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4115C26E" w14:textId="77777777" w:rsidR="00A74241" w:rsidRPr="00A74241" w:rsidRDefault="00A74241" w:rsidP="0015119F">
            <w:pPr>
              <w:rPr>
                <w:lang w:bidi="ar-EG"/>
              </w:rPr>
            </w:pPr>
            <w:r w:rsidRPr="00A74241">
              <w:rPr>
                <w:lang w:bidi="ar-EG"/>
              </w:rPr>
              <w:t>Hugging Face</w:t>
            </w:r>
          </w:p>
          <w:p w14:paraId="1DF1404A" w14:textId="77777777" w:rsidR="00A74241" w:rsidRPr="00A74241" w:rsidRDefault="00A74241" w:rsidP="0015119F">
            <w:pPr>
              <w:rPr>
                <w:b w:val="0"/>
                <w:bCs w:val="0"/>
                <w:lang w:bidi="ar-EG"/>
              </w:rPr>
            </w:pPr>
          </w:p>
        </w:tc>
        <w:tc>
          <w:tcPr>
            <w:tcW w:w="7015" w:type="dxa"/>
            <w:vAlign w:val="center"/>
          </w:tcPr>
          <w:p w14:paraId="362D1DF5" w14:textId="77777777" w:rsidR="00A74241" w:rsidRPr="00A74241" w:rsidRDefault="00A74241" w:rsidP="0015119F">
            <w:pPr>
              <w:cnfStyle w:val="000000000000" w:firstRow="0" w:lastRow="0" w:firstColumn="0" w:lastColumn="0" w:oddVBand="0" w:evenVBand="0" w:oddHBand="0" w:evenHBand="0" w:firstRowFirstColumn="0" w:firstRowLastColumn="0" w:lastRowFirstColumn="0" w:lastRowLastColumn="0"/>
              <w:rPr>
                <w:lang w:bidi="ar-EG"/>
              </w:rPr>
            </w:pPr>
            <w:r w:rsidRPr="00A74241">
              <w:rPr>
                <w:lang w:bidi="ar-EG"/>
              </w:rPr>
              <w:t xml:space="preserve">A framework that converts raw text into dense numerical vectors </w:t>
            </w:r>
          </w:p>
          <w:p w14:paraId="4B3C0F27" w14:textId="1EDDBA6F" w:rsidR="00A74241" w:rsidRPr="0015119F" w:rsidRDefault="00A74241" w:rsidP="0015119F">
            <w:pPr>
              <w:cnfStyle w:val="000000000000" w:firstRow="0" w:lastRow="0" w:firstColumn="0" w:lastColumn="0" w:oddVBand="0" w:evenVBand="0" w:oddHBand="0" w:evenHBand="0" w:firstRowFirstColumn="0" w:firstRowLastColumn="0" w:lastRowFirstColumn="0" w:lastRowLastColumn="0"/>
              <w:rPr>
                <w:lang w:bidi="ar-EG"/>
              </w:rPr>
            </w:pPr>
            <w:r w:rsidRPr="00A74241">
              <w:rPr>
                <w:lang w:bidi="ar-EG"/>
              </w:rPr>
              <w:t>(embeddings) representing meaning and context, allowing computers to recognize semantic relationships between differently spelled words.</w:t>
            </w:r>
          </w:p>
        </w:tc>
      </w:tr>
      <w:tr w:rsidR="00A74241" w14:paraId="57DD02C1" w14:textId="77777777" w:rsidTr="0015119F">
        <w:trPr>
          <w:cnfStyle w:val="000000100000" w:firstRow="0" w:lastRow="0" w:firstColumn="0" w:lastColumn="0" w:oddVBand="0" w:evenVBand="0" w:oddHBand="1" w:evenHBand="0" w:firstRowFirstColumn="0" w:firstRowLastColumn="0" w:lastRowFirstColumn="0" w:lastRowLastColumn="0"/>
          <w:trHeight w:val="1520"/>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69203FB8" w14:textId="180B7B0E" w:rsidR="00A74241" w:rsidRPr="0015119F" w:rsidRDefault="00A74241" w:rsidP="0015119F">
            <w:pPr>
              <w:rPr>
                <w:lang w:bidi="ar-EG"/>
              </w:rPr>
            </w:pPr>
            <w:r w:rsidRPr="00A74241">
              <w:rPr>
                <w:lang w:bidi="ar-EG"/>
              </w:rPr>
              <w:t xml:space="preserve">        ChromaDB</w:t>
            </w:r>
          </w:p>
        </w:tc>
        <w:tc>
          <w:tcPr>
            <w:tcW w:w="7015" w:type="dxa"/>
            <w:vAlign w:val="center"/>
          </w:tcPr>
          <w:p w14:paraId="15397227" w14:textId="0FBD9C74" w:rsidR="00A74241" w:rsidRPr="0015119F" w:rsidRDefault="00A74241" w:rsidP="0015119F">
            <w:pPr>
              <w:cnfStyle w:val="000000100000" w:firstRow="0" w:lastRow="0" w:firstColumn="0" w:lastColumn="0" w:oddVBand="0" w:evenVBand="0" w:oddHBand="1" w:evenHBand="0" w:firstRowFirstColumn="0" w:firstRowLastColumn="0" w:lastRowFirstColumn="0" w:lastRowLastColumn="0"/>
              <w:rPr>
                <w:lang w:bidi="ar-EG"/>
              </w:rPr>
            </w:pPr>
            <w:r w:rsidRPr="00A74241">
              <w:rPr>
                <w:lang w:bidi="ar-EG"/>
              </w:rPr>
              <w:t>Purpose-built vector databases designed to store, index, and manage AI-generated embeddings, enabling ultra-fast semantic search based on conceptual meaning rather than exact word matches.</w:t>
            </w:r>
          </w:p>
        </w:tc>
      </w:tr>
      <w:tr w:rsidR="00A74241" w14:paraId="2D98F465" w14:textId="77777777" w:rsidTr="0015119F">
        <w:trPr>
          <w:trHeight w:val="1250"/>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7012C510" w14:textId="77777777" w:rsidR="00A74241" w:rsidRPr="00A74241" w:rsidRDefault="00A74241" w:rsidP="0015119F">
            <w:pPr>
              <w:rPr>
                <w:lang w:bidi="ar-EG"/>
              </w:rPr>
            </w:pPr>
            <w:r w:rsidRPr="00A74241">
              <w:rPr>
                <w:lang w:bidi="ar-EG"/>
              </w:rPr>
              <w:lastRenderedPageBreak/>
              <w:t xml:space="preserve">HTML + CSS </w:t>
            </w:r>
          </w:p>
          <w:p w14:paraId="3A45C774" w14:textId="77777777" w:rsidR="00A74241" w:rsidRPr="00A74241" w:rsidRDefault="00A74241" w:rsidP="0015119F">
            <w:pPr>
              <w:rPr>
                <w:b w:val="0"/>
                <w:bCs w:val="0"/>
                <w:lang w:bidi="ar-EG"/>
              </w:rPr>
            </w:pPr>
          </w:p>
        </w:tc>
        <w:tc>
          <w:tcPr>
            <w:tcW w:w="7015" w:type="dxa"/>
            <w:vAlign w:val="center"/>
          </w:tcPr>
          <w:p w14:paraId="22017958" w14:textId="2B1B7AF7" w:rsidR="00A74241" w:rsidRPr="0015119F" w:rsidRDefault="00A74241" w:rsidP="0015119F">
            <w:pPr>
              <w:cnfStyle w:val="000000000000" w:firstRow="0" w:lastRow="0" w:firstColumn="0" w:lastColumn="0" w:oddVBand="0" w:evenVBand="0" w:oddHBand="0" w:evenHBand="0" w:firstRowFirstColumn="0" w:firstRowLastColumn="0" w:lastRowFirstColumn="0" w:lastRowLastColumn="0"/>
              <w:rPr>
                <w:lang w:bidi="ar-EG"/>
              </w:rPr>
            </w:pPr>
            <w:r w:rsidRPr="00A74241">
              <w:rPr>
                <w:lang w:bidi="ar-EG"/>
              </w:rPr>
              <w:t xml:space="preserve">HTML + CSS + is the core technology stack used to build web interfaces, where HTML creates the structural backbone, CSS handles visual design and styling, </w:t>
            </w:r>
          </w:p>
        </w:tc>
      </w:tr>
      <w:tr w:rsidR="00A74241" w14:paraId="162A7A6A" w14:textId="77777777" w:rsidTr="0015119F">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277A9D7F" w14:textId="77777777" w:rsidR="00A74241" w:rsidRPr="00A74241" w:rsidRDefault="00A74241" w:rsidP="0015119F">
            <w:pPr>
              <w:rPr>
                <w:lang w:bidi="ar-EG"/>
              </w:rPr>
            </w:pPr>
            <w:r w:rsidRPr="00A74241">
              <w:rPr>
                <w:lang w:bidi="ar-EG"/>
              </w:rPr>
              <w:t>Flask (Python)</w:t>
            </w:r>
          </w:p>
          <w:p w14:paraId="76D659A8" w14:textId="77777777" w:rsidR="00A74241" w:rsidRPr="00A74241" w:rsidRDefault="00A74241" w:rsidP="0015119F">
            <w:pPr>
              <w:rPr>
                <w:b w:val="0"/>
                <w:bCs w:val="0"/>
                <w:lang w:bidi="ar-EG"/>
              </w:rPr>
            </w:pPr>
          </w:p>
        </w:tc>
        <w:tc>
          <w:tcPr>
            <w:tcW w:w="7015" w:type="dxa"/>
            <w:vAlign w:val="center"/>
          </w:tcPr>
          <w:p w14:paraId="183A786C" w14:textId="07C76757" w:rsidR="00A74241" w:rsidRPr="0015119F" w:rsidRDefault="00A74241" w:rsidP="0015119F">
            <w:pPr>
              <w:cnfStyle w:val="000000100000" w:firstRow="0" w:lastRow="0" w:firstColumn="0" w:lastColumn="0" w:oddVBand="0" w:evenVBand="0" w:oddHBand="1" w:evenHBand="0" w:firstRowFirstColumn="0" w:firstRowLastColumn="0" w:lastRowFirstColumn="0" w:lastRowLastColumn="0"/>
              <w:rPr>
                <w:lang w:bidi="ar-EG"/>
              </w:rPr>
            </w:pPr>
            <w:r w:rsidRPr="00A74241">
              <w:rPr>
                <w:lang w:bidi="ar-EG"/>
              </w:rPr>
              <w:t>A lightweight, flexible web framework used to build backend servers, acting as a central coordinator that routes frontend requests to AI</w:t>
            </w:r>
          </w:p>
        </w:tc>
      </w:tr>
    </w:tbl>
    <w:p w14:paraId="28062229" w14:textId="240E7D3A" w:rsidR="00417C0E" w:rsidRDefault="00417C0E" w:rsidP="00417C0E">
      <w:pPr>
        <w:pStyle w:val="Heading2"/>
      </w:pPr>
      <w:bookmarkStart w:id="43" w:name="_Toc230378937"/>
      <w:r w:rsidRPr="00417C0E">
        <w:t>2 RAG Pipeline</w:t>
      </w:r>
      <w:bookmarkEnd w:id="43"/>
    </w:p>
    <w:p w14:paraId="2FF42BE7" w14:textId="77777777" w:rsidR="00417C0E" w:rsidRPr="00417C0E" w:rsidRDefault="00417C0E" w:rsidP="00417C0E">
      <w:pPr>
        <w:pStyle w:val="ListParagraph"/>
        <w:numPr>
          <w:ilvl w:val="0"/>
          <w:numId w:val="11"/>
        </w:numPr>
        <w:spacing w:before="60" w:after="60" w:line="240" w:lineRule="auto"/>
        <w:contextualSpacing w:val="0"/>
      </w:pPr>
      <w:r w:rsidRPr="00417C0E">
        <w:t>Text Chunking: Educational documents segmented into smaller chunks for optimal retrieval granularity and contextual accuracy.</w:t>
      </w:r>
    </w:p>
    <w:p w14:paraId="454514E2" w14:textId="77777777" w:rsidR="00417C0E" w:rsidRPr="00417C0E" w:rsidRDefault="00417C0E" w:rsidP="00417C0E">
      <w:pPr>
        <w:pStyle w:val="ListParagraph"/>
        <w:numPr>
          <w:ilvl w:val="0"/>
          <w:numId w:val="11"/>
        </w:numPr>
        <w:spacing w:before="60" w:after="60" w:line="240" w:lineRule="auto"/>
        <w:contextualSpacing w:val="0"/>
      </w:pPr>
      <w:r w:rsidRPr="00417C0E">
        <w:t>Embedding: Hugging Face sentence-transformer models convert chunks into high-dimensional vector representations.</w:t>
      </w:r>
    </w:p>
    <w:p w14:paraId="063F0563" w14:textId="0F3BBBD5" w:rsidR="00417C0E" w:rsidRPr="00417C0E" w:rsidRDefault="00417C0E" w:rsidP="00417C0E">
      <w:pPr>
        <w:pStyle w:val="ListParagraph"/>
        <w:numPr>
          <w:ilvl w:val="0"/>
          <w:numId w:val="11"/>
        </w:numPr>
        <w:spacing w:before="60" w:after="60" w:line="240" w:lineRule="auto"/>
        <w:contextualSpacing w:val="0"/>
      </w:pPr>
      <w:r w:rsidRPr="00417C0E">
        <w:t>Vector Store: Embeddings persisted in ChromaDB enabling sub-second semantic similarity search at inference time.</w:t>
      </w:r>
    </w:p>
    <w:p w14:paraId="3ABE4DEE" w14:textId="77777777" w:rsidR="00417C0E" w:rsidRPr="00417C0E" w:rsidRDefault="00417C0E" w:rsidP="00417C0E">
      <w:pPr>
        <w:pStyle w:val="ListParagraph"/>
        <w:numPr>
          <w:ilvl w:val="0"/>
          <w:numId w:val="11"/>
        </w:numPr>
        <w:spacing w:before="60" w:after="60" w:line="240" w:lineRule="auto"/>
        <w:contextualSpacing w:val="0"/>
      </w:pPr>
      <w:r w:rsidRPr="00417C0E">
        <w:t>Grounded Response: User query is embedded, compared to stored vectors, top-ranked chunks retrieved, and supplied to the LLM as context — reducing hallucination and improving factual accuracy.</w:t>
      </w:r>
    </w:p>
    <w:p w14:paraId="02647FF7" w14:textId="3CA677E6" w:rsidR="00417C0E" w:rsidRPr="00417C0E" w:rsidRDefault="00417C0E" w:rsidP="00417C0E">
      <w:pPr>
        <w:pStyle w:val="Heading2"/>
      </w:pPr>
      <w:bookmarkStart w:id="44" w:name="_Toc230378938"/>
      <w:r w:rsidRPr="00417C0E">
        <w:t>3 Hybrid Routing Logic</w:t>
      </w:r>
      <w:bookmarkEnd w:id="44"/>
    </w:p>
    <w:p w14:paraId="336719AA" w14:textId="77777777" w:rsidR="00BD7139" w:rsidRPr="00BD7139" w:rsidRDefault="00BD7139" w:rsidP="00BD7139">
      <w:pPr>
        <w:ind w:right="-540"/>
      </w:pPr>
      <w:r w:rsidRPr="00BD7139">
        <w:t xml:space="preserve">Query contains: analytical keywords (average, count, total, percentage, compare, </w:t>
      </w:r>
      <w:proofErr w:type="gramStart"/>
      <w:r w:rsidRPr="00BD7139">
        <w:t xml:space="preserve">how </w:t>
      </w:r>
      <w:r w:rsidRPr="00BD7139">
        <w:rPr>
          <w:rtl/>
          <w:lang w:bidi="ar-EG"/>
        </w:rPr>
        <w:t xml:space="preserve"> </w:t>
      </w:r>
      <w:r w:rsidRPr="00BD7139">
        <w:t>many</w:t>
      </w:r>
      <w:proofErr w:type="gramEnd"/>
      <w:r w:rsidRPr="00BD7139">
        <w:t xml:space="preserve">) AND at least one DataFrame column name (Math_Score, Grade, Family_Income_Level, lms_login_freq_per_day, etc.)  </w:t>
      </w:r>
    </w:p>
    <w:p w14:paraId="15505CE9" w14:textId="77777777" w:rsidR="00BD7139" w:rsidRPr="00BD7139" w:rsidRDefault="00BD7139" w:rsidP="00BD7139">
      <w:pPr>
        <w:rPr>
          <w:b/>
          <w:bCs/>
          <w:i/>
          <w:iCs/>
        </w:rPr>
      </w:pPr>
      <w:r w:rsidRPr="00BD7139">
        <w:rPr>
          <w:b/>
          <w:bCs/>
          <w:i/>
          <w:iCs/>
        </w:rPr>
        <w:t xml:space="preserve">RAG route </w:t>
      </w:r>
    </w:p>
    <w:p w14:paraId="784A6151" w14:textId="18C76BEE" w:rsidR="00E50911" w:rsidRDefault="0015119F" w:rsidP="00BD7139">
      <w:pPr>
        <w:ind w:right="-360"/>
      </w:pPr>
      <w:r w:rsidRPr="00E50911">
        <w:rPr>
          <w:noProof/>
        </w:rPr>
        <mc:AlternateContent>
          <mc:Choice Requires="wps">
            <w:drawing>
              <wp:anchor distT="0" distB="0" distL="114300" distR="114300" simplePos="0" relativeHeight="251687936" behindDoc="0" locked="0" layoutInCell="1" allowOverlap="1" wp14:anchorId="240E9186" wp14:editId="5E89B85F">
                <wp:simplePos x="0" y="0"/>
                <wp:positionH relativeFrom="column">
                  <wp:posOffset>3289300</wp:posOffset>
                </wp:positionH>
                <wp:positionV relativeFrom="paragraph">
                  <wp:posOffset>1242695</wp:posOffset>
                </wp:positionV>
                <wp:extent cx="2198914" cy="1522730"/>
                <wp:effectExtent l="0" t="0" r="11430" b="20320"/>
                <wp:wrapNone/>
                <wp:docPr id="36" name="TextBox 7"/>
                <wp:cNvGraphicFramePr/>
                <a:graphic xmlns:a="http://schemas.openxmlformats.org/drawingml/2006/main">
                  <a:graphicData uri="http://schemas.microsoft.com/office/word/2010/wordprocessingShape">
                    <wps:wsp>
                      <wps:cNvSpPr txBox="1"/>
                      <wps:spPr>
                        <a:xfrm>
                          <a:off x="0" y="0"/>
                          <a:ext cx="2198914" cy="1522730"/>
                        </a:xfrm>
                        <a:prstGeom prst="rect">
                          <a:avLst/>
                        </a:prstGeom>
                        <a:solidFill>
                          <a:srgbClr val="00B0F0"/>
                        </a:solidFill>
                        <a:ln w="9528" cap="flat">
                          <a:solidFill>
                            <a:srgbClr val="000000"/>
                          </a:solidFill>
                          <a:prstDash val="solid"/>
                          <a:miter/>
                        </a:ln>
                      </wps:spPr>
                      <wps:txbx>
                        <w:txbxContent>
                          <w:p w14:paraId="5CFBB2E4" w14:textId="77777777" w:rsidR="00E50911" w:rsidRPr="00E50911" w:rsidRDefault="00E50911" w:rsidP="00E50911">
                            <w:pPr>
                              <w:spacing w:before="60" w:after="60"/>
                              <w:jc w:val="center"/>
                              <w:textAlignment w:val="baseline"/>
                              <w:rPr>
                                <w:rFonts w:ascii="Arial" w:eastAsia="Arial Unicode MS" w:hAnsi="Arial"/>
                                <w:b/>
                                <w:bCs/>
                                <w:color w:val="000000"/>
                                <w:kern w:val="24"/>
                                <w14:ligatures w14:val="none"/>
                              </w:rPr>
                            </w:pPr>
                            <w:r w:rsidRPr="00E50911">
                              <w:rPr>
                                <w:rFonts w:ascii="Arial" w:eastAsia="Arial Unicode MS" w:hAnsi="Arial"/>
                                <w:b/>
                                <w:bCs/>
                                <w:color w:val="000000"/>
                                <w:kern w:val="24"/>
                              </w:rPr>
                              <w:t>Text Chunking</w:t>
                            </w:r>
                          </w:p>
                          <w:p w14:paraId="3F0AB5DC" w14:textId="77777777" w:rsidR="00E50911" w:rsidRPr="00E50911" w:rsidRDefault="00E50911" w:rsidP="00E50911">
                            <w:pPr>
                              <w:spacing w:before="60" w:after="60"/>
                              <w:jc w:val="center"/>
                              <w:textAlignment w:val="baseline"/>
                              <w:rPr>
                                <w:rFonts w:ascii="Arial" w:eastAsia="Arial Unicode MS" w:hAnsi="Arial"/>
                                <w:color w:val="000000"/>
                                <w:kern w:val="24"/>
                              </w:rPr>
                            </w:pPr>
                            <w:r w:rsidRPr="00E50911">
                              <w:rPr>
                                <w:rFonts w:ascii="Arial" w:eastAsia="Arial Unicode MS" w:hAnsi="Arial"/>
                                <w:color w:val="000000"/>
                                <w:kern w:val="24"/>
                              </w:rPr>
                              <w:t>Educational documents segmented into smaller chunks for optimal retrieval granularity and contextual accuracy.</w:t>
                            </w:r>
                          </w:p>
                        </w:txbxContent>
                      </wps:txbx>
                      <wps:bodyPr vert="horz" wrap="square" lIns="91440" tIns="45720" rIns="91440" bIns="45720" anchor="t" anchorCtr="1" compatLnSpc="1">
                        <a:noAutofit/>
                      </wps:bodyPr>
                    </wps:wsp>
                  </a:graphicData>
                </a:graphic>
                <wp14:sizeRelH relativeFrom="margin">
                  <wp14:pctWidth>0</wp14:pctWidth>
                </wp14:sizeRelH>
                <wp14:sizeRelV relativeFrom="margin">
                  <wp14:pctHeight>0</wp14:pctHeight>
                </wp14:sizeRelV>
              </wp:anchor>
            </w:drawing>
          </mc:Choice>
          <mc:Fallback>
            <w:pict>
              <v:shape w14:anchorId="240E9186" id="TextBox 7" o:spid="_x0000_s1031" type="#_x0000_t202" style="position:absolute;margin-left:259pt;margin-top:97.85pt;width:173.15pt;height:119.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" fillcolor="#00b0f0" strokeweight=".26467mm">
                <v:textbox>
                  <w:txbxContent>
                    <w:p w14:paraId="5CFBB2E4" w14:textId="77777777" w:rsidR="00E50911" w:rsidRPr="00E50911" w:rsidRDefault="00E50911" w:rsidP="00E50911">
                      <w:pPr>
                        <w:spacing w:before="60" w:after="60"/>
                        <w:jc w:val="center"/>
                        <w:textAlignment w:val="baseline"/>
                        <w:rPr>
                          <w:rFonts w:ascii="Arial" w:eastAsia="Arial Unicode MS" w:hAnsi="Arial"/>
                          <w:b/>
                          <w:bCs/>
                          <w:color w:val="000000"/>
                          <w:kern w:val="24"/>
                          <w14:ligatures w14:val="none"/>
                        </w:rPr>
                      </w:pPr>
                      <w:r w:rsidRPr="00E50911">
                        <w:rPr>
                          <w:rFonts w:ascii="Arial" w:eastAsia="Arial Unicode MS" w:hAnsi="Arial"/>
                          <w:b/>
                          <w:bCs/>
                          <w:color w:val="000000"/>
                          <w:kern w:val="24"/>
                        </w:rPr>
                        <w:t>Text Chunking</w:t>
                      </w:r>
                    </w:p>
                    <w:p w14:paraId="3F0AB5DC" w14:textId="77777777" w:rsidR="00E50911" w:rsidRPr="00E50911" w:rsidRDefault="00E50911" w:rsidP="00E50911">
                      <w:pPr>
                        <w:spacing w:before="60" w:after="60"/>
                        <w:jc w:val="center"/>
                        <w:textAlignment w:val="baseline"/>
                        <w:rPr>
                          <w:rFonts w:ascii="Arial" w:eastAsia="Arial Unicode MS" w:hAnsi="Arial"/>
                          <w:color w:val="000000"/>
                          <w:kern w:val="24"/>
                        </w:rPr>
                      </w:pPr>
                      <w:r w:rsidRPr="00E50911">
                        <w:rPr>
                          <w:rFonts w:ascii="Arial" w:eastAsia="Arial Unicode MS" w:hAnsi="Arial"/>
                          <w:color w:val="000000"/>
                          <w:kern w:val="24"/>
                        </w:rPr>
                        <w:t>Educational documents segmented into smaller chunks for optimal retrieval granularity and contextual accuracy.</w:t>
                      </w:r>
                    </w:p>
                  </w:txbxContent>
                </v:textbox>
              </v:shape>
            </w:pict>
          </mc:Fallback>
        </mc:AlternateContent>
      </w:r>
      <w:r w:rsidRPr="00E50911">
        <w:rPr>
          <w:noProof/>
        </w:rPr>
        <mc:AlternateContent>
          <mc:Choice Requires="wps">
            <w:drawing>
              <wp:anchor distT="0" distB="0" distL="114300" distR="114300" simplePos="0" relativeHeight="251686912" behindDoc="0" locked="0" layoutInCell="1" allowOverlap="1" wp14:anchorId="5510D3CF" wp14:editId="303E6839">
                <wp:simplePos x="0" y="0"/>
                <wp:positionH relativeFrom="column">
                  <wp:posOffset>165735</wp:posOffset>
                </wp:positionH>
                <wp:positionV relativeFrom="paragraph">
                  <wp:posOffset>1250950</wp:posOffset>
                </wp:positionV>
                <wp:extent cx="2124891" cy="1923604"/>
                <wp:effectExtent l="0" t="0" r="27940" b="19685"/>
                <wp:wrapNone/>
                <wp:docPr id="35" name="TextBox 5"/>
                <wp:cNvGraphicFramePr/>
                <a:graphic xmlns:a="http://schemas.openxmlformats.org/drawingml/2006/main">
                  <a:graphicData uri="http://schemas.microsoft.com/office/word/2010/wordprocessingShape">
                    <wps:wsp>
                      <wps:cNvSpPr txBox="1"/>
                      <wps:spPr>
                        <a:xfrm>
                          <a:off x="0" y="0"/>
                          <a:ext cx="2124891" cy="1923604"/>
                        </a:xfrm>
                        <a:prstGeom prst="rect">
                          <a:avLst/>
                        </a:prstGeom>
                        <a:solidFill>
                          <a:srgbClr val="FFC000"/>
                        </a:solidFill>
                        <a:ln w="9528" cap="flat">
                          <a:solidFill>
                            <a:srgbClr val="000000"/>
                          </a:solidFill>
                          <a:prstDash val="solid"/>
                          <a:miter/>
                        </a:ln>
                      </wps:spPr>
                      <wps:txbx>
                        <w:txbxContent>
                          <w:p w14:paraId="1CA0A96C" w14:textId="77777777" w:rsidR="00E50911" w:rsidRPr="00E50911" w:rsidRDefault="00E50911" w:rsidP="00E50911">
                            <w:pPr>
                              <w:spacing w:before="60" w:after="60"/>
                              <w:jc w:val="center"/>
                              <w:textAlignment w:val="baseline"/>
                              <w:rPr>
                                <w:rFonts w:ascii="Arial" w:eastAsia="Arial Unicode MS" w:hAnsi="Arial"/>
                                <w:b/>
                                <w:bCs/>
                                <w:color w:val="000000"/>
                                <w:kern w:val="24"/>
                                <w14:ligatures w14:val="none"/>
                              </w:rPr>
                            </w:pPr>
                            <w:r w:rsidRPr="00E50911">
                              <w:rPr>
                                <w:rFonts w:ascii="Arial" w:eastAsia="Arial Unicode MS" w:hAnsi="Arial"/>
                                <w:b/>
                                <w:bCs/>
                                <w:color w:val="000000"/>
                                <w:kern w:val="24"/>
                              </w:rPr>
                              <w:t>Embedding</w:t>
                            </w:r>
                          </w:p>
                          <w:p w14:paraId="5A905AD1" w14:textId="77777777" w:rsidR="00E50911" w:rsidRPr="00E50911" w:rsidRDefault="00E50911" w:rsidP="00E50911">
                            <w:pPr>
                              <w:spacing w:before="60" w:after="60"/>
                              <w:jc w:val="center"/>
                              <w:textAlignment w:val="baseline"/>
                              <w:rPr>
                                <w:rFonts w:ascii="Arial" w:eastAsia="Arial" w:hAnsi="Arial"/>
                                <w:color w:val="000000"/>
                                <w:kern w:val="24"/>
                              </w:rPr>
                            </w:pPr>
                            <w:r w:rsidRPr="00E50911">
                              <w:rPr>
                                <w:rFonts w:ascii="Arial" w:eastAsia="Arial" w:hAnsi="Arial"/>
                                <w:color w:val="000000"/>
                                <w:kern w:val="24"/>
                              </w:rPr>
                              <w:t xml:space="preserve"> </w:t>
                            </w:r>
                            <w:r w:rsidRPr="00E50911">
                              <w:rPr>
                                <w:rFonts w:ascii="Arial" w:eastAsia="Arial Unicode MS" w:hAnsi="Arial"/>
                                <w:color w:val="000000"/>
                                <w:kern w:val="24"/>
                              </w:rPr>
                              <w:t>Hugging Face sentence-transformer models convert chunks into high-dimensional vector representations.</w:t>
                            </w:r>
                          </w:p>
                        </w:txbxContent>
                      </wps:txbx>
                      <wps:bodyPr vert="horz" wrap="square" lIns="91440" tIns="45720" rIns="91440" bIns="45720" anchor="t" anchorCtr="1" compatLnSpc="1">
                        <a:spAutoFit/>
                      </wps:bodyPr>
                    </wps:wsp>
                  </a:graphicData>
                </a:graphic>
                <wp14:sizeRelH relativeFrom="margin">
                  <wp14:pctWidth>0</wp14:pctWidth>
                </wp14:sizeRelH>
                <wp14:sizeRelV relativeFrom="margin">
                  <wp14:pctHeight>0</wp14:pctHeight>
                </wp14:sizeRelV>
              </wp:anchor>
            </w:drawing>
          </mc:Choice>
          <mc:Fallback>
            <w:pict>
              <v:shape w14:anchorId="5510D3CF" id="TextBox 5" o:spid="_x0000_s1032" type="#_x0000_t202" style="position:absolute;margin-left:13.05pt;margin-top:98.5pt;width:167.3pt;height:151.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" fillcolor="#ffc000" strokeweight=".26467mm">
                <v:textbox style="mso-fit-shape-to-text:t">
                  <w:txbxContent>
                    <w:p w14:paraId="1CA0A96C" w14:textId="77777777" w:rsidR="00E50911" w:rsidRPr="00E50911" w:rsidRDefault="00E50911" w:rsidP="00E50911">
                      <w:pPr>
                        <w:spacing w:before="60" w:after="60"/>
                        <w:jc w:val="center"/>
                        <w:textAlignment w:val="baseline"/>
                        <w:rPr>
                          <w:rFonts w:ascii="Arial" w:eastAsia="Arial Unicode MS" w:hAnsi="Arial"/>
                          <w:b/>
                          <w:bCs/>
                          <w:color w:val="000000"/>
                          <w:kern w:val="24"/>
                          <w14:ligatures w14:val="none"/>
                        </w:rPr>
                      </w:pPr>
                      <w:r w:rsidRPr="00E50911">
                        <w:rPr>
                          <w:rFonts w:ascii="Arial" w:eastAsia="Arial Unicode MS" w:hAnsi="Arial"/>
                          <w:b/>
                          <w:bCs/>
                          <w:color w:val="000000"/>
                          <w:kern w:val="24"/>
                        </w:rPr>
                        <w:t>Embedding</w:t>
                      </w:r>
                    </w:p>
                    <w:p w14:paraId="5A905AD1" w14:textId="77777777" w:rsidR="00E50911" w:rsidRPr="00E50911" w:rsidRDefault="00E50911" w:rsidP="00E50911">
                      <w:pPr>
                        <w:spacing w:before="60" w:after="60"/>
                        <w:jc w:val="center"/>
                        <w:textAlignment w:val="baseline"/>
                        <w:rPr>
                          <w:rFonts w:ascii="Arial" w:eastAsia="Arial" w:hAnsi="Arial"/>
                          <w:color w:val="000000"/>
                          <w:kern w:val="24"/>
                        </w:rPr>
                      </w:pPr>
                      <w:r w:rsidRPr="00E50911">
                        <w:rPr>
                          <w:rFonts w:ascii="Arial" w:eastAsia="Arial" w:hAnsi="Arial"/>
                          <w:color w:val="000000"/>
                          <w:kern w:val="24"/>
                        </w:rPr>
                        <w:t xml:space="preserve"> </w:t>
                      </w:r>
                      <w:r w:rsidRPr="00E50911">
                        <w:rPr>
                          <w:rFonts w:ascii="Arial" w:eastAsia="Arial Unicode MS" w:hAnsi="Arial"/>
                          <w:color w:val="000000"/>
                          <w:kern w:val="24"/>
                        </w:rPr>
                        <w:t>Hugging Face sentence-transformer models convert chunks into high-dimensional vector representations.</w:t>
                      </w:r>
                    </w:p>
                  </w:txbxContent>
                </v:textbox>
              </v:shape>
            </w:pict>
          </mc:Fallback>
        </mc:AlternateContent>
      </w:r>
      <w:r w:rsidR="00BD7139" w:rsidRPr="00BD7139">
        <w:t>All other queries: descriptive, explanatory, or conceptual questions not referencing structured dataset columns.  This dual-pathway design ensures every query whether asking for a specific number or a contextual explanation is handled by the most appropriate engine,</w:t>
      </w:r>
      <w:r w:rsidR="00BD7139">
        <w:t xml:space="preserve"> </w:t>
      </w:r>
      <w:r w:rsidR="00BD7139" w:rsidRPr="00BD7139">
        <w:t>maximising both analytical precision and contextual accuracy.</w:t>
      </w:r>
    </w:p>
    <w:p w14:paraId="066E88E7" w14:textId="77777777" w:rsidR="0015119F" w:rsidRDefault="0015119F" w:rsidP="00E34271"/>
    <w:p w14:paraId="2171BEA2" w14:textId="77777777" w:rsidR="0015119F" w:rsidRDefault="0015119F" w:rsidP="00E34271"/>
    <w:p w14:paraId="72A2C366" w14:textId="77777777" w:rsidR="0015119F" w:rsidRDefault="0015119F" w:rsidP="00E34271"/>
    <w:p w14:paraId="500974E4" w14:textId="77777777" w:rsidR="0015119F" w:rsidRDefault="0015119F" w:rsidP="00E34271"/>
    <w:p w14:paraId="57557217" w14:textId="77777777" w:rsidR="0015119F" w:rsidRDefault="0015119F" w:rsidP="00E34271"/>
    <w:p w14:paraId="1096CD31" w14:textId="77777777" w:rsidR="0015119F" w:rsidRDefault="0015119F" w:rsidP="00E34271"/>
    <w:p w14:paraId="3C596B97" w14:textId="77777777" w:rsidR="0015119F" w:rsidRDefault="0015119F" w:rsidP="00E34271"/>
    <w:p w14:paraId="775AA7D3" w14:textId="00DADA77" w:rsidR="0015119F" w:rsidRDefault="0015119F" w:rsidP="00E34271"/>
    <w:p w14:paraId="5304EE46" w14:textId="66FBC053" w:rsidR="0015119F" w:rsidRDefault="0015119F" w:rsidP="00E34271">
      <w:r w:rsidRPr="00E50911">
        <w:rPr>
          <w:noProof/>
        </w:rPr>
        <mc:AlternateContent>
          <mc:Choice Requires="wps">
            <w:drawing>
              <wp:anchor distT="0" distB="0" distL="114300" distR="114300" simplePos="0" relativeHeight="251688960" behindDoc="0" locked="0" layoutInCell="1" allowOverlap="1" wp14:anchorId="18AE9D14" wp14:editId="0C767B2B">
                <wp:simplePos x="0" y="0"/>
                <wp:positionH relativeFrom="column">
                  <wp:posOffset>-43180</wp:posOffset>
                </wp:positionH>
                <wp:positionV relativeFrom="paragraph">
                  <wp:posOffset>217170</wp:posOffset>
                </wp:positionV>
                <wp:extent cx="2220595" cy="1360170"/>
                <wp:effectExtent l="0" t="0" r="27305" b="11430"/>
                <wp:wrapNone/>
                <wp:docPr id="37" name="TextBox 8"/>
                <wp:cNvGraphicFramePr/>
                <a:graphic xmlns:a="http://schemas.openxmlformats.org/drawingml/2006/main">
                  <a:graphicData uri="http://schemas.microsoft.com/office/word/2010/wordprocessingShape">
                    <wps:wsp>
                      <wps:cNvSpPr txBox="1"/>
                      <wps:spPr>
                        <a:xfrm>
                          <a:off x="0" y="0"/>
                          <a:ext cx="2220595" cy="1360170"/>
                        </a:xfrm>
                        <a:prstGeom prst="rect">
                          <a:avLst/>
                        </a:prstGeom>
                        <a:solidFill>
                          <a:srgbClr val="92D050"/>
                        </a:solidFill>
                        <a:ln w="9528" cap="flat">
                          <a:solidFill>
                            <a:srgbClr val="000000"/>
                          </a:solidFill>
                          <a:prstDash val="solid"/>
                          <a:miter/>
                        </a:ln>
                      </wps:spPr>
                      <wps:txbx>
                        <w:txbxContent>
                          <w:p w14:paraId="3B28A5A4" w14:textId="77777777" w:rsidR="00E50911" w:rsidRPr="00E50911" w:rsidRDefault="00E50911" w:rsidP="00E50911">
                            <w:pPr>
                              <w:spacing w:before="60" w:after="60"/>
                              <w:jc w:val="center"/>
                              <w:textAlignment w:val="baseline"/>
                              <w:rPr>
                                <w:rFonts w:ascii="Arial" w:eastAsia="Arial" w:hAnsi="Arial"/>
                                <w:b/>
                                <w:bCs/>
                                <w:color w:val="000000"/>
                                <w:kern w:val="24"/>
                                <w14:ligatures w14:val="none"/>
                              </w:rPr>
                            </w:pPr>
                            <w:r w:rsidRPr="00E50911">
                              <w:rPr>
                                <w:rFonts w:ascii="Arial" w:eastAsia="Arial" w:hAnsi="Arial"/>
                                <w:b/>
                                <w:bCs/>
                                <w:color w:val="000000"/>
                                <w:kern w:val="24"/>
                              </w:rPr>
                              <w:t>Vector Store</w:t>
                            </w:r>
                          </w:p>
                          <w:p w14:paraId="21675068" w14:textId="0907E6C5" w:rsidR="00E50911" w:rsidRPr="00E50911" w:rsidRDefault="00E50911" w:rsidP="00E50911">
                            <w:pPr>
                              <w:spacing w:before="60" w:after="60"/>
                              <w:jc w:val="center"/>
                              <w:textAlignment w:val="baseline"/>
                              <w:rPr>
                                <w:rFonts w:ascii="Arial" w:eastAsia="Arial" w:hAnsi="Arial"/>
                                <w:color w:val="000000"/>
                                <w:kern w:val="24"/>
                              </w:rPr>
                            </w:pPr>
                            <w:r w:rsidRPr="00E50911">
                              <w:rPr>
                                <w:rFonts w:ascii="Arial" w:eastAsia="Arial" w:hAnsi="Arial"/>
                                <w:color w:val="000000"/>
                                <w:kern w:val="24"/>
                              </w:rPr>
                              <w:t>Embeddings persisted in ChromaDB enabling sub-second semantic similarity search at inference time.</w:t>
                            </w:r>
                          </w:p>
                        </w:txbxContent>
                      </wps:txbx>
                      <wps:bodyPr vert="horz" wrap="square" lIns="91440" tIns="45720" rIns="91440" bIns="45720" anchor="t" anchorCtr="1" compatLnSpc="1">
                        <a:noAutofit/>
                      </wps:bodyPr>
                    </wps:wsp>
                  </a:graphicData>
                </a:graphic>
                <wp14:sizeRelH relativeFrom="margin">
                  <wp14:pctWidth>0</wp14:pctWidth>
                </wp14:sizeRelH>
                <wp14:sizeRelV relativeFrom="margin">
                  <wp14:pctHeight>0</wp14:pctHeight>
                </wp14:sizeRelV>
              </wp:anchor>
            </w:drawing>
          </mc:Choice>
          <mc:Fallback>
            <w:pict>
              <v:shape w14:anchorId="18AE9D14" id="TextBox 8" o:spid="_x0000_s1033" type="#_x0000_t202" style="position:absolute;margin-left:-3.4pt;margin-top:17.1pt;width:174.85pt;height:107.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" fillcolor="#92d050" strokeweight=".26467mm">
                <v:textbox>
                  <w:txbxContent>
                    <w:p w14:paraId="3B28A5A4" w14:textId="77777777" w:rsidR="00E50911" w:rsidRPr="00E50911" w:rsidRDefault="00E50911" w:rsidP="00E50911">
                      <w:pPr>
                        <w:spacing w:before="60" w:after="60"/>
                        <w:jc w:val="center"/>
                        <w:textAlignment w:val="baseline"/>
                        <w:rPr>
                          <w:rFonts w:ascii="Arial" w:eastAsia="Arial" w:hAnsi="Arial"/>
                          <w:b/>
                          <w:bCs/>
                          <w:color w:val="000000"/>
                          <w:kern w:val="24"/>
                          <w14:ligatures w14:val="none"/>
                        </w:rPr>
                      </w:pPr>
                      <w:r w:rsidRPr="00E50911">
                        <w:rPr>
                          <w:rFonts w:ascii="Arial" w:eastAsia="Arial" w:hAnsi="Arial"/>
                          <w:b/>
                          <w:bCs/>
                          <w:color w:val="000000"/>
                          <w:kern w:val="24"/>
                        </w:rPr>
                        <w:t>Vector Store</w:t>
                      </w:r>
                    </w:p>
                    <w:p w14:paraId="21675068" w14:textId="0907E6C5" w:rsidR="00E50911" w:rsidRPr="00E50911" w:rsidRDefault="00E50911" w:rsidP="00E50911">
                      <w:pPr>
                        <w:spacing w:before="60" w:after="60"/>
                        <w:jc w:val="center"/>
                        <w:textAlignment w:val="baseline"/>
                        <w:rPr>
                          <w:rFonts w:ascii="Arial" w:eastAsia="Arial" w:hAnsi="Arial"/>
                          <w:color w:val="000000"/>
                          <w:kern w:val="24"/>
                        </w:rPr>
                      </w:pPr>
                      <w:r w:rsidRPr="00E50911">
                        <w:rPr>
                          <w:rFonts w:ascii="Arial" w:eastAsia="Arial" w:hAnsi="Arial"/>
                          <w:color w:val="000000"/>
                          <w:kern w:val="24"/>
                        </w:rPr>
                        <w:t>Embeddings persisted in ChromaDB enabling sub-second semantic similarity search at inference time.</w:t>
                      </w:r>
                    </w:p>
                  </w:txbxContent>
                </v:textbox>
              </v:shape>
            </w:pict>
          </mc:Fallback>
        </mc:AlternateContent>
      </w:r>
      <w:r w:rsidRPr="00E50911">
        <w:rPr>
          <w:noProof/>
        </w:rPr>
        <mc:AlternateContent>
          <mc:Choice Requires="wps">
            <w:drawing>
              <wp:anchor distT="0" distB="0" distL="114300" distR="114300" simplePos="0" relativeHeight="251689984" behindDoc="0" locked="0" layoutInCell="1" allowOverlap="1" wp14:anchorId="3544F76D" wp14:editId="206DD03C">
                <wp:simplePos x="0" y="0"/>
                <wp:positionH relativeFrom="column">
                  <wp:posOffset>2851785</wp:posOffset>
                </wp:positionH>
                <wp:positionV relativeFrom="paragraph">
                  <wp:posOffset>217805</wp:posOffset>
                </wp:positionV>
                <wp:extent cx="3226798" cy="1338943"/>
                <wp:effectExtent l="0" t="0" r="12065" b="13970"/>
                <wp:wrapNone/>
                <wp:docPr id="38" name="TextBox 9"/>
                <wp:cNvGraphicFramePr/>
                <a:graphic xmlns:a="http://schemas.openxmlformats.org/drawingml/2006/main">
                  <a:graphicData uri="http://schemas.microsoft.com/office/word/2010/wordprocessingShape">
                    <wps:wsp>
                      <wps:cNvSpPr txBox="1"/>
                      <wps:spPr>
                        <a:xfrm>
                          <a:off x="0" y="0"/>
                          <a:ext cx="3226798" cy="1338943"/>
                        </a:xfrm>
                        <a:prstGeom prst="rect">
                          <a:avLst/>
                        </a:prstGeom>
                        <a:solidFill>
                          <a:srgbClr val="EA00CE"/>
                        </a:solidFill>
                        <a:ln w="9528" cap="flat">
                          <a:solidFill>
                            <a:srgbClr val="000000"/>
                          </a:solidFill>
                          <a:prstDash val="solid"/>
                          <a:miter/>
                        </a:ln>
                      </wps:spPr>
                      <wps:txbx>
                        <w:txbxContent>
                          <w:p w14:paraId="5C185455" w14:textId="77777777" w:rsidR="00E50911" w:rsidRPr="00E50911" w:rsidRDefault="00E50911" w:rsidP="00E50911">
                            <w:pPr>
                              <w:spacing w:before="60" w:after="60"/>
                              <w:jc w:val="center"/>
                              <w:textAlignment w:val="baseline"/>
                              <w:rPr>
                                <w:rFonts w:ascii="Arial" w:eastAsia="Arial Unicode MS" w:hAnsi="Arial"/>
                                <w:b/>
                                <w:bCs/>
                                <w:color w:val="000000"/>
                                <w:kern w:val="24"/>
                                <w14:ligatures w14:val="none"/>
                              </w:rPr>
                            </w:pPr>
                            <w:r w:rsidRPr="00E50911">
                              <w:rPr>
                                <w:rFonts w:ascii="Arial" w:eastAsia="Arial Unicode MS" w:hAnsi="Arial"/>
                                <w:b/>
                                <w:bCs/>
                                <w:color w:val="000000"/>
                                <w:kern w:val="24"/>
                              </w:rPr>
                              <w:t>Grounded Response</w:t>
                            </w:r>
                          </w:p>
                          <w:p w14:paraId="2C6815C6" w14:textId="77777777" w:rsidR="00E50911" w:rsidRPr="00E50911" w:rsidRDefault="00E50911" w:rsidP="00E50911">
                            <w:pPr>
                              <w:spacing w:after="0"/>
                              <w:jc w:val="center"/>
                              <w:textAlignment w:val="baseline"/>
                              <w:rPr>
                                <w:rFonts w:ascii="Arial" w:eastAsia="Arial" w:hAnsi="Arial"/>
                                <w:b/>
                                <w:bCs/>
                                <w:color w:val="000000"/>
                                <w:kern w:val="24"/>
                              </w:rPr>
                            </w:pPr>
                            <w:r w:rsidRPr="00E50911">
                              <w:rPr>
                                <w:rFonts w:ascii="Arial" w:eastAsia="Arial" w:hAnsi="Arial"/>
                                <w:b/>
                                <w:bCs/>
                                <w:color w:val="000000"/>
                                <w:kern w:val="24"/>
                              </w:rPr>
                              <w:t xml:space="preserve"> </w:t>
                            </w:r>
                            <w:r w:rsidRPr="00E50911">
                              <w:rPr>
                                <w:rFonts w:ascii="Arial" w:eastAsia="Arial Unicode MS" w:hAnsi="Arial"/>
                                <w:color w:val="000000"/>
                                <w:kern w:val="24"/>
                              </w:rPr>
                              <w:t>User query is embedded, compared to stored vectors, top-ranked chunks retrieved, and supplied to the LLM as context reducing hallucination and improving factual accuracy.</w:t>
                            </w:r>
                          </w:p>
                        </w:txbxContent>
                      </wps:txbx>
                      <wps:bodyPr vert="horz" wrap="square" lIns="91440" tIns="45720" rIns="91440" bIns="45720" anchor="t" anchorCtr="1" compatLnSpc="1">
                        <a:noAutofit/>
                      </wps:bodyPr>
                    </wps:wsp>
                  </a:graphicData>
                </a:graphic>
                <wp14:sizeRelH relativeFrom="margin">
                  <wp14:pctWidth>0</wp14:pctWidth>
                </wp14:sizeRelH>
                <wp14:sizeRelV relativeFrom="margin">
                  <wp14:pctHeight>0</wp14:pctHeight>
                </wp14:sizeRelV>
              </wp:anchor>
            </w:drawing>
          </mc:Choice>
          <mc:Fallback>
            <w:pict>
              <v:shape w14:anchorId="3544F76D" id="TextBox 9" o:spid="_x0000_s1034" type="#_x0000_t202" style="position:absolute;margin-left:224.55pt;margin-top:17.15pt;width:254.1pt;height:105.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" fillcolor="#ea00ce" strokeweight=".26467mm">
                <v:textbox>
                  <w:txbxContent>
                    <w:p w14:paraId="5C185455" w14:textId="77777777" w:rsidR="00E50911" w:rsidRPr="00E50911" w:rsidRDefault="00E50911" w:rsidP="00E50911">
                      <w:pPr>
                        <w:spacing w:before="60" w:after="60"/>
                        <w:jc w:val="center"/>
                        <w:textAlignment w:val="baseline"/>
                        <w:rPr>
                          <w:rFonts w:ascii="Arial" w:eastAsia="Arial Unicode MS" w:hAnsi="Arial"/>
                          <w:b/>
                          <w:bCs/>
                          <w:color w:val="000000"/>
                          <w:kern w:val="24"/>
                          <w14:ligatures w14:val="none"/>
                        </w:rPr>
                      </w:pPr>
                      <w:r w:rsidRPr="00E50911">
                        <w:rPr>
                          <w:rFonts w:ascii="Arial" w:eastAsia="Arial Unicode MS" w:hAnsi="Arial"/>
                          <w:b/>
                          <w:bCs/>
                          <w:color w:val="000000"/>
                          <w:kern w:val="24"/>
                        </w:rPr>
                        <w:t>Grounded Response</w:t>
                      </w:r>
                    </w:p>
                    <w:p w14:paraId="2C6815C6" w14:textId="77777777" w:rsidR="00E50911" w:rsidRPr="00E50911" w:rsidRDefault="00E50911" w:rsidP="00E50911">
                      <w:pPr>
                        <w:spacing w:after="0"/>
                        <w:jc w:val="center"/>
                        <w:textAlignment w:val="baseline"/>
                        <w:rPr>
                          <w:rFonts w:ascii="Arial" w:eastAsia="Arial" w:hAnsi="Arial"/>
                          <w:b/>
                          <w:bCs/>
                          <w:color w:val="000000"/>
                          <w:kern w:val="24"/>
                        </w:rPr>
                      </w:pPr>
                      <w:r w:rsidRPr="00E50911">
                        <w:rPr>
                          <w:rFonts w:ascii="Arial" w:eastAsia="Arial" w:hAnsi="Arial"/>
                          <w:b/>
                          <w:bCs/>
                          <w:color w:val="000000"/>
                          <w:kern w:val="24"/>
                        </w:rPr>
                        <w:t xml:space="preserve"> </w:t>
                      </w:r>
                      <w:r w:rsidRPr="00E50911">
                        <w:rPr>
                          <w:rFonts w:ascii="Arial" w:eastAsia="Arial Unicode MS" w:hAnsi="Arial"/>
                          <w:color w:val="000000"/>
                          <w:kern w:val="24"/>
                        </w:rPr>
                        <w:t>User query is embedded, compared to stored vectors, top-ranked chunks retrieved, and supplied to the LLM as context reducing hallucination and improving factual accuracy.</w:t>
                      </w:r>
                    </w:p>
                  </w:txbxContent>
                </v:textbox>
              </v:shape>
            </w:pict>
          </mc:Fallback>
        </mc:AlternateContent>
      </w:r>
    </w:p>
    <w:p w14:paraId="4D13AD1E" w14:textId="62E5F595" w:rsidR="0015119F" w:rsidRDefault="0015119F" w:rsidP="00E34271"/>
    <w:p w14:paraId="244153D9" w14:textId="764FCA90" w:rsidR="0015119F" w:rsidRDefault="0015119F" w:rsidP="00E34271"/>
    <w:p w14:paraId="52414A86" w14:textId="6FC3D02B" w:rsidR="0015119F" w:rsidRDefault="0015119F" w:rsidP="00E34271"/>
    <w:p w14:paraId="569B63A5" w14:textId="03C1DC2B" w:rsidR="0015119F" w:rsidRDefault="0015119F" w:rsidP="00E34271"/>
    <w:p w14:paraId="228C9761" w14:textId="55852469" w:rsidR="0015119F" w:rsidRDefault="0015119F" w:rsidP="00E34271"/>
    <w:p w14:paraId="7539DDC7" w14:textId="3F281FA2" w:rsidR="0015119F" w:rsidRDefault="0015119F">
      <w:r>
        <w:rPr>
          <w:noProof/>
        </w:rPr>
        <w:drawing>
          <wp:anchor distT="0" distB="0" distL="114300" distR="114300" simplePos="0" relativeHeight="251691008" behindDoc="0" locked="0" layoutInCell="1" allowOverlap="1" wp14:anchorId="7FF8FF89" wp14:editId="2CB185F8">
            <wp:simplePos x="0" y="0"/>
            <wp:positionH relativeFrom="column">
              <wp:posOffset>31750</wp:posOffset>
            </wp:positionH>
            <wp:positionV relativeFrom="paragraph">
              <wp:posOffset>1616710</wp:posOffset>
            </wp:positionV>
            <wp:extent cx="5799455" cy="3702050"/>
            <wp:effectExtent l="0" t="0" r="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99455" cy="3702050"/>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400796DF" w14:textId="2FAF5AC4" w:rsidR="00F01091" w:rsidRPr="00F01091" w:rsidRDefault="00F01091" w:rsidP="00F01091">
      <w:pPr>
        <w:rPr>
          <w:rFonts w:ascii="Cooper Black" w:eastAsiaTheme="majorEastAsia" w:hAnsi="Cooper Black" w:cstheme="majorBidi"/>
          <w:color w:val="00CC99"/>
          <w:sz w:val="32"/>
          <w:szCs w:val="32"/>
          <w:lang w:bidi="ar-EG"/>
        </w:rPr>
      </w:pPr>
      <w:r>
        <w:rPr>
          <w:rFonts w:ascii="Cooper Black" w:eastAsiaTheme="majorEastAsia" w:hAnsi="Cooper Black" w:cstheme="majorBidi"/>
          <w:color w:val="00CC99"/>
          <w:sz w:val="32"/>
          <w:szCs w:val="32"/>
          <w:lang w:bidi="ar-EG"/>
        </w:rPr>
        <w:lastRenderedPageBreak/>
        <w:t>4</w:t>
      </w:r>
      <w:r w:rsidRPr="00F01091">
        <w:rPr>
          <w:rFonts w:ascii="Cooper Black" w:eastAsiaTheme="majorEastAsia" w:hAnsi="Cooper Black" w:cstheme="majorBidi"/>
          <w:color w:val="00CC99"/>
          <w:sz w:val="32"/>
          <w:szCs w:val="32"/>
          <w:lang w:bidi="ar-EG"/>
        </w:rPr>
        <w:t>. Key Analytical Findings</w:t>
      </w:r>
    </w:p>
    <w:p w14:paraId="7CA0399E" w14:textId="22DD18D4" w:rsidR="00F01091" w:rsidRDefault="00F01091" w:rsidP="00F01091">
      <w:pPr>
        <w:spacing w:before="80" w:after="80"/>
        <w:jc w:val="both"/>
      </w:pPr>
      <w:r>
        <w:rPr>
          <w:color w:val="555555"/>
        </w:rPr>
        <w:t>The six findings below represent the most strategically significant insights across all nine dashboard pages, combining quantitative precision with actionable business implications.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F01091" w14:paraId="3A66AB18" w14:textId="77777777" w:rsidTr="00F01091">
        <w:trPr>
          <w:trHeight w:val="249"/>
        </w:trPr>
        <w:tc>
          <w:tcPr>
            <w:tcW w:w="360" w:type="dxa"/>
            <w:tcBorders>
              <w:top w:val="single" w:sz="1" w:space="0" w:color="CCCCCC"/>
              <w:left w:val="single" w:sz="1" w:space="0" w:color="CCCCCC"/>
              <w:bottom w:val="single" w:sz="4" w:space="0" w:color="auto"/>
              <w:right w:val="single" w:sz="1" w:space="0" w:color="CCCCCC"/>
            </w:tcBorders>
            <w:shd w:val="clear" w:color="auto" w:fill="1F8A8C"/>
            <w:tcMar>
              <w:top w:w="100" w:type="dxa"/>
              <w:left w:w="100" w:type="dxa"/>
              <w:bottom w:w="100" w:type="dxa"/>
              <w:right w:w="100" w:type="dxa"/>
            </w:tcMar>
          </w:tcPr>
          <w:p w14:paraId="52E22190" w14:textId="77777777" w:rsidR="00F01091" w:rsidRDefault="00F01091" w:rsidP="00F01091">
            <w:pPr>
              <w:spacing w:after="0"/>
              <w:jc w:val="center"/>
            </w:pPr>
            <w:r>
              <w:rPr>
                <w:b/>
                <w:bCs/>
                <w:color w:val="FFFFFF"/>
              </w:rPr>
              <w:t>#</w:t>
            </w:r>
          </w:p>
        </w:tc>
        <w:tc>
          <w:tcPr>
            <w:tcW w:w="9000" w:type="dxa"/>
            <w:tcBorders>
              <w:top w:val="single" w:sz="1" w:space="0" w:color="CCCCCC"/>
              <w:left w:val="single" w:sz="1" w:space="0" w:color="CCCCCC"/>
              <w:bottom w:val="single" w:sz="4" w:space="0" w:color="auto"/>
              <w:right w:val="single" w:sz="1" w:space="0" w:color="CCCCCC"/>
            </w:tcBorders>
            <w:shd w:val="clear" w:color="auto" w:fill="1F8A8C"/>
            <w:tcMar>
              <w:top w:w="100" w:type="dxa"/>
              <w:left w:w="140" w:type="dxa"/>
              <w:bottom w:w="100" w:type="dxa"/>
              <w:right w:w="140" w:type="dxa"/>
            </w:tcMar>
          </w:tcPr>
          <w:p w14:paraId="482E7C63" w14:textId="76EACB50" w:rsidR="00F01091" w:rsidRDefault="00F01091" w:rsidP="00F01091">
            <w:pPr>
              <w:spacing w:after="0"/>
              <w:jc w:val="center"/>
            </w:pPr>
            <w:r>
              <w:rPr>
                <w:b/>
                <w:bCs/>
                <w:color w:val="FFFFFF"/>
              </w:rPr>
              <w:t>Finding</w:t>
            </w:r>
          </w:p>
        </w:tc>
      </w:tr>
      <w:tr w:rsidR="00F01091" w14:paraId="5037F968" w14:textId="77777777" w:rsidTr="00F01091">
        <w:tc>
          <w:tcPr>
            <w:tcW w:w="360" w:type="dxa"/>
            <w:tcBorders>
              <w:top w:val="single" w:sz="4" w:space="0" w:color="auto"/>
              <w:left w:val="single" w:sz="4" w:space="0" w:color="auto"/>
              <w:bottom w:val="single" w:sz="4" w:space="0" w:color="auto"/>
              <w:right w:val="single" w:sz="4" w:space="0" w:color="auto"/>
            </w:tcBorders>
            <w:shd w:val="clear" w:color="auto" w:fill="FFFFFF"/>
            <w:tcMar>
              <w:top w:w="100" w:type="dxa"/>
              <w:left w:w="100" w:type="dxa"/>
              <w:bottom w:w="100" w:type="dxa"/>
              <w:right w:w="100" w:type="dxa"/>
            </w:tcMar>
            <w:vAlign w:val="center"/>
          </w:tcPr>
          <w:p w14:paraId="0FBE9C5A" w14:textId="77777777" w:rsidR="00F01091" w:rsidRPr="00F01091" w:rsidRDefault="00F01091" w:rsidP="00F01091">
            <w:pPr>
              <w:spacing w:after="0"/>
              <w:jc w:val="center"/>
            </w:pPr>
            <w:r w:rsidRPr="00F01091">
              <w:rPr>
                <w:b/>
                <w:bCs/>
              </w:rPr>
              <w:t>1</w:t>
            </w:r>
          </w:p>
        </w:tc>
        <w:tc>
          <w:tcPr>
            <w:tcW w:w="9000" w:type="dxa"/>
            <w:tcBorders>
              <w:top w:val="single" w:sz="4" w:space="0" w:color="auto"/>
              <w:left w:val="single" w:sz="4" w:space="0" w:color="auto"/>
              <w:bottom w:val="single" w:sz="4" w:space="0" w:color="auto"/>
              <w:right w:val="single" w:sz="4" w:space="0" w:color="auto"/>
            </w:tcBorders>
            <w:shd w:val="clear" w:color="auto" w:fill="FFFFFF"/>
            <w:tcMar>
              <w:top w:w="100" w:type="dxa"/>
              <w:left w:w="140" w:type="dxa"/>
              <w:bottom w:w="100" w:type="dxa"/>
              <w:right w:w="140" w:type="dxa"/>
            </w:tcMar>
          </w:tcPr>
          <w:p w14:paraId="1E80DA00" w14:textId="77777777" w:rsidR="00F01091" w:rsidRPr="00F01091" w:rsidRDefault="00F01091" w:rsidP="00F01091">
            <w:pPr>
              <w:spacing w:after="0"/>
              <w:jc w:val="both"/>
            </w:pPr>
            <w:r w:rsidRPr="00F01091">
              <w:rPr>
                <w:sz w:val="21"/>
                <w:szCs w:val="21"/>
              </w:rPr>
              <w:t>Low-income students are 2.72× less likely to have home internet access, suppressing their LMS engagement by up to 3× — a structural barrier independent of academic motivation or effort.</w:t>
            </w:r>
          </w:p>
        </w:tc>
      </w:tr>
      <w:tr w:rsidR="00F01091" w14:paraId="5B655CEB" w14:textId="77777777" w:rsidTr="00F01091">
        <w:tc>
          <w:tcPr>
            <w:tcW w:w="360" w:type="dxa"/>
            <w:tcBorders>
              <w:top w:val="single" w:sz="4" w:space="0" w:color="auto"/>
              <w:left w:val="single" w:sz="4" w:space="0" w:color="auto"/>
              <w:bottom w:val="single" w:sz="4" w:space="0" w:color="auto"/>
              <w:right w:val="single" w:sz="4" w:space="0" w:color="auto"/>
            </w:tcBorders>
            <w:shd w:val="clear" w:color="auto" w:fill="F2F2F2"/>
            <w:tcMar>
              <w:top w:w="100" w:type="dxa"/>
              <w:left w:w="100" w:type="dxa"/>
              <w:bottom w:w="100" w:type="dxa"/>
              <w:right w:w="100" w:type="dxa"/>
            </w:tcMar>
            <w:vAlign w:val="center"/>
          </w:tcPr>
          <w:p w14:paraId="0E67E898" w14:textId="77777777" w:rsidR="00F01091" w:rsidRPr="00F01091" w:rsidRDefault="00F01091" w:rsidP="00F01091">
            <w:pPr>
              <w:spacing w:after="0"/>
              <w:jc w:val="center"/>
            </w:pPr>
            <w:r w:rsidRPr="00F01091">
              <w:rPr>
                <w:b/>
                <w:bCs/>
              </w:rPr>
              <w:t>2</w:t>
            </w:r>
          </w:p>
        </w:tc>
        <w:tc>
          <w:tcPr>
            <w:tcW w:w="9000" w:type="dxa"/>
            <w:tcBorders>
              <w:top w:val="single" w:sz="4" w:space="0" w:color="auto"/>
              <w:left w:val="single" w:sz="4" w:space="0" w:color="auto"/>
              <w:bottom w:val="single" w:sz="4" w:space="0" w:color="auto"/>
              <w:right w:val="single" w:sz="4" w:space="0" w:color="auto"/>
            </w:tcBorders>
            <w:shd w:val="clear" w:color="auto" w:fill="F2F2F2"/>
            <w:tcMar>
              <w:top w:w="100" w:type="dxa"/>
              <w:left w:w="140" w:type="dxa"/>
              <w:bottom w:w="100" w:type="dxa"/>
              <w:right w:w="140" w:type="dxa"/>
            </w:tcMar>
          </w:tcPr>
          <w:p w14:paraId="4352D294" w14:textId="2083E996" w:rsidR="00F01091" w:rsidRPr="00F01091" w:rsidRDefault="00F01091" w:rsidP="00F01091">
            <w:pPr>
              <w:spacing w:after="0"/>
              <w:jc w:val="both"/>
            </w:pPr>
            <w:r w:rsidRPr="00F01091">
              <w:rPr>
                <w:sz w:val="21"/>
                <w:szCs w:val="21"/>
              </w:rPr>
              <w:t xml:space="preserve">Grade A </w:t>
            </w:r>
            <w:r w:rsidR="00E34271" w:rsidRPr="00F01091">
              <w:rPr>
                <w:sz w:val="21"/>
                <w:szCs w:val="21"/>
              </w:rPr>
              <w:t>student’s</w:t>
            </w:r>
            <w:r w:rsidRPr="00F01091">
              <w:rPr>
                <w:sz w:val="21"/>
                <w:szCs w:val="21"/>
              </w:rPr>
              <w:t xml:space="preserve"> study 7.75× more hours per week (31 vs. 4) and maintain 2.44× higher academic attendance (95% vs. 39%) than Grade F students.</w:t>
            </w:r>
          </w:p>
        </w:tc>
      </w:tr>
      <w:tr w:rsidR="00F01091" w14:paraId="3FAD3A3F" w14:textId="77777777" w:rsidTr="00F01091">
        <w:tc>
          <w:tcPr>
            <w:tcW w:w="360" w:type="dxa"/>
            <w:tcBorders>
              <w:top w:val="single" w:sz="4" w:space="0" w:color="auto"/>
              <w:left w:val="single" w:sz="4" w:space="0" w:color="auto"/>
              <w:bottom w:val="single" w:sz="4" w:space="0" w:color="auto"/>
              <w:right w:val="single" w:sz="4" w:space="0" w:color="auto"/>
            </w:tcBorders>
            <w:shd w:val="clear" w:color="auto" w:fill="FFFFFF"/>
            <w:tcMar>
              <w:top w:w="100" w:type="dxa"/>
              <w:left w:w="100" w:type="dxa"/>
              <w:bottom w:w="100" w:type="dxa"/>
              <w:right w:w="100" w:type="dxa"/>
            </w:tcMar>
            <w:vAlign w:val="center"/>
          </w:tcPr>
          <w:p w14:paraId="5AAA8573" w14:textId="77777777" w:rsidR="00F01091" w:rsidRPr="00F01091" w:rsidRDefault="00F01091" w:rsidP="00F01091">
            <w:pPr>
              <w:spacing w:after="0"/>
              <w:jc w:val="center"/>
            </w:pPr>
            <w:r w:rsidRPr="00F01091">
              <w:rPr>
                <w:b/>
                <w:bCs/>
              </w:rPr>
              <w:t>3</w:t>
            </w:r>
          </w:p>
        </w:tc>
        <w:tc>
          <w:tcPr>
            <w:tcW w:w="9000" w:type="dxa"/>
            <w:tcBorders>
              <w:top w:val="single" w:sz="4" w:space="0" w:color="auto"/>
              <w:left w:val="single" w:sz="4" w:space="0" w:color="auto"/>
              <w:bottom w:val="single" w:sz="4" w:space="0" w:color="auto"/>
              <w:right w:val="single" w:sz="4" w:space="0" w:color="auto"/>
            </w:tcBorders>
            <w:shd w:val="clear" w:color="auto" w:fill="FFFFFF"/>
            <w:tcMar>
              <w:top w:w="100" w:type="dxa"/>
              <w:left w:w="140" w:type="dxa"/>
              <w:bottom w:w="100" w:type="dxa"/>
              <w:right w:w="140" w:type="dxa"/>
            </w:tcMar>
          </w:tcPr>
          <w:p w14:paraId="5ACE8410" w14:textId="77777777" w:rsidR="00F01091" w:rsidRPr="00F01091" w:rsidRDefault="00F01091" w:rsidP="00F01091">
            <w:pPr>
              <w:spacing w:after="0"/>
              <w:jc w:val="both"/>
            </w:pPr>
            <w:r w:rsidRPr="00F01091">
              <w:rPr>
                <w:sz w:val="21"/>
                <w:szCs w:val="21"/>
              </w:rPr>
              <w:t xml:space="preserve">Extracurricular participation is positively correlated with both higher study hours (+5 </w:t>
            </w:r>
            <w:proofErr w:type="spellStart"/>
            <w:r w:rsidRPr="00F01091">
              <w:rPr>
                <w:sz w:val="21"/>
                <w:szCs w:val="21"/>
              </w:rPr>
              <w:t>hrs</w:t>
            </w:r>
            <w:proofErr w:type="spellEnd"/>
            <w:r w:rsidRPr="00F01091">
              <w:rPr>
                <w:sz w:val="21"/>
                <w:szCs w:val="21"/>
              </w:rPr>
              <w:t>/week) and lower stress levels (−1.16 pts), directly disproving the widely-held distraction hypothesis.</w:t>
            </w:r>
          </w:p>
        </w:tc>
      </w:tr>
      <w:tr w:rsidR="00F01091" w14:paraId="6DCA47C7" w14:textId="77777777" w:rsidTr="00F01091">
        <w:tc>
          <w:tcPr>
            <w:tcW w:w="360" w:type="dxa"/>
            <w:tcBorders>
              <w:top w:val="single" w:sz="4" w:space="0" w:color="auto"/>
              <w:left w:val="single" w:sz="4" w:space="0" w:color="auto"/>
              <w:bottom w:val="single" w:sz="4" w:space="0" w:color="auto"/>
              <w:right w:val="single" w:sz="4" w:space="0" w:color="auto"/>
            </w:tcBorders>
            <w:shd w:val="clear" w:color="auto" w:fill="F2F2F2"/>
            <w:tcMar>
              <w:top w:w="100" w:type="dxa"/>
              <w:left w:w="100" w:type="dxa"/>
              <w:bottom w:w="100" w:type="dxa"/>
              <w:right w:w="100" w:type="dxa"/>
            </w:tcMar>
            <w:vAlign w:val="center"/>
          </w:tcPr>
          <w:p w14:paraId="73A053F5" w14:textId="77777777" w:rsidR="00F01091" w:rsidRPr="00F01091" w:rsidRDefault="00F01091" w:rsidP="00F01091">
            <w:pPr>
              <w:spacing w:after="0"/>
              <w:jc w:val="center"/>
            </w:pPr>
            <w:r w:rsidRPr="00F01091">
              <w:rPr>
                <w:b/>
                <w:bCs/>
              </w:rPr>
              <w:t>4</w:t>
            </w:r>
          </w:p>
        </w:tc>
        <w:tc>
          <w:tcPr>
            <w:tcW w:w="9000" w:type="dxa"/>
            <w:tcBorders>
              <w:top w:val="single" w:sz="4" w:space="0" w:color="auto"/>
              <w:left w:val="single" w:sz="4" w:space="0" w:color="auto"/>
              <w:bottom w:val="single" w:sz="4" w:space="0" w:color="auto"/>
              <w:right w:val="single" w:sz="4" w:space="0" w:color="auto"/>
            </w:tcBorders>
            <w:shd w:val="clear" w:color="auto" w:fill="F2F2F2"/>
            <w:tcMar>
              <w:top w:w="100" w:type="dxa"/>
              <w:left w:w="140" w:type="dxa"/>
              <w:bottom w:w="100" w:type="dxa"/>
              <w:right w:w="140" w:type="dxa"/>
            </w:tcMar>
          </w:tcPr>
          <w:p w14:paraId="68C1CC5F" w14:textId="77777777" w:rsidR="00F01091" w:rsidRPr="00F01091" w:rsidRDefault="00F01091" w:rsidP="00F01091">
            <w:pPr>
              <w:spacing w:after="0"/>
              <w:jc w:val="both"/>
            </w:pPr>
            <w:r w:rsidRPr="00F01091">
              <w:rPr>
                <w:sz w:val="21"/>
                <w:szCs w:val="21"/>
              </w:rPr>
              <w:t xml:space="preserve">The Power BI Key Influencers AI visual identified that studying 12–17.9 </w:t>
            </w:r>
            <w:proofErr w:type="spellStart"/>
            <w:r w:rsidRPr="00F01091">
              <w:rPr>
                <w:sz w:val="21"/>
                <w:szCs w:val="21"/>
              </w:rPr>
              <w:t>hrs</w:t>
            </w:r>
            <w:proofErr w:type="spellEnd"/>
            <w:r w:rsidRPr="00F01091">
              <w:rPr>
                <w:sz w:val="21"/>
                <w:szCs w:val="21"/>
              </w:rPr>
              <w:t>/week is a 94.59× multiplier for Grade C outcomes — providing a precise, data-backed threshold for academic support programs.</w:t>
            </w:r>
          </w:p>
        </w:tc>
      </w:tr>
      <w:tr w:rsidR="00F01091" w14:paraId="59E62159" w14:textId="77777777" w:rsidTr="00F01091">
        <w:tc>
          <w:tcPr>
            <w:tcW w:w="360" w:type="dxa"/>
            <w:tcBorders>
              <w:top w:val="single" w:sz="4" w:space="0" w:color="auto"/>
              <w:left w:val="single" w:sz="4" w:space="0" w:color="auto"/>
              <w:bottom w:val="single" w:sz="4" w:space="0" w:color="auto"/>
              <w:right w:val="single" w:sz="4" w:space="0" w:color="auto"/>
            </w:tcBorders>
            <w:shd w:val="clear" w:color="auto" w:fill="FFFFFF"/>
            <w:tcMar>
              <w:top w:w="100" w:type="dxa"/>
              <w:left w:w="100" w:type="dxa"/>
              <w:bottom w:w="100" w:type="dxa"/>
              <w:right w:w="100" w:type="dxa"/>
            </w:tcMar>
            <w:vAlign w:val="center"/>
          </w:tcPr>
          <w:p w14:paraId="04309362" w14:textId="77777777" w:rsidR="00F01091" w:rsidRPr="00F01091" w:rsidRDefault="00F01091" w:rsidP="00F01091">
            <w:pPr>
              <w:spacing w:after="0"/>
              <w:jc w:val="center"/>
            </w:pPr>
            <w:r w:rsidRPr="00F01091">
              <w:rPr>
                <w:b/>
                <w:bCs/>
              </w:rPr>
              <w:t>5</w:t>
            </w:r>
          </w:p>
        </w:tc>
        <w:tc>
          <w:tcPr>
            <w:tcW w:w="9000" w:type="dxa"/>
            <w:tcBorders>
              <w:top w:val="single" w:sz="4" w:space="0" w:color="auto"/>
              <w:left w:val="single" w:sz="4" w:space="0" w:color="auto"/>
              <w:bottom w:val="single" w:sz="4" w:space="0" w:color="auto"/>
              <w:right w:val="single" w:sz="4" w:space="0" w:color="auto"/>
            </w:tcBorders>
            <w:shd w:val="clear" w:color="auto" w:fill="FFFFFF"/>
            <w:tcMar>
              <w:top w:w="100" w:type="dxa"/>
              <w:left w:w="140" w:type="dxa"/>
              <w:bottom w:w="100" w:type="dxa"/>
              <w:right w:w="140" w:type="dxa"/>
            </w:tcMar>
          </w:tcPr>
          <w:p w14:paraId="5692D444" w14:textId="77777777" w:rsidR="00F01091" w:rsidRPr="00F01091" w:rsidRDefault="00F01091" w:rsidP="00F01091">
            <w:pPr>
              <w:spacing w:after="0"/>
              <w:jc w:val="both"/>
            </w:pPr>
            <w:r w:rsidRPr="00F01091">
              <w:rPr>
                <w:sz w:val="21"/>
                <w:szCs w:val="21"/>
              </w:rPr>
              <w:t>Sleep deprivation and academic stress form a self-reinforcing cycle: less sleep → higher stress → more late submissions → worse grades → greater pressure → less sleep.</w:t>
            </w:r>
          </w:p>
        </w:tc>
      </w:tr>
      <w:tr w:rsidR="00F01091" w14:paraId="0F6BBF36" w14:textId="77777777" w:rsidTr="00F01091">
        <w:tc>
          <w:tcPr>
            <w:tcW w:w="360" w:type="dxa"/>
            <w:tcBorders>
              <w:top w:val="single" w:sz="4" w:space="0" w:color="auto"/>
              <w:left w:val="single" w:sz="4" w:space="0" w:color="auto"/>
              <w:bottom w:val="single" w:sz="4" w:space="0" w:color="auto"/>
              <w:right w:val="single" w:sz="4" w:space="0" w:color="auto"/>
            </w:tcBorders>
            <w:shd w:val="clear" w:color="auto" w:fill="F2F2F2"/>
            <w:tcMar>
              <w:top w:w="100" w:type="dxa"/>
              <w:left w:w="100" w:type="dxa"/>
              <w:bottom w:w="100" w:type="dxa"/>
              <w:right w:w="100" w:type="dxa"/>
            </w:tcMar>
            <w:vAlign w:val="center"/>
          </w:tcPr>
          <w:p w14:paraId="6C9A3BB4" w14:textId="77777777" w:rsidR="00F01091" w:rsidRPr="00F01091" w:rsidRDefault="00F01091" w:rsidP="00F01091">
            <w:pPr>
              <w:spacing w:after="0"/>
              <w:jc w:val="center"/>
            </w:pPr>
            <w:r w:rsidRPr="00F01091">
              <w:rPr>
                <w:b/>
                <w:bCs/>
              </w:rPr>
              <w:t>6</w:t>
            </w:r>
          </w:p>
        </w:tc>
        <w:tc>
          <w:tcPr>
            <w:tcW w:w="9000" w:type="dxa"/>
            <w:tcBorders>
              <w:top w:val="single" w:sz="4" w:space="0" w:color="auto"/>
              <w:left w:val="single" w:sz="4" w:space="0" w:color="auto"/>
              <w:bottom w:val="single" w:sz="4" w:space="0" w:color="auto"/>
              <w:right w:val="single" w:sz="4" w:space="0" w:color="auto"/>
            </w:tcBorders>
            <w:shd w:val="clear" w:color="auto" w:fill="F2F2F2"/>
            <w:tcMar>
              <w:top w:w="100" w:type="dxa"/>
              <w:left w:w="140" w:type="dxa"/>
              <w:bottom w:w="100" w:type="dxa"/>
              <w:right w:w="140" w:type="dxa"/>
            </w:tcMar>
          </w:tcPr>
          <w:p w14:paraId="73F16990" w14:textId="77777777" w:rsidR="00F01091" w:rsidRPr="00F01091" w:rsidRDefault="00F01091" w:rsidP="00F01091">
            <w:pPr>
              <w:spacing w:after="0"/>
              <w:jc w:val="both"/>
            </w:pPr>
            <w:r w:rsidRPr="00F01091">
              <w:rPr>
                <w:sz w:val="21"/>
                <w:szCs w:val="21"/>
              </w:rPr>
              <w:t>Mathematical aptitude reliably predicts Science and Computer Science performance; English aptitude reliably predicts French and Social Studies — enabling data-backed educational pathway counseling.</w:t>
            </w:r>
          </w:p>
        </w:tc>
      </w:tr>
    </w:tbl>
    <w:p w14:paraId="5A3DF982" w14:textId="77777777" w:rsidR="00E34271" w:rsidRPr="00E34271" w:rsidRDefault="00E34271" w:rsidP="00E34271">
      <w:pPr>
        <w:rPr>
          <w:rFonts w:ascii="Cooper Black" w:eastAsiaTheme="majorEastAsia" w:hAnsi="Cooper Black" w:cstheme="majorBidi"/>
          <w:color w:val="00CC99"/>
          <w:sz w:val="16"/>
          <w:szCs w:val="16"/>
          <w:lang w:bidi="ar-EG"/>
        </w:rPr>
      </w:pPr>
    </w:p>
    <w:p w14:paraId="1863D2E6" w14:textId="6B66FCB9" w:rsidR="00E34271" w:rsidRPr="00F01091" w:rsidRDefault="00E34271" w:rsidP="00E34271">
      <w:pPr>
        <w:rPr>
          <w:rFonts w:ascii="Cooper Black" w:eastAsiaTheme="majorEastAsia" w:hAnsi="Cooper Black" w:cstheme="majorBidi"/>
          <w:color w:val="00CC99"/>
          <w:sz w:val="32"/>
          <w:szCs w:val="32"/>
          <w:lang w:bidi="ar-EG"/>
        </w:rPr>
      </w:pPr>
      <w:r>
        <w:rPr>
          <w:rFonts w:ascii="Cooper Black" w:eastAsiaTheme="majorEastAsia" w:hAnsi="Cooper Black" w:cstheme="majorBidi"/>
          <w:color w:val="00CC99"/>
          <w:sz w:val="32"/>
          <w:szCs w:val="32"/>
          <w:lang w:bidi="ar-EG"/>
        </w:rPr>
        <w:t>5</w:t>
      </w:r>
      <w:r w:rsidRPr="00F01091">
        <w:rPr>
          <w:rFonts w:ascii="Cooper Black" w:eastAsiaTheme="majorEastAsia" w:hAnsi="Cooper Black" w:cstheme="majorBidi"/>
          <w:color w:val="00CC99"/>
          <w:sz w:val="32"/>
          <w:szCs w:val="32"/>
          <w:lang w:bidi="ar-EG"/>
        </w:rPr>
        <w:t xml:space="preserve">. </w:t>
      </w:r>
      <w:r>
        <w:rPr>
          <w:rFonts w:ascii="Cooper Black" w:eastAsiaTheme="majorEastAsia" w:hAnsi="Cooper Black" w:cstheme="majorBidi"/>
          <w:color w:val="00CC99"/>
          <w:sz w:val="32"/>
          <w:szCs w:val="32"/>
          <w:lang w:bidi="ar-EG"/>
        </w:rPr>
        <w:t>Our Chatbot screenshot</w:t>
      </w:r>
    </w:p>
    <w:p w14:paraId="7F23B857" w14:textId="68FA2FC1" w:rsidR="00E34271" w:rsidRDefault="00E34271">
      <w:pPr>
        <w:rPr>
          <w:rFonts w:ascii="Cooper Black" w:eastAsiaTheme="majorEastAsia" w:hAnsi="Cooper Black" w:cstheme="majorBidi"/>
          <w:color w:val="00004C"/>
          <w:sz w:val="32"/>
          <w:szCs w:val="32"/>
          <w:lang w:bidi="ar-EG"/>
        </w:rPr>
      </w:pPr>
      <w:r w:rsidRPr="00E34271">
        <w:rPr>
          <w:noProof/>
        </w:rPr>
        <w:drawing>
          <wp:anchor distT="0" distB="0" distL="114300" distR="114300" simplePos="0" relativeHeight="251693056" behindDoc="0" locked="0" layoutInCell="1" allowOverlap="1" wp14:anchorId="70259108" wp14:editId="23F1FBAD">
            <wp:simplePos x="0" y="0"/>
            <wp:positionH relativeFrom="column">
              <wp:posOffset>457200</wp:posOffset>
            </wp:positionH>
            <wp:positionV relativeFrom="paragraph">
              <wp:posOffset>41275</wp:posOffset>
            </wp:positionV>
            <wp:extent cx="5190324" cy="3168352"/>
            <wp:effectExtent l="38100" t="38100" r="106045" b="108585"/>
            <wp:wrapSquare wrapText="bothSides"/>
            <wp:docPr id="73" name="Picture 2">
              <a:extLst xmlns:a="http://schemas.openxmlformats.org/drawingml/2006/main">
                <a:ext uri="{FF2B5EF4-FFF2-40B4-BE49-F238E27FC236}">
                  <a16:creationId xmlns:a16="http://schemas.microsoft.com/office/drawing/2014/main" id="{696384FD-09DB-36FD-F3CA-8A2AD0E149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96384FD-09DB-36FD-F3CA-8A2AD0E1496C}"/>
                        </a:ext>
                      </a:extLst>
                    </pic:cNvPr>
                    <pic:cNvPicPr>
                      <a:picLocks noChangeAspect="1"/>
                    </pic:cNvPicPr>
                  </pic:nvPicPr>
                  <pic:blipFill>
                    <a:blip r:embed="rId42"/>
                    <a:srcRect l="14311" t="12794" r="11587" b="6789"/>
                    <a:stretch/>
                  </pic:blipFill>
                  <pic:spPr>
                    <a:xfrm>
                      <a:off x="0" y="0"/>
                      <a:ext cx="5190324" cy="3168352"/>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anchor>
        </w:drawing>
      </w:r>
    </w:p>
    <w:p w14:paraId="32E0AA67" w14:textId="606186D0" w:rsidR="00A81012" w:rsidRDefault="00A81012" w:rsidP="00E34271">
      <w:pPr>
        <w:rPr>
          <w:rFonts w:ascii="Cooper Black" w:eastAsiaTheme="majorEastAsia" w:hAnsi="Cooper Black" w:cstheme="majorBidi"/>
          <w:color w:val="00004C"/>
          <w:sz w:val="32"/>
          <w:szCs w:val="32"/>
          <w:lang w:bidi="ar-EG"/>
        </w:rPr>
      </w:pPr>
      <w:r>
        <w:br w:type="page"/>
      </w:r>
    </w:p>
    <w:p w14:paraId="719800F4" w14:textId="71819962" w:rsidR="0015119F" w:rsidRDefault="0015119F">
      <w:r w:rsidRPr="00E34271">
        <w:rPr>
          <w:noProof/>
        </w:rPr>
        <w:lastRenderedPageBreak/>
        <w:drawing>
          <wp:anchor distT="0" distB="0" distL="114300" distR="114300" simplePos="0" relativeHeight="251696128" behindDoc="0" locked="0" layoutInCell="1" allowOverlap="1" wp14:anchorId="1E8A391F" wp14:editId="6A62E65C">
            <wp:simplePos x="0" y="0"/>
            <wp:positionH relativeFrom="column">
              <wp:posOffset>209704</wp:posOffset>
            </wp:positionH>
            <wp:positionV relativeFrom="paragraph">
              <wp:posOffset>4495800</wp:posOffset>
            </wp:positionV>
            <wp:extent cx="5616624" cy="3660272"/>
            <wp:effectExtent l="38100" t="38100" r="117475" b="111760"/>
            <wp:wrapSquare wrapText="bothSides"/>
            <wp:docPr id="75" name="Picture 3">
              <a:extLst xmlns:a="http://schemas.openxmlformats.org/drawingml/2006/main">
                <a:ext uri="{FF2B5EF4-FFF2-40B4-BE49-F238E27FC236}">
                  <a16:creationId xmlns:a16="http://schemas.microsoft.com/office/drawing/2014/main" id="{6A9096CE-FD9B-877A-A96E-E946C97EA6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A9096CE-FD9B-877A-A96E-E946C97EA68E}"/>
                        </a:ext>
                      </a:extLst>
                    </pic:cNvPr>
                    <pic:cNvPicPr>
                      <a:picLocks noChangeAspect="1"/>
                    </pic:cNvPicPr>
                  </pic:nvPicPr>
                  <pic:blipFill>
                    <a:blip r:embed="rId43">
                      <a:extLst>
                        <a:ext uri="{28A0092B-C50C-407E-A947-70E740481C1C}">
                          <a14:useLocalDpi xmlns:a14="http://schemas.microsoft.com/office/drawing/2010/main" val="0"/>
                        </a:ext>
                      </a:extLst>
                    </a:blip>
                    <a:srcRect l="13775" t="12200" r="16138" b="6601"/>
                    <a:stretch/>
                  </pic:blipFill>
                  <pic:spPr>
                    <a:xfrm>
                      <a:off x="0" y="0"/>
                      <a:ext cx="5616624" cy="3660272"/>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r w:rsidR="00AF6A2C" w:rsidRPr="00E34271">
        <w:rPr>
          <w:noProof/>
        </w:rPr>
        <w:drawing>
          <wp:anchor distT="0" distB="0" distL="114300" distR="114300" simplePos="0" relativeHeight="251695104" behindDoc="0" locked="0" layoutInCell="1" allowOverlap="1" wp14:anchorId="5186B57A" wp14:editId="6366C757">
            <wp:simplePos x="0" y="0"/>
            <wp:positionH relativeFrom="column">
              <wp:posOffset>361315</wp:posOffset>
            </wp:positionH>
            <wp:positionV relativeFrom="paragraph">
              <wp:posOffset>76200</wp:posOffset>
            </wp:positionV>
            <wp:extent cx="5502275" cy="3439795"/>
            <wp:effectExtent l="38100" t="38100" r="117475" b="122555"/>
            <wp:wrapSquare wrapText="bothSides"/>
            <wp:docPr id="74" name="Picture 4">
              <a:extLst xmlns:a="http://schemas.openxmlformats.org/drawingml/2006/main">
                <a:ext uri="{FF2B5EF4-FFF2-40B4-BE49-F238E27FC236}">
                  <a16:creationId xmlns:a16="http://schemas.microsoft.com/office/drawing/2014/main" id="{6849E50A-6B09-A9F4-E519-DC78F6D09D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849E50A-6B09-A9F4-E519-DC78F6D09D52}"/>
                        </a:ext>
                      </a:extLst>
                    </pic:cNvPr>
                    <pic:cNvPicPr>
                      <a:picLocks noChangeAspect="1"/>
                    </pic:cNvPicPr>
                  </pic:nvPicPr>
                  <pic:blipFill>
                    <a:blip r:embed="rId44"/>
                    <a:srcRect l="15027" t="11285" r="17085" b="6979"/>
                    <a:stretch/>
                  </pic:blipFill>
                  <pic:spPr>
                    <a:xfrm>
                      <a:off x="0" y="0"/>
                      <a:ext cx="5502275" cy="3439795"/>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00E34271">
        <w:br w:type="page"/>
      </w:r>
    </w:p>
    <w:p w14:paraId="5134FFF8" w14:textId="13E631A0" w:rsidR="00E34271" w:rsidRPr="00AF6A2C" w:rsidRDefault="0015119F" w:rsidP="00AF6A2C">
      <w:r w:rsidRPr="00E34271">
        <w:rPr>
          <w:noProof/>
        </w:rPr>
        <w:lastRenderedPageBreak/>
        <w:drawing>
          <wp:anchor distT="0" distB="0" distL="114300" distR="114300" simplePos="0" relativeHeight="251697152" behindDoc="0" locked="0" layoutInCell="1" allowOverlap="1" wp14:anchorId="45A1B27B" wp14:editId="5F2D9F09">
            <wp:simplePos x="0" y="0"/>
            <wp:positionH relativeFrom="column">
              <wp:posOffset>381000</wp:posOffset>
            </wp:positionH>
            <wp:positionV relativeFrom="paragraph">
              <wp:posOffset>38100</wp:posOffset>
            </wp:positionV>
            <wp:extent cx="4495800" cy="2754630"/>
            <wp:effectExtent l="38100" t="38100" r="114300" b="121920"/>
            <wp:wrapSquare wrapText="bothSides"/>
            <wp:docPr id="76" name="Picture 5">
              <a:extLst xmlns:a="http://schemas.openxmlformats.org/drawingml/2006/main">
                <a:ext uri="{FF2B5EF4-FFF2-40B4-BE49-F238E27FC236}">
                  <a16:creationId xmlns:a16="http://schemas.microsoft.com/office/drawing/2014/main" id="{E91ED29B-57BA-370B-058E-E1A68D5673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91ED29B-57BA-370B-058E-E1A68D567373}"/>
                        </a:ext>
                      </a:extLst>
                    </pic:cNvPr>
                    <pic:cNvPicPr>
                      <a:picLocks noChangeAspect="1"/>
                    </pic:cNvPicPr>
                  </pic:nvPicPr>
                  <pic:blipFill>
                    <a:blip r:embed="rId45" cstate="print">
                      <a:extLst>
                        <a:ext uri="{28A0092B-C50C-407E-A947-70E740481C1C}">
                          <a14:useLocalDpi xmlns:a14="http://schemas.microsoft.com/office/drawing/2010/main" val="0"/>
                        </a:ext>
                      </a:extLst>
                    </a:blip>
                    <a:srcRect l="13775" t="12201" r="12988" b="8000"/>
                    <a:stretch/>
                  </pic:blipFill>
                  <pic:spPr>
                    <a:xfrm>
                      <a:off x="0" y="0"/>
                      <a:ext cx="4495800" cy="2754630"/>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2EFDD741" w14:textId="77777777" w:rsidR="0015119F" w:rsidRDefault="0015119F" w:rsidP="00F01091">
      <w:pPr>
        <w:pStyle w:val="Heading2"/>
      </w:pPr>
      <w:bookmarkStart w:id="45" w:name="_Toc230378939"/>
    </w:p>
    <w:p w14:paraId="74BEED4F" w14:textId="77777777" w:rsidR="0015119F" w:rsidRDefault="0015119F" w:rsidP="00F01091">
      <w:pPr>
        <w:pStyle w:val="Heading2"/>
      </w:pPr>
    </w:p>
    <w:p w14:paraId="11004EF4" w14:textId="77777777" w:rsidR="0015119F" w:rsidRDefault="0015119F" w:rsidP="00F01091">
      <w:pPr>
        <w:pStyle w:val="Heading2"/>
      </w:pPr>
    </w:p>
    <w:p w14:paraId="0FEDED91" w14:textId="77777777" w:rsidR="0015119F" w:rsidRDefault="0015119F" w:rsidP="00F01091">
      <w:pPr>
        <w:pStyle w:val="Heading2"/>
      </w:pPr>
    </w:p>
    <w:p w14:paraId="10600CF4" w14:textId="77777777" w:rsidR="0015119F" w:rsidRDefault="0015119F" w:rsidP="00F01091">
      <w:pPr>
        <w:pStyle w:val="Heading2"/>
      </w:pPr>
    </w:p>
    <w:p w14:paraId="6FE51C1C" w14:textId="77777777" w:rsidR="0015119F" w:rsidRPr="0015119F" w:rsidRDefault="0015119F" w:rsidP="0015119F">
      <w:pPr>
        <w:rPr>
          <w:lang w:bidi="ar-EG"/>
        </w:rPr>
      </w:pPr>
    </w:p>
    <w:p w14:paraId="00B9557B" w14:textId="35BF8BB9" w:rsidR="00015517" w:rsidRDefault="00AF6A2C" w:rsidP="00F01091">
      <w:pPr>
        <w:pStyle w:val="Heading2"/>
      </w:pPr>
      <w:r>
        <w:t>6</w:t>
      </w:r>
      <w:r w:rsidR="00F01091">
        <w:t>.</w:t>
      </w:r>
      <w:r w:rsidR="004E7245">
        <w:t>AI Chatbot Decisions</w:t>
      </w:r>
      <w:bookmarkEnd w:id="45"/>
    </w:p>
    <w:p w14:paraId="0F041531" w14:textId="77777777" w:rsidR="004E7245" w:rsidRDefault="004E7245" w:rsidP="004E7245">
      <w:r>
        <w:rPr>
          <w:b/>
          <w:bCs/>
          <w:color w:val="1A5276"/>
        </w:rPr>
        <w:t>Q: Why did you use RAG instead of fine-tuning an LLM?</w:t>
      </w:r>
    </w:p>
    <w:p w14:paraId="08612E1D" w14:textId="2CD12D1D" w:rsidR="004E7245" w:rsidRDefault="004E7245" w:rsidP="00347E24">
      <w:pPr>
        <w:jc w:val="lowKashida"/>
      </w:pPr>
      <w:r>
        <w:rPr>
          <w:b/>
          <w:bCs/>
          <w:color w:val="1F8A8C"/>
        </w:rPr>
        <w:t xml:space="preserve">A: </w:t>
      </w:r>
      <w:r>
        <w:rPr>
          <w:color w:val="333333"/>
        </w:rPr>
        <w:t>Fine-tuning would require substantial compute resources, a curated training dataset, and produces a model frozen at training time unable to incorporate new data without retraining. RAG retrieves relevant documents at inference time from a vector store that can be updated incrementally. This means the chatbot’s knowledge base can be extended with new cohort data, updated policies, or new research documents without any model retraining. For an educational system where data changes each semester, RAG is the architecturally correct and cost-efficient choice.</w:t>
      </w:r>
    </w:p>
    <w:p w14:paraId="5C234896" w14:textId="77777777" w:rsidR="004E7245" w:rsidRDefault="004E7245" w:rsidP="004E7245">
      <w:r>
        <w:rPr>
          <w:b/>
          <w:bCs/>
          <w:color w:val="1A5276"/>
        </w:rPr>
        <w:t>Q: What is the difference between the Pandas Agent and the RAG module? How does routing work?</w:t>
      </w:r>
    </w:p>
    <w:p w14:paraId="0B41FE33" w14:textId="77777777" w:rsidR="001A0C2D" w:rsidRDefault="004E7245" w:rsidP="00347E24">
      <w:pPr>
        <w:jc w:val="lowKashida"/>
        <w:rPr>
          <w:color w:val="333333"/>
        </w:rPr>
      </w:pPr>
      <w:r>
        <w:rPr>
          <w:b/>
          <w:bCs/>
          <w:color w:val="1F8A8C"/>
        </w:rPr>
        <w:t xml:space="preserve">A: </w:t>
      </w:r>
      <w:r>
        <w:rPr>
          <w:color w:val="333333"/>
        </w:rPr>
        <w:t xml:space="preserve">The Pandas Agent handles structured, analytical queries questions requiring computation against the student DataFrame (averages, counts, comparisons, filtering). It translates natural language into executable </w:t>
      </w:r>
      <w:r w:rsidR="00347E24">
        <w:rPr>
          <w:color w:val="333333"/>
        </w:rPr>
        <w:t>SQL</w:t>
      </w:r>
      <w:r>
        <w:rPr>
          <w:color w:val="333333"/>
        </w:rPr>
        <w:t xml:space="preserve"> operations so the LLM can query structured </w:t>
      </w:r>
    </w:p>
    <w:p w14:paraId="07E5BD64" w14:textId="77777777" w:rsidR="001A0C2D" w:rsidRPr="001A0C2D" w:rsidRDefault="001A0C2D" w:rsidP="00347E24">
      <w:pPr>
        <w:jc w:val="lowKashida"/>
        <w:rPr>
          <w:color w:val="333333"/>
          <w:sz w:val="8"/>
          <w:szCs w:val="8"/>
        </w:rPr>
      </w:pPr>
    </w:p>
    <w:p w14:paraId="2FA89A7F" w14:textId="7DC19E60" w:rsidR="004E7245" w:rsidRDefault="004E7245" w:rsidP="00347E24">
      <w:pPr>
        <w:jc w:val="lowKashida"/>
      </w:pPr>
      <w:r>
        <w:rPr>
          <w:color w:val="333333"/>
        </w:rPr>
        <w:t>data without manually written code. The RAG module handles unstructured, contextual queries explanatory or descriptive questions where the answer comes from educational documents, not the dataset. The Hybrid Router distinguishes the two pathways by detecting analytical keywords (average, total, count) combined with DataFrame column names (Math_Score, Grade, Family_Income_Level) in the user query. Matches go to Pandas Agent; all others go to RAG. This dual-pathway architecture ensures every query is handled by the most appropriate engine.</w:t>
      </w:r>
    </w:p>
    <w:p w14:paraId="053BD6BC" w14:textId="43744952" w:rsidR="0008654D" w:rsidRDefault="0008654D">
      <w:pPr>
        <w:rPr>
          <w:lang w:bidi="ar-EG"/>
        </w:rPr>
      </w:pPr>
    </w:p>
    <w:p w14:paraId="643EA524" w14:textId="77777777" w:rsidR="0008654D" w:rsidRDefault="0008654D" w:rsidP="004E7245">
      <w:pPr>
        <w:rPr>
          <w:lang w:bidi="ar-EG"/>
        </w:rPr>
      </w:pPr>
    </w:p>
    <w:p w14:paraId="39357751" w14:textId="6AC7599F" w:rsidR="0008654D" w:rsidRDefault="0008654D">
      <w:pPr>
        <w:rPr>
          <w:lang w:bidi="ar-EG"/>
        </w:rPr>
      </w:pPr>
      <w:r>
        <w:rPr>
          <w:noProof/>
        </w:rPr>
        <w:drawing>
          <wp:anchor distT="0" distB="0" distL="114300" distR="114300" simplePos="0" relativeHeight="251698176" behindDoc="0" locked="0" layoutInCell="1" allowOverlap="1" wp14:anchorId="26BEA37E" wp14:editId="519E09F9">
            <wp:simplePos x="0" y="0"/>
            <wp:positionH relativeFrom="column">
              <wp:posOffset>38100</wp:posOffset>
            </wp:positionH>
            <wp:positionV relativeFrom="paragraph">
              <wp:posOffset>1778635</wp:posOffset>
            </wp:positionV>
            <wp:extent cx="5715000" cy="2743200"/>
            <wp:effectExtent l="38100" t="38100" r="114300" b="114300"/>
            <wp:wrapSquare wrapText="bothSides"/>
            <wp:docPr id="77" name="Picture 77" descr="5,229 Conclusion Presentation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229 Conclusion Presentation Royalty-Free Images, Stock Photos &amp; Pictures  | Shutterstock"/>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2743200"/>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r>
        <w:rPr>
          <w:lang w:bidi="ar-EG"/>
        </w:rPr>
        <w:br w:type="page"/>
      </w:r>
    </w:p>
    <w:p w14:paraId="6D8BD821" w14:textId="6276FF60" w:rsidR="003F40D3" w:rsidRDefault="0011778D" w:rsidP="003F40D3">
      <w:pPr>
        <w:pStyle w:val="Heading1"/>
      </w:pPr>
      <w:bookmarkStart w:id="46" w:name="_Toc230378940"/>
      <w:r>
        <w:lastRenderedPageBreak/>
        <w:t>Conclusion</w:t>
      </w:r>
      <w:bookmarkEnd w:id="46"/>
    </w:p>
    <w:p w14:paraId="184DE7E2" w14:textId="77777777" w:rsidR="003F40D3" w:rsidRDefault="003F40D3" w:rsidP="003F40D3">
      <w:pPr>
        <w:rPr>
          <w:lang w:bidi="ar-EG"/>
        </w:rPr>
      </w:pPr>
    </w:p>
    <w:p w14:paraId="42F441FE" w14:textId="0A2FE7CF" w:rsidR="003F40D3" w:rsidRDefault="003F40D3" w:rsidP="003F40D3">
      <w:pPr>
        <w:spacing w:before="80" w:after="80"/>
        <w:jc w:val="both"/>
      </w:pPr>
      <w:r>
        <w:rPr>
          <w:lang w:bidi="ar-EG"/>
        </w:rPr>
        <w:tab/>
      </w:r>
      <w:r>
        <w:rPr>
          <w:color w:val="555555"/>
        </w:rPr>
        <w:t>The Data-Driven Education Monitor demonstrates the transformative potential of combining a robust data engineering pipeline with advanced business intelligence and conversational AI. By processing 1,356 student records through a three-tier Medallion Architecture on Microsoft Fabric, the project delivers a Star Schema data model powering nine specialized Power BI dashboards covering every dimension of student life — from academic scores and socio-economic background to digital engagement and psychological wellbeing.</w:t>
      </w:r>
    </w:p>
    <w:p w14:paraId="6E3BAA49" w14:textId="6ADCB32F" w:rsidR="003F40D3" w:rsidRDefault="003F40D3" w:rsidP="003F40D3">
      <w:pPr>
        <w:spacing w:before="80" w:after="80"/>
        <w:jc w:val="both"/>
      </w:pPr>
      <w:r>
        <w:rPr>
          <w:color w:val="555555"/>
        </w:rPr>
        <w:t>The AI chatbot democratizes access to the data: stakeholders unfamiliar with BI tools can ask questions in plain English and receive precise, grounded answers through the Pandas agent or the RAG retrieval module. Together, these two layers — the BI dashboards and the chatbot — serve different stakeholder needs from the same underlying data platform.</w:t>
      </w:r>
    </w:p>
    <w:p w14:paraId="02009F78" w14:textId="77777777" w:rsidR="003F40D3" w:rsidRDefault="003F40D3" w:rsidP="003F40D3">
      <w:pPr>
        <w:spacing w:before="80" w:after="80"/>
        <w:jc w:val="both"/>
      </w:pPr>
      <w:r>
        <w:rPr>
          <w:color w:val="555555"/>
        </w:rPr>
        <w:t>Most critically, the project proves that student success cannot be optimized through any single intervention. Physical attendance, digital engagement, sleep quality, study habits, and socio-economic support are deeply interconnected variables that must be addressed as a unified system. The platform identifies at-risk students early, guides them toward appropriate educational pathways, and provides the data framework for evidence-based, unified intervention programs.</w:t>
      </w:r>
    </w:p>
    <w:p w14:paraId="4BEA6826" w14:textId="77777777" w:rsidR="003F40D3" w:rsidRDefault="003F40D3" w:rsidP="003F40D3">
      <w:pPr>
        <w:pStyle w:val="Heading2"/>
      </w:pPr>
      <w:bookmarkStart w:id="47" w:name="_Toc230378941"/>
      <w:r>
        <w:t>Final Positioning Statement</w:t>
      </w:r>
      <w:bookmarkEnd w:id="47"/>
    </w:p>
    <w:p w14:paraId="4C28283B" w14:textId="6DDCDFF0" w:rsidR="003F40D3" w:rsidRDefault="003F40D3" w:rsidP="003F40D3">
      <w:pPr>
        <w:tabs>
          <w:tab w:val="left" w:pos="3240"/>
        </w:tabs>
        <w:jc w:val="lowKashida"/>
        <w:rPr>
          <w:color w:val="333333"/>
          <w:sz w:val="21"/>
          <w:szCs w:val="21"/>
        </w:rPr>
      </w:pPr>
      <w:r>
        <w:rPr>
          <w:color w:val="333333"/>
          <w:sz w:val="21"/>
          <w:szCs w:val="21"/>
        </w:rPr>
        <w:t xml:space="preserve">    This project is an industry-style prototype demonstrating a complete, end-to-end data analytics platform   from raw CSV ingestion through </w:t>
      </w:r>
      <w:proofErr w:type="spellStart"/>
      <w:r>
        <w:rPr>
          <w:color w:val="333333"/>
          <w:sz w:val="21"/>
          <w:szCs w:val="21"/>
        </w:rPr>
        <w:t>PySpark</w:t>
      </w:r>
      <w:proofErr w:type="spellEnd"/>
      <w:r>
        <w:rPr>
          <w:color w:val="333333"/>
          <w:sz w:val="21"/>
          <w:szCs w:val="21"/>
        </w:rPr>
        <w:t xml:space="preserve"> transformations, Delta Lake storage, Star Schema modeling, nine Power BI dashboards, and an AI-powered conversational chatbot. It reflects the architecture, engineering patterns, and technologies used in enterprise Modern Data Stack environments, designed and delivered entirely by the student team.</w:t>
      </w:r>
    </w:p>
    <w:p w14:paraId="0445B34A" w14:textId="77777777" w:rsidR="003F40D3" w:rsidRDefault="003F40D3" w:rsidP="003F40D3">
      <w:pPr>
        <w:tabs>
          <w:tab w:val="left" w:pos="3240"/>
        </w:tabs>
        <w:jc w:val="lowKashida"/>
        <w:rPr>
          <w:color w:val="333333"/>
          <w:sz w:val="21"/>
          <w:szCs w:val="21"/>
        </w:rPr>
      </w:pPr>
      <w:r>
        <w:rPr>
          <w:color w:val="333333"/>
          <w:sz w:val="21"/>
          <w:szCs w:val="21"/>
        </w:rPr>
        <w:t xml:space="preserve"> </w:t>
      </w:r>
      <w:r w:rsidRPr="003F40D3">
        <w:rPr>
          <w:b/>
          <w:bCs/>
          <w:sz w:val="21"/>
          <w:szCs w:val="21"/>
        </w:rPr>
        <w:t>Core strengths demonstrated</w:t>
      </w:r>
      <w:r>
        <w:rPr>
          <w:color w:val="333333"/>
          <w:sz w:val="21"/>
          <w:szCs w:val="21"/>
        </w:rPr>
        <w:t xml:space="preserve">: </w:t>
      </w:r>
    </w:p>
    <w:p w14:paraId="740B0698" w14:textId="517AFBD8" w:rsidR="003F40D3" w:rsidRDefault="003F40D3" w:rsidP="003F40D3">
      <w:pPr>
        <w:tabs>
          <w:tab w:val="left" w:pos="3240"/>
        </w:tabs>
        <w:jc w:val="lowKashida"/>
        <w:rPr>
          <w:color w:val="333333"/>
          <w:sz w:val="21"/>
          <w:szCs w:val="21"/>
        </w:rPr>
      </w:pPr>
      <w:r w:rsidRPr="003F40D3">
        <w:rPr>
          <w:b/>
          <w:bCs/>
          <w:color w:val="333333"/>
          <w:sz w:val="21"/>
          <w:szCs w:val="21"/>
        </w:rPr>
        <w:t>Data Engineering</w:t>
      </w:r>
      <w:r>
        <w:rPr>
          <w:color w:val="333333"/>
          <w:sz w:val="21"/>
          <w:szCs w:val="21"/>
        </w:rPr>
        <w:t xml:space="preserve">: Microsoft Fabric + Apache Spark + Delta Lake + Medallion Architecture Business Intelligence: Power BI + DAX + Star Schema + AI Visuals (Key Influencers, Decomposition Tree) </w:t>
      </w:r>
    </w:p>
    <w:p w14:paraId="57E9E430" w14:textId="6608E0F7" w:rsidR="003F40D3" w:rsidRPr="003F40D3" w:rsidRDefault="003F40D3" w:rsidP="003F40D3">
      <w:pPr>
        <w:tabs>
          <w:tab w:val="left" w:pos="3240"/>
        </w:tabs>
        <w:jc w:val="lowKashida"/>
        <w:rPr>
          <w:rtl/>
          <w:lang w:bidi="ar-EG"/>
        </w:rPr>
      </w:pPr>
      <w:r w:rsidRPr="003F40D3">
        <w:rPr>
          <w:b/>
          <w:bCs/>
          <w:sz w:val="21"/>
          <w:szCs w:val="21"/>
        </w:rPr>
        <w:t>Applied AI:</w:t>
      </w:r>
      <w:r w:rsidRPr="003F40D3">
        <w:rPr>
          <w:sz w:val="21"/>
          <w:szCs w:val="21"/>
        </w:rPr>
        <w:t xml:space="preserve">  </w:t>
      </w:r>
      <w:proofErr w:type="spellStart"/>
      <w:r>
        <w:rPr>
          <w:color w:val="333333"/>
          <w:sz w:val="21"/>
          <w:szCs w:val="21"/>
        </w:rPr>
        <w:t>LangChain</w:t>
      </w:r>
      <w:proofErr w:type="spellEnd"/>
      <w:r>
        <w:rPr>
          <w:color w:val="333333"/>
          <w:sz w:val="21"/>
          <w:szCs w:val="21"/>
        </w:rPr>
        <w:t xml:space="preserve"> + RAG + Pandas Agent + Hybrid Routing + Flask API Business Thinking:    Root-cause analysis + predictive modeling + actionable stakeholder insights</w:t>
      </w:r>
    </w:p>
    <w:sectPr w:rsidR="003F40D3" w:rsidRPr="003F40D3" w:rsidSect="00D20F23">
      <w:footerReference w:type="default" r:id="rId47"/>
      <w:pgSz w:w="12240" w:h="15840"/>
      <w:pgMar w:top="900" w:right="1440" w:bottom="1440" w:left="1440" w:header="720" w:footer="720" w:gutter="0"/>
      <w:pgBorders w:offsetFrom="page">
        <w:top w:val="basicWideMidline" w:sz="8" w:space="24" w:color="auto"/>
        <w:left w:val="basicWideMidline" w:sz="8" w:space="24" w:color="auto"/>
        <w:bottom w:val="basicWideMidline" w:sz="8" w:space="24" w:color="auto"/>
        <w:right w:val="basicWideMidlin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74647" w14:textId="77777777" w:rsidR="00430E2A" w:rsidRDefault="00430E2A" w:rsidP="00985EB5">
      <w:pPr>
        <w:spacing w:after="0" w:line="240" w:lineRule="auto"/>
      </w:pPr>
      <w:r>
        <w:separator/>
      </w:r>
    </w:p>
  </w:endnote>
  <w:endnote w:type="continuationSeparator" w:id="0">
    <w:p w14:paraId="742A0466" w14:textId="77777777" w:rsidR="00430E2A" w:rsidRDefault="00430E2A" w:rsidP="00985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848732"/>
      <w:docPartObj>
        <w:docPartGallery w:val="Page Numbers (Bottom of Page)"/>
        <w:docPartUnique/>
      </w:docPartObj>
    </w:sdtPr>
    <w:sdtEndPr>
      <w:rPr>
        <w:noProof/>
      </w:rPr>
    </w:sdtEndPr>
    <w:sdtContent>
      <w:p w14:paraId="7C59C9E9" w14:textId="703BC4A4" w:rsidR="00C1641F" w:rsidRDefault="00C164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99BC91" w14:textId="77777777" w:rsidR="00C1641F" w:rsidRDefault="00C164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12AA4" w14:textId="77777777" w:rsidR="00430E2A" w:rsidRDefault="00430E2A" w:rsidP="00985EB5">
      <w:pPr>
        <w:spacing w:after="0" w:line="240" w:lineRule="auto"/>
      </w:pPr>
      <w:r>
        <w:separator/>
      </w:r>
    </w:p>
  </w:footnote>
  <w:footnote w:type="continuationSeparator" w:id="0">
    <w:p w14:paraId="1F207D02" w14:textId="77777777" w:rsidR="00430E2A" w:rsidRDefault="00430E2A" w:rsidP="00985E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67C"/>
    <w:multiLevelType w:val="multilevel"/>
    <w:tmpl w:val="AA40C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306CF"/>
    <w:multiLevelType w:val="multilevel"/>
    <w:tmpl w:val="EA6CE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57C3"/>
    <w:multiLevelType w:val="multilevel"/>
    <w:tmpl w:val="16AE8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D18CC"/>
    <w:multiLevelType w:val="hybridMultilevel"/>
    <w:tmpl w:val="45343C52"/>
    <w:lvl w:ilvl="0" w:tplc="B616FB4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63370"/>
    <w:multiLevelType w:val="hybridMultilevel"/>
    <w:tmpl w:val="79A4F728"/>
    <w:lvl w:ilvl="0" w:tplc="047092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E96385"/>
    <w:multiLevelType w:val="multilevel"/>
    <w:tmpl w:val="6DDC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0C37"/>
    <w:multiLevelType w:val="hybridMultilevel"/>
    <w:tmpl w:val="9014D7DA"/>
    <w:lvl w:ilvl="0" w:tplc="6CCEAD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6F57CE"/>
    <w:multiLevelType w:val="multilevel"/>
    <w:tmpl w:val="615A1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7595B"/>
    <w:multiLevelType w:val="multilevel"/>
    <w:tmpl w:val="76CE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72771"/>
    <w:multiLevelType w:val="multilevel"/>
    <w:tmpl w:val="92EAC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37F02"/>
    <w:multiLevelType w:val="hybridMultilevel"/>
    <w:tmpl w:val="F7BC72AE"/>
    <w:lvl w:ilvl="0" w:tplc="E04A1758">
      <w:start w:val="1"/>
      <w:numFmt w:val="decimal"/>
      <w:lvlText w:val="%1-"/>
      <w:lvlJc w:val="left"/>
      <w:pPr>
        <w:ind w:left="720" w:hanging="360"/>
      </w:pPr>
      <w:rPr>
        <w:rFonts w:hint="default"/>
        <w:color w:val="9EF0C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67AEC"/>
    <w:multiLevelType w:val="multilevel"/>
    <w:tmpl w:val="2998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C83CC2"/>
    <w:multiLevelType w:val="multilevel"/>
    <w:tmpl w:val="5F0EF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D129B"/>
    <w:multiLevelType w:val="hybridMultilevel"/>
    <w:tmpl w:val="E828E304"/>
    <w:lvl w:ilvl="0" w:tplc="9A3C8262">
      <w:start w:val="3"/>
      <w:numFmt w:val="bullet"/>
      <w:lvlText w:val="-"/>
      <w:lvlJc w:val="left"/>
      <w:pPr>
        <w:ind w:left="81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0276EC"/>
    <w:multiLevelType w:val="multilevel"/>
    <w:tmpl w:val="201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10A6B"/>
    <w:multiLevelType w:val="multilevel"/>
    <w:tmpl w:val="A002D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5357D"/>
    <w:multiLevelType w:val="multilevel"/>
    <w:tmpl w:val="77708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47592"/>
    <w:multiLevelType w:val="multilevel"/>
    <w:tmpl w:val="74D0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02993"/>
    <w:multiLevelType w:val="multilevel"/>
    <w:tmpl w:val="5A363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5785D"/>
    <w:multiLevelType w:val="hybridMultilevel"/>
    <w:tmpl w:val="0F6E58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4E56F52"/>
    <w:multiLevelType w:val="hybridMultilevel"/>
    <w:tmpl w:val="E79AACBA"/>
    <w:lvl w:ilvl="0" w:tplc="B5C4BEEC">
      <w:numFmt w:val="bullet"/>
      <w:lvlText w:val="-"/>
      <w:lvlJc w:val="left"/>
      <w:pPr>
        <w:ind w:left="720" w:hanging="360"/>
      </w:pPr>
      <w:rPr>
        <w:rFonts w:ascii="Aptos" w:eastAsiaTheme="minorEastAsia"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D30C1A"/>
    <w:multiLevelType w:val="multilevel"/>
    <w:tmpl w:val="E80A6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F07D0"/>
    <w:multiLevelType w:val="multilevel"/>
    <w:tmpl w:val="EABCD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109BF"/>
    <w:multiLevelType w:val="multilevel"/>
    <w:tmpl w:val="0DDAD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623B4"/>
    <w:multiLevelType w:val="multilevel"/>
    <w:tmpl w:val="D51AE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07B51"/>
    <w:multiLevelType w:val="multilevel"/>
    <w:tmpl w:val="5E4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D149E"/>
    <w:multiLevelType w:val="multilevel"/>
    <w:tmpl w:val="584E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2115C"/>
    <w:multiLevelType w:val="multilevel"/>
    <w:tmpl w:val="6024B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05E80"/>
    <w:multiLevelType w:val="hybridMultilevel"/>
    <w:tmpl w:val="36E6878A"/>
    <w:lvl w:ilvl="0" w:tplc="9A3C8262">
      <w:start w:val="3"/>
      <w:numFmt w:val="bullet"/>
      <w:lvlText w:val="-"/>
      <w:lvlJc w:val="left"/>
      <w:pPr>
        <w:ind w:left="2250" w:hanging="360"/>
      </w:pPr>
      <w:rPr>
        <w:rFonts w:ascii="Aptos" w:eastAsiaTheme="minorEastAsia" w:hAnsi="Aptos"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5770340D"/>
    <w:multiLevelType w:val="hybridMultilevel"/>
    <w:tmpl w:val="3C340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A665B0"/>
    <w:multiLevelType w:val="multilevel"/>
    <w:tmpl w:val="A27CD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3651C"/>
    <w:multiLevelType w:val="multilevel"/>
    <w:tmpl w:val="694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05750"/>
    <w:multiLevelType w:val="hybridMultilevel"/>
    <w:tmpl w:val="55DC3A22"/>
    <w:lvl w:ilvl="0" w:tplc="9A3C8262">
      <w:start w:val="3"/>
      <w:numFmt w:val="bullet"/>
      <w:lvlText w:val="-"/>
      <w:lvlJc w:val="left"/>
      <w:pPr>
        <w:ind w:left="810" w:hanging="360"/>
      </w:pPr>
      <w:rPr>
        <w:rFonts w:ascii="Aptos" w:eastAsiaTheme="minorEastAsia" w:hAnsi="Aptos" w:cstheme="minorBidi"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3" w15:restartNumberingAfterBreak="0">
    <w:nsid w:val="6A1619D0"/>
    <w:multiLevelType w:val="hybridMultilevel"/>
    <w:tmpl w:val="F312A008"/>
    <w:lvl w:ilvl="0" w:tplc="9A3C8262">
      <w:start w:val="3"/>
      <w:numFmt w:val="bullet"/>
      <w:lvlText w:val="-"/>
      <w:lvlJc w:val="left"/>
      <w:pPr>
        <w:ind w:left="2160" w:hanging="360"/>
      </w:pPr>
      <w:rPr>
        <w:rFonts w:ascii="Aptos" w:eastAsiaTheme="minorEastAsia" w:hAnsi="Aptos" w:cstheme="minorBidi" w:hint="default"/>
      </w:rPr>
    </w:lvl>
    <w:lvl w:ilvl="1" w:tplc="04090003">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4" w15:restartNumberingAfterBreak="0">
    <w:nsid w:val="75824006"/>
    <w:multiLevelType w:val="hybridMultilevel"/>
    <w:tmpl w:val="DAAC9022"/>
    <w:lvl w:ilvl="0" w:tplc="FAEA830C">
      <w:start w:val="1"/>
      <w:numFmt w:val="bullet"/>
      <w:lvlText w:val="•"/>
      <w:lvlJc w:val="left"/>
      <w:pPr>
        <w:ind w:left="720" w:hanging="360"/>
      </w:pPr>
    </w:lvl>
    <w:lvl w:ilvl="1" w:tplc="C59454B8">
      <w:numFmt w:val="decimal"/>
      <w:lvlText w:val=""/>
      <w:lvlJc w:val="left"/>
    </w:lvl>
    <w:lvl w:ilvl="2" w:tplc="87540C64">
      <w:numFmt w:val="decimal"/>
      <w:lvlText w:val=""/>
      <w:lvlJc w:val="left"/>
    </w:lvl>
    <w:lvl w:ilvl="3" w:tplc="CCC42364">
      <w:numFmt w:val="decimal"/>
      <w:lvlText w:val=""/>
      <w:lvlJc w:val="left"/>
    </w:lvl>
    <w:lvl w:ilvl="4" w:tplc="291694D4">
      <w:numFmt w:val="decimal"/>
      <w:lvlText w:val=""/>
      <w:lvlJc w:val="left"/>
    </w:lvl>
    <w:lvl w:ilvl="5" w:tplc="2C5E9912">
      <w:numFmt w:val="decimal"/>
      <w:lvlText w:val=""/>
      <w:lvlJc w:val="left"/>
    </w:lvl>
    <w:lvl w:ilvl="6" w:tplc="EEE2EB88">
      <w:numFmt w:val="decimal"/>
      <w:lvlText w:val=""/>
      <w:lvlJc w:val="left"/>
    </w:lvl>
    <w:lvl w:ilvl="7" w:tplc="860E619C">
      <w:numFmt w:val="decimal"/>
      <w:lvlText w:val=""/>
      <w:lvlJc w:val="left"/>
    </w:lvl>
    <w:lvl w:ilvl="8" w:tplc="F3B072B6">
      <w:numFmt w:val="decimal"/>
      <w:lvlText w:val=""/>
      <w:lvlJc w:val="left"/>
    </w:lvl>
  </w:abstractNum>
  <w:abstractNum w:abstractNumId="35" w15:restartNumberingAfterBreak="0">
    <w:nsid w:val="7A153C23"/>
    <w:multiLevelType w:val="hybridMultilevel"/>
    <w:tmpl w:val="B4DA88DE"/>
    <w:lvl w:ilvl="0" w:tplc="9A3C8262">
      <w:start w:val="3"/>
      <w:numFmt w:val="bullet"/>
      <w:lvlText w:val="-"/>
      <w:lvlJc w:val="left"/>
      <w:pPr>
        <w:ind w:left="2520" w:hanging="360"/>
      </w:pPr>
      <w:rPr>
        <w:rFonts w:ascii="Aptos" w:eastAsiaTheme="minorEastAsia" w:hAnsi="Aptos" w:cstheme="minorBidi"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num w:numId="1" w16cid:durableId="990408970">
    <w:abstractNumId w:val="20"/>
  </w:num>
  <w:num w:numId="2" w16cid:durableId="984506172">
    <w:abstractNumId w:val="29"/>
  </w:num>
  <w:num w:numId="3" w16cid:durableId="712577236">
    <w:abstractNumId w:val="3"/>
  </w:num>
  <w:num w:numId="4" w16cid:durableId="1430080202">
    <w:abstractNumId w:val="19"/>
  </w:num>
  <w:num w:numId="5" w16cid:durableId="556822423">
    <w:abstractNumId w:val="32"/>
  </w:num>
  <w:num w:numId="6" w16cid:durableId="1439376890">
    <w:abstractNumId w:val="13"/>
  </w:num>
  <w:num w:numId="7" w16cid:durableId="896279581">
    <w:abstractNumId w:val="6"/>
  </w:num>
  <w:num w:numId="8" w16cid:durableId="1635022454">
    <w:abstractNumId w:val="28"/>
  </w:num>
  <w:num w:numId="9" w16cid:durableId="1986884584">
    <w:abstractNumId w:val="33"/>
  </w:num>
  <w:num w:numId="10" w16cid:durableId="1874876124">
    <w:abstractNumId w:val="35"/>
  </w:num>
  <w:num w:numId="11" w16cid:durableId="118257439">
    <w:abstractNumId w:val="34"/>
    <w:lvlOverride w:ilvl="0">
      <w:startOverride w:val="1"/>
    </w:lvlOverride>
  </w:num>
  <w:num w:numId="12" w16cid:durableId="753237007">
    <w:abstractNumId w:val="10"/>
  </w:num>
  <w:num w:numId="13" w16cid:durableId="573012268">
    <w:abstractNumId w:val="12"/>
  </w:num>
  <w:num w:numId="14" w16cid:durableId="1449817383">
    <w:abstractNumId w:val="26"/>
  </w:num>
  <w:num w:numId="15" w16cid:durableId="1752779342">
    <w:abstractNumId w:val="17"/>
  </w:num>
  <w:num w:numId="16" w16cid:durableId="2060859402">
    <w:abstractNumId w:val="31"/>
  </w:num>
  <w:num w:numId="17" w16cid:durableId="1671104395">
    <w:abstractNumId w:val="14"/>
  </w:num>
  <w:num w:numId="18" w16cid:durableId="2033261123">
    <w:abstractNumId w:val="2"/>
  </w:num>
  <w:num w:numId="19" w16cid:durableId="656568180">
    <w:abstractNumId w:val="9"/>
  </w:num>
  <w:num w:numId="20" w16cid:durableId="599411716">
    <w:abstractNumId w:val="24"/>
  </w:num>
  <w:num w:numId="21" w16cid:durableId="1892304223">
    <w:abstractNumId w:val="0"/>
  </w:num>
  <w:num w:numId="22" w16cid:durableId="1194617099">
    <w:abstractNumId w:val="1"/>
  </w:num>
  <w:num w:numId="23" w16cid:durableId="1209075129">
    <w:abstractNumId w:val="27"/>
  </w:num>
  <w:num w:numId="24" w16cid:durableId="395708531">
    <w:abstractNumId w:val="16"/>
  </w:num>
  <w:num w:numId="25" w16cid:durableId="2142570203">
    <w:abstractNumId w:val="21"/>
  </w:num>
  <w:num w:numId="26" w16cid:durableId="448545134">
    <w:abstractNumId w:val="18"/>
  </w:num>
  <w:num w:numId="27" w16cid:durableId="669136616">
    <w:abstractNumId w:val="22"/>
  </w:num>
  <w:num w:numId="28" w16cid:durableId="1188103966">
    <w:abstractNumId w:val="23"/>
  </w:num>
  <w:num w:numId="29" w16cid:durableId="169805318">
    <w:abstractNumId w:val="7"/>
  </w:num>
  <w:num w:numId="30" w16cid:durableId="41563822">
    <w:abstractNumId w:val="5"/>
  </w:num>
  <w:num w:numId="31" w16cid:durableId="593972648">
    <w:abstractNumId w:val="15"/>
  </w:num>
  <w:num w:numId="32" w16cid:durableId="957447348">
    <w:abstractNumId w:val="25"/>
  </w:num>
  <w:num w:numId="33" w16cid:durableId="1400859788">
    <w:abstractNumId w:val="30"/>
  </w:num>
  <w:num w:numId="34" w16cid:durableId="1636646060">
    <w:abstractNumId w:val="8"/>
  </w:num>
  <w:num w:numId="35" w16cid:durableId="1884756789">
    <w:abstractNumId w:val="4"/>
  </w:num>
  <w:num w:numId="36" w16cid:durableId="2701703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3BD"/>
    <w:rsid w:val="00014003"/>
    <w:rsid w:val="00015517"/>
    <w:rsid w:val="00042BCB"/>
    <w:rsid w:val="00076129"/>
    <w:rsid w:val="00081163"/>
    <w:rsid w:val="0008654D"/>
    <w:rsid w:val="000A1DD2"/>
    <w:rsid w:val="000A2189"/>
    <w:rsid w:val="000A4AFC"/>
    <w:rsid w:val="000A59EB"/>
    <w:rsid w:val="000E5C44"/>
    <w:rsid w:val="000F0FA4"/>
    <w:rsid w:val="0011778D"/>
    <w:rsid w:val="001206BF"/>
    <w:rsid w:val="00142248"/>
    <w:rsid w:val="0015119F"/>
    <w:rsid w:val="001907EC"/>
    <w:rsid w:val="001A0C2D"/>
    <w:rsid w:val="001B2231"/>
    <w:rsid w:val="001E427F"/>
    <w:rsid w:val="001F5D0E"/>
    <w:rsid w:val="00203A06"/>
    <w:rsid w:val="002A4F72"/>
    <w:rsid w:val="00313F29"/>
    <w:rsid w:val="00347E24"/>
    <w:rsid w:val="00365C33"/>
    <w:rsid w:val="003B5489"/>
    <w:rsid w:val="003C0F3F"/>
    <w:rsid w:val="003C31D7"/>
    <w:rsid w:val="003F40D3"/>
    <w:rsid w:val="00417C0E"/>
    <w:rsid w:val="00430721"/>
    <w:rsid w:val="00430E2A"/>
    <w:rsid w:val="0045679D"/>
    <w:rsid w:val="00461ED5"/>
    <w:rsid w:val="00467625"/>
    <w:rsid w:val="0049577A"/>
    <w:rsid w:val="0049757C"/>
    <w:rsid w:val="004C3E7A"/>
    <w:rsid w:val="004E5DBC"/>
    <w:rsid w:val="004E6E09"/>
    <w:rsid w:val="004E7245"/>
    <w:rsid w:val="004F39D2"/>
    <w:rsid w:val="00500177"/>
    <w:rsid w:val="005158B0"/>
    <w:rsid w:val="00533B34"/>
    <w:rsid w:val="005422A9"/>
    <w:rsid w:val="005434C1"/>
    <w:rsid w:val="00583EAA"/>
    <w:rsid w:val="005846A2"/>
    <w:rsid w:val="005934AA"/>
    <w:rsid w:val="005A2A10"/>
    <w:rsid w:val="005B75BA"/>
    <w:rsid w:val="005F7124"/>
    <w:rsid w:val="0063625A"/>
    <w:rsid w:val="00642709"/>
    <w:rsid w:val="006609B1"/>
    <w:rsid w:val="0067128F"/>
    <w:rsid w:val="0067237E"/>
    <w:rsid w:val="006A1058"/>
    <w:rsid w:val="006B1F8E"/>
    <w:rsid w:val="006B3368"/>
    <w:rsid w:val="006D188B"/>
    <w:rsid w:val="006F3C49"/>
    <w:rsid w:val="0070328E"/>
    <w:rsid w:val="00727290"/>
    <w:rsid w:val="0073065F"/>
    <w:rsid w:val="007312A6"/>
    <w:rsid w:val="00747414"/>
    <w:rsid w:val="007543B1"/>
    <w:rsid w:val="007A7D6F"/>
    <w:rsid w:val="007F6965"/>
    <w:rsid w:val="00823690"/>
    <w:rsid w:val="00825E9B"/>
    <w:rsid w:val="0083586B"/>
    <w:rsid w:val="008905BC"/>
    <w:rsid w:val="00892558"/>
    <w:rsid w:val="008E3C49"/>
    <w:rsid w:val="0093516C"/>
    <w:rsid w:val="00955E9F"/>
    <w:rsid w:val="00966642"/>
    <w:rsid w:val="00985EB5"/>
    <w:rsid w:val="009B1DAD"/>
    <w:rsid w:val="009B3DE5"/>
    <w:rsid w:val="009B48C1"/>
    <w:rsid w:val="009C171A"/>
    <w:rsid w:val="009E00C9"/>
    <w:rsid w:val="00A01792"/>
    <w:rsid w:val="00A060AE"/>
    <w:rsid w:val="00A32F4F"/>
    <w:rsid w:val="00A33F8A"/>
    <w:rsid w:val="00A74241"/>
    <w:rsid w:val="00A81012"/>
    <w:rsid w:val="00A813A2"/>
    <w:rsid w:val="00A969EE"/>
    <w:rsid w:val="00AB07F8"/>
    <w:rsid w:val="00AB21B8"/>
    <w:rsid w:val="00AB75E4"/>
    <w:rsid w:val="00AE42C1"/>
    <w:rsid w:val="00AE4FBC"/>
    <w:rsid w:val="00AF6A2C"/>
    <w:rsid w:val="00B04239"/>
    <w:rsid w:val="00B132EF"/>
    <w:rsid w:val="00B201CD"/>
    <w:rsid w:val="00B25A14"/>
    <w:rsid w:val="00B3060D"/>
    <w:rsid w:val="00B3500B"/>
    <w:rsid w:val="00BB1F2D"/>
    <w:rsid w:val="00BC5DD7"/>
    <w:rsid w:val="00BD7139"/>
    <w:rsid w:val="00BE691D"/>
    <w:rsid w:val="00C010BF"/>
    <w:rsid w:val="00C1641F"/>
    <w:rsid w:val="00C2742D"/>
    <w:rsid w:val="00C8767B"/>
    <w:rsid w:val="00CB0460"/>
    <w:rsid w:val="00CC5DC8"/>
    <w:rsid w:val="00D20F23"/>
    <w:rsid w:val="00D342E8"/>
    <w:rsid w:val="00D40137"/>
    <w:rsid w:val="00D4219F"/>
    <w:rsid w:val="00D737B7"/>
    <w:rsid w:val="00D85662"/>
    <w:rsid w:val="00D95AC3"/>
    <w:rsid w:val="00DA0418"/>
    <w:rsid w:val="00DA3060"/>
    <w:rsid w:val="00E01DEC"/>
    <w:rsid w:val="00E0547D"/>
    <w:rsid w:val="00E2038A"/>
    <w:rsid w:val="00E34271"/>
    <w:rsid w:val="00E50911"/>
    <w:rsid w:val="00E613BD"/>
    <w:rsid w:val="00E935C3"/>
    <w:rsid w:val="00EA0B07"/>
    <w:rsid w:val="00EA23C0"/>
    <w:rsid w:val="00EA5CE3"/>
    <w:rsid w:val="00F01091"/>
    <w:rsid w:val="00F01AD9"/>
    <w:rsid w:val="00F2605A"/>
    <w:rsid w:val="00F51AA8"/>
    <w:rsid w:val="00FE2C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a3ffe7"/>
    </o:shapedefaults>
    <o:shapelayout v:ext="edit">
      <o:idmap v:ext="edit" data="1"/>
    </o:shapelayout>
  </w:shapeDefaults>
  <w:decimalSymbol w:val="."/>
  <w:listSeparator w:val=","/>
  <w14:docId w14:val="6B5D0D68"/>
  <w15:chartTrackingRefBased/>
  <w15:docId w15:val="{75F14E21-20DA-4FD7-8AE0-5C6778B2D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241"/>
  </w:style>
  <w:style w:type="paragraph" w:styleId="Heading1">
    <w:name w:val="heading 1"/>
    <w:basedOn w:val="Normal"/>
    <w:next w:val="Normal"/>
    <w:link w:val="Heading1Char"/>
    <w:uiPriority w:val="9"/>
    <w:qFormat/>
    <w:rsid w:val="009B1DAD"/>
    <w:pPr>
      <w:keepNext/>
      <w:keepLines/>
      <w:spacing w:before="360" w:after="80"/>
      <w:jc w:val="center"/>
      <w:outlineLvl w:val="0"/>
    </w:pPr>
    <w:rPr>
      <w:rFonts w:ascii="Cooper Black" w:eastAsiaTheme="majorEastAsia" w:hAnsi="Cooper Black" w:cstheme="majorBidi"/>
      <w:b/>
      <w:bCs/>
      <w:color w:val="00004C"/>
      <w:sz w:val="48"/>
      <w:szCs w:val="48"/>
      <w:lang w:bidi="ar-EG"/>
    </w:rPr>
  </w:style>
  <w:style w:type="paragraph" w:styleId="Heading2">
    <w:name w:val="heading 2"/>
    <w:basedOn w:val="Heading1"/>
    <w:next w:val="Normal"/>
    <w:link w:val="Heading2Char"/>
    <w:uiPriority w:val="9"/>
    <w:unhideWhenUsed/>
    <w:qFormat/>
    <w:rsid w:val="003C31D7"/>
    <w:pPr>
      <w:ind w:right="-540"/>
      <w:jc w:val="left"/>
      <w:outlineLvl w:val="1"/>
    </w:pPr>
    <w:rPr>
      <w:b w:val="0"/>
      <w:bCs w:val="0"/>
      <w:color w:val="00CC99"/>
      <w:sz w:val="32"/>
      <w:szCs w:val="32"/>
    </w:rPr>
  </w:style>
  <w:style w:type="paragraph" w:styleId="Heading3">
    <w:name w:val="heading 3"/>
    <w:basedOn w:val="Heading1"/>
    <w:next w:val="Normal"/>
    <w:link w:val="Heading3Char"/>
    <w:uiPriority w:val="9"/>
    <w:unhideWhenUsed/>
    <w:qFormat/>
    <w:rsid w:val="003C31D7"/>
    <w:pPr>
      <w:jc w:val="left"/>
      <w:outlineLvl w:val="2"/>
    </w:pPr>
    <w:rPr>
      <w:b w:val="0"/>
      <w:bCs w:val="0"/>
      <w:sz w:val="32"/>
      <w:szCs w:val="32"/>
    </w:rPr>
  </w:style>
  <w:style w:type="paragraph" w:styleId="Heading4">
    <w:name w:val="heading 4"/>
    <w:basedOn w:val="Normal"/>
    <w:next w:val="Normal"/>
    <w:link w:val="Heading4Char"/>
    <w:uiPriority w:val="9"/>
    <w:semiHidden/>
    <w:unhideWhenUsed/>
    <w:qFormat/>
    <w:rsid w:val="00E61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DAD"/>
    <w:rPr>
      <w:rFonts w:ascii="Cooper Black" w:eastAsiaTheme="majorEastAsia" w:hAnsi="Cooper Black" w:cstheme="majorBidi"/>
      <w:b/>
      <w:bCs/>
      <w:color w:val="00004C"/>
      <w:sz w:val="48"/>
      <w:szCs w:val="48"/>
      <w:lang w:bidi="ar-EG"/>
    </w:rPr>
  </w:style>
  <w:style w:type="character" w:customStyle="1" w:styleId="Heading2Char">
    <w:name w:val="Heading 2 Char"/>
    <w:basedOn w:val="DefaultParagraphFont"/>
    <w:link w:val="Heading2"/>
    <w:uiPriority w:val="9"/>
    <w:rsid w:val="003C31D7"/>
    <w:rPr>
      <w:rFonts w:ascii="Cooper Black" w:eastAsiaTheme="majorEastAsia" w:hAnsi="Cooper Black" w:cstheme="majorBidi"/>
      <w:color w:val="00CC99"/>
      <w:sz w:val="32"/>
      <w:szCs w:val="32"/>
      <w:lang w:bidi="ar-EG"/>
    </w:rPr>
  </w:style>
  <w:style w:type="character" w:customStyle="1" w:styleId="Heading3Char">
    <w:name w:val="Heading 3 Char"/>
    <w:basedOn w:val="DefaultParagraphFont"/>
    <w:link w:val="Heading3"/>
    <w:uiPriority w:val="9"/>
    <w:rsid w:val="003C31D7"/>
    <w:rPr>
      <w:rFonts w:ascii="Cooper Black" w:eastAsiaTheme="majorEastAsia" w:hAnsi="Cooper Black" w:cstheme="majorBidi"/>
      <w:color w:val="00004C"/>
      <w:sz w:val="32"/>
      <w:szCs w:val="32"/>
      <w:lang w:bidi="ar-EG"/>
    </w:rPr>
  </w:style>
  <w:style w:type="character" w:customStyle="1" w:styleId="Heading4Char">
    <w:name w:val="Heading 4 Char"/>
    <w:basedOn w:val="DefaultParagraphFont"/>
    <w:link w:val="Heading4"/>
    <w:uiPriority w:val="9"/>
    <w:semiHidden/>
    <w:rsid w:val="00E61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3BD"/>
    <w:rPr>
      <w:rFonts w:eastAsiaTheme="majorEastAsia" w:cstheme="majorBidi"/>
      <w:color w:val="272727" w:themeColor="text1" w:themeTint="D8"/>
    </w:rPr>
  </w:style>
  <w:style w:type="paragraph" w:styleId="Title">
    <w:name w:val="Title"/>
    <w:basedOn w:val="Normal"/>
    <w:next w:val="Normal"/>
    <w:link w:val="TitleChar"/>
    <w:uiPriority w:val="10"/>
    <w:qFormat/>
    <w:rsid w:val="00E61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3BD"/>
    <w:pPr>
      <w:spacing w:before="160"/>
      <w:jc w:val="center"/>
    </w:pPr>
    <w:rPr>
      <w:i/>
      <w:iCs/>
      <w:color w:val="404040" w:themeColor="text1" w:themeTint="BF"/>
    </w:rPr>
  </w:style>
  <w:style w:type="character" w:customStyle="1" w:styleId="QuoteChar">
    <w:name w:val="Quote Char"/>
    <w:basedOn w:val="DefaultParagraphFont"/>
    <w:link w:val="Quote"/>
    <w:uiPriority w:val="29"/>
    <w:rsid w:val="00E613BD"/>
    <w:rPr>
      <w:i/>
      <w:iCs/>
      <w:color w:val="404040" w:themeColor="text1" w:themeTint="BF"/>
    </w:rPr>
  </w:style>
  <w:style w:type="paragraph" w:styleId="ListParagraph">
    <w:name w:val="List Paragraph"/>
    <w:basedOn w:val="Normal"/>
    <w:qFormat/>
    <w:rsid w:val="00E613BD"/>
    <w:pPr>
      <w:ind w:left="720"/>
      <w:contextualSpacing/>
    </w:pPr>
  </w:style>
  <w:style w:type="character" w:styleId="IntenseEmphasis">
    <w:name w:val="Intense Emphasis"/>
    <w:basedOn w:val="DefaultParagraphFont"/>
    <w:uiPriority w:val="21"/>
    <w:qFormat/>
    <w:rsid w:val="00E613BD"/>
    <w:rPr>
      <w:i/>
      <w:iCs/>
      <w:color w:val="0F4761" w:themeColor="accent1" w:themeShade="BF"/>
    </w:rPr>
  </w:style>
  <w:style w:type="paragraph" w:styleId="IntenseQuote">
    <w:name w:val="Intense Quote"/>
    <w:basedOn w:val="Normal"/>
    <w:next w:val="Normal"/>
    <w:link w:val="IntenseQuoteChar"/>
    <w:uiPriority w:val="30"/>
    <w:qFormat/>
    <w:rsid w:val="00E61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3BD"/>
    <w:rPr>
      <w:i/>
      <w:iCs/>
      <w:color w:val="0F4761" w:themeColor="accent1" w:themeShade="BF"/>
    </w:rPr>
  </w:style>
  <w:style w:type="character" w:styleId="IntenseReference">
    <w:name w:val="Intense Reference"/>
    <w:basedOn w:val="DefaultParagraphFont"/>
    <w:uiPriority w:val="32"/>
    <w:qFormat/>
    <w:rsid w:val="00E613BD"/>
    <w:rPr>
      <w:b/>
      <w:bCs/>
      <w:smallCaps/>
      <w:color w:val="0F4761" w:themeColor="accent1" w:themeShade="BF"/>
      <w:spacing w:val="5"/>
    </w:rPr>
  </w:style>
  <w:style w:type="paragraph" w:styleId="NoSpacing">
    <w:name w:val="No Spacing"/>
    <w:uiPriority w:val="1"/>
    <w:qFormat/>
    <w:rsid w:val="00E613BD"/>
    <w:pPr>
      <w:spacing w:after="0" w:line="240" w:lineRule="auto"/>
    </w:pPr>
    <w:rPr>
      <w:rFonts w:eastAsiaTheme="minorHAnsi"/>
      <w:color w:val="0E2841" w:themeColor="text2"/>
      <w:kern w:val="0"/>
      <w:sz w:val="20"/>
      <w:szCs w:val="20"/>
      <w:lang w:eastAsia="en-US"/>
      <w14:ligatures w14:val="none"/>
    </w:rPr>
  </w:style>
  <w:style w:type="paragraph" w:styleId="Header">
    <w:name w:val="header"/>
    <w:basedOn w:val="Normal"/>
    <w:link w:val="HeaderChar"/>
    <w:uiPriority w:val="99"/>
    <w:unhideWhenUsed/>
    <w:rsid w:val="00985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EB5"/>
  </w:style>
  <w:style w:type="paragraph" w:styleId="Footer">
    <w:name w:val="footer"/>
    <w:basedOn w:val="Normal"/>
    <w:link w:val="FooterChar"/>
    <w:uiPriority w:val="99"/>
    <w:unhideWhenUsed/>
    <w:rsid w:val="00985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EB5"/>
  </w:style>
  <w:style w:type="paragraph" w:styleId="TOCHeading">
    <w:name w:val="TOC Heading"/>
    <w:basedOn w:val="Heading1"/>
    <w:next w:val="Normal"/>
    <w:uiPriority w:val="39"/>
    <w:unhideWhenUsed/>
    <w:qFormat/>
    <w:rsid w:val="00A969EE"/>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A969EE"/>
    <w:pPr>
      <w:spacing w:after="100" w:line="259" w:lineRule="auto"/>
      <w:ind w:left="220"/>
    </w:pPr>
    <w:rPr>
      <w:rFonts w:cs="Times New Roman"/>
      <w:kern w:val="0"/>
      <w:sz w:val="22"/>
      <w:szCs w:val="22"/>
      <w:lang w:eastAsia="en-US"/>
      <w14:ligatures w14:val="none"/>
    </w:rPr>
  </w:style>
  <w:style w:type="paragraph" w:styleId="TOC1">
    <w:name w:val="toc 1"/>
    <w:basedOn w:val="Normal"/>
    <w:next w:val="Normal"/>
    <w:autoRedefine/>
    <w:uiPriority w:val="39"/>
    <w:unhideWhenUsed/>
    <w:rsid w:val="00A969EE"/>
    <w:pPr>
      <w:spacing w:after="100" w:line="259" w:lineRule="auto"/>
    </w:pPr>
    <w:rPr>
      <w:rFonts w:cs="Times New Roman"/>
      <w:kern w:val="0"/>
      <w:sz w:val="22"/>
      <w:szCs w:val="22"/>
      <w:lang w:eastAsia="en-US"/>
      <w14:ligatures w14:val="none"/>
    </w:rPr>
  </w:style>
  <w:style w:type="paragraph" w:styleId="TOC3">
    <w:name w:val="toc 3"/>
    <w:basedOn w:val="Normal"/>
    <w:next w:val="Normal"/>
    <w:autoRedefine/>
    <w:uiPriority w:val="39"/>
    <w:unhideWhenUsed/>
    <w:rsid w:val="00A969EE"/>
    <w:pPr>
      <w:spacing w:after="100" w:line="259" w:lineRule="auto"/>
      <w:ind w:left="440"/>
    </w:pPr>
    <w:rPr>
      <w:rFonts w:cs="Times New Roman"/>
      <w:kern w:val="0"/>
      <w:sz w:val="22"/>
      <w:szCs w:val="22"/>
      <w:lang w:eastAsia="en-US"/>
      <w14:ligatures w14:val="none"/>
    </w:rPr>
  </w:style>
  <w:style w:type="character" w:styleId="Hyperlink">
    <w:name w:val="Hyperlink"/>
    <w:basedOn w:val="DefaultParagraphFont"/>
    <w:uiPriority w:val="99"/>
    <w:unhideWhenUsed/>
    <w:rsid w:val="005B75BA"/>
    <w:rPr>
      <w:color w:val="467886" w:themeColor="hyperlink"/>
      <w:u w:val="single"/>
    </w:rPr>
  </w:style>
  <w:style w:type="table" w:styleId="TableGrid">
    <w:name w:val="Table Grid"/>
    <w:basedOn w:val="TableNormal"/>
    <w:uiPriority w:val="39"/>
    <w:rsid w:val="00B13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A21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0B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E69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5047">
      <w:bodyDiv w:val="1"/>
      <w:marLeft w:val="0"/>
      <w:marRight w:val="0"/>
      <w:marTop w:val="0"/>
      <w:marBottom w:val="0"/>
      <w:divBdr>
        <w:top w:val="none" w:sz="0" w:space="0" w:color="auto"/>
        <w:left w:val="none" w:sz="0" w:space="0" w:color="auto"/>
        <w:bottom w:val="none" w:sz="0" w:space="0" w:color="auto"/>
        <w:right w:val="none" w:sz="0" w:space="0" w:color="auto"/>
      </w:divBdr>
    </w:div>
    <w:div w:id="98184224">
      <w:bodyDiv w:val="1"/>
      <w:marLeft w:val="0"/>
      <w:marRight w:val="0"/>
      <w:marTop w:val="0"/>
      <w:marBottom w:val="0"/>
      <w:divBdr>
        <w:top w:val="none" w:sz="0" w:space="0" w:color="auto"/>
        <w:left w:val="none" w:sz="0" w:space="0" w:color="auto"/>
        <w:bottom w:val="none" w:sz="0" w:space="0" w:color="auto"/>
        <w:right w:val="none" w:sz="0" w:space="0" w:color="auto"/>
      </w:divBdr>
    </w:div>
    <w:div w:id="102455386">
      <w:bodyDiv w:val="1"/>
      <w:marLeft w:val="0"/>
      <w:marRight w:val="0"/>
      <w:marTop w:val="0"/>
      <w:marBottom w:val="0"/>
      <w:divBdr>
        <w:top w:val="none" w:sz="0" w:space="0" w:color="auto"/>
        <w:left w:val="none" w:sz="0" w:space="0" w:color="auto"/>
        <w:bottom w:val="none" w:sz="0" w:space="0" w:color="auto"/>
        <w:right w:val="none" w:sz="0" w:space="0" w:color="auto"/>
      </w:divBdr>
    </w:div>
    <w:div w:id="135493886">
      <w:bodyDiv w:val="1"/>
      <w:marLeft w:val="0"/>
      <w:marRight w:val="0"/>
      <w:marTop w:val="0"/>
      <w:marBottom w:val="0"/>
      <w:divBdr>
        <w:top w:val="none" w:sz="0" w:space="0" w:color="auto"/>
        <w:left w:val="none" w:sz="0" w:space="0" w:color="auto"/>
        <w:bottom w:val="none" w:sz="0" w:space="0" w:color="auto"/>
        <w:right w:val="none" w:sz="0" w:space="0" w:color="auto"/>
      </w:divBdr>
    </w:div>
    <w:div w:id="137190622">
      <w:bodyDiv w:val="1"/>
      <w:marLeft w:val="0"/>
      <w:marRight w:val="0"/>
      <w:marTop w:val="0"/>
      <w:marBottom w:val="0"/>
      <w:divBdr>
        <w:top w:val="none" w:sz="0" w:space="0" w:color="auto"/>
        <w:left w:val="none" w:sz="0" w:space="0" w:color="auto"/>
        <w:bottom w:val="none" w:sz="0" w:space="0" w:color="auto"/>
        <w:right w:val="none" w:sz="0" w:space="0" w:color="auto"/>
      </w:divBdr>
    </w:div>
    <w:div w:id="204413339">
      <w:bodyDiv w:val="1"/>
      <w:marLeft w:val="0"/>
      <w:marRight w:val="0"/>
      <w:marTop w:val="0"/>
      <w:marBottom w:val="0"/>
      <w:divBdr>
        <w:top w:val="none" w:sz="0" w:space="0" w:color="auto"/>
        <w:left w:val="none" w:sz="0" w:space="0" w:color="auto"/>
        <w:bottom w:val="none" w:sz="0" w:space="0" w:color="auto"/>
        <w:right w:val="none" w:sz="0" w:space="0" w:color="auto"/>
      </w:divBdr>
    </w:div>
    <w:div w:id="249510010">
      <w:bodyDiv w:val="1"/>
      <w:marLeft w:val="0"/>
      <w:marRight w:val="0"/>
      <w:marTop w:val="0"/>
      <w:marBottom w:val="0"/>
      <w:divBdr>
        <w:top w:val="none" w:sz="0" w:space="0" w:color="auto"/>
        <w:left w:val="none" w:sz="0" w:space="0" w:color="auto"/>
        <w:bottom w:val="none" w:sz="0" w:space="0" w:color="auto"/>
        <w:right w:val="none" w:sz="0" w:space="0" w:color="auto"/>
      </w:divBdr>
    </w:div>
    <w:div w:id="289629541">
      <w:bodyDiv w:val="1"/>
      <w:marLeft w:val="0"/>
      <w:marRight w:val="0"/>
      <w:marTop w:val="0"/>
      <w:marBottom w:val="0"/>
      <w:divBdr>
        <w:top w:val="none" w:sz="0" w:space="0" w:color="auto"/>
        <w:left w:val="none" w:sz="0" w:space="0" w:color="auto"/>
        <w:bottom w:val="none" w:sz="0" w:space="0" w:color="auto"/>
        <w:right w:val="none" w:sz="0" w:space="0" w:color="auto"/>
      </w:divBdr>
    </w:div>
    <w:div w:id="297732604">
      <w:bodyDiv w:val="1"/>
      <w:marLeft w:val="0"/>
      <w:marRight w:val="0"/>
      <w:marTop w:val="0"/>
      <w:marBottom w:val="0"/>
      <w:divBdr>
        <w:top w:val="none" w:sz="0" w:space="0" w:color="auto"/>
        <w:left w:val="none" w:sz="0" w:space="0" w:color="auto"/>
        <w:bottom w:val="none" w:sz="0" w:space="0" w:color="auto"/>
        <w:right w:val="none" w:sz="0" w:space="0" w:color="auto"/>
      </w:divBdr>
    </w:div>
    <w:div w:id="302463321">
      <w:bodyDiv w:val="1"/>
      <w:marLeft w:val="0"/>
      <w:marRight w:val="0"/>
      <w:marTop w:val="0"/>
      <w:marBottom w:val="0"/>
      <w:divBdr>
        <w:top w:val="none" w:sz="0" w:space="0" w:color="auto"/>
        <w:left w:val="none" w:sz="0" w:space="0" w:color="auto"/>
        <w:bottom w:val="none" w:sz="0" w:space="0" w:color="auto"/>
        <w:right w:val="none" w:sz="0" w:space="0" w:color="auto"/>
      </w:divBdr>
    </w:div>
    <w:div w:id="330332065">
      <w:bodyDiv w:val="1"/>
      <w:marLeft w:val="0"/>
      <w:marRight w:val="0"/>
      <w:marTop w:val="0"/>
      <w:marBottom w:val="0"/>
      <w:divBdr>
        <w:top w:val="none" w:sz="0" w:space="0" w:color="auto"/>
        <w:left w:val="none" w:sz="0" w:space="0" w:color="auto"/>
        <w:bottom w:val="none" w:sz="0" w:space="0" w:color="auto"/>
        <w:right w:val="none" w:sz="0" w:space="0" w:color="auto"/>
      </w:divBdr>
    </w:div>
    <w:div w:id="340133007">
      <w:bodyDiv w:val="1"/>
      <w:marLeft w:val="0"/>
      <w:marRight w:val="0"/>
      <w:marTop w:val="0"/>
      <w:marBottom w:val="0"/>
      <w:divBdr>
        <w:top w:val="none" w:sz="0" w:space="0" w:color="auto"/>
        <w:left w:val="none" w:sz="0" w:space="0" w:color="auto"/>
        <w:bottom w:val="none" w:sz="0" w:space="0" w:color="auto"/>
        <w:right w:val="none" w:sz="0" w:space="0" w:color="auto"/>
      </w:divBdr>
    </w:div>
    <w:div w:id="376512638">
      <w:bodyDiv w:val="1"/>
      <w:marLeft w:val="0"/>
      <w:marRight w:val="0"/>
      <w:marTop w:val="0"/>
      <w:marBottom w:val="0"/>
      <w:divBdr>
        <w:top w:val="none" w:sz="0" w:space="0" w:color="auto"/>
        <w:left w:val="none" w:sz="0" w:space="0" w:color="auto"/>
        <w:bottom w:val="none" w:sz="0" w:space="0" w:color="auto"/>
        <w:right w:val="none" w:sz="0" w:space="0" w:color="auto"/>
      </w:divBdr>
    </w:div>
    <w:div w:id="422142765">
      <w:bodyDiv w:val="1"/>
      <w:marLeft w:val="0"/>
      <w:marRight w:val="0"/>
      <w:marTop w:val="0"/>
      <w:marBottom w:val="0"/>
      <w:divBdr>
        <w:top w:val="none" w:sz="0" w:space="0" w:color="auto"/>
        <w:left w:val="none" w:sz="0" w:space="0" w:color="auto"/>
        <w:bottom w:val="none" w:sz="0" w:space="0" w:color="auto"/>
        <w:right w:val="none" w:sz="0" w:space="0" w:color="auto"/>
      </w:divBdr>
    </w:div>
    <w:div w:id="461308904">
      <w:bodyDiv w:val="1"/>
      <w:marLeft w:val="0"/>
      <w:marRight w:val="0"/>
      <w:marTop w:val="0"/>
      <w:marBottom w:val="0"/>
      <w:divBdr>
        <w:top w:val="none" w:sz="0" w:space="0" w:color="auto"/>
        <w:left w:val="none" w:sz="0" w:space="0" w:color="auto"/>
        <w:bottom w:val="none" w:sz="0" w:space="0" w:color="auto"/>
        <w:right w:val="none" w:sz="0" w:space="0" w:color="auto"/>
      </w:divBdr>
    </w:div>
    <w:div w:id="510073521">
      <w:bodyDiv w:val="1"/>
      <w:marLeft w:val="0"/>
      <w:marRight w:val="0"/>
      <w:marTop w:val="0"/>
      <w:marBottom w:val="0"/>
      <w:divBdr>
        <w:top w:val="none" w:sz="0" w:space="0" w:color="auto"/>
        <w:left w:val="none" w:sz="0" w:space="0" w:color="auto"/>
        <w:bottom w:val="none" w:sz="0" w:space="0" w:color="auto"/>
        <w:right w:val="none" w:sz="0" w:space="0" w:color="auto"/>
      </w:divBdr>
    </w:div>
    <w:div w:id="548226959">
      <w:bodyDiv w:val="1"/>
      <w:marLeft w:val="0"/>
      <w:marRight w:val="0"/>
      <w:marTop w:val="0"/>
      <w:marBottom w:val="0"/>
      <w:divBdr>
        <w:top w:val="none" w:sz="0" w:space="0" w:color="auto"/>
        <w:left w:val="none" w:sz="0" w:space="0" w:color="auto"/>
        <w:bottom w:val="none" w:sz="0" w:space="0" w:color="auto"/>
        <w:right w:val="none" w:sz="0" w:space="0" w:color="auto"/>
      </w:divBdr>
    </w:div>
    <w:div w:id="563104161">
      <w:bodyDiv w:val="1"/>
      <w:marLeft w:val="0"/>
      <w:marRight w:val="0"/>
      <w:marTop w:val="0"/>
      <w:marBottom w:val="0"/>
      <w:divBdr>
        <w:top w:val="none" w:sz="0" w:space="0" w:color="auto"/>
        <w:left w:val="none" w:sz="0" w:space="0" w:color="auto"/>
        <w:bottom w:val="none" w:sz="0" w:space="0" w:color="auto"/>
        <w:right w:val="none" w:sz="0" w:space="0" w:color="auto"/>
      </w:divBdr>
    </w:div>
    <w:div w:id="583876679">
      <w:bodyDiv w:val="1"/>
      <w:marLeft w:val="0"/>
      <w:marRight w:val="0"/>
      <w:marTop w:val="0"/>
      <w:marBottom w:val="0"/>
      <w:divBdr>
        <w:top w:val="none" w:sz="0" w:space="0" w:color="auto"/>
        <w:left w:val="none" w:sz="0" w:space="0" w:color="auto"/>
        <w:bottom w:val="none" w:sz="0" w:space="0" w:color="auto"/>
        <w:right w:val="none" w:sz="0" w:space="0" w:color="auto"/>
      </w:divBdr>
    </w:div>
    <w:div w:id="592978132">
      <w:bodyDiv w:val="1"/>
      <w:marLeft w:val="0"/>
      <w:marRight w:val="0"/>
      <w:marTop w:val="0"/>
      <w:marBottom w:val="0"/>
      <w:divBdr>
        <w:top w:val="none" w:sz="0" w:space="0" w:color="auto"/>
        <w:left w:val="none" w:sz="0" w:space="0" w:color="auto"/>
        <w:bottom w:val="none" w:sz="0" w:space="0" w:color="auto"/>
        <w:right w:val="none" w:sz="0" w:space="0" w:color="auto"/>
      </w:divBdr>
    </w:div>
    <w:div w:id="621427854">
      <w:bodyDiv w:val="1"/>
      <w:marLeft w:val="0"/>
      <w:marRight w:val="0"/>
      <w:marTop w:val="0"/>
      <w:marBottom w:val="0"/>
      <w:divBdr>
        <w:top w:val="none" w:sz="0" w:space="0" w:color="auto"/>
        <w:left w:val="none" w:sz="0" w:space="0" w:color="auto"/>
        <w:bottom w:val="none" w:sz="0" w:space="0" w:color="auto"/>
        <w:right w:val="none" w:sz="0" w:space="0" w:color="auto"/>
      </w:divBdr>
    </w:div>
    <w:div w:id="635768545">
      <w:bodyDiv w:val="1"/>
      <w:marLeft w:val="0"/>
      <w:marRight w:val="0"/>
      <w:marTop w:val="0"/>
      <w:marBottom w:val="0"/>
      <w:divBdr>
        <w:top w:val="none" w:sz="0" w:space="0" w:color="auto"/>
        <w:left w:val="none" w:sz="0" w:space="0" w:color="auto"/>
        <w:bottom w:val="none" w:sz="0" w:space="0" w:color="auto"/>
        <w:right w:val="none" w:sz="0" w:space="0" w:color="auto"/>
      </w:divBdr>
    </w:div>
    <w:div w:id="684677190">
      <w:bodyDiv w:val="1"/>
      <w:marLeft w:val="0"/>
      <w:marRight w:val="0"/>
      <w:marTop w:val="0"/>
      <w:marBottom w:val="0"/>
      <w:divBdr>
        <w:top w:val="none" w:sz="0" w:space="0" w:color="auto"/>
        <w:left w:val="none" w:sz="0" w:space="0" w:color="auto"/>
        <w:bottom w:val="none" w:sz="0" w:space="0" w:color="auto"/>
        <w:right w:val="none" w:sz="0" w:space="0" w:color="auto"/>
      </w:divBdr>
    </w:div>
    <w:div w:id="690648706">
      <w:bodyDiv w:val="1"/>
      <w:marLeft w:val="0"/>
      <w:marRight w:val="0"/>
      <w:marTop w:val="0"/>
      <w:marBottom w:val="0"/>
      <w:divBdr>
        <w:top w:val="none" w:sz="0" w:space="0" w:color="auto"/>
        <w:left w:val="none" w:sz="0" w:space="0" w:color="auto"/>
        <w:bottom w:val="none" w:sz="0" w:space="0" w:color="auto"/>
        <w:right w:val="none" w:sz="0" w:space="0" w:color="auto"/>
      </w:divBdr>
    </w:div>
    <w:div w:id="692416438">
      <w:bodyDiv w:val="1"/>
      <w:marLeft w:val="0"/>
      <w:marRight w:val="0"/>
      <w:marTop w:val="0"/>
      <w:marBottom w:val="0"/>
      <w:divBdr>
        <w:top w:val="none" w:sz="0" w:space="0" w:color="auto"/>
        <w:left w:val="none" w:sz="0" w:space="0" w:color="auto"/>
        <w:bottom w:val="none" w:sz="0" w:space="0" w:color="auto"/>
        <w:right w:val="none" w:sz="0" w:space="0" w:color="auto"/>
      </w:divBdr>
    </w:div>
    <w:div w:id="795441356">
      <w:bodyDiv w:val="1"/>
      <w:marLeft w:val="0"/>
      <w:marRight w:val="0"/>
      <w:marTop w:val="0"/>
      <w:marBottom w:val="0"/>
      <w:divBdr>
        <w:top w:val="none" w:sz="0" w:space="0" w:color="auto"/>
        <w:left w:val="none" w:sz="0" w:space="0" w:color="auto"/>
        <w:bottom w:val="none" w:sz="0" w:space="0" w:color="auto"/>
        <w:right w:val="none" w:sz="0" w:space="0" w:color="auto"/>
      </w:divBdr>
    </w:div>
    <w:div w:id="843662580">
      <w:bodyDiv w:val="1"/>
      <w:marLeft w:val="0"/>
      <w:marRight w:val="0"/>
      <w:marTop w:val="0"/>
      <w:marBottom w:val="0"/>
      <w:divBdr>
        <w:top w:val="none" w:sz="0" w:space="0" w:color="auto"/>
        <w:left w:val="none" w:sz="0" w:space="0" w:color="auto"/>
        <w:bottom w:val="none" w:sz="0" w:space="0" w:color="auto"/>
        <w:right w:val="none" w:sz="0" w:space="0" w:color="auto"/>
      </w:divBdr>
    </w:div>
    <w:div w:id="1005285941">
      <w:bodyDiv w:val="1"/>
      <w:marLeft w:val="0"/>
      <w:marRight w:val="0"/>
      <w:marTop w:val="0"/>
      <w:marBottom w:val="0"/>
      <w:divBdr>
        <w:top w:val="none" w:sz="0" w:space="0" w:color="auto"/>
        <w:left w:val="none" w:sz="0" w:space="0" w:color="auto"/>
        <w:bottom w:val="none" w:sz="0" w:space="0" w:color="auto"/>
        <w:right w:val="none" w:sz="0" w:space="0" w:color="auto"/>
      </w:divBdr>
    </w:div>
    <w:div w:id="1068460670">
      <w:bodyDiv w:val="1"/>
      <w:marLeft w:val="0"/>
      <w:marRight w:val="0"/>
      <w:marTop w:val="0"/>
      <w:marBottom w:val="0"/>
      <w:divBdr>
        <w:top w:val="none" w:sz="0" w:space="0" w:color="auto"/>
        <w:left w:val="none" w:sz="0" w:space="0" w:color="auto"/>
        <w:bottom w:val="none" w:sz="0" w:space="0" w:color="auto"/>
        <w:right w:val="none" w:sz="0" w:space="0" w:color="auto"/>
      </w:divBdr>
    </w:div>
    <w:div w:id="1072124116">
      <w:bodyDiv w:val="1"/>
      <w:marLeft w:val="0"/>
      <w:marRight w:val="0"/>
      <w:marTop w:val="0"/>
      <w:marBottom w:val="0"/>
      <w:divBdr>
        <w:top w:val="none" w:sz="0" w:space="0" w:color="auto"/>
        <w:left w:val="none" w:sz="0" w:space="0" w:color="auto"/>
        <w:bottom w:val="none" w:sz="0" w:space="0" w:color="auto"/>
        <w:right w:val="none" w:sz="0" w:space="0" w:color="auto"/>
      </w:divBdr>
    </w:div>
    <w:div w:id="1198468406">
      <w:bodyDiv w:val="1"/>
      <w:marLeft w:val="0"/>
      <w:marRight w:val="0"/>
      <w:marTop w:val="0"/>
      <w:marBottom w:val="0"/>
      <w:divBdr>
        <w:top w:val="none" w:sz="0" w:space="0" w:color="auto"/>
        <w:left w:val="none" w:sz="0" w:space="0" w:color="auto"/>
        <w:bottom w:val="none" w:sz="0" w:space="0" w:color="auto"/>
        <w:right w:val="none" w:sz="0" w:space="0" w:color="auto"/>
      </w:divBdr>
    </w:div>
    <w:div w:id="1255556558">
      <w:bodyDiv w:val="1"/>
      <w:marLeft w:val="0"/>
      <w:marRight w:val="0"/>
      <w:marTop w:val="0"/>
      <w:marBottom w:val="0"/>
      <w:divBdr>
        <w:top w:val="none" w:sz="0" w:space="0" w:color="auto"/>
        <w:left w:val="none" w:sz="0" w:space="0" w:color="auto"/>
        <w:bottom w:val="none" w:sz="0" w:space="0" w:color="auto"/>
        <w:right w:val="none" w:sz="0" w:space="0" w:color="auto"/>
      </w:divBdr>
    </w:div>
    <w:div w:id="1284771039">
      <w:bodyDiv w:val="1"/>
      <w:marLeft w:val="0"/>
      <w:marRight w:val="0"/>
      <w:marTop w:val="0"/>
      <w:marBottom w:val="0"/>
      <w:divBdr>
        <w:top w:val="none" w:sz="0" w:space="0" w:color="auto"/>
        <w:left w:val="none" w:sz="0" w:space="0" w:color="auto"/>
        <w:bottom w:val="none" w:sz="0" w:space="0" w:color="auto"/>
        <w:right w:val="none" w:sz="0" w:space="0" w:color="auto"/>
      </w:divBdr>
    </w:div>
    <w:div w:id="1285430354">
      <w:bodyDiv w:val="1"/>
      <w:marLeft w:val="0"/>
      <w:marRight w:val="0"/>
      <w:marTop w:val="0"/>
      <w:marBottom w:val="0"/>
      <w:divBdr>
        <w:top w:val="none" w:sz="0" w:space="0" w:color="auto"/>
        <w:left w:val="none" w:sz="0" w:space="0" w:color="auto"/>
        <w:bottom w:val="none" w:sz="0" w:space="0" w:color="auto"/>
        <w:right w:val="none" w:sz="0" w:space="0" w:color="auto"/>
      </w:divBdr>
    </w:div>
    <w:div w:id="1337146289">
      <w:bodyDiv w:val="1"/>
      <w:marLeft w:val="0"/>
      <w:marRight w:val="0"/>
      <w:marTop w:val="0"/>
      <w:marBottom w:val="0"/>
      <w:divBdr>
        <w:top w:val="none" w:sz="0" w:space="0" w:color="auto"/>
        <w:left w:val="none" w:sz="0" w:space="0" w:color="auto"/>
        <w:bottom w:val="none" w:sz="0" w:space="0" w:color="auto"/>
        <w:right w:val="none" w:sz="0" w:space="0" w:color="auto"/>
      </w:divBdr>
    </w:div>
    <w:div w:id="1347364464">
      <w:bodyDiv w:val="1"/>
      <w:marLeft w:val="0"/>
      <w:marRight w:val="0"/>
      <w:marTop w:val="0"/>
      <w:marBottom w:val="0"/>
      <w:divBdr>
        <w:top w:val="none" w:sz="0" w:space="0" w:color="auto"/>
        <w:left w:val="none" w:sz="0" w:space="0" w:color="auto"/>
        <w:bottom w:val="none" w:sz="0" w:space="0" w:color="auto"/>
        <w:right w:val="none" w:sz="0" w:space="0" w:color="auto"/>
      </w:divBdr>
    </w:div>
    <w:div w:id="1402555808">
      <w:bodyDiv w:val="1"/>
      <w:marLeft w:val="0"/>
      <w:marRight w:val="0"/>
      <w:marTop w:val="0"/>
      <w:marBottom w:val="0"/>
      <w:divBdr>
        <w:top w:val="none" w:sz="0" w:space="0" w:color="auto"/>
        <w:left w:val="none" w:sz="0" w:space="0" w:color="auto"/>
        <w:bottom w:val="none" w:sz="0" w:space="0" w:color="auto"/>
        <w:right w:val="none" w:sz="0" w:space="0" w:color="auto"/>
      </w:divBdr>
    </w:div>
    <w:div w:id="1519781300">
      <w:bodyDiv w:val="1"/>
      <w:marLeft w:val="0"/>
      <w:marRight w:val="0"/>
      <w:marTop w:val="0"/>
      <w:marBottom w:val="0"/>
      <w:divBdr>
        <w:top w:val="none" w:sz="0" w:space="0" w:color="auto"/>
        <w:left w:val="none" w:sz="0" w:space="0" w:color="auto"/>
        <w:bottom w:val="none" w:sz="0" w:space="0" w:color="auto"/>
        <w:right w:val="none" w:sz="0" w:space="0" w:color="auto"/>
      </w:divBdr>
    </w:div>
    <w:div w:id="1599174983">
      <w:bodyDiv w:val="1"/>
      <w:marLeft w:val="0"/>
      <w:marRight w:val="0"/>
      <w:marTop w:val="0"/>
      <w:marBottom w:val="0"/>
      <w:divBdr>
        <w:top w:val="none" w:sz="0" w:space="0" w:color="auto"/>
        <w:left w:val="none" w:sz="0" w:space="0" w:color="auto"/>
        <w:bottom w:val="none" w:sz="0" w:space="0" w:color="auto"/>
        <w:right w:val="none" w:sz="0" w:space="0" w:color="auto"/>
      </w:divBdr>
    </w:div>
    <w:div w:id="1633249325">
      <w:bodyDiv w:val="1"/>
      <w:marLeft w:val="0"/>
      <w:marRight w:val="0"/>
      <w:marTop w:val="0"/>
      <w:marBottom w:val="0"/>
      <w:divBdr>
        <w:top w:val="none" w:sz="0" w:space="0" w:color="auto"/>
        <w:left w:val="none" w:sz="0" w:space="0" w:color="auto"/>
        <w:bottom w:val="none" w:sz="0" w:space="0" w:color="auto"/>
        <w:right w:val="none" w:sz="0" w:space="0" w:color="auto"/>
      </w:divBdr>
    </w:div>
    <w:div w:id="1666663125">
      <w:bodyDiv w:val="1"/>
      <w:marLeft w:val="0"/>
      <w:marRight w:val="0"/>
      <w:marTop w:val="0"/>
      <w:marBottom w:val="0"/>
      <w:divBdr>
        <w:top w:val="none" w:sz="0" w:space="0" w:color="auto"/>
        <w:left w:val="none" w:sz="0" w:space="0" w:color="auto"/>
        <w:bottom w:val="none" w:sz="0" w:space="0" w:color="auto"/>
        <w:right w:val="none" w:sz="0" w:space="0" w:color="auto"/>
      </w:divBdr>
    </w:div>
    <w:div w:id="1702582922">
      <w:bodyDiv w:val="1"/>
      <w:marLeft w:val="0"/>
      <w:marRight w:val="0"/>
      <w:marTop w:val="0"/>
      <w:marBottom w:val="0"/>
      <w:divBdr>
        <w:top w:val="none" w:sz="0" w:space="0" w:color="auto"/>
        <w:left w:val="none" w:sz="0" w:space="0" w:color="auto"/>
        <w:bottom w:val="none" w:sz="0" w:space="0" w:color="auto"/>
        <w:right w:val="none" w:sz="0" w:space="0" w:color="auto"/>
      </w:divBdr>
    </w:div>
    <w:div w:id="1765806818">
      <w:bodyDiv w:val="1"/>
      <w:marLeft w:val="0"/>
      <w:marRight w:val="0"/>
      <w:marTop w:val="0"/>
      <w:marBottom w:val="0"/>
      <w:divBdr>
        <w:top w:val="none" w:sz="0" w:space="0" w:color="auto"/>
        <w:left w:val="none" w:sz="0" w:space="0" w:color="auto"/>
        <w:bottom w:val="none" w:sz="0" w:space="0" w:color="auto"/>
        <w:right w:val="none" w:sz="0" w:space="0" w:color="auto"/>
      </w:divBdr>
    </w:div>
    <w:div w:id="1799950678">
      <w:bodyDiv w:val="1"/>
      <w:marLeft w:val="0"/>
      <w:marRight w:val="0"/>
      <w:marTop w:val="0"/>
      <w:marBottom w:val="0"/>
      <w:divBdr>
        <w:top w:val="none" w:sz="0" w:space="0" w:color="auto"/>
        <w:left w:val="none" w:sz="0" w:space="0" w:color="auto"/>
        <w:bottom w:val="none" w:sz="0" w:space="0" w:color="auto"/>
        <w:right w:val="none" w:sz="0" w:space="0" w:color="auto"/>
      </w:divBdr>
    </w:div>
    <w:div w:id="1919057194">
      <w:bodyDiv w:val="1"/>
      <w:marLeft w:val="0"/>
      <w:marRight w:val="0"/>
      <w:marTop w:val="0"/>
      <w:marBottom w:val="0"/>
      <w:divBdr>
        <w:top w:val="none" w:sz="0" w:space="0" w:color="auto"/>
        <w:left w:val="none" w:sz="0" w:space="0" w:color="auto"/>
        <w:bottom w:val="none" w:sz="0" w:space="0" w:color="auto"/>
        <w:right w:val="none" w:sz="0" w:space="0" w:color="auto"/>
      </w:divBdr>
    </w:div>
    <w:div w:id="1929346354">
      <w:bodyDiv w:val="1"/>
      <w:marLeft w:val="0"/>
      <w:marRight w:val="0"/>
      <w:marTop w:val="0"/>
      <w:marBottom w:val="0"/>
      <w:divBdr>
        <w:top w:val="none" w:sz="0" w:space="0" w:color="auto"/>
        <w:left w:val="none" w:sz="0" w:space="0" w:color="auto"/>
        <w:bottom w:val="none" w:sz="0" w:space="0" w:color="auto"/>
        <w:right w:val="none" w:sz="0" w:space="0" w:color="auto"/>
      </w:divBdr>
    </w:div>
    <w:div w:id="1938948465">
      <w:bodyDiv w:val="1"/>
      <w:marLeft w:val="0"/>
      <w:marRight w:val="0"/>
      <w:marTop w:val="0"/>
      <w:marBottom w:val="0"/>
      <w:divBdr>
        <w:top w:val="none" w:sz="0" w:space="0" w:color="auto"/>
        <w:left w:val="none" w:sz="0" w:space="0" w:color="auto"/>
        <w:bottom w:val="none" w:sz="0" w:space="0" w:color="auto"/>
        <w:right w:val="none" w:sz="0" w:space="0" w:color="auto"/>
      </w:divBdr>
    </w:div>
    <w:div w:id="1942446061">
      <w:bodyDiv w:val="1"/>
      <w:marLeft w:val="0"/>
      <w:marRight w:val="0"/>
      <w:marTop w:val="0"/>
      <w:marBottom w:val="0"/>
      <w:divBdr>
        <w:top w:val="none" w:sz="0" w:space="0" w:color="auto"/>
        <w:left w:val="none" w:sz="0" w:space="0" w:color="auto"/>
        <w:bottom w:val="none" w:sz="0" w:space="0" w:color="auto"/>
        <w:right w:val="none" w:sz="0" w:space="0" w:color="auto"/>
      </w:divBdr>
    </w:div>
    <w:div w:id="1983072135">
      <w:bodyDiv w:val="1"/>
      <w:marLeft w:val="0"/>
      <w:marRight w:val="0"/>
      <w:marTop w:val="0"/>
      <w:marBottom w:val="0"/>
      <w:divBdr>
        <w:top w:val="none" w:sz="0" w:space="0" w:color="auto"/>
        <w:left w:val="none" w:sz="0" w:space="0" w:color="auto"/>
        <w:bottom w:val="none" w:sz="0" w:space="0" w:color="auto"/>
        <w:right w:val="none" w:sz="0" w:space="0" w:color="auto"/>
      </w:divBdr>
    </w:div>
    <w:div w:id="1983388582">
      <w:bodyDiv w:val="1"/>
      <w:marLeft w:val="0"/>
      <w:marRight w:val="0"/>
      <w:marTop w:val="0"/>
      <w:marBottom w:val="0"/>
      <w:divBdr>
        <w:top w:val="none" w:sz="0" w:space="0" w:color="auto"/>
        <w:left w:val="none" w:sz="0" w:space="0" w:color="auto"/>
        <w:bottom w:val="none" w:sz="0" w:space="0" w:color="auto"/>
        <w:right w:val="none" w:sz="0" w:space="0" w:color="auto"/>
      </w:divBdr>
    </w:div>
    <w:div w:id="2034652082">
      <w:bodyDiv w:val="1"/>
      <w:marLeft w:val="0"/>
      <w:marRight w:val="0"/>
      <w:marTop w:val="0"/>
      <w:marBottom w:val="0"/>
      <w:divBdr>
        <w:top w:val="none" w:sz="0" w:space="0" w:color="auto"/>
        <w:left w:val="none" w:sz="0" w:space="0" w:color="auto"/>
        <w:bottom w:val="none" w:sz="0" w:space="0" w:color="auto"/>
        <w:right w:val="none" w:sz="0" w:space="0" w:color="auto"/>
      </w:divBdr>
    </w:div>
    <w:div w:id="2062711500">
      <w:bodyDiv w:val="1"/>
      <w:marLeft w:val="0"/>
      <w:marRight w:val="0"/>
      <w:marTop w:val="0"/>
      <w:marBottom w:val="0"/>
      <w:divBdr>
        <w:top w:val="none" w:sz="0" w:space="0" w:color="auto"/>
        <w:left w:val="none" w:sz="0" w:space="0" w:color="auto"/>
        <w:bottom w:val="none" w:sz="0" w:space="0" w:color="auto"/>
        <w:right w:val="none" w:sz="0" w:space="0" w:color="auto"/>
      </w:divBdr>
    </w:div>
    <w:div w:id="2079547716">
      <w:bodyDiv w:val="1"/>
      <w:marLeft w:val="0"/>
      <w:marRight w:val="0"/>
      <w:marTop w:val="0"/>
      <w:marBottom w:val="0"/>
      <w:divBdr>
        <w:top w:val="none" w:sz="0" w:space="0" w:color="auto"/>
        <w:left w:val="none" w:sz="0" w:space="0" w:color="auto"/>
        <w:bottom w:val="none" w:sz="0" w:space="0" w:color="auto"/>
        <w:right w:val="none" w:sz="0" w:space="0" w:color="auto"/>
      </w:divBdr>
    </w:div>
    <w:div w:id="2079589921">
      <w:bodyDiv w:val="1"/>
      <w:marLeft w:val="0"/>
      <w:marRight w:val="0"/>
      <w:marTop w:val="0"/>
      <w:marBottom w:val="0"/>
      <w:divBdr>
        <w:top w:val="none" w:sz="0" w:space="0" w:color="auto"/>
        <w:left w:val="none" w:sz="0" w:space="0" w:color="auto"/>
        <w:bottom w:val="none" w:sz="0" w:space="0" w:color="auto"/>
        <w:right w:val="none" w:sz="0" w:space="0" w:color="auto"/>
      </w:divBdr>
    </w:div>
    <w:div w:id="212291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07/relationships/hdphoto" Target="media/hdphoto2.wdp"/><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2EAB34-F262-4C29-B98A-A2BFC8E68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49</Pages>
  <Words>10206</Words>
  <Characters>58180</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Education System Monitoring</vt:lpstr>
    </vt:vector>
  </TitlesOfParts>
  <Company/>
  <LinksUpToDate>false</LinksUpToDate>
  <CharactersWithSpaces>68250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System Monitoring</dc:title>
  <dc:subject>Smarter data, better Education</dc:subject>
  <dc:creator>May 2026</dc:creator>
  <cp:keywords/>
  <dc:description/>
  <cp:lastModifiedBy>Abdelrahman Ahmed</cp:lastModifiedBy>
  <cp:revision>114</cp:revision>
  <cp:lastPrinted>2026-05-22T19:05:00Z</cp:lastPrinted>
  <dcterms:created xsi:type="dcterms:W3CDTF">2026-05-21T07:02:00Z</dcterms:created>
  <dcterms:modified xsi:type="dcterms:W3CDTF">2026-06-12T13:11:00Z</dcterms:modified>
</cp:coreProperties>
</file>