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CB9D" w14:textId="77777777" w:rsidR="00763D0F" w:rsidRDefault="00763D0F">
      <w:pPr>
        <w:spacing w:before="1200"/>
      </w:pPr>
    </w:p>
    <w:p w14:paraId="431E1B4E" w14:textId="77777777" w:rsidR="00763D0F" w:rsidRDefault="002E4B51">
      <w:pPr>
        <w:jc w:val="center"/>
      </w:pPr>
      <w:r>
        <w:rPr>
          <w:b/>
          <w:bCs/>
          <w:color w:val="1F4E79"/>
          <w:sz w:val="36"/>
          <w:szCs w:val="36"/>
        </w:rPr>
        <w:t>REQUIREMENTS GATHERING DOCUMENT</w:t>
      </w:r>
    </w:p>
    <w:p w14:paraId="750A4DEF" w14:textId="77777777" w:rsidR="00763D0F" w:rsidRDefault="00763D0F">
      <w:pPr>
        <w:spacing w:after="160"/>
      </w:pPr>
    </w:p>
    <w:p w14:paraId="275CB86C" w14:textId="77777777" w:rsidR="00763D0F" w:rsidRDefault="002E4B51">
      <w:pPr>
        <w:jc w:val="center"/>
      </w:pPr>
      <w:r>
        <w:rPr>
          <w:b/>
          <w:bCs/>
          <w:color w:val="2E75B6"/>
          <w:sz w:val="30"/>
          <w:szCs w:val="30"/>
        </w:rPr>
        <w:t>Gaze Estimation for Student Attention Monitoring</w:t>
      </w:r>
    </w:p>
    <w:p w14:paraId="698A0616" w14:textId="77777777" w:rsidR="00763D0F" w:rsidRDefault="00763D0F">
      <w:pPr>
        <w:spacing w:after="1200"/>
      </w:pPr>
    </w:p>
    <w:p w14:paraId="6F185BB2" w14:textId="77777777" w:rsidR="00763D0F" w:rsidRDefault="00763D0F">
      <w:pPr>
        <w:pBdr>
          <w:bottom w:val="single" w:sz="4" w:space="1" w:color="2E75B6"/>
        </w:pBdr>
        <w:spacing w:before="100" w:after="100"/>
      </w:pPr>
    </w:p>
    <w:p w14:paraId="1482B679" w14:textId="77777777" w:rsidR="00763D0F" w:rsidRDefault="00763D0F">
      <w:pPr>
        <w:spacing w:after="200"/>
      </w:pPr>
    </w:p>
    <w:p w14:paraId="759F0EB4" w14:textId="77777777" w:rsidR="00763D0F" w:rsidRDefault="002E4B51">
      <w:pPr>
        <w:pStyle w:val="Heading1"/>
      </w:pPr>
      <w:r>
        <w:t>1. Introduction</w:t>
      </w:r>
    </w:p>
    <w:p w14:paraId="72040BEB" w14:textId="77777777" w:rsidR="00763D0F" w:rsidRDefault="002E4B51">
      <w:pPr>
        <w:spacing w:after="100"/>
      </w:pPr>
      <w:r>
        <w:t>This document outlines the requirements for a Gaze Estimation system designed to monitor student attention in classroom or e-learning environments. The system uses computer vision and eye-tracking techniques to analyze where students are looking and determ</w:t>
      </w:r>
      <w:r>
        <w:t>ine their level of engagement.</w:t>
      </w:r>
    </w:p>
    <w:p w14:paraId="204A3261" w14:textId="77777777" w:rsidR="00763D0F" w:rsidRDefault="00763D0F">
      <w:pPr>
        <w:spacing w:after="160"/>
      </w:pPr>
    </w:p>
    <w:p w14:paraId="597B7E64" w14:textId="77777777" w:rsidR="00763D0F" w:rsidRDefault="002E4B51">
      <w:pPr>
        <w:pStyle w:val="Heading1"/>
      </w:pPr>
      <w:r>
        <w:t>2. Stakeholder Analysis</w:t>
      </w:r>
    </w:p>
    <w:p w14:paraId="71ACA348" w14:textId="77777777" w:rsidR="00763D0F" w:rsidRDefault="002E4B51">
      <w:pPr>
        <w:spacing w:after="100"/>
      </w:pPr>
      <w:r>
        <w:t>The following stakeholders have been identified along with their primary needs and interests in the system:</w:t>
      </w:r>
    </w:p>
    <w:p w14:paraId="07010303" w14:textId="77777777" w:rsidR="00763D0F" w:rsidRDefault="00763D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763D0F" w14:paraId="4E514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3553" w14:textId="77777777" w:rsidR="00763D0F" w:rsidRDefault="002E4B51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8392" w14:textId="77777777" w:rsidR="00763D0F" w:rsidRDefault="002E4B51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70BF" w14:textId="77777777" w:rsidR="00763D0F" w:rsidRDefault="002E4B51">
            <w:r>
              <w:rPr>
                <w:b/>
                <w:bCs/>
                <w:color w:val="FFFFFF"/>
              </w:rPr>
              <w:t>Primary Needs</w:t>
            </w:r>
          </w:p>
        </w:tc>
      </w:tr>
      <w:tr w:rsidR="00763D0F" w14:paraId="2ED9A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E7D" w14:textId="77777777" w:rsidR="00763D0F" w:rsidRDefault="002E4B51">
            <w:r>
              <w:t>Students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B08A" w14:textId="77777777" w:rsidR="00763D0F" w:rsidRDefault="002E4B51">
            <w:r>
              <w:t>End users being monitored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4A6B" w14:textId="77777777" w:rsidR="00763D0F" w:rsidRDefault="002E4B51">
            <w:r>
              <w:t>Privacy assurance, minimal disruption to learning</w:t>
            </w:r>
          </w:p>
        </w:tc>
      </w:tr>
      <w:tr w:rsidR="00763D0F" w14:paraId="60CAFB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16DA" w14:textId="77777777" w:rsidR="00763D0F" w:rsidRDefault="002E4B51">
            <w:r>
              <w:t>Instructors / Teachers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A02E" w14:textId="77777777" w:rsidR="00763D0F" w:rsidRDefault="002E4B51">
            <w:r>
              <w:t>Primary beneficiaries of insights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EFA2" w14:textId="77777777" w:rsidR="00763D0F" w:rsidRDefault="002E4B51">
            <w:r>
              <w:t>Real-time attention dashboards, engagement reports</w:t>
            </w:r>
          </w:p>
        </w:tc>
      </w:tr>
      <w:tr w:rsidR="00763D0F" w14:paraId="5F682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B1A6" w14:textId="77777777" w:rsidR="00763D0F" w:rsidRDefault="002E4B51">
            <w:r>
              <w:t>School Administrators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2A96" w14:textId="77777777" w:rsidR="00763D0F" w:rsidRDefault="002E4B51">
            <w:r>
              <w:t>Decision makers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8AF1" w14:textId="77777777" w:rsidR="00763D0F" w:rsidRDefault="002E4B51">
            <w:r>
              <w:t>Overall class performance, compliance with regulations</w:t>
            </w:r>
          </w:p>
        </w:tc>
      </w:tr>
      <w:tr w:rsidR="00763D0F" w14:paraId="0034D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773B" w14:textId="77777777" w:rsidR="00763D0F" w:rsidRDefault="002E4B51">
            <w:r>
              <w:t>IT Department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F471" w14:textId="77777777" w:rsidR="00763D0F" w:rsidRDefault="002E4B51">
            <w:r>
              <w:t>System maintainers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5D01" w14:textId="77777777" w:rsidR="00763D0F" w:rsidRDefault="002E4B51">
            <w:r>
              <w:t>Easy deployment, system stability, maintenance docs</w:t>
            </w:r>
          </w:p>
        </w:tc>
      </w:tr>
      <w:tr w:rsidR="00763D0F" w14:paraId="5EE029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AF13" w14:textId="77777777" w:rsidR="00763D0F" w:rsidRDefault="002E4B51">
            <w:r>
              <w:t>Parents / Guardians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1112" w14:textId="77777777" w:rsidR="00763D0F" w:rsidRDefault="002E4B51">
            <w:r>
              <w:t>Indirect stakeholders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A4FC" w14:textId="77777777" w:rsidR="00763D0F" w:rsidRDefault="002E4B51">
            <w:r>
              <w:t>Transparency in data usage, student wellbeing</w:t>
            </w:r>
          </w:p>
        </w:tc>
      </w:tr>
      <w:tr w:rsidR="00763D0F" w14:paraId="5B8B4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D2ED" w14:textId="77777777" w:rsidR="00763D0F" w:rsidRDefault="002E4B51">
            <w:r>
              <w:lastRenderedPageBreak/>
              <w:t>Development Team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B5A7" w14:textId="77777777" w:rsidR="00763D0F" w:rsidRDefault="002E4B51">
            <w:r>
              <w:t>System builders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7C32" w14:textId="77777777" w:rsidR="00763D0F" w:rsidRDefault="002E4B51">
            <w:r>
              <w:t>Clear and well-defined technical specifications</w:t>
            </w:r>
          </w:p>
        </w:tc>
      </w:tr>
    </w:tbl>
    <w:p w14:paraId="09AE5866" w14:textId="77777777" w:rsidR="00763D0F" w:rsidRDefault="00763D0F">
      <w:pPr>
        <w:spacing w:after="200"/>
      </w:pPr>
    </w:p>
    <w:p w14:paraId="0082052B" w14:textId="77777777" w:rsidR="00763D0F" w:rsidRDefault="002E4B51">
      <w:pPr>
        <w:pStyle w:val="Heading1"/>
      </w:pPr>
      <w:r>
        <w:t>3. User Stories &amp; Use Cases</w:t>
      </w:r>
    </w:p>
    <w:p w14:paraId="170CFA5F" w14:textId="77777777" w:rsidR="00763D0F" w:rsidRDefault="002E4B51">
      <w:pPr>
        <w:pStyle w:val="Heading2"/>
      </w:pPr>
      <w:r>
        <w:t>3.1 User Stories</w:t>
      </w:r>
    </w:p>
    <w:p w14:paraId="67EDC762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As an instructor, I want to see which students are not paying attention so that I can re-engage them during the session.</w:t>
      </w:r>
    </w:p>
    <w:p w14:paraId="2806DAC6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As an instructor, I want to receive a post-session report on student attention levels so that I can improve future lessons.</w:t>
      </w:r>
    </w:p>
    <w:p w14:paraId="2A03A9C2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As a studen</w:t>
      </w:r>
      <w:r>
        <w:t>t, I want to know the system is not recording me beyond eye movement data so that my privacy is respected.</w:t>
      </w:r>
    </w:p>
    <w:p w14:paraId="69944A6C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As an administrator, I want to view class-wide attention trends so that I can identify patterns across sessions.</w:t>
      </w:r>
    </w:p>
    <w:p w14:paraId="78F7EDF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As an IT admin, I want the system to</w:t>
      </w:r>
      <w:r>
        <w:t xml:space="preserve"> work with existing cameras so that no extra hardware is needed.</w:t>
      </w:r>
    </w:p>
    <w:p w14:paraId="5A722487" w14:textId="77777777" w:rsidR="00763D0F" w:rsidRDefault="00763D0F">
      <w:pPr>
        <w:spacing w:after="120"/>
      </w:pPr>
    </w:p>
    <w:p w14:paraId="67F0479A" w14:textId="77777777" w:rsidR="00763D0F" w:rsidRDefault="002E4B51">
      <w:pPr>
        <w:pStyle w:val="Heading2"/>
      </w:pPr>
      <w:r>
        <w:t>3.2 Use Cases</w:t>
      </w:r>
    </w:p>
    <w:p w14:paraId="07F7C2C1" w14:textId="77777777" w:rsidR="00763D0F" w:rsidRDefault="002E4B51">
      <w:pPr>
        <w:spacing w:before="160" w:after="80"/>
      </w:pPr>
      <w:r>
        <w:rPr>
          <w:b/>
          <w:bCs/>
          <w:color w:val="2E75B6"/>
          <w:sz w:val="24"/>
          <w:szCs w:val="24"/>
        </w:rPr>
        <w:t>UC-01: Real-Time Attention Monitoring</w:t>
      </w:r>
    </w:p>
    <w:p w14:paraId="46F7177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Actor: Instructor</w:t>
      </w:r>
    </w:p>
    <w:p w14:paraId="104D0B27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Description: The instructor views a live dashboard showing each student's attention status during an ongoing session.</w:t>
      </w:r>
    </w:p>
    <w:p w14:paraId="76B18A7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Precondition: Session has started and camera feed is active.</w:t>
      </w:r>
    </w:p>
    <w:p w14:paraId="141AEDE0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Outcome: Instructor sees color-coded attention indicators per student.</w:t>
      </w:r>
    </w:p>
    <w:p w14:paraId="682465A4" w14:textId="77777777" w:rsidR="00763D0F" w:rsidRDefault="00763D0F">
      <w:pPr>
        <w:spacing w:after="100"/>
      </w:pPr>
    </w:p>
    <w:p w14:paraId="575C386B" w14:textId="77777777" w:rsidR="00763D0F" w:rsidRDefault="002E4B51">
      <w:pPr>
        <w:spacing w:before="160" w:after="80"/>
      </w:pPr>
      <w:r>
        <w:rPr>
          <w:b/>
          <w:bCs/>
          <w:color w:val="2E75B6"/>
          <w:sz w:val="24"/>
          <w:szCs w:val="24"/>
        </w:rPr>
        <w:t>UC-02</w:t>
      </w:r>
      <w:r>
        <w:rPr>
          <w:b/>
          <w:bCs/>
          <w:color w:val="2E75B6"/>
          <w:sz w:val="24"/>
          <w:szCs w:val="24"/>
        </w:rPr>
        <w:t>: Session Report Generation</w:t>
      </w:r>
    </w:p>
    <w:p w14:paraId="07ED33AC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Actor: Instructor / Administrator</w:t>
      </w:r>
    </w:p>
    <w:p w14:paraId="31E3F5F2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Description: After a session ends, the system generates an attention report with timestamps and attention scores.</w:t>
      </w:r>
    </w:p>
    <w:p w14:paraId="115F220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Precondition: Session data has been recorded.</w:t>
      </w:r>
    </w:p>
    <w:p w14:paraId="09AA1E19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Outcome: A downloadable PDF/CSV re</w:t>
      </w:r>
      <w:r>
        <w:t>port is available.</w:t>
      </w:r>
    </w:p>
    <w:p w14:paraId="5E516299" w14:textId="77777777" w:rsidR="00763D0F" w:rsidRDefault="00763D0F">
      <w:pPr>
        <w:spacing w:after="100"/>
      </w:pPr>
    </w:p>
    <w:p w14:paraId="7340664A" w14:textId="77777777" w:rsidR="00763D0F" w:rsidRDefault="002E4B51">
      <w:pPr>
        <w:spacing w:before="160" w:after="80"/>
      </w:pPr>
      <w:r>
        <w:rPr>
          <w:b/>
          <w:bCs/>
          <w:color w:val="2E75B6"/>
          <w:sz w:val="24"/>
          <w:szCs w:val="24"/>
        </w:rPr>
        <w:t>UC-03: Student Distraction Alert</w:t>
      </w:r>
    </w:p>
    <w:p w14:paraId="08A11581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Actor: System (Automated)</w:t>
      </w:r>
    </w:p>
    <w:p w14:paraId="26C2A9A4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Description: The system detects a student has been looking away for more than a configurable threshold and triggers a soft alert.</w:t>
      </w:r>
    </w:p>
    <w:p w14:paraId="14F2BFC3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Precondition: Gaze tracking is active.</w:t>
      </w:r>
    </w:p>
    <w:p w14:paraId="3FB364BF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lastRenderedPageBreak/>
        <w:t>Outcome:</w:t>
      </w:r>
      <w:r>
        <w:t xml:space="preserve"> Alert is logged and optionally displayed to the instructor.</w:t>
      </w:r>
    </w:p>
    <w:p w14:paraId="602CC31C" w14:textId="77777777" w:rsidR="00763D0F" w:rsidRDefault="00763D0F">
      <w:pPr>
        <w:spacing w:after="200"/>
      </w:pPr>
    </w:p>
    <w:p w14:paraId="3045ED34" w14:textId="77777777" w:rsidR="00763D0F" w:rsidRDefault="002E4B51">
      <w:pPr>
        <w:pStyle w:val="Heading1"/>
      </w:pPr>
      <w:r>
        <w:t>4. Functional Requirements</w:t>
      </w:r>
    </w:p>
    <w:p w14:paraId="05A9AA2D" w14:textId="77777777" w:rsidR="00763D0F" w:rsidRDefault="002E4B51">
      <w:pPr>
        <w:spacing w:after="100"/>
      </w:pPr>
      <w:r>
        <w:t>The following functional requirements define the core features and behaviors of the system:</w:t>
      </w:r>
    </w:p>
    <w:p w14:paraId="58F2425C" w14:textId="77777777" w:rsidR="00763D0F" w:rsidRDefault="00763D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763D0F" w14:paraId="62ADB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9E3C" w14:textId="77777777" w:rsidR="00763D0F" w:rsidRDefault="002E4B5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4354" w14:textId="77777777" w:rsidR="00763D0F" w:rsidRDefault="002E4B51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DE0E" w14:textId="77777777" w:rsidR="00763D0F" w:rsidRDefault="002E4B51">
            <w:r>
              <w:rPr>
                <w:b/>
                <w:bCs/>
                <w:color w:val="FFFFFF"/>
              </w:rPr>
              <w:t>Priority</w:t>
            </w:r>
          </w:p>
        </w:tc>
      </w:tr>
      <w:tr w:rsidR="00763D0F" w14:paraId="41D889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732" w14:textId="77777777" w:rsidR="00763D0F" w:rsidRDefault="002E4B51">
            <w:r>
              <w:t>FR-01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25D0" w14:textId="77777777" w:rsidR="00763D0F" w:rsidRDefault="002E4B51">
            <w:r>
              <w:t>The system shall detect and track eye gaze direction in real time using a standard webcam.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95CB" w14:textId="77777777" w:rsidR="00763D0F" w:rsidRDefault="002E4B51">
            <w:r>
              <w:t>High</w:t>
            </w:r>
          </w:p>
        </w:tc>
      </w:tr>
      <w:tr w:rsidR="00763D0F" w14:paraId="0D55B7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9EC0" w14:textId="77777777" w:rsidR="00763D0F" w:rsidRDefault="002E4B51">
            <w:r>
              <w:t>FR-02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FC38" w14:textId="77777777" w:rsidR="00763D0F" w:rsidRDefault="002E4B51">
            <w:r>
              <w:t xml:space="preserve">The system shall classify student attention </w:t>
            </w:r>
            <w:proofErr w:type="spellStart"/>
            <w:r>
              <w:t>as</w:t>
            </w:r>
            <w:proofErr w:type="spellEnd"/>
            <w:r>
              <w:t xml:space="preserve"> Focused, Distracted, or Away based on gaze direction.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F3B2" w14:textId="77777777" w:rsidR="00763D0F" w:rsidRDefault="002E4B51">
            <w:r>
              <w:t>High</w:t>
            </w:r>
          </w:p>
        </w:tc>
      </w:tr>
      <w:tr w:rsidR="00763D0F" w14:paraId="5A754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0613" w14:textId="77777777" w:rsidR="00763D0F" w:rsidRDefault="002E4B51">
            <w:r>
              <w:t>FR-03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E0BE" w14:textId="77777777" w:rsidR="00763D0F" w:rsidRDefault="002E4B51">
            <w:r>
              <w:t>The system shall display a live dashboard showing attention status for each student.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AAB2" w14:textId="77777777" w:rsidR="00763D0F" w:rsidRDefault="002E4B51">
            <w:r>
              <w:t>High</w:t>
            </w:r>
          </w:p>
        </w:tc>
      </w:tr>
      <w:tr w:rsidR="00763D0F" w14:paraId="6B1B5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0F4F" w14:textId="77777777" w:rsidR="00763D0F" w:rsidRDefault="002E4B51">
            <w:r>
              <w:t>FR-04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3BD0" w14:textId="77777777" w:rsidR="00763D0F" w:rsidRDefault="002E4B51">
            <w:r>
              <w:t>The system shall generate post-session attention reports exportable as PDF or CSV.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8CE6" w14:textId="77777777" w:rsidR="00763D0F" w:rsidRDefault="002E4B51">
            <w:r>
              <w:t>Medium</w:t>
            </w:r>
          </w:p>
        </w:tc>
      </w:tr>
      <w:tr w:rsidR="00763D0F" w14:paraId="077A3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FED0" w14:textId="77777777" w:rsidR="00763D0F" w:rsidRDefault="002E4B51">
            <w:r>
              <w:t>FR-05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1FA5" w14:textId="77777777" w:rsidR="00763D0F" w:rsidRDefault="002E4B51">
            <w:r>
              <w:t>The system shall allow instructors to configure distraction alert thresholds (e.g., 5–30 seconds).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CB9F" w14:textId="77777777" w:rsidR="00763D0F" w:rsidRDefault="002E4B51">
            <w:r>
              <w:t>Medium</w:t>
            </w:r>
          </w:p>
        </w:tc>
      </w:tr>
      <w:tr w:rsidR="00763D0F" w14:paraId="5E559A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3631" w14:textId="77777777" w:rsidR="00763D0F" w:rsidRDefault="002E4B51">
            <w:r>
              <w:t>FR-06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FF4B" w14:textId="77777777" w:rsidR="00763D0F" w:rsidRDefault="002E4B51">
            <w:r>
              <w:t>The system shall support multiple students simultaneously (up to 30 per session).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C612" w14:textId="77777777" w:rsidR="00763D0F" w:rsidRDefault="002E4B51">
            <w:r>
              <w:t>High</w:t>
            </w:r>
          </w:p>
        </w:tc>
      </w:tr>
      <w:tr w:rsidR="00763D0F" w14:paraId="66E0D4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14CE" w14:textId="77777777" w:rsidR="00763D0F" w:rsidRDefault="002E4B51">
            <w:r>
              <w:t>FR-07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EE37" w14:textId="77777777" w:rsidR="00763D0F" w:rsidRDefault="002E4B51">
            <w:r>
              <w:t>The system shall allow instructors to start, pause, and end monitoring sessions.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837A" w14:textId="77777777" w:rsidR="00763D0F" w:rsidRDefault="002E4B51">
            <w:r>
              <w:t>High</w:t>
            </w:r>
          </w:p>
        </w:tc>
      </w:tr>
      <w:tr w:rsidR="00763D0F" w14:paraId="27C167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DBD8" w14:textId="77777777" w:rsidR="00763D0F" w:rsidRDefault="002E4B51">
            <w:r>
              <w:t>FR-08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D4B8" w14:textId="77777777" w:rsidR="00763D0F" w:rsidRDefault="002E4B51">
            <w:r>
              <w:t>The system shall store session data securely with role-based access control.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7C39" w14:textId="77777777" w:rsidR="00763D0F" w:rsidRDefault="002E4B51">
            <w:r>
              <w:t>High</w:t>
            </w:r>
          </w:p>
        </w:tc>
      </w:tr>
      <w:tr w:rsidR="00763D0F" w14:paraId="3862E1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CC4F" w14:textId="77777777" w:rsidR="00763D0F" w:rsidRDefault="002E4B51">
            <w:r>
              <w:t>FR-09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D024" w14:textId="77777777" w:rsidR="00763D0F" w:rsidRDefault="002E4B51">
            <w:r>
              <w:t>The system shall provide a student anonymization/privacy mode.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9598" w14:textId="77777777" w:rsidR="00763D0F" w:rsidRDefault="002E4B51">
            <w:r>
              <w:t>Medium</w:t>
            </w:r>
          </w:p>
        </w:tc>
      </w:tr>
      <w:tr w:rsidR="00763D0F" w14:paraId="215B79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141A" w14:textId="77777777" w:rsidR="00763D0F" w:rsidRDefault="002E4B51">
            <w:r>
              <w:t>FR-10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12F2" w14:textId="77777777" w:rsidR="00763D0F" w:rsidRDefault="002E4B51">
            <w:r>
              <w:t>The system shall support integration with common LMS platforms (e.g., Moodle, Google Classroom).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9E2A" w14:textId="77777777" w:rsidR="00763D0F" w:rsidRDefault="002E4B51">
            <w:r>
              <w:t>Low</w:t>
            </w:r>
          </w:p>
        </w:tc>
      </w:tr>
    </w:tbl>
    <w:p w14:paraId="4D4ACE67" w14:textId="77777777" w:rsidR="00763D0F" w:rsidRDefault="00763D0F">
      <w:pPr>
        <w:spacing w:after="200"/>
      </w:pPr>
    </w:p>
    <w:p w14:paraId="49DD306A" w14:textId="77777777" w:rsidR="00763D0F" w:rsidRDefault="002E4B51">
      <w:pPr>
        <w:pStyle w:val="Heading1"/>
      </w:pPr>
      <w:r>
        <w:t>5. Non-Functional Requirements</w:t>
      </w:r>
    </w:p>
    <w:p w14:paraId="45973B08" w14:textId="77777777" w:rsidR="00763D0F" w:rsidRDefault="002E4B51">
      <w:pPr>
        <w:pStyle w:val="Heading2"/>
      </w:pPr>
      <w:r>
        <w:t>5.1 Performance</w:t>
      </w:r>
    </w:p>
    <w:p w14:paraId="55C08AA8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system shall process gaze detection at a minimum of 15 frames per second per student.</w:t>
      </w:r>
    </w:p>
    <w:p w14:paraId="56942652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system shall provide attention status updates on the dashboard with no more than 2 seconds of delay.</w:t>
      </w:r>
    </w:p>
    <w:p w14:paraId="0C8F0916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system shall support at least 30 concurrent student strea</w:t>
      </w:r>
      <w:r>
        <w:t>ms without performance degradation.</w:t>
      </w:r>
    </w:p>
    <w:p w14:paraId="665C36AE" w14:textId="77777777" w:rsidR="00763D0F" w:rsidRDefault="00763D0F">
      <w:pPr>
        <w:spacing w:after="120"/>
      </w:pPr>
    </w:p>
    <w:p w14:paraId="7AAA990F" w14:textId="77777777" w:rsidR="00763D0F" w:rsidRDefault="002E4B51">
      <w:pPr>
        <w:pStyle w:val="Heading2"/>
      </w:pPr>
      <w:r>
        <w:lastRenderedPageBreak/>
        <w:t>5.2 Security</w:t>
      </w:r>
    </w:p>
    <w:p w14:paraId="7DBECB35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All video and gaze data shall be encrypted in transit (TLS 1.2+) and at rest (AES-256).</w:t>
      </w:r>
    </w:p>
    <w:p w14:paraId="1B86ACB6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Access to session data and reports shall require role-based authentication.</w:t>
      </w:r>
    </w:p>
    <w:p w14:paraId="189C90B8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Raw video frames shall not be stored; only</w:t>
      </w:r>
      <w:r>
        <w:t xml:space="preserve"> gaze coordinates and attention labels shall be persisted.</w:t>
      </w:r>
    </w:p>
    <w:p w14:paraId="4968AB13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system shall comply with relevant data privacy regulations (e.g., GDPR, FERPA).</w:t>
      </w:r>
    </w:p>
    <w:p w14:paraId="4F77D5A3" w14:textId="77777777" w:rsidR="00763D0F" w:rsidRDefault="00763D0F">
      <w:pPr>
        <w:spacing w:after="120"/>
      </w:pPr>
    </w:p>
    <w:p w14:paraId="434BB0F8" w14:textId="77777777" w:rsidR="00763D0F" w:rsidRDefault="002E4B51">
      <w:pPr>
        <w:pStyle w:val="Heading2"/>
      </w:pPr>
      <w:r>
        <w:t>5.3 Usability</w:t>
      </w:r>
    </w:p>
    <w:p w14:paraId="49D1035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instructor dashboard shall be operable by a non-technical user with no more than 30 minutes of training.</w:t>
      </w:r>
    </w:p>
    <w:p w14:paraId="727B0EDA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interface shall be accessible on desktop browsers (Chrome, Firefox, Edge) without additional plugins.</w:t>
      </w:r>
    </w:p>
    <w:p w14:paraId="75F5BC00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 xml:space="preserve">Key actions (start session, view alerts) </w:t>
      </w:r>
      <w:r>
        <w:t>shall be reachable within 2 clicks from the main screen.</w:t>
      </w:r>
    </w:p>
    <w:p w14:paraId="6F3A411C" w14:textId="77777777" w:rsidR="00763D0F" w:rsidRDefault="00763D0F">
      <w:pPr>
        <w:spacing w:after="120"/>
      </w:pPr>
    </w:p>
    <w:p w14:paraId="28E0CBC8" w14:textId="77777777" w:rsidR="00763D0F" w:rsidRDefault="002E4B51">
      <w:pPr>
        <w:pStyle w:val="Heading2"/>
      </w:pPr>
      <w:r>
        <w:t>5.4 Reliability</w:t>
      </w:r>
    </w:p>
    <w:p w14:paraId="52F66DD4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The system shall maintain 99% uptime during scheduled class hours.</w:t>
      </w:r>
    </w:p>
    <w:p w14:paraId="52E0445E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In the event of a camera disconnect, the system shall gracefully handle the dropout and resume tracking when reconn</w:t>
      </w:r>
      <w:r>
        <w:t>ected.</w:t>
      </w:r>
    </w:p>
    <w:p w14:paraId="00ABA8A3" w14:textId="77777777" w:rsidR="00763D0F" w:rsidRDefault="002E4B51">
      <w:pPr>
        <w:pStyle w:val="ListParagraph"/>
        <w:numPr>
          <w:ilvl w:val="0"/>
          <w:numId w:val="2"/>
        </w:numPr>
        <w:spacing w:after="80"/>
      </w:pPr>
      <w:r>
        <w:t>Session data shall be auto-saved every 60 seconds to prevent loss due to unexpected failures.</w:t>
      </w:r>
    </w:p>
    <w:p w14:paraId="54712A90" w14:textId="77777777" w:rsidR="00763D0F" w:rsidRDefault="00763D0F">
      <w:pPr>
        <w:spacing w:after="200"/>
      </w:pPr>
    </w:p>
    <w:p w14:paraId="147ABCBE" w14:textId="77777777" w:rsidR="00763D0F" w:rsidRDefault="00763D0F">
      <w:pPr>
        <w:pBdr>
          <w:bottom w:val="single" w:sz="4" w:space="1" w:color="2E75B6"/>
        </w:pBdr>
        <w:spacing w:before="100" w:after="100"/>
      </w:pPr>
    </w:p>
    <w:p w14:paraId="43A78F94" w14:textId="031050DD" w:rsidR="00763D0F" w:rsidRDefault="00763D0F">
      <w:pPr>
        <w:spacing w:before="200"/>
        <w:jc w:val="center"/>
      </w:pPr>
    </w:p>
    <w:sectPr w:rsidR="00763D0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395BC" w14:textId="77777777" w:rsidR="002E4B51" w:rsidRDefault="002E4B51">
      <w:r>
        <w:separator/>
      </w:r>
    </w:p>
  </w:endnote>
  <w:endnote w:type="continuationSeparator" w:id="0">
    <w:p w14:paraId="4D5AEDDE" w14:textId="77777777" w:rsidR="002E4B51" w:rsidRDefault="002E4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8977E" w14:textId="1D7DED96" w:rsidR="00763D0F" w:rsidRDefault="00763D0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F07B5" w14:textId="77777777" w:rsidR="002E4B51" w:rsidRDefault="002E4B51">
      <w:r>
        <w:separator/>
      </w:r>
    </w:p>
  </w:footnote>
  <w:footnote w:type="continuationSeparator" w:id="0">
    <w:p w14:paraId="354833B0" w14:textId="77777777" w:rsidR="002E4B51" w:rsidRDefault="002E4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A1E2D"/>
    <w:multiLevelType w:val="hybridMultilevel"/>
    <w:tmpl w:val="AEA6CA48"/>
    <w:lvl w:ilvl="0" w:tplc="B3902B58">
      <w:start w:val="1"/>
      <w:numFmt w:val="bullet"/>
      <w:lvlText w:val="●"/>
      <w:lvlJc w:val="left"/>
      <w:pPr>
        <w:ind w:left="720" w:hanging="360"/>
      </w:pPr>
    </w:lvl>
    <w:lvl w:ilvl="1" w:tplc="4A9EEB2E">
      <w:start w:val="1"/>
      <w:numFmt w:val="bullet"/>
      <w:lvlText w:val="○"/>
      <w:lvlJc w:val="left"/>
      <w:pPr>
        <w:ind w:left="1440" w:hanging="360"/>
      </w:pPr>
    </w:lvl>
    <w:lvl w:ilvl="2" w:tplc="E96A4400">
      <w:start w:val="1"/>
      <w:numFmt w:val="bullet"/>
      <w:lvlText w:val="■"/>
      <w:lvlJc w:val="left"/>
      <w:pPr>
        <w:ind w:left="2160" w:hanging="360"/>
      </w:pPr>
    </w:lvl>
    <w:lvl w:ilvl="3" w:tplc="36920756">
      <w:start w:val="1"/>
      <w:numFmt w:val="bullet"/>
      <w:lvlText w:val="●"/>
      <w:lvlJc w:val="left"/>
      <w:pPr>
        <w:ind w:left="2880" w:hanging="360"/>
      </w:pPr>
    </w:lvl>
    <w:lvl w:ilvl="4" w:tplc="EEE0B954">
      <w:start w:val="1"/>
      <w:numFmt w:val="bullet"/>
      <w:lvlText w:val="○"/>
      <w:lvlJc w:val="left"/>
      <w:pPr>
        <w:ind w:left="3600" w:hanging="360"/>
      </w:pPr>
    </w:lvl>
    <w:lvl w:ilvl="5" w:tplc="41664A2C">
      <w:start w:val="1"/>
      <w:numFmt w:val="bullet"/>
      <w:lvlText w:val="■"/>
      <w:lvlJc w:val="left"/>
      <w:pPr>
        <w:ind w:left="4320" w:hanging="360"/>
      </w:pPr>
    </w:lvl>
    <w:lvl w:ilvl="6" w:tplc="00C86CE8">
      <w:start w:val="1"/>
      <w:numFmt w:val="bullet"/>
      <w:lvlText w:val="●"/>
      <w:lvlJc w:val="left"/>
      <w:pPr>
        <w:ind w:left="5040" w:hanging="360"/>
      </w:pPr>
    </w:lvl>
    <w:lvl w:ilvl="7" w:tplc="68F29326">
      <w:start w:val="1"/>
      <w:numFmt w:val="bullet"/>
      <w:lvlText w:val="●"/>
      <w:lvlJc w:val="left"/>
      <w:pPr>
        <w:ind w:left="5760" w:hanging="360"/>
      </w:pPr>
    </w:lvl>
    <w:lvl w:ilvl="8" w:tplc="AB22A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CC4F59"/>
    <w:multiLevelType w:val="hybridMultilevel"/>
    <w:tmpl w:val="B1824DBA"/>
    <w:lvl w:ilvl="0" w:tplc="411C56CE">
      <w:start w:val="1"/>
      <w:numFmt w:val="bullet"/>
      <w:lvlText w:val="•"/>
      <w:lvlJc w:val="left"/>
      <w:pPr>
        <w:ind w:left="720" w:hanging="360"/>
      </w:pPr>
    </w:lvl>
    <w:lvl w:ilvl="1" w:tplc="8CB22E1C">
      <w:numFmt w:val="decimal"/>
      <w:lvlText w:val=""/>
      <w:lvlJc w:val="left"/>
    </w:lvl>
    <w:lvl w:ilvl="2" w:tplc="4A5C36BE">
      <w:numFmt w:val="decimal"/>
      <w:lvlText w:val=""/>
      <w:lvlJc w:val="left"/>
    </w:lvl>
    <w:lvl w:ilvl="3" w:tplc="6C22CE38">
      <w:numFmt w:val="decimal"/>
      <w:lvlText w:val=""/>
      <w:lvlJc w:val="left"/>
    </w:lvl>
    <w:lvl w:ilvl="4" w:tplc="B2A6F744">
      <w:numFmt w:val="decimal"/>
      <w:lvlText w:val=""/>
      <w:lvlJc w:val="left"/>
    </w:lvl>
    <w:lvl w:ilvl="5" w:tplc="851ABE3E">
      <w:numFmt w:val="decimal"/>
      <w:lvlText w:val=""/>
      <w:lvlJc w:val="left"/>
    </w:lvl>
    <w:lvl w:ilvl="6" w:tplc="DCEA8E4C">
      <w:numFmt w:val="decimal"/>
      <w:lvlText w:val=""/>
      <w:lvlJc w:val="left"/>
    </w:lvl>
    <w:lvl w:ilvl="7" w:tplc="6E7ADE94">
      <w:numFmt w:val="decimal"/>
      <w:lvlText w:val=""/>
      <w:lvlJc w:val="left"/>
    </w:lvl>
    <w:lvl w:ilvl="8" w:tplc="5C98BA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D0F"/>
    <w:rsid w:val="002E4B51"/>
    <w:rsid w:val="005D7411"/>
    <w:rsid w:val="0076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A752"/>
  <w15:docId w15:val="{7975EE29-6514-4897-A817-2C09EFF9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4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411"/>
  </w:style>
  <w:style w:type="paragraph" w:styleId="Footer">
    <w:name w:val="footer"/>
    <w:basedOn w:val="Normal"/>
    <w:link w:val="FooterChar"/>
    <w:uiPriority w:val="99"/>
    <w:unhideWhenUsed/>
    <w:rsid w:val="005D74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 Mahmoud Elsayed Mohamed</cp:lastModifiedBy>
  <cp:revision>2</cp:revision>
  <dcterms:created xsi:type="dcterms:W3CDTF">2026-04-26T17:20:00Z</dcterms:created>
  <dcterms:modified xsi:type="dcterms:W3CDTF">2026-05-02T17:34:00Z</dcterms:modified>
</cp:coreProperties>
</file>