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5328" w14:textId="77777777" w:rsidR="008242B5" w:rsidRDefault="008242B5">
      <w:pPr>
        <w:spacing w:after="600"/>
      </w:pPr>
    </w:p>
    <w:p w14:paraId="67BA06C9" w14:textId="77777777" w:rsidR="008242B5" w:rsidRDefault="00573B55">
      <w:pPr>
        <w:spacing w:after="80"/>
        <w:jc w:val="center"/>
      </w:pPr>
      <w:r>
        <w:rPr>
          <w:b/>
          <w:bCs/>
          <w:color w:val="2E75B6"/>
        </w:rPr>
        <w:t>AI &amp; DATA SCIENCE TRACK</w:t>
      </w:r>
    </w:p>
    <w:p w14:paraId="66A34487" w14:textId="77777777" w:rsidR="008242B5" w:rsidRDefault="008242B5">
      <w:pPr>
        <w:spacing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2B5" w14:paraId="3A76B26E" w14:textId="77777777">
        <w:tc>
          <w:tcPr>
            <w:tcW w:w="9360" w:type="dxa"/>
            <w:tcBorders>
              <w:top w:val="single" w:sz="12" w:space="0" w:color="2E75B6"/>
              <w:left w:val="single" w:sz="12" w:space="0" w:color="2E75B6"/>
              <w:bottom w:val="single" w:sz="12" w:space="0" w:color="2E75B6"/>
              <w:right w:val="single" w:sz="12" w:space="0" w:color="2E75B6"/>
            </w:tcBorders>
            <w:shd w:val="clear" w:color="auto" w:fill="1B3A5C"/>
            <w:tcMar>
              <w:top w:w="400" w:type="dxa"/>
              <w:left w:w="400" w:type="dxa"/>
              <w:bottom w:w="400" w:type="dxa"/>
              <w:right w:w="400" w:type="dxa"/>
            </w:tcMar>
          </w:tcPr>
          <w:p w14:paraId="2088E462" w14:textId="77777777" w:rsidR="008242B5" w:rsidRDefault="00573B55">
            <w:pPr>
              <w:spacing w:after="80"/>
              <w:jc w:val="center"/>
            </w:pPr>
            <w:r>
              <w:rPr>
                <w:b/>
                <w:bCs/>
                <w:color w:val="FFFFFF"/>
                <w:sz w:val="48"/>
                <w:szCs w:val="48"/>
              </w:rPr>
              <w:t>Healthcare Predictive Analytics</w:t>
            </w:r>
          </w:p>
          <w:p w14:paraId="3EAE4850" w14:textId="77777777" w:rsidR="008242B5" w:rsidRDefault="00573B55">
            <w:pPr>
              <w:spacing w:after="80"/>
              <w:jc w:val="center"/>
            </w:pPr>
            <w:r>
              <w:rPr>
                <w:color w:val="A8D0E8"/>
                <w:sz w:val="32"/>
                <w:szCs w:val="32"/>
              </w:rPr>
              <w:t>AI-Powered Cancer Classification System</w:t>
            </w:r>
          </w:p>
          <w:p w14:paraId="3F18EE31" w14:textId="77777777" w:rsidR="008242B5" w:rsidRDefault="00573B55">
            <w:pPr>
              <w:spacing w:before="60"/>
              <w:jc w:val="center"/>
            </w:pPr>
            <w:r>
              <w:rPr>
                <w:i/>
                <w:iCs/>
                <w:color w:val="CCDDEE"/>
                <w:sz w:val="24"/>
                <w:szCs w:val="24"/>
              </w:rPr>
              <w:t>Cancer Gene Classification</w:t>
            </w:r>
          </w:p>
        </w:tc>
      </w:tr>
    </w:tbl>
    <w:p w14:paraId="76A7FDA0" w14:textId="77777777" w:rsidR="008242B5" w:rsidRDefault="008242B5">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242B5" w14:paraId="79A22C97"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5B9D0E6" w14:textId="77777777" w:rsidR="008242B5" w:rsidRDefault="00573B55">
            <w:r>
              <w:rPr>
                <w:b/>
                <w:bCs/>
                <w:color w:val="000000"/>
                <w:sz w:val="20"/>
                <w:szCs w:val="20"/>
              </w:rPr>
              <w:t>Project Type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8FBF13" w14:textId="77777777" w:rsidR="008242B5" w:rsidRDefault="00573B55">
            <w:r>
              <w:rPr>
                <w:color w:val="000000"/>
                <w:sz w:val="20"/>
                <w:szCs w:val="20"/>
              </w:rPr>
              <w:t>AI &amp; Machine Learning — Healthcare Domain</w:t>
            </w:r>
          </w:p>
        </w:tc>
      </w:tr>
      <w:tr w:rsidR="008242B5" w14:paraId="18DC8607"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D95A440" w14:textId="77777777" w:rsidR="008242B5" w:rsidRDefault="00573B55">
            <w:r>
              <w:rPr>
                <w:b/>
                <w:bCs/>
                <w:color w:val="000000"/>
                <w:sz w:val="20"/>
                <w:szCs w:val="20"/>
              </w:rPr>
              <w:t>Systems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CB0DC8" w14:textId="77777777" w:rsidR="008242B5" w:rsidRDefault="00573B55">
            <w:r>
              <w:rPr>
                <w:color w:val="000000"/>
                <w:sz w:val="20"/>
                <w:szCs w:val="20"/>
              </w:rPr>
              <w:t>Cancer Type Classification from Gene Expression</w:t>
            </w:r>
          </w:p>
        </w:tc>
      </w:tr>
      <w:tr w:rsidR="008242B5" w14:paraId="1C614E48"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F0E823F" w14:textId="77777777" w:rsidR="008242B5" w:rsidRDefault="00573B55">
            <w:r>
              <w:rPr>
                <w:b/>
                <w:bCs/>
                <w:color w:val="000000"/>
                <w:sz w:val="20"/>
                <w:szCs w:val="20"/>
              </w:rPr>
              <w:t>Track</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7A492" w14:textId="77777777" w:rsidR="008242B5" w:rsidRDefault="00573B55">
            <w:r>
              <w:rPr>
                <w:color w:val="000000"/>
                <w:sz w:val="20"/>
                <w:szCs w:val="20"/>
              </w:rPr>
              <w:t>AI &amp; Data Science</w:t>
            </w:r>
          </w:p>
        </w:tc>
      </w:tr>
    </w:tbl>
    <w:p w14:paraId="0DE92EF3" w14:textId="77777777" w:rsidR="004975E3" w:rsidRDefault="00573B55">
      <w:r>
        <w:br/>
      </w:r>
    </w:p>
    <w:tbl>
      <w:tblPr>
        <w:tblW w:w="4680" w:type="dxa"/>
        <w:tblInd w:w="2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tblGrid>
      <w:tr w:rsidR="004975E3" w14:paraId="74F40B39" w14:textId="77777777" w:rsidTr="004975E3">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5BADA0C" w14:textId="1D6931B6" w:rsidR="004975E3" w:rsidRPr="004975E3" w:rsidRDefault="004975E3" w:rsidP="004975E3">
            <w:pPr>
              <w:jc w:val="center"/>
              <w:rPr>
                <w:sz w:val="32"/>
                <w:szCs w:val="32"/>
              </w:rPr>
            </w:pPr>
            <w:r w:rsidRPr="004975E3">
              <w:rPr>
                <w:sz w:val="32"/>
                <w:szCs w:val="32"/>
              </w:rPr>
              <w:t>Team Members</w:t>
            </w:r>
          </w:p>
        </w:tc>
      </w:tr>
      <w:tr w:rsidR="004975E3" w14:paraId="4E8FAED2" w14:textId="77777777" w:rsidTr="004975E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5F7767" w14:textId="24607EFE" w:rsidR="004975E3" w:rsidRPr="004975E3" w:rsidRDefault="004975E3" w:rsidP="004975E3">
            <w:pPr>
              <w:jc w:val="center"/>
              <w:rPr>
                <w:b/>
                <w:bCs/>
                <w:color w:val="1B3A5C"/>
                <w:sz w:val="28"/>
                <w:szCs w:val="28"/>
              </w:rPr>
            </w:pPr>
            <w:r w:rsidRPr="004975E3">
              <w:rPr>
                <w:b/>
                <w:bCs/>
                <w:color w:val="1B3A5C"/>
                <w:sz w:val="28"/>
                <w:szCs w:val="28"/>
              </w:rPr>
              <w:t>Shahd Hamada</w:t>
            </w:r>
          </w:p>
        </w:tc>
      </w:tr>
      <w:tr w:rsidR="004975E3" w14:paraId="66C92FD2" w14:textId="77777777" w:rsidTr="004975E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329310" w14:textId="6384F915" w:rsidR="004975E3" w:rsidRPr="004975E3" w:rsidRDefault="004975E3" w:rsidP="004975E3">
            <w:pPr>
              <w:jc w:val="center"/>
              <w:rPr>
                <w:b/>
                <w:bCs/>
                <w:color w:val="1B3A5C"/>
                <w:sz w:val="28"/>
                <w:szCs w:val="28"/>
              </w:rPr>
            </w:pPr>
            <w:proofErr w:type="spellStart"/>
            <w:r w:rsidRPr="004975E3">
              <w:rPr>
                <w:b/>
                <w:bCs/>
                <w:color w:val="1B3A5C"/>
                <w:sz w:val="28"/>
                <w:szCs w:val="28"/>
              </w:rPr>
              <w:t>Shimaa</w:t>
            </w:r>
            <w:proofErr w:type="spellEnd"/>
            <w:r w:rsidRPr="004975E3">
              <w:rPr>
                <w:b/>
                <w:bCs/>
                <w:color w:val="1B3A5C"/>
                <w:sz w:val="28"/>
                <w:szCs w:val="28"/>
              </w:rPr>
              <w:t xml:space="preserve"> Said</w:t>
            </w:r>
          </w:p>
        </w:tc>
      </w:tr>
      <w:tr w:rsidR="004975E3" w14:paraId="5EDC5FE5" w14:textId="77777777" w:rsidTr="004975E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3C69D9" w14:textId="0AF73CA4" w:rsidR="004975E3" w:rsidRPr="004975E3" w:rsidRDefault="004975E3" w:rsidP="004975E3">
            <w:pPr>
              <w:jc w:val="center"/>
              <w:rPr>
                <w:b/>
                <w:bCs/>
                <w:color w:val="1B3A5C"/>
                <w:sz w:val="28"/>
                <w:szCs w:val="28"/>
              </w:rPr>
            </w:pPr>
            <w:r w:rsidRPr="004975E3">
              <w:rPr>
                <w:b/>
                <w:bCs/>
                <w:color w:val="1B3A5C"/>
                <w:sz w:val="28"/>
                <w:szCs w:val="28"/>
              </w:rPr>
              <w:t>Maram</w:t>
            </w:r>
          </w:p>
        </w:tc>
      </w:tr>
      <w:tr w:rsidR="004975E3" w14:paraId="012247AA" w14:textId="77777777" w:rsidTr="004975E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57BA05" w14:textId="410E7340" w:rsidR="004975E3" w:rsidRPr="004975E3" w:rsidRDefault="004975E3" w:rsidP="004975E3">
            <w:pPr>
              <w:jc w:val="center"/>
              <w:rPr>
                <w:b/>
                <w:bCs/>
                <w:color w:val="1B3A5C"/>
                <w:sz w:val="28"/>
                <w:szCs w:val="28"/>
              </w:rPr>
            </w:pPr>
            <w:r w:rsidRPr="004975E3">
              <w:rPr>
                <w:b/>
                <w:bCs/>
                <w:color w:val="1B3A5C"/>
                <w:sz w:val="28"/>
                <w:szCs w:val="28"/>
              </w:rPr>
              <w:t>Noureen</w:t>
            </w:r>
          </w:p>
        </w:tc>
      </w:tr>
      <w:tr w:rsidR="004975E3" w14:paraId="5591E815" w14:textId="77777777" w:rsidTr="004975E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5F717F" w14:textId="7505C8FC" w:rsidR="004975E3" w:rsidRPr="004975E3" w:rsidRDefault="004975E3" w:rsidP="004975E3">
            <w:pPr>
              <w:jc w:val="center"/>
              <w:rPr>
                <w:b/>
                <w:bCs/>
                <w:color w:val="1B3A5C"/>
                <w:sz w:val="28"/>
                <w:szCs w:val="28"/>
              </w:rPr>
            </w:pPr>
            <w:r w:rsidRPr="004975E3">
              <w:rPr>
                <w:b/>
                <w:bCs/>
                <w:color w:val="1B3A5C"/>
                <w:sz w:val="28"/>
                <w:szCs w:val="28"/>
              </w:rPr>
              <w:t>Nourhan</w:t>
            </w:r>
          </w:p>
        </w:tc>
      </w:tr>
    </w:tbl>
    <w:p w14:paraId="093B6DC6" w14:textId="6C5B8423" w:rsidR="004975E3" w:rsidRDefault="004975E3"/>
    <w:p w14:paraId="221B8070" w14:textId="0A9ECD6C" w:rsidR="008242B5" w:rsidRDefault="008242B5"/>
    <w:p w14:paraId="141B200F" w14:textId="77777777" w:rsidR="008242B5" w:rsidRDefault="00573B55">
      <w:pPr>
        <w:pStyle w:val="Heading1"/>
        <w:shd w:val="clear" w:color="auto" w:fill="1B3A5C"/>
      </w:pPr>
      <w:r>
        <w:t xml:space="preserve">  1.  Project Planning &amp; Management</w:t>
      </w:r>
    </w:p>
    <w:p w14:paraId="6FA98AFB" w14:textId="77777777" w:rsidR="008242B5" w:rsidRDefault="008242B5">
      <w:pPr>
        <w:spacing w:after="60"/>
      </w:pPr>
    </w:p>
    <w:p w14:paraId="5645AD7A" w14:textId="77777777" w:rsidR="008242B5" w:rsidRDefault="00573B55">
      <w:pPr>
        <w:pStyle w:val="Heading2"/>
        <w:pBdr>
          <w:bottom w:val="single" w:sz="6" w:space="1" w:color="2E75B6"/>
        </w:pBdr>
      </w:pPr>
      <w:proofErr w:type="gramStart"/>
      <w:r>
        <w:t>1.1  Project</w:t>
      </w:r>
      <w:proofErr w:type="gramEnd"/>
      <w:r>
        <w:t xml:space="preserve"> Proposal</w:t>
      </w:r>
    </w:p>
    <w:p w14:paraId="4A1D098C" w14:textId="77777777" w:rsidR="008242B5" w:rsidRDefault="008242B5">
      <w:pPr>
        <w:spacing w:after="60"/>
      </w:pPr>
    </w:p>
    <w:p w14:paraId="57040CBC" w14:textId="77777777" w:rsidR="008242B5" w:rsidRDefault="00573B55">
      <w:pPr>
        <w:pStyle w:val="Heading3"/>
      </w:pPr>
      <w:r>
        <w:t>Overview</w:t>
      </w:r>
    </w:p>
    <w:p w14:paraId="51697012" w14:textId="77777777" w:rsidR="008242B5" w:rsidRDefault="00573B55">
      <w:pPr>
        <w:spacing w:after="80"/>
      </w:pPr>
      <w:r>
        <w:rPr>
          <w:color w:val="000000"/>
        </w:rPr>
        <w:t>The Healthcare Predictive Analytics system is an AI platform designed to assist oncologists and bioinformaticians in clinical decision-making. It accepts RNA-seq gene expression profiles from The Cancer Genome Atlas (TCGA) Pan-Cancer dataset and classifies the cancer type (33 types) using dimensionality-reduced features and supervised ML models.</w:t>
      </w:r>
    </w:p>
    <w:p w14:paraId="54FD5255" w14:textId="77777777" w:rsidR="008242B5" w:rsidRDefault="008242B5">
      <w:pPr>
        <w:spacing w:after="60"/>
      </w:pPr>
    </w:p>
    <w:p w14:paraId="154C6105" w14:textId="77777777" w:rsidR="008242B5" w:rsidRDefault="008242B5">
      <w:pPr>
        <w:spacing w:after="60"/>
      </w:pPr>
    </w:p>
    <w:p w14:paraId="2E32C400" w14:textId="77777777" w:rsidR="00FF2D74" w:rsidRDefault="00FF2D74">
      <w:pPr>
        <w:spacing w:after="60"/>
      </w:pPr>
    </w:p>
    <w:p w14:paraId="6C95FCE7" w14:textId="77777777" w:rsidR="008242B5" w:rsidRDefault="00573B55">
      <w:pPr>
        <w:pStyle w:val="Heading3"/>
      </w:pPr>
      <w:r>
        <w:t>Objectives</w:t>
      </w:r>
    </w:p>
    <w:p w14:paraId="51142001" w14:textId="77777777" w:rsidR="008242B5" w:rsidRDefault="00573B55">
      <w:pPr>
        <w:pStyle w:val="ListParagraph"/>
        <w:numPr>
          <w:ilvl w:val="0"/>
          <w:numId w:val="2"/>
        </w:numPr>
        <w:spacing w:before="40" w:after="40"/>
      </w:pPr>
      <w:r>
        <w:rPr>
          <w:color w:val="000000"/>
        </w:rPr>
        <w:t>Build a robust cancer-type classifier using high-dimensional gene expression data.</w:t>
      </w:r>
    </w:p>
    <w:p w14:paraId="0C1CAA65" w14:textId="77777777" w:rsidR="008242B5" w:rsidRDefault="00573B55">
      <w:pPr>
        <w:pStyle w:val="ListParagraph"/>
        <w:numPr>
          <w:ilvl w:val="0"/>
          <w:numId w:val="2"/>
        </w:numPr>
        <w:spacing w:before="40" w:after="40"/>
      </w:pPr>
      <w:r>
        <w:rPr>
          <w:color w:val="000000"/>
        </w:rPr>
        <w:t>Design a doctor-friendly interface for the cancer classification module.</w:t>
      </w:r>
    </w:p>
    <w:p w14:paraId="42C1AAF9" w14:textId="77777777" w:rsidR="008242B5" w:rsidRDefault="00573B55">
      <w:pPr>
        <w:pStyle w:val="ListParagraph"/>
        <w:numPr>
          <w:ilvl w:val="0"/>
          <w:numId w:val="2"/>
        </w:numPr>
        <w:spacing w:before="40" w:after="40"/>
      </w:pPr>
      <w:r>
        <w:rPr>
          <w:color w:val="000000"/>
        </w:rPr>
        <w:t>Achieve high model performance (target F1-score ≥ 0.85 on held-out test sets).</w:t>
      </w:r>
    </w:p>
    <w:p w14:paraId="6444B61B" w14:textId="77E3306E" w:rsidR="009227CC" w:rsidRDefault="00573B55" w:rsidP="004975E3">
      <w:pPr>
        <w:pStyle w:val="ListParagraph"/>
        <w:numPr>
          <w:ilvl w:val="0"/>
          <w:numId w:val="2"/>
        </w:numPr>
        <w:spacing w:before="40" w:after="40"/>
      </w:pPr>
      <w:r>
        <w:rPr>
          <w:color w:val="000000"/>
        </w:rPr>
        <w:t>Ensure system scalability, maintainability, and clinical interpretability.</w:t>
      </w:r>
    </w:p>
    <w:p w14:paraId="327213A4" w14:textId="77777777" w:rsidR="009227CC" w:rsidRDefault="009227CC">
      <w:pPr>
        <w:spacing w:after="60"/>
      </w:pPr>
    </w:p>
    <w:p w14:paraId="0E1A6F56" w14:textId="77777777" w:rsidR="008242B5" w:rsidRDefault="00573B55">
      <w:pPr>
        <w:pStyle w:val="Heading3"/>
      </w:pPr>
      <w:r>
        <w:t>Project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42B5" w14:paraId="7C0D3B36"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72E006C" w14:textId="77777777" w:rsidR="008242B5" w:rsidRDefault="00573B55">
            <w:r>
              <w:rPr>
                <w:b/>
                <w:bCs/>
                <w:color w:val="FFFFFF"/>
                <w:sz w:val="20"/>
                <w:szCs w:val="20"/>
              </w:rPr>
              <w:t>In Scope</w:t>
            </w:r>
          </w:p>
        </w:tc>
        <w:tc>
          <w:tcPr>
            <w:tcW w:w="46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AD30255" w14:textId="77777777" w:rsidR="008242B5" w:rsidRDefault="00573B55">
            <w:r>
              <w:rPr>
                <w:b/>
                <w:bCs/>
                <w:color w:val="FFFFFF"/>
                <w:sz w:val="20"/>
                <w:szCs w:val="20"/>
              </w:rPr>
              <w:t>Out of Scope</w:t>
            </w:r>
          </w:p>
        </w:tc>
      </w:tr>
      <w:tr w:rsidR="008242B5" w14:paraId="1E9C84DF"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A579A2" w14:textId="77777777" w:rsidR="008242B5" w:rsidRDefault="00573B55">
            <w:r>
              <w:rPr>
                <w:color w:val="000000"/>
                <w:sz w:val="20"/>
                <w:szCs w:val="20"/>
              </w:rPr>
              <w:t>EDA, preprocessing, and model training</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380ECC" w14:textId="77777777" w:rsidR="008242B5" w:rsidRDefault="00573B55">
            <w:r>
              <w:rPr>
                <w:color w:val="000000"/>
                <w:sz w:val="20"/>
                <w:szCs w:val="20"/>
              </w:rPr>
              <w:t>EMR / hospital system integration</w:t>
            </w:r>
          </w:p>
        </w:tc>
      </w:tr>
      <w:tr w:rsidR="008242B5" w14:paraId="34AAD541"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A233E7" w14:textId="77777777" w:rsidR="008242B5" w:rsidRDefault="00573B55">
            <w:r>
              <w:rPr>
                <w:color w:val="000000"/>
                <w:sz w:val="20"/>
                <w:szCs w:val="20"/>
              </w:rPr>
              <w:t>Cancer classification from gene expression (33 types)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AE1D66" w14:textId="77777777" w:rsidR="008242B5" w:rsidRDefault="00573B55">
            <w:r>
              <w:rPr>
                <w:color w:val="000000"/>
                <w:sz w:val="20"/>
                <w:szCs w:val="20"/>
              </w:rPr>
              <w:t>Drug recommendation engine</w:t>
            </w:r>
          </w:p>
        </w:tc>
      </w:tr>
      <w:tr w:rsidR="008242B5" w14:paraId="3A196F00"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C3FA7A" w14:textId="77777777" w:rsidR="008242B5" w:rsidRDefault="0075049B" w:rsidP="0075049B">
            <w:r w:rsidRPr="0075049B">
              <w:rPr>
                <w:color w:val="000000"/>
                <w:sz w:val="20"/>
                <w:szCs w:val="20"/>
              </w:rPr>
              <w:t>A functional standalone application for real-time diagnostic simulation</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6CE852" w14:textId="77777777" w:rsidR="008242B5" w:rsidRDefault="0075049B" w:rsidP="0075049B">
            <w:r w:rsidRPr="0075049B">
              <w:rPr>
                <w:color w:val="000000"/>
                <w:sz w:val="20"/>
                <w:szCs w:val="20"/>
              </w:rPr>
              <w:t>Full-scale production deployment on cloud servers</w:t>
            </w:r>
          </w:p>
        </w:tc>
      </w:tr>
      <w:tr w:rsidR="008242B5" w14:paraId="2ADF3705"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C42B56" w14:textId="77777777" w:rsidR="008242B5" w:rsidRDefault="00573B55">
            <w:r>
              <w:rPr>
                <w:color w:val="000000"/>
                <w:sz w:val="20"/>
                <w:szCs w:val="20"/>
              </w:rPr>
              <w:t>Model evaluation and interpretability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BF885E" w14:textId="77777777" w:rsidR="008242B5" w:rsidRDefault="00573B55">
            <w:r>
              <w:rPr>
                <w:color w:val="000000"/>
                <w:sz w:val="20"/>
                <w:szCs w:val="20"/>
              </w:rPr>
              <w:t>Mobile native applications</w:t>
            </w:r>
          </w:p>
        </w:tc>
      </w:tr>
    </w:tbl>
    <w:p w14:paraId="504E8F7C" w14:textId="77777777" w:rsidR="008242B5" w:rsidRDefault="008242B5">
      <w:pPr>
        <w:spacing w:after="60"/>
      </w:pPr>
    </w:p>
    <w:p w14:paraId="70E36BA0" w14:textId="77777777" w:rsidR="008242B5" w:rsidRDefault="008242B5">
      <w:pPr>
        <w:spacing w:after="60"/>
      </w:pPr>
    </w:p>
    <w:p w14:paraId="5FA4C253" w14:textId="77777777" w:rsidR="008242B5" w:rsidRDefault="00573B55">
      <w:pPr>
        <w:pStyle w:val="Heading2"/>
        <w:pBdr>
          <w:bottom w:val="single" w:sz="6" w:space="1" w:color="2E75B6"/>
        </w:pBdr>
      </w:pPr>
      <w:proofErr w:type="gramStart"/>
      <w:r>
        <w:t>1.2  Project</w:t>
      </w:r>
      <w:proofErr w:type="gramEnd"/>
      <w:r>
        <w:t xml:space="preserve"> Plan — Timeline &amp; Milestones</w:t>
      </w:r>
    </w:p>
    <w:p w14:paraId="4EBFC4E4" w14:textId="77777777" w:rsidR="008242B5" w:rsidRDefault="008242B5">
      <w:pPr>
        <w:spacing w:after="60"/>
      </w:pPr>
    </w:p>
    <w:p w14:paraId="2DF13765" w14:textId="77777777" w:rsidR="008242B5" w:rsidRDefault="00573B55">
      <w:pPr>
        <w:pStyle w:val="Heading3"/>
      </w:pPr>
      <w:r>
        <w:t>Gantt Chart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1200"/>
        <w:gridCol w:w="1760"/>
      </w:tblGrid>
      <w:tr w:rsidR="008242B5" w14:paraId="4BAC1CB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19E6EBFE" w14:textId="77777777" w:rsidR="008242B5" w:rsidRDefault="00573B55">
            <w:r>
              <w:rPr>
                <w:b/>
                <w:bCs/>
                <w:color w:val="FFFFFF"/>
                <w:sz w:val="20"/>
                <w:szCs w:val="20"/>
              </w:rPr>
              <w:t>Milestone / Deliverable</w:t>
            </w:r>
          </w:p>
        </w:tc>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AF841FE" w14:textId="77777777" w:rsidR="008242B5" w:rsidRDefault="00573B55">
            <w:pPr>
              <w:jc w:val="center"/>
            </w:pPr>
            <w:r>
              <w:rPr>
                <w:b/>
                <w:bCs/>
                <w:color w:val="FFFFFF"/>
                <w:sz w:val="20"/>
                <w:szCs w:val="20"/>
              </w:rPr>
              <w:t>Week 1</w:t>
            </w:r>
          </w:p>
        </w:tc>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1089B7F" w14:textId="77777777" w:rsidR="008242B5" w:rsidRDefault="00573B55">
            <w:pPr>
              <w:jc w:val="center"/>
            </w:pPr>
            <w:r>
              <w:rPr>
                <w:b/>
                <w:bCs/>
                <w:color w:val="FFFFFF"/>
                <w:sz w:val="20"/>
                <w:szCs w:val="20"/>
              </w:rPr>
              <w:t>Week 2</w:t>
            </w:r>
          </w:p>
        </w:tc>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2421208" w14:textId="77777777" w:rsidR="008242B5" w:rsidRDefault="00573B55">
            <w:pPr>
              <w:jc w:val="center"/>
            </w:pPr>
            <w:r>
              <w:rPr>
                <w:b/>
                <w:bCs/>
                <w:color w:val="FFFFFF"/>
                <w:sz w:val="20"/>
                <w:szCs w:val="20"/>
              </w:rPr>
              <w:t>Week 3</w:t>
            </w:r>
          </w:p>
        </w:tc>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BBA8DE8" w14:textId="77777777" w:rsidR="008242B5" w:rsidRDefault="00573B55">
            <w:pPr>
              <w:jc w:val="center"/>
            </w:pPr>
            <w:r>
              <w:rPr>
                <w:b/>
                <w:bCs/>
                <w:color w:val="FFFFFF"/>
                <w:sz w:val="20"/>
                <w:szCs w:val="20"/>
              </w:rPr>
              <w:t>Week 4</w:t>
            </w:r>
          </w:p>
        </w:tc>
        <w:tc>
          <w:tcPr>
            <w:tcW w:w="17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EE2BE52" w14:textId="77777777" w:rsidR="008242B5" w:rsidRDefault="00573B55">
            <w:pPr>
              <w:jc w:val="center"/>
            </w:pPr>
            <w:r>
              <w:rPr>
                <w:b/>
                <w:bCs/>
                <w:color w:val="FFFFFF"/>
                <w:sz w:val="20"/>
                <w:szCs w:val="20"/>
              </w:rPr>
              <w:t>Owner</w:t>
            </w:r>
          </w:p>
        </w:tc>
      </w:tr>
      <w:tr w:rsidR="008242B5" w14:paraId="492681B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D76D68" w14:textId="77777777" w:rsidR="008242B5" w:rsidRDefault="00573B55">
            <w:r>
              <w:rPr>
                <w:color w:val="000000"/>
                <w:sz w:val="20"/>
                <w:szCs w:val="20"/>
              </w:rPr>
              <w:t>M1: Data Collection &amp; Exploration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78CF416" w14:textId="77777777" w:rsidR="008242B5" w:rsidRDefault="00573B55">
            <w:pPr>
              <w:jc w:val="center"/>
            </w:pPr>
            <w:r>
              <w:rPr>
                <w:color w:val="000000"/>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CF0DE" w14:textId="77777777" w:rsidR="008242B5" w:rsidRDefault="008242B5"/>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315EAC" w14:textId="77777777" w:rsidR="008242B5" w:rsidRDefault="008242B5"/>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09C739" w14:textId="77777777" w:rsidR="008242B5" w:rsidRDefault="008242B5"/>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2CAE46" w14:textId="77777777" w:rsidR="008242B5" w:rsidRDefault="00573B55">
            <w:r>
              <w:rPr>
                <w:color w:val="000000"/>
                <w:sz w:val="20"/>
                <w:szCs w:val="20"/>
              </w:rPr>
              <w:t>Data Engineer</w:t>
            </w:r>
          </w:p>
        </w:tc>
      </w:tr>
      <w:tr w:rsidR="008242B5" w14:paraId="47C408E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4BB5A7" w14:textId="77777777" w:rsidR="008242B5" w:rsidRDefault="00573B55">
            <w:r>
              <w:rPr>
                <w:color w:val="000000"/>
                <w:sz w:val="20"/>
                <w:szCs w:val="20"/>
              </w:rPr>
              <w:t>M2: Preprocessing &amp; EDA Visualizations</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484B5E4" w14:textId="77777777" w:rsidR="008242B5" w:rsidRDefault="00573B55">
            <w:pPr>
              <w:jc w:val="center"/>
            </w:pPr>
            <w:r>
              <w:rPr>
                <w:color w:val="000000"/>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42A6BA" w14:textId="77777777" w:rsidR="008242B5" w:rsidRDefault="00573B55">
            <w:pPr>
              <w:jc w:val="center"/>
            </w:pPr>
            <w:r>
              <w:rPr>
                <w:color w:val="000000"/>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02D835" w14:textId="77777777" w:rsidR="008242B5" w:rsidRDefault="008242B5"/>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2D2A4A" w14:textId="77777777" w:rsidR="008242B5" w:rsidRDefault="008242B5"/>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C4C32" w14:textId="77777777" w:rsidR="008242B5" w:rsidRDefault="00573B55">
            <w:r>
              <w:rPr>
                <w:color w:val="000000"/>
                <w:sz w:val="20"/>
                <w:szCs w:val="20"/>
              </w:rPr>
              <w:t>Data Scientist</w:t>
            </w:r>
          </w:p>
        </w:tc>
      </w:tr>
      <w:tr w:rsidR="008242B5" w14:paraId="230E765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96981A" w14:textId="77777777" w:rsidR="008242B5" w:rsidRDefault="00573B55">
            <w:r>
              <w:rPr>
                <w:color w:val="000000"/>
                <w:sz w:val="20"/>
                <w:szCs w:val="20"/>
              </w:rPr>
              <w:t>M3: Model Training &amp; Evaluation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5605E6" w14:textId="77777777" w:rsidR="008242B5" w:rsidRDefault="008242B5"/>
        </w:tc>
        <w:tc>
          <w:tcPr>
            <w:tcW w:w="1200" w:type="dxa"/>
            <w:tcBorders>
              <w:top w:val="single" w:sz="1" w:space="0" w:color="AAAAAA"/>
              <w:left w:val="single" w:sz="1" w:space="0" w:color="AAAAAA"/>
              <w:bottom w:val="single" w:sz="1" w:space="0" w:color="AAAAAA"/>
              <w:right w:val="single" w:sz="1" w:space="0" w:color="AAAAAA"/>
            </w:tcBorders>
            <w:shd w:val="clear" w:color="auto" w:fill="1E6B6B"/>
            <w:tcMar>
              <w:top w:w="80" w:type="dxa"/>
              <w:left w:w="120" w:type="dxa"/>
              <w:bottom w:w="80" w:type="dxa"/>
              <w:right w:w="120" w:type="dxa"/>
            </w:tcMar>
            <w:vAlign w:val="center"/>
          </w:tcPr>
          <w:p w14:paraId="712D03F8" w14:textId="77777777" w:rsidR="008242B5" w:rsidRDefault="00573B55">
            <w:pPr>
              <w:jc w:val="center"/>
            </w:pPr>
            <w:r>
              <w:rPr>
                <w:color w:val="000000"/>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E6B6B"/>
            <w:tcMar>
              <w:top w:w="80" w:type="dxa"/>
              <w:left w:w="120" w:type="dxa"/>
              <w:bottom w:w="80" w:type="dxa"/>
              <w:right w:w="120" w:type="dxa"/>
            </w:tcMar>
            <w:vAlign w:val="center"/>
          </w:tcPr>
          <w:p w14:paraId="66FE42DE" w14:textId="77777777" w:rsidR="008242B5" w:rsidRDefault="00573B55">
            <w:pPr>
              <w:jc w:val="center"/>
            </w:pPr>
            <w:r>
              <w:rPr>
                <w:color w:val="000000"/>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582F91" w14:textId="77777777" w:rsidR="008242B5" w:rsidRDefault="008242B5"/>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259D40" w14:textId="77777777" w:rsidR="008242B5" w:rsidRDefault="00573B55">
            <w:r>
              <w:rPr>
                <w:color w:val="000000"/>
                <w:sz w:val="20"/>
                <w:szCs w:val="20"/>
              </w:rPr>
              <w:t>ML Engineer</w:t>
            </w:r>
          </w:p>
        </w:tc>
      </w:tr>
      <w:tr w:rsidR="008242B5" w14:paraId="49DE5B8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DEDC7D" w14:textId="77777777" w:rsidR="008242B5" w:rsidRDefault="00573B55">
            <w:r>
              <w:rPr>
                <w:color w:val="000000"/>
                <w:sz w:val="20"/>
                <w:szCs w:val="20"/>
              </w:rPr>
              <w:t>M4: System Integration &amp; UI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BDB567" w14:textId="77777777" w:rsidR="008242B5" w:rsidRDefault="008242B5"/>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E4EBFC" w14:textId="77777777" w:rsidR="008242B5" w:rsidRDefault="008242B5"/>
        </w:tc>
        <w:tc>
          <w:tcPr>
            <w:tcW w:w="1200" w:type="dxa"/>
            <w:tcBorders>
              <w:top w:val="single" w:sz="1" w:space="0" w:color="AAAAAA"/>
              <w:left w:val="single" w:sz="1" w:space="0" w:color="AAAAAA"/>
              <w:bottom w:val="single" w:sz="1" w:space="0" w:color="AAAAAA"/>
              <w:right w:val="single" w:sz="1" w:space="0" w:color="AAAAAA"/>
            </w:tcBorders>
            <w:shd w:val="clear" w:color="auto" w:fill="1E6B6B"/>
            <w:tcMar>
              <w:top w:w="80" w:type="dxa"/>
              <w:left w:w="120" w:type="dxa"/>
              <w:bottom w:w="80" w:type="dxa"/>
              <w:right w:w="120" w:type="dxa"/>
            </w:tcMar>
            <w:vAlign w:val="center"/>
          </w:tcPr>
          <w:p w14:paraId="3D3E0BE6" w14:textId="77777777" w:rsidR="008242B5" w:rsidRDefault="00573B55">
            <w:pPr>
              <w:jc w:val="center"/>
            </w:pPr>
            <w:r>
              <w:rPr>
                <w:color w:val="000000"/>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E6B6B"/>
            <w:tcMar>
              <w:top w:w="80" w:type="dxa"/>
              <w:left w:w="120" w:type="dxa"/>
              <w:bottom w:w="80" w:type="dxa"/>
              <w:right w:w="120" w:type="dxa"/>
            </w:tcMar>
            <w:vAlign w:val="center"/>
          </w:tcPr>
          <w:p w14:paraId="105B38DF" w14:textId="77777777" w:rsidR="008242B5" w:rsidRDefault="00573B55">
            <w:pPr>
              <w:jc w:val="center"/>
            </w:pPr>
            <w:r>
              <w:rPr>
                <w:color w:val="000000"/>
                <w:sz w:val="20"/>
                <w:szCs w:val="20"/>
              </w:rPr>
              <w: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A16CF9" w14:textId="77777777" w:rsidR="008242B5" w:rsidRDefault="00573B55">
            <w:r>
              <w:rPr>
                <w:color w:val="000000"/>
                <w:sz w:val="20"/>
                <w:szCs w:val="20"/>
              </w:rPr>
              <w:t>Full-Stack Dev</w:t>
            </w:r>
          </w:p>
        </w:tc>
      </w:tr>
      <w:tr w:rsidR="008242B5" w14:paraId="2A8F981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955E7" w14:textId="77777777" w:rsidR="008242B5" w:rsidRDefault="00573B55">
            <w:r>
              <w:rPr>
                <w:color w:val="000000"/>
                <w:sz w:val="20"/>
                <w:szCs w:val="20"/>
              </w:rPr>
              <w:t>M5: Testing, Documentation &amp; Presentation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116A4A" w14:textId="77777777" w:rsidR="008242B5" w:rsidRDefault="008242B5"/>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277DF7" w14:textId="77777777" w:rsidR="008242B5" w:rsidRDefault="008242B5"/>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18217B" w14:textId="77777777" w:rsidR="008242B5" w:rsidRDefault="008242B5"/>
        </w:tc>
        <w:tc>
          <w:tcPr>
            <w:tcW w:w="1200" w:type="dxa"/>
            <w:tcBorders>
              <w:top w:val="single" w:sz="1" w:space="0" w:color="AAAAAA"/>
              <w:left w:val="single" w:sz="1" w:space="0" w:color="AAAAAA"/>
              <w:bottom w:val="single" w:sz="1" w:space="0" w:color="AAAAAA"/>
              <w:right w:val="single" w:sz="1" w:space="0" w:color="AAAAAA"/>
            </w:tcBorders>
            <w:shd w:val="clear" w:color="auto" w:fill="7030A0"/>
            <w:tcMar>
              <w:top w:w="80" w:type="dxa"/>
              <w:left w:w="120" w:type="dxa"/>
              <w:bottom w:w="80" w:type="dxa"/>
              <w:right w:w="120" w:type="dxa"/>
            </w:tcMar>
            <w:vAlign w:val="center"/>
          </w:tcPr>
          <w:p w14:paraId="1BC940BB" w14:textId="77777777" w:rsidR="008242B5" w:rsidRDefault="00573B55">
            <w:pPr>
              <w:jc w:val="center"/>
            </w:pPr>
            <w:r>
              <w:rPr>
                <w:color w:val="000000"/>
                <w:sz w:val="20"/>
                <w:szCs w:val="20"/>
              </w:rPr>
              <w: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C4FFA2" w14:textId="77777777" w:rsidR="008242B5" w:rsidRDefault="00573B55">
            <w:r>
              <w:rPr>
                <w:color w:val="000000"/>
                <w:sz w:val="20"/>
                <w:szCs w:val="20"/>
              </w:rPr>
              <w:t>All Team</w:t>
            </w:r>
          </w:p>
        </w:tc>
      </w:tr>
    </w:tbl>
    <w:p w14:paraId="61CA3A3D" w14:textId="77777777" w:rsidR="008242B5" w:rsidRDefault="008242B5">
      <w:pPr>
        <w:spacing w:after="60"/>
      </w:pPr>
    </w:p>
    <w:p w14:paraId="2629237C" w14:textId="77777777" w:rsidR="008242B5" w:rsidRDefault="00573B55">
      <w:pPr>
        <w:spacing w:after="80"/>
        <w:rPr>
          <w:color w:val="000000"/>
        </w:rPr>
      </w:pPr>
      <w:r>
        <w:rPr>
          <w:color w:val="000000"/>
        </w:rPr>
        <w:t>Legend: ██ = Active development phase | Columns represent project weeks</w:t>
      </w:r>
    </w:p>
    <w:p w14:paraId="61B737DC" w14:textId="77777777" w:rsidR="008242B5" w:rsidRDefault="00573B55">
      <w:pPr>
        <w:pStyle w:val="Heading3"/>
      </w:pPr>
      <w:r>
        <w:t>Detailed Milestones &amp;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3000"/>
        <w:gridCol w:w="1560"/>
        <w:gridCol w:w="1800"/>
      </w:tblGrid>
      <w:tr w:rsidR="008242B5" w14:paraId="07B9E202"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CE6D048" w14:textId="77777777" w:rsidR="008242B5" w:rsidRDefault="00573B55">
            <w:r>
              <w:rPr>
                <w:b/>
                <w:bCs/>
                <w:color w:val="FFFFFF"/>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DD1406F" w14:textId="77777777" w:rsidR="008242B5" w:rsidRDefault="00573B55">
            <w:r>
              <w:rPr>
                <w:b/>
                <w:bCs/>
                <w:color w:val="FFFFFF"/>
                <w:sz w:val="20"/>
                <w:szCs w:val="20"/>
              </w:rPr>
              <w:t>Milestone</w:t>
            </w:r>
          </w:p>
        </w:tc>
        <w:tc>
          <w:tcPr>
            <w:tcW w:w="30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FA1B9D6" w14:textId="77777777" w:rsidR="008242B5" w:rsidRDefault="00573B55">
            <w:r>
              <w:rPr>
                <w:b/>
                <w:bCs/>
                <w:color w:val="FFFFFF"/>
                <w:sz w:val="20"/>
                <w:szCs w:val="20"/>
              </w:rPr>
              <w:t>Deliverables</w:t>
            </w:r>
          </w:p>
        </w:tc>
        <w:tc>
          <w:tcPr>
            <w:tcW w:w="15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A634CF1" w14:textId="77777777" w:rsidR="008242B5" w:rsidRDefault="00573B55">
            <w:r>
              <w:rPr>
                <w:b/>
                <w:bCs/>
                <w:color w:val="FFFFFF"/>
                <w:sz w:val="20"/>
                <w:szCs w:val="20"/>
              </w:rPr>
              <w:t>Duration</w:t>
            </w:r>
          </w:p>
        </w:tc>
        <w:tc>
          <w:tcPr>
            <w:tcW w:w="18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E8B7951" w14:textId="77777777" w:rsidR="008242B5" w:rsidRDefault="00573B55">
            <w:r>
              <w:rPr>
                <w:b/>
                <w:bCs/>
                <w:color w:val="FFFFFF"/>
                <w:sz w:val="20"/>
                <w:szCs w:val="20"/>
              </w:rPr>
              <w:t>Status</w:t>
            </w:r>
          </w:p>
        </w:tc>
      </w:tr>
      <w:tr w:rsidR="008242B5" w14:paraId="22A558CB"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202871" w14:textId="77777777" w:rsidR="008242B5" w:rsidRDefault="00573B55">
            <w:pPr>
              <w:jc w:val="center"/>
            </w:pPr>
            <w:r>
              <w:rPr>
                <w:color w:val="000000"/>
                <w:sz w:val="20"/>
                <w:szCs w:val="20"/>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BC35FE" w14:textId="77777777" w:rsidR="008242B5" w:rsidRDefault="00573B55">
            <w:r>
              <w:rPr>
                <w:color w:val="000000"/>
                <w:sz w:val="20"/>
                <w:szCs w:val="20"/>
              </w:rPr>
              <w:t>Data Collection &amp; Exploration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701AEE" w14:textId="77777777" w:rsidR="008242B5" w:rsidRDefault="00573B55">
            <w:r>
              <w:rPr>
                <w:color w:val="000000"/>
                <w:sz w:val="20"/>
                <w:szCs w:val="20"/>
              </w:rPr>
              <w:t>EDA Notebook, Dataset Exploration Report, Cleaned CSV</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C5F09A" w14:textId="77777777" w:rsidR="008242B5" w:rsidRDefault="00573B55">
            <w:r>
              <w:rPr>
                <w:color w:val="000000"/>
                <w:sz w:val="20"/>
                <w:szCs w:val="20"/>
              </w:rPr>
              <w:t>Week 1</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3AC437A" w14:textId="77777777" w:rsidR="008242B5" w:rsidRDefault="00573B55">
            <w:pPr>
              <w:jc w:val="center"/>
            </w:pPr>
            <w:r>
              <w:rPr>
                <w:color w:val="000000"/>
                <w:sz w:val="20"/>
                <w:szCs w:val="20"/>
              </w:rPr>
              <w:t>Completed</w:t>
            </w:r>
          </w:p>
        </w:tc>
      </w:tr>
      <w:tr w:rsidR="008242B5" w14:paraId="6BB60186"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4C2370" w14:textId="77777777" w:rsidR="008242B5" w:rsidRDefault="00573B55">
            <w:pPr>
              <w:jc w:val="center"/>
            </w:pPr>
            <w:r>
              <w:rPr>
                <w:color w:val="000000"/>
                <w:sz w:val="20"/>
                <w:szCs w:val="20"/>
              </w:rPr>
              <w:lastRenderedPageBreak/>
              <w:t>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F8424C" w14:textId="77777777" w:rsidR="008242B5" w:rsidRDefault="00573B55">
            <w:r>
              <w:rPr>
                <w:color w:val="000000"/>
                <w:sz w:val="20"/>
                <w:szCs w:val="20"/>
              </w:rPr>
              <w:t>Data Analysis &amp; Visualization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1449CF" w14:textId="77777777" w:rsidR="008242B5" w:rsidRDefault="00573B55">
            <w:r>
              <w:rPr>
                <w:color w:val="000000"/>
                <w:sz w:val="20"/>
                <w:szCs w:val="20"/>
              </w:rPr>
              <w:t xml:space="preserve">Analysis Report, Interactive </w:t>
            </w:r>
            <w:proofErr w:type="spellStart"/>
            <w:r>
              <w:rPr>
                <w:color w:val="000000"/>
                <w:sz w:val="20"/>
                <w:szCs w:val="20"/>
              </w:rPr>
              <w:t>Plotly</w:t>
            </w:r>
            <w:proofErr w:type="spellEnd"/>
            <w:r>
              <w:rPr>
                <w:color w:val="000000"/>
                <w:sz w:val="20"/>
                <w:szCs w:val="20"/>
              </w:rPr>
              <w:t xml:space="preserve"> Dashboards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6048C3" w14:textId="77777777" w:rsidR="008242B5" w:rsidRDefault="00573B55">
            <w:r>
              <w:rPr>
                <w:color w:val="000000"/>
                <w:sz w:val="20"/>
                <w:szCs w:val="20"/>
              </w:rPr>
              <w:t>Weeks 1-2</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BD45463" w14:textId="77777777" w:rsidR="008242B5" w:rsidRDefault="00573B55">
            <w:pPr>
              <w:jc w:val="center"/>
            </w:pPr>
            <w:r>
              <w:rPr>
                <w:color w:val="000000"/>
                <w:sz w:val="20"/>
                <w:szCs w:val="20"/>
              </w:rPr>
              <w:t>Completed</w:t>
            </w:r>
          </w:p>
        </w:tc>
      </w:tr>
      <w:tr w:rsidR="008242B5" w14:paraId="37FB86F6" w14:textId="77777777" w:rsidTr="004975E3">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656E49" w14:textId="77777777" w:rsidR="008242B5" w:rsidRDefault="00573B55">
            <w:pPr>
              <w:jc w:val="center"/>
            </w:pPr>
            <w:r>
              <w:rPr>
                <w:color w:val="000000"/>
                <w:sz w:val="20"/>
                <w:szCs w:val="20"/>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44C30F" w14:textId="77777777" w:rsidR="008242B5" w:rsidRDefault="00573B55">
            <w:r>
              <w:rPr>
                <w:color w:val="000000"/>
                <w:sz w:val="20"/>
                <w:szCs w:val="20"/>
              </w:rPr>
              <w:t>Model Development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FBD66F" w14:textId="77777777" w:rsidR="008242B5" w:rsidRDefault="00573B55">
            <w:r>
              <w:rPr>
                <w:color w:val="000000"/>
                <w:sz w:val="20"/>
                <w:szCs w:val="20"/>
              </w:rPr>
              <w:t xml:space="preserve">Trained Models (RF, </w:t>
            </w:r>
            <w:proofErr w:type="spellStart"/>
            <w:r>
              <w:rPr>
                <w:color w:val="000000"/>
                <w:sz w:val="20"/>
                <w:szCs w:val="20"/>
              </w:rPr>
              <w:t>XGBoost</w:t>
            </w:r>
            <w:proofErr w:type="spellEnd"/>
            <w:r>
              <w:rPr>
                <w:color w:val="000000"/>
                <w:sz w:val="20"/>
                <w:szCs w:val="20"/>
              </w:rPr>
              <w:t>), Evaluation Report, Confusion Matrices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E652D" w14:textId="77777777" w:rsidR="008242B5" w:rsidRDefault="00573B55">
            <w:r>
              <w:rPr>
                <w:color w:val="000000"/>
                <w:sz w:val="20"/>
                <w:szCs w:val="20"/>
              </w:rPr>
              <w:t>Weeks 2-3</w:t>
            </w:r>
          </w:p>
        </w:tc>
        <w:tc>
          <w:tcPr>
            <w:tcW w:w="1800" w:type="dxa"/>
            <w:tcBorders>
              <w:top w:val="single" w:sz="1" w:space="0" w:color="AAAAAA"/>
              <w:left w:val="single" w:sz="1" w:space="0" w:color="AAAAAA"/>
              <w:bottom w:val="single" w:sz="1" w:space="0" w:color="AAAAAA"/>
              <w:right w:val="single" w:sz="1" w:space="0" w:color="AAAAAA"/>
            </w:tcBorders>
            <w:shd w:val="clear" w:color="auto" w:fill="E2EFD9" w:themeFill="accent6" w:themeFillTint="33"/>
            <w:tcMar>
              <w:top w:w="80" w:type="dxa"/>
              <w:left w:w="120" w:type="dxa"/>
              <w:bottom w:w="80" w:type="dxa"/>
              <w:right w:w="120" w:type="dxa"/>
            </w:tcMar>
            <w:vAlign w:val="center"/>
          </w:tcPr>
          <w:p w14:paraId="265C24C6" w14:textId="23F05048" w:rsidR="008242B5" w:rsidRPr="004975E3" w:rsidRDefault="004975E3">
            <w:pPr>
              <w:jc w:val="center"/>
              <w:rPr>
                <w:color w:val="000000"/>
                <w:sz w:val="20"/>
                <w:szCs w:val="20"/>
              </w:rPr>
            </w:pPr>
            <w:r>
              <w:rPr>
                <w:color w:val="000000"/>
                <w:sz w:val="20"/>
                <w:szCs w:val="20"/>
              </w:rPr>
              <w:t>Completed</w:t>
            </w:r>
          </w:p>
        </w:tc>
      </w:tr>
      <w:tr w:rsidR="008242B5" w14:paraId="309C1F9B" w14:textId="77777777" w:rsidTr="004975E3">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756CB3" w14:textId="77777777" w:rsidR="008242B5" w:rsidRDefault="00573B55">
            <w:pPr>
              <w:jc w:val="center"/>
            </w:pPr>
            <w:r>
              <w:rPr>
                <w:color w:val="000000"/>
                <w:sz w:val="20"/>
                <w:szCs w:val="20"/>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7E6FD" w14:textId="77777777" w:rsidR="008242B5" w:rsidRDefault="00573B55">
            <w:r>
              <w:rPr>
                <w:color w:val="000000"/>
                <w:sz w:val="20"/>
                <w:szCs w:val="20"/>
              </w:rPr>
              <w:t>System Integration &amp; UI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C5818E" w14:textId="77777777" w:rsidR="008242B5" w:rsidRDefault="00573B55">
            <w:r>
              <w:rPr>
                <w:color w:val="000000"/>
                <w:sz w:val="20"/>
                <w:szCs w:val="20"/>
              </w:rPr>
              <w:t>Web App Prototype, API Endpoints, User Interface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07F1FD" w14:textId="77777777" w:rsidR="008242B5" w:rsidRDefault="00573B55">
            <w:r>
              <w:rPr>
                <w:color w:val="000000"/>
                <w:sz w:val="20"/>
                <w:szCs w:val="20"/>
              </w:rPr>
              <w:t>Weeks 3-4</w:t>
            </w:r>
          </w:p>
        </w:tc>
        <w:tc>
          <w:tcPr>
            <w:tcW w:w="1800" w:type="dxa"/>
            <w:tcBorders>
              <w:top w:val="single" w:sz="1" w:space="0" w:color="AAAAAA"/>
              <w:left w:val="single" w:sz="1" w:space="0" w:color="AAAAAA"/>
              <w:bottom w:val="single" w:sz="1" w:space="0" w:color="AAAAAA"/>
              <w:right w:val="single" w:sz="1" w:space="0" w:color="AAAAAA"/>
            </w:tcBorders>
            <w:shd w:val="clear" w:color="auto" w:fill="E2EFD9" w:themeFill="accent6" w:themeFillTint="33"/>
            <w:tcMar>
              <w:top w:w="80" w:type="dxa"/>
              <w:left w:w="120" w:type="dxa"/>
              <w:bottom w:w="80" w:type="dxa"/>
              <w:right w:w="120" w:type="dxa"/>
            </w:tcMar>
            <w:vAlign w:val="center"/>
          </w:tcPr>
          <w:p w14:paraId="02DB42BE" w14:textId="546D98A6" w:rsidR="008242B5" w:rsidRDefault="004975E3">
            <w:pPr>
              <w:jc w:val="center"/>
            </w:pPr>
            <w:r>
              <w:rPr>
                <w:color w:val="000000"/>
                <w:sz w:val="20"/>
                <w:szCs w:val="20"/>
              </w:rPr>
              <w:t>Completed</w:t>
            </w:r>
          </w:p>
        </w:tc>
      </w:tr>
      <w:tr w:rsidR="008242B5" w14:paraId="024802D2" w14:textId="77777777" w:rsidTr="004975E3">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755A12" w14:textId="77777777" w:rsidR="008242B5" w:rsidRDefault="00573B55">
            <w:pPr>
              <w:jc w:val="center"/>
            </w:pPr>
            <w:r>
              <w:rPr>
                <w:color w:val="000000"/>
                <w:sz w:val="20"/>
                <w:szCs w:val="20"/>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0D506F" w14:textId="77777777" w:rsidR="008242B5" w:rsidRDefault="00573B55">
            <w:r>
              <w:rPr>
                <w:color w:val="000000"/>
                <w:sz w:val="20"/>
                <w:szCs w:val="20"/>
              </w:rPr>
              <w:t>Testing &amp; Documentation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D3A1BE" w14:textId="77777777" w:rsidR="008242B5" w:rsidRDefault="00573B55">
            <w:r>
              <w:rPr>
                <w:color w:val="000000"/>
                <w:sz w:val="20"/>
                <w:szCs w:val="20"/>
              </w:rPr>
              <w:t>Test Report, Final Documentation, Presentation Slides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F0D3B0" w14:textId="77777777" w:rsidR="008242B5" w:rsidRDefault="00573B55">
            <w:r>
              <w:rPr>
                <w:color w:val="000000"/>
                <w:sz w:val="20"/>
                <w:szCs w:val="20"/>
              </w:rPr>
              <w:t>Week 4</w:t>
            </w:r>
          </w:p>
        </w:tc>
        <w:tc>
          <w:tcPr>
            <w:tcW w:w="1800" w:type="dxa"/>
            <w:tcBorders>
              <w:top w:val="single" w:sz="1" w:space="0" w:color="AAAAAA"/>
              <w:left w:val="single" w:sz="1" w:space="0" w:color="AAAAAA"/>
              <w:bottom w:val="single" w:sz="1" w:space="0" w:color="AAAAAA"/>
              <w:right w:val="single" w:sz="1" w:space="0" w:color="AAAAAA"/>
            </w:tcBorders>
            <w:shd w:val="clear" w:color="auto" w:fill="E2EFD9" w:themeFill="accent6" w:themeFillTint="33"/>
            <w:tcMar>
              <w:top w:w="80" w:type="dxa"/>
              <w:left w:w="120" w:type="dxa"/>
              <w:bottom w:w="80" w:type="dxa"/>
              <w:right w:w="120" w:type="dxa"/>
            </w:tcMar>
            <w:vAlign w:val="center"/>
          </w:tcPr>
          <w:p w14:paraId="24F5BC5D" w14:textId="10748A81" w:rsidR="008242B5" w:rsidRDefault="004975E3">
            <w:pPr>
              <w:jc w:val="center"/>
            </w:pPr>
            <w:r>
              <w:rPr>
                <w:color w:val="000000"/>
                <w:sz w:val="20"/>
                <w:szCs w:val="20"/>
              </w:rPr>
              <w:t>Completed</w:t>
            </w:r>
          </w:p>
        </w:tc>
      </w:tr>
    </w:tbl>
    <w:p w14:paraId="1FA0ED43" w14:textId="77777777" w:rsidR="008242B5" w:rsidRDefault="008242B5">
      <w:pPr>
        <w:spacing w:after="60"/>
      </w:pPr>
    </w:p>
    <w:p w14:paraId="7BBAD4F1" w14:textId="77777777" w:rsidR="008242B5" w:rsidRDefault="008242B5">
      <w:pPr>
        <w:spacing w:after="60"/>
      </w:pPr>
    </w:p>
    <w:p w14:paraId="49881BD5" w14:textId="77777777" w:rsidR="008242B5" w:rsidRDefault="00573B55">
      <w:pPr>
        <w:pStyle w:val="Heading3"/>
      </w:pPr>
      <w:r>
        <w:t>Resource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242B5" w14:paraId="130A0E31"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05A0A501" w14:textId="77777777" w:rsidR="008242B5" w:rsidRDefault="00573B55">
            <w:r>
              <w:rPr>
                <w:b/>
                <w:bCs/>
                <w:color w:val="FFFFFF"/>
                <w:sz w:val="20"/>
                <w:szCs w:val="20"/>
              </w:rPr>
              <w:t>Resource</w:t>
            </w:r>
          </w:p>
        </w:tc>
        <w:tc>
          <w:tcPr>
            <w:tcW w:w="2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7EE6DD0B" w14:textId="77777777" w:rsidR="008242B5" w:rsidRDefault="00573B55">
            <w:r>
              <w:rPr>
                <w:b/>
                <w:bCs/>
                <w:color w:val="FFFFFF"/>
                <w:sz w:val="20"/>
                <w:szCs w:val="20"/>
              </w:rPr>
              <w:t>Type</w:t>
            </w:r>
          </w:p>
        </w:tc>
        <w:tc>
          <w:tcPr>
            <w:tcW w:w="45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79BAEC59" w14:textId="77777777" w:rsidR="008242B5" w:rsidRDefault="00573B55">
            <w:r>
              <w:rPr>
                <w:b/>
                <w:bCs/>
                <w:color w:val="FFFFFF"/>
                <w:sz w:val="20"/>
                <w:szCs w:val="20"/>
              </w:rPr>
              <w:t>Purpose</w:t>
            </w:r>
          </w:p>
        </w:tc>
      </w:tr>
      <w:tr w:rsidR="008242B5" w14:paraId="297E145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CF2B05" w14:textId="77777777" w:rsidR="008242B5" w:rsidRDefault="00573B55">
            <w:r>
              <w:rPr>
                <w:color w:val="000000"/>
                <w:sz w:val="20"/>
                <w:szCs w:val="20"/>
              </w:rPr>
              <w:t xml:space="preserve">Python (pandas, </w:t>
            </w:r>
            <w:proofErr w:type="spellStart"/>
            <w:r>
              <w:rPr>
                <w:color w:val="000000"/>
                <w:sz w:val="20"/>
                <w:szCs w:val="20"/>
              </w:rPr>
              <w:t>sklearn</w:t>
            </w:r>
            <w:proofErr w:type="spellEnd"/>
            <w:r>
              <w:rPr>
                <w:color w:val="000000"/>
                <w:sz w:val="20"/>
                <w:szCs w:val="20"/>
              </w:rPr>
              <w:t xml:space="preserve">, </w:t>
            </w:r>
            <w:proofErr w:type="spellStart"/>
            <w:r>
              <w:rPr>
                <w:color w:val="000000"/>
                <w:sz w:val="20"/>
                <w:szCs w:val="20"/>
              </w:rPr>
              <w:t>plotly</w:t>
            </w:r>
            <w:proofErr w:type="spellEnd"/>
            <w:r>
              <w:rPr>
                <w:color w:val="000000"/>
                <w:sz w:val="20"/>
                <w:szCs w:val="2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B221A7" w14:textId="77777777" w:rsidR="008242B5" w:rsidRDefault="00573B55">
            <w:r>
              <w:rPr>
                <w:color w:val="000000"/>
                <w:sz w:val="20"/>
                <w:szCs w:val="20"/>
              </w:rPr>
              <w:t>Software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C1DE67" w14:textId="77777777" w:rsidR="008242B5" w:rsidRDefault="00573B55">
            <w:r>
              <w:rPr>
                <w:color w:val="000000"/>
                <w:sz w:val="20"/>
                <w:szCs w:val="20"/>
              </w:rPr>
              <w:t>Data processing, ML model training, visualization</w:t>
            </w:r>
          </w:p>
        </w:tc>
      </w:tr>
      <w:tr w:rsidR="008242B5" w14:paraId="3C4141A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F68C8" w14:textId="77777777" w:rsidR="008242B5" w:rsidRDefault="00573B55">
            <w:proofErr w:type="spellStart"/>
            <w:r>
              <w:rPr>
                <w:color w:val="000000"/>
                <w:sz w:val="20"/>
                <w:szCs w:val="20"/>
              </w:rPr>
              <w:t>Jupyter</w:t>
            </w:r>
            <w:proofErr w:type="spellEnd"/>
            <w:r>
              <w:rPr>
                <w:color w:val="000000"/>
                <w:sz w:val="20"/>
                <w:szCs w:val="20"/>
              </w:rPr>
              <w:t xml:space="preserve"> Notebook / Google </w:t>
            </w:r>
            <w:proofErr w:type="spellStart"/>
            <w:r>
              <w:rPr>
                <w:color w:val="000000"/>
                <w:sz w:val="20"/>
                <w:szCs w:val="20"/>
              </w:rPr>
              <w:t>Colab</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3A150" w14:textId="77777777" w:rsidR="008242B5" w:rsidRDefault="00573B55">
            <w:r>
              <w:rPr>
                <w:color w:val="000000"/>
                <w:sz w:val="20"/>
                <w:szCs w:val="20"/>
              </w:rPr>
              <w:t>Platform</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10600B" w14:textId="77777777" w:rsidR="008242B5" w:rsidRDefault="00573B55">
            <w:r>
              <w:rPr>
                <w:color w:val="000000"/>
                <w:sz w:val="20"/>
                <w:szCs w:val="20"/>
              </w:rPr>
              <w:t>Interactive development and experimentation</w:t>
            </w:r>
          </w:p>
        </w:tc>
      </w:tr>
      <w:tr w:rsidR="008242B5" w14:paraId="25CF9CC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7FFA89" w14:textId="77777777" w:rsidR="008242B5" w:rsidRDefault="00573B55">
            <w:r>
              <w:rPr>
                <w:color w:val="000000"/>
                <w:sz w:val="20"/>
                <w:szCs w:val="20"/>
              </w:rPr>
              <w:t>TCGA Pan-Cancer Gene Dataset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BB17F5" w14:textId="77777777" w:rsidR="008242B5" w:rsidRDefault="00573B55">
            <w:r>
              <w:rPr>
                <w:color w:val="000000"/>
                <w:sz w:val="20"/>
                <w:szCs w:val="20"/>
              </w:rPr>
              <w:t>Data</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30910" w14:textId="77777777" w:rsidR="008242B5" w:rsidRDefault="00573B55">
            <w:r>
              <w:rPr>
                <w:color w:val="000000"/>
                <w:sz w:val="20"/>
                <w:szCs w:val="20"/>
              </w:rPr>
              <w:t>Cancer classification training (~10K samples, 20K+ genes)</w:t>
            </w:r>
          </w:p>
        </w:tc>
      </w:tr>
      <w:tr w:rsidR="008242B5" w14:paraId="63CDB0D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BE62B3" w14:textId="77777777" w:rsidR="008242B5" w:rsidRDefault="00D34552" w:rsidP="00D34552">
            <w:r w:rsidRPr="00D34552">
              <w:rPr>
                <w:color w:val="000000"/>
                <w:sz w:val="20"/>
                <w:szCs w:val="20"/>
              </w:rPr>
              <w:t>Simple Desktop/Web GUI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DD2FCA" w14:textId="77777777" w:rsidR="008242B5" w:rsidRDefault="00573B55">
            <w:r>
              <w:rPr>
                <w:color w:val="000000"/>
                <w:sz w:val="20"/>
                <w:szCs w:val="20"/>
              </w:rPr>
              <w:t>Software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7F2C28" w14:textId="77777777" w:rsidR="008242B5" w:rsidRDefault="0075049B" w:rsidP="0075049B">
            <w:r w:rsidRPr="0075049B">
              <w:rPr>
                <w:color w:val="000000"/>
                <w:sz w:val="20"/>
                <w:szCs w:val="20"/>
              </w:rPr>
              <w:t>Provides a lightweight and direct interface for gene data processing</w:t>
            </w:r>
          </w:p>
        </w:tc>
      </w:tr>
      <w:tr w:rsidR="008242B5" w14:paraId="07D320C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068F7C" w14:textId="77777777" w:rsidR="008242B5" w:rsidRDefault="00573B55">
            <w:r>
              <w:rPr>
                <w:color w:val="000000"/>
                <w:sz w:val="20"/>
                <w:szCs w:val="20"/>
              </w:rPr>
              <w:t>GitHub</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BB754B" w14:textId="77777777" w:rsidR="008242B5" w:rsidRDefault="00573B55">
            <w:r>
              <w:rPr>
                <w:color w:val="000000"/>
                <w:sz w:val="20"/>
                <w:szCs w:val="20"/>
              </w:rPr>
              <w:t>Tool</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F91A3" w14:textId="77777777" w:rsidR="008242B5" w:rsidRDefault="00573B55">
            <w:r>
              <w:rPr>
                <w:color w:val="000000"/>
                <w:sz w:val="20"/>
                <w:szCs w:val="20"/>
              </w:rPr>
              <w:t>Version control and team collaboration</w:t>
            </w:r>
          </w:p>
        </w:tc>
      </w:tr>
    </w:tbl>
    <w:p w14:paraId="499DA18D" w14:textId="77777777" w:rsidR="008242B5" w:rsidRDefault="008242B5">
      <w:pPr>
        <w:spacing w:after="60"/>
      </w:pPr>
    </w:p>
    <w:p w14:paraId="3F4B7298" w14:textId="77777777" w:rsidR="008242B5" w:rsidRDefault="008242B5">
      <w:pPr>
        <w:spacing w:after="60"/>
      </w:pPr>
    </w:p>
    <w:p w14:paraId="4C77F8ED" w14:textId="77777777" w:rsidR="008242B5" w:rsidRDefault="00573B55">
      <w:pPr>
        <w:pStyle w:val="Heading2"/>
        <w:pBdr>
          <w:bottom w:val="single" w:sz="6" w:space="1" w:color="2E75B6"/>
        </w:pBdr>
      </w:pPr>
      <w:proofErr w:type="gramStart"/>
      <w:r>
        <w:t>1.3  Task</w:t>
      </w:r>
      <w:proofErr w:type="gramEnd"/>
      <w:r>
        <w:t xml:space="preserve"> Assignment &amp; Team Roles</w:t>
      </w:r>
    </w:p>
    <w:p w14:paraId="31956F6B" w14:textId="77777777" w:rsidR="008242B5" w:rsidRDefault="008242B5">
      <w:pPr>
        <w:spacing w:after="60"/>
      </w:pPr>
    </w:p>
    <w:p w14:paraId="381B5E8C" w14:textId="77777777" w:rsidR="004975E3" w:rsidRPr="004975E3" w:rsidRDefault="004975E3" w:rsidP="004975E3">
      <w:pPr>
        <w:spacing w:after="60"/>
        <w:rPr>
          <w:sz w:val="24"/>
          <w:szCs w:val="24"/>
        </w:rPr>
      </w:pPr>
      <w:r w:rsidRPr="004975E3">
        <w:rPr>
          <w:sz w:val="24"/>
          <w:szCs w:val="24"/>
        </w:rPr>
        <w:t xml:space="preserve">Instead of individual roles, our team followed a collaborative approach: </w:t>
      </w:r>
    </w:p>
    <w:p w14:paraId="4CE19793" w14:textId="222AB2D1" w:rsidR="008242B5" w:rsidRPr="004975E3" w:rsidRDefault="004975E3" w:rsidP="004975E3">
      <w:pPr>
        <w:spacing w:after="60"/>
        <w:rPr>
          <w:sz w:val="24"/>
          <w:szCs w:val="24"/>
        </w:rPr>
      </w:pPr>
      <w:r w:rsidRPr="004975E3">
        <w:rPr>
          <w:sz w:val="24"/>
          <w:szCs w:val="24"/>
        </w:rPr>
        <w:t>All team members participated in every step together</w:t>
      </w:r>
      <w:r w:rsidRPr="004975E3">
        <w:rPr>
          <w:sz w:val="24"/>
          <w:szCs w:val="24"/>
        </w:rPr>
        <w:t>.</w:t>
      </w:r>
    </w:p>
    <w:p w14:paraId="023FAF4E" w14:textId="77777777" w:rsidR="009227CC" w:rsidRDefault="009227CC">
      <w:pPr>
        <w:spacing w:after="60"/>
      </w:pPr>
    </w:p>
    <w:p w14:paraId="0580C7B6" w14:textId="77777777" w:rsidR="008242B5" w:rsidRDefault="00573B55">
      <w:pPr>
        <w:pStyle w:val="Heading2"/>
        <w:pBdr>
          <w:bottom w:val="single" w:sz="6" w:space="1" w:color="2E75B6"/>
        </w:pBdr>
      </w:pPr>
      <w:proofErr w:type="gramStart"/>
      <w:r>
        <w:t>1.4  Risk</w:t>
      </w:r>
      <w:proofErr w:type="gramEnd"/>
      <w:r>
        <w:t xml:space="preserve"> Assessment &amp; Mitigation Plan</w:t>
      </w:r>
    </w:p>
    <w:p w14:paraId="387A3469" w14:textId="77777777" w:rsidR="008242B5" w:rsidRDefault="008242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2600"/>
        <w:gridCol w:w="1960"/>
      </w:tblGrid>
      <w:tr w:rsidR="008242B5" w14:paraId="70F519E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33968D3" w14:textId="77777777" w:rsidR="008242B5" w:rsidRDefault="00573B55">
            <w:r>
              <w:rPr>
                <w:b/>
                <w:bCs/>
                <w:color w:val="FFFFFF"/>
                <w:sz w:val="20"/>
                <w:szCs w:val="20"/>
              </w:rPr>
              <w:t>Risk</w:t>
            </w:r>
          </w:p>
        </w:tc>
        <w:tc>
          <w:tcPr>
            <w:tcW w:w="13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0C7747D6" w14:textId="77777777" w:rsidR="008242B5" w:rsidRDefault="00573B55">
            <w:r>
              <w:rPr>
                <w:b/>
                <w:bCs/>
                <w:color w:val="FFFFFF"/>
                <w:sz w:val="20"/>
                <w:szCs w:val="20"/>
              </w:rPr>
              <w:t>Probability</w:t>
            </w:r>
          </w:p>
        </w:tc>
        <w:tc>
          <w:tcPr>
            <w:tcW w:w="13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570BA6C5" w14:textId="77777777" w:rsidR="008242B5" w:rsidRDefault="00573B55">
            <w:r>
              <w:rPr>
                <w:b/>
                <w:bCs/>
                <w:color w:val="FFFFFF"/>
                <w:sz w:val="20"/>
                <w:szCs w:val="20"/>
              </w:rPr>
              <w:t>Impact</w:t>
            </w:r>
          </w:p>
        </w:tc>
        <w:tc>
          <w:tcPr>
            <w:tcW w:w="26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7509BF16" w14:textId="77777777" w:rsidR="008242B5" w:rsidRDefault="00573B55">
            <w:r>
              <w:rPr>
                <w:b/>
                <w:bCs/>
                <w:color w:val="FFFFFF"/>
                <w:sz w:val="20"/>
                <w:szCs w:val="20"/>
              </w:rPr>
              <w:t>Mitigation Strategy</w:t>
            </w:r>
          </w:p>
        </w:tc>
        <w:tc>
          <w:tcPr>
            <w:tcW w:w="19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11F4A1EF" w14:textId="77777777" w:rsidR="008242B5" w:rsidRDefault="00573B55">
            <w:r>
              <w:rPr>
                <w:b/>
                <w:bCs/>
                <w:color w:val="FFFFFF"/>
                <w:sz w:val="20"/>
                <w:szCs w:val="20"/>
              </w:rPr>
              <w:t>Owner</w:t>
            </w:r>
          </w:p>
        </w:tc>
      </w:tr>
      <w:tr w:rsidR="008242B5" w14:paraId="0DA79A2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E8E3B" w14:textId="77777777" w:rsidR="008242B5" w:rsidRDefault="0075049B" w:rsidP="0075049B">
            <w:r w:rsidRPr="0075049B">
              <w:rPr>
                <w:color w:val="000000"/>
                <w:sz w:val="20"/>
                <w:szCs w:val="20"/>
              </w:rPr>
              <w:t>Local system memory constraints when processing 20K+ gene features</w:t>
            </w:r>
          </w:p>
        </w:tc>
        <w:tc>
          <w:tcPr>
            <w:tcW w:w="13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BD3179F" w14:textId="77777777" w:rsidR="008242B5" w:rsidRDefault="00573B55">
            <w:pPr>
              <w:jc w:val="center"/>
            </w:pPr>
            <w:r>
              <w:rPr>
                <w:color w:val="000000"/>
                <w:sz w:val="20"/>
                <w:szCs w:val="20"/>
              </w:rPr>
              <w:t>High</w:t>
            </w:r>
          </w:p>
        </w:tc>
        <w:tc>
          <w:tcPr>
            <w:tcW w:w="13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C3DEC5A" w14:textId="77777777" w:rsidR="008242B5" w:rsidRDefault="00573B55">
            <w:pPr>
              <w:jc w:val="center"/>
            </w:pPr>
            <w:r>
              <w:rPr>
                <w:color w:val="000000"/>
                <w:sz w:val="20"/>
                <w:szCs w:val="20"/>
              </w:rPr>
              <w:t>High</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A11E5F" w14:textId="77777777" w:rsidR="008242B5" w:rsidRDefault="0075049B" w:rsidP="0075049B">
            <w:r w:rsidRPr="0075049B">
              <w:rPr>
                <w:color w:val="000000"/>
                <w:sz w:val="20"/>
                <w:szCs w:val="20"/>
              </w:rPr>
              <w:t>Optimized data loading using chunking and efficient PCA transformation to ensure smooth performance on standard hardware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170F03" w14:textId="77777777" w:rsidR="008242B5" w:rsidRDefault="00573B55">
            <w:r>
              <w:rPr>
                <w:color w:val="000000"/>
                <w:sz w:val="20"/>
                <w:szCs w:val="20"/>
              </w:rPr>
              <w:t>ML Engineer</w:t>
            </w:r>
          </w:p>
        </w:tc>
      </w:tr>
      <w:tr w:rsidR="008242B5" w14:paraId="5E3E3FD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2204F" w14:textId="77777777" w:rsidR="008242B5" w:rsidRDefault="00573B55">
            <w:r>
              <w:rPr>
                <w:color w:val="000000"/>
                <w:sz w:val="20"/>
                <w:szCs w:val="20"/>
              </w:rPr>
              <w:lastRenderedPageBreak/>
              <w:t>Model overfitting on training data</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52E7BD9" w14:textId="77777777" w:rsidR="008242B5" w:rsidRDefault="00573B55">
            <w:pPr>
              <w:jc w:val="center"/>
            </w:pPr>
            <w:r>
              <w:rPr>
                <w:color w:val="000000"/>
                <w:sz w:val="20"/>
                <w:szCs w:val="20"/>
              </w:rPr>
              <w:t>Medium</w:t>
            </w:r>
          </w:p>
        </w:tc>
        <w:tc>
          <w:tcPr>
            <w:tcW w:w="13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3520522" w14:textId="77777777" w:rsidR="008242B5" w:rsidRDefault="00573B55">
            <w:pPr>
              <w:jc w:val="center"/>
            </w:pPr>
            <w:r>
              <w:rPr>
                <w:color w:val="000000"/>
                <w:sz w:val="20"/>
                <w:szCs w:val="20"/>
              </w:rPr>
              <w:t>High</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9B9FE5" w14:textId="77777777" w:rsidR="008242B5" w:rsidRDefault="00573B55">
            <w:r>
              <w:rPr>
                <w:color w:val="000000"/>
                <w:sz w:val="20"/>
                <w:szCs w:val="20"/>
              </w:rPr>
              <w:t>Cross-validation (5-fold), regularization, early stopping</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521D62" w14:textId="77777777" w:rsidR="008242B5" w:rsidRDefault="00573B55">
            <w:r>
              <w:rPr>
                <w:color w:val="000000"/>
                <w:sz w:val="20"/>
                <w:szCs w:val="20"/>
              </w:rPr>
              <w:t>Data Scientist</w:t>
            </w:r>
          </w:p>
        </w:tc>
      </w:tr>
      <w:tr w:rsidR="008242B5" w14:paraId="1318C5C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243C6E" w14:textId="77777777" w:rsidR="008242B5" w:rsidRDefault="00573B55">
            <w:r>
              <w:rPr>
                <w:color w:val="000000"/>
                <w:sz w:val="20"/>
                <w:szCs w:val="20"/>
              </w:rPr>
              <w:t>Slow inference time with large models</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A2EFE36" w14:textId="77777777" w:rsidR="008242B5" w:rsidRDefault="00573B55">
            <w:pPr>
              <w:jc w:val="center"/>
            </w:pPr>
            <w:r>
              <w:rPr>
                <w:color w:val="000000"/>
                <w:sz w:val="20"/>
                <w:szCs w:val="20"/>
              </w:rPr>
              <w:t>Medium</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7DB2492" w14:textId="77777777" w:rsidR="008242B5" w:rsidRDefault="00573B55">
            <w:pPr>
              <w:jc w:val="center"/>
            </w:pPr>
            <w:r>
              <w:rPr>
                <w:color w:val="000000"/>
                <w:sz w:val="20"/>
                <w:szCs w:val="20"/>
              </w:rPr>
              <w:t>Medium</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6F5C4" w14:textId="77777777" w:rsidR="008242B5" w:rsidRDefault="00573B55">
            <w:r>
              <w:rPr>
                <w:color w:val="000000"/>
                <w:sz w:val="20"/>
                <w:szCs w:val="20"/>
              </w:rPr>
              <w:t>Model compression, caching predictions, async API calls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F3C4A" w14:textId="77777777" w:rsidR="008242B5" w:rsidRDefault="00573B55">
            <w:r>
              <w:rPr>
                <w:color w:val="000000"/>
                <w:sz w:val="20"/>
                <w:szCs w:val="20"/>
              </w:rPr>
              <w:t>Developer</w:t>
            </w:r>
          </w:p>
        </w:tc>
      </w:tr>
      <w:tr w:rsidR="008242B5" w14:paraId="477F990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68A73B" w14:textId="77777777" w:rsidR="008242B5" w:rsidRDefault="00573B55">
            <w:r>
              <w:rPr>
                <w:color w:val="000000"/>
                <w:sz w:val="20"/>
                <w:szCs w:val="20"/>
              </w:rPr>
              <w:t>Insufficient team availability</w:t>
            </w:r>
          </w:p>
        </w:tc>
        <w:tc>
          <w:tcPr>
            <w:tcW w:w="13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1E45BE6" w14:textId="77777777" w:rsidR="008242B5" w:rsidRDefault="00573B55">
            <w:pPr>
              <w:jc w:val="center"/>
            </w:pPr>
            <w:r>
              <w:rPr>
                <w:color w:val="000000"/>
                <w:sz w:val="20"/>
                <w:szCs w:val="20"/>
              </w:rPr>
              <w:t>Low</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50A65BBF" w14:textId="77777777" w:rsidR="008242B5" w:rsidRDefault="00573B55">
            <w:pPr>
              <w:jc w:val="center"/>
            </w:pPr>
            <w:r>
              <w:rPr>
                <w:color w:val="000000"/>
                <w:sz w:val="20"/>
                <w:szCs w:val="20"/>
              </w:rPr>
              <w:t>Medium</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A9C62" w14:textId="77777777" w:rsidR="008242B5" w:rsidRDefault="00573B55">
            <w:r>
              <w:rPr>
                <w:color w:val="000000"/>
                <w:sz w:val="20"/>
                <w:szCs w:val="20"/>
              </w:rPr>
              <w:t>Define backup owners per task; weekly sync meetings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EE27F4" w14:textId="77777777" w:rsidR="008242B5" w:rsidRDefault="00573B55">
            <w:r>
              <w:rPr>
                <w:color w:val="000000"/>
                <w:sz w:val="20"/>
                <w:szCs w:val="20"/>
              </w:rPr>
              <w:t>PM</w:t>
            </w:r>
          </w:p>
        </w:tc>
      </w:tr>
      <w:tr w:rsidR="008242B5" w14:paraId="1678984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D7B48" w14:textId="77777777" w:rsidR="008242B5" w:rsidRDefault="00573B55">
            <w:r>
              <w:rPr>
                <w:color w:val="000000"/>
                <w:sz w:val="20"/>
                <w:szCs w:val="20"/>
              </w:rPr>
              <w:t>Data privacy / HIPAA compliance concerns</w:t>
            </w:r>
          </w:p>
        </w:tc>
        <w:tc>
          <w:tcPr>
            <w:tcW w:w="13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70F2A4F" w14:textId="77777777" w:rsidR="008242B5" w:rsidRDefault="00573B55">
            <w:pPr>
              <w:jc w:val="center"/>
            </w:pPr>
            <w:r>
              <w:rPr>
                <w:color w:val="000000"/>
                <w:sz w:val="20"/>
                <w:szCs w:val="20"/>
              </w:rPr>
              <w:t>Low</w:t>
            </w:r>
          </w:p>
        </w:tc>
        <w:tc>
          <w:tcPr>
            <w:tcW w:w="13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BD6F887" w14:textId="77777777" w:rsidR="008242B5" w:rsidRDefault="00573B55">
            <w:pPr>
              <w:jc w:val="center"/>
            </w:pPr>
            <w:r>
              <w:rPr>
                <w:color w:val="000000"/>
                <w:sz w:val="20"/>
                <w:szCs w:val="20"/>
              </w:rPr>
              <w:t>High</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095F76" w14:textId="77777777" w:rsidR="008242B5" w:rsidRDefault="00573B55">
            <w:r>
              <w:rPr>
                <w:color w:val="000000"/>
                <w:sz w:val="20"/>
                <w:szCs w:val="20"/>
              </w:rPr>
              <w:t>Use only de-identified, publicly available datasets (TCGA, Kaggle)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F4A0" w14:textId="77777777" w:rsidR="008242B5" w:rsidRDefault="00573B55">
            <w:r>
              <w:rPr>
                <w:color w:val="000000"/>
                <w:sz w:val="20"/>
                <w:szCs w:val="20"/>
              </w:rPr>
              <w:t>PM</w:t>
            </w:r>
          </w:p>
        </w:tc>
      </w:tr>
    </w:tbl>
    <w:p w14:paraId="3E29C4CE" w14:textId="77777777" w:rsidR="0075049B" w:rsidRDefault="0075049B">
      <w:pPr>
        <w:spacing w:after="60"/>
      </w:pPr>
    </w:p>
    <w:p w14:paraId="636FEE9F" w14:textId="77777777" w:rsidR="008242B5" w:rsidRDefault="00573B55">
      <w:pPr>
        <w:pStyle w:val="Heading2"/>
        <w:pBdr>
          <w:bottom w:val="single" w:sz="6" w:space="1" w:color="2E75B6"/>
        </w:pBdr>
      </w:pPr>
      <w:proofErr w:type="gramStart"/>
      <w:r>
        <w:t>1.5  Key</w:t>
      </w:r>
      <w:proofErr w:type="gramEnd"/>
      <w:r>
        <w:t xml:space="preserve"> Performance Indicators (KPIs)</w:t>
      </w:r>
    </w:p>
    <w:p w14:paraId="58223728" w14:textId="77777777" w:rsidR="008242B5" w:rsidRDefault="008242B5">
      <w:pPr>
        <w:spacing w:after="60"/>
      </w:pPr>
    </w:p>
    <w:p w14:paraId="33AADADD" w14:textId="77777777" w:rsidR="008242B5" w:rsidRDefault="00573B55">
      <w:pPr>
        <w:pStyle w:val="Heading3"/>
      </w:pPr>
      <w:r>
        <w:t>Model Performance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2543"/>
        <w:gridCol w:w="3764"/>
      </w:tblGrid>
      <w:tr w:rsidR="008242B5" w14:paraId="240A3928"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C9B2840" w14:textId="77777777" w:rsidR="008242B5" w:rsidRDefault="00573B55">
            <w:r>
              <w:rPr>
                <w:b/>
                <w:bCs/>
                <w:color w:val="FFFFFF"/>
                <w:sz w:val="20"/>
                <w:szCs w:val="20"/>
              </w:rPr>
              <w:t>KPI Metric</w:t>
            </w:r>
          </w:p>
        </w:tc>
        <w:tc>
          <w:tcPr>
            <w:tcW w:w="20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7640288" w14:textId="77777777" w:rsidR="008242B5" w:rsidRDefault="00573B55">
            <w:r>
              <w:rPr>
                <w:b/>
                <w:bCs/>
                <w:color w:val="FFFFFF"/>
                <w:sz w:val="20"/>
                <w:szCs w:val="20"/>
              </w:rPr>
              <w:t>Target</w:t>
            </w:r>
          </w:p>
        </w:tc>
        <w:tc>
          <w:tcPr>
            <w:tcW w:w="29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2C1E8BB" w14:textId="77777777" w:rsidR="008242B5" w:rsidRDefault="00573B55">
            <w:r>
              <w:rPr>
                <w:b/>
                <w:bCs/>
                <w:color w:val="FFFFFF"/>
                <w:sz w:val="20"/>
                <w:szCs w:val="20"/>
              </w:rPr>
              <w:t>Measurement Method</w:t>
            </w:r>
          </w:p>
        </w:tc>
      </w:tr>
      <w:tr w:rsidR="008242B5" w14:paraId="10229EF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3F8A99" w14:textId="77777777" w:rsidR="008242B5" w:rsidRDefault="00573B55">
            <w:r>
              <w:rPr>
                <w:color w:val="000000"/>
                <w:sz w:val="20"/>
                <w:szCs w:val="20"/>
              </w:rPr>
              <w:t>Accuracy</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BB4EBF9" w14:textId="77777777" w:rsidR="008242B5" w:rsidRDefault="00573B55">
            <w:pPr>
              <w:jc w:val="center"/>
            </w:pPr>
            <w:r>
              <w:rPr>
                <w:color w:val="000000"/>
                <w:sz w:val="20"/>
                <w:szCs w:val="20"/>
              </w:rPr>
              <w:t>≥ 85%</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CD6183" w14:textId="77777777" w:rsidR="008242B5" w:rsidRDefault="00573B55">
            <w:r>
              <w:rPr>
                <w:color w:val="000000"/>
                <w:sz w:val="20"/>
                <w:szCs w:val="20"/>
              </w:rPr>
              <w:t>Test set evaluation (</w:t>
            </w:r>
            <w:proofErr w:type="spellStart"/>
            <w:r>
              <w:rPr>
                <w:color w:val="000000"/>
                <w:sz w:val="20"/>
                <w:szCs w:val="20"/>
              </w:rPr>
              <w:t>sklearn</w:t>
            </w:r>
            <w:proofErr w:type="spellEnd"/>
            <w:r>
              <w:rPr>
                <w:color w:val="000000"/>
                <w:sz w:val="20"/>
                <w:szCs w:val="20"/>
              </w:rPr>
              <w:t xml:space="preserve"> metrics)</w:t>
            </w:r>
          </w:p>
        </w:tc>
      </w:tr>
      <w:tr w:rsidR="008242B5" w14:paraId="0C03190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38D19B" w14:textId="77777777" w:rsidR="008242B5" w:rsidRDefault="00573B55">
            <w:r>
              <w:rPr>
                <w:color w:val="000000"/>
                <w:sz w:val="20"/>
                <w:szCs w:val="20"/>
              </w:rPr>
              <w:t>Weighted F1-Score</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DCDEE6A" w14:textId="77777777" w:rsidR="008242B5" w:rsidRDefault="00573B55">
            <w:pPr>
              <w:jc w:val="center"/>
            </w:pPr>
            <w:r>
              <w:rPr>
                <w:color w:val="000000"/>
                <w:sz w:val="20"/>
                <w:szCs w:val="20"/>
              </w:rPr>
              <w:t>≥ 0.82</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4040D0" w14:textId="77777777" w:rsidR="008242B5" w:rsidRDefault="00573B55">
            <w:r>
              <w:rPr>
                <w:color w:val="000000"/>
                <w:sz w:val="20"/>
                <w:szCs w:val="20"/>
              </w:rPr>
              <w:t>Per-class F1 weighted by support</w:t>
            </w:r>
          </w:p>
        </w:tc>
      </w:tr>
      <w:tr w:rsidR="008242B5" w14:paraId="745D3E4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E49EA6" w14:textId="77777777" w:rsidR="008242B5" w:rsidRDefault="00573B55">
            <w:r>
              <w:rPr>
                <w:color w:val="000000"/>
                <w:sz w:val="20"/>
                <w:szCs w:val="20"/>
              </w:rPr>
              <w:t>Top-3 Accuracy</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6A73678" w14:textId="77777777" w:rsidR="008242B5" w:rsidRDefault="00573B55">
            <w:pPr>
              <w:jc w:val="center"/>
            </w:pPr>
            <w:r>
              <w:rPr>
                <w:color w:val="000000"/>
                <w:sz w:val="20"/>
                <w:szCs w:val="20"/>
              </w:rPr>
              <w:t>≥ 92%</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196A7" w14:textId="77777777" w:rsidR="008242B5" w:rsidRDefault="00573B55">
            <w:r>
              <w:rPr>
                <w:color w:val="000000"/>
                <w:sz w:val="20"/>
                <w:szCs w:val="20"/>
              </w:rPr>
              <w:t>Cancer type in top 3 predictions</w:t>
            </w:r>
          </w:p>
        </w:tc>
      </w:tr>
      <w:tr w:rsidR="008242B5" w14:paraId="50AB045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2B6A82" w14:textId="77777777" w:rsidR="008242B5" w:rsidRDefault="00573B55">
            <w:r>
              <w:rPr>
                <w:color w:val="000000"/>
                <w:sz w:val="20"/>
                <w:szCs w:val="20"/>
              </w:rPr>
              <w:t>Precision (Macro)</w:t>
            </w:r>
          </w:p>
        </w:tc>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4A1DDF5" w14:textId="77777777" w:rsidR="008242B5" w:rsidRDefault="00573B55">
            <w:pPr>
              <w:jc w:val="center"/>
            </w:pPr>
            <w:r>
              <w:rPr>
                <w:color w:val="000000"/>
                <w:sz w:val="20"/>
                <w:szCs w:val="20"/>
              </w:rPr>
              <w:t>≥ 0.80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CCECF4" w14:textId="77777777" w:rsidR="008242B5" w:rsidRDefault="00573B55">
            <w:r>
              <w:rPr>
                <w:color w:val="000000"/>
                <w:sz w:val="20"/>
                <w:szCs w:val="20"/>
              </w:rPr>
              <w:t>Macro-averaged precision</w:t>
            </w:r>
          </w:p>
        </w:tc>
      </w:tr>
      <w:tr w:rsidR="008242B5" w14:paraId="06FFDF2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D14954" w14:textId="77777777" w:rsidR="008242B5" w:rsidRDefault="00573B55">
            <w:r>
              <w:rPr>
                <w:color w:val="000000"/>
                <w:sz w:val="20"/>
                <w:szCs w:val="20"/>
              </w:rPr>
              <w:t>Recall (Macro)</w:t>
            </w:r>
          </w:p>
        </w:tc>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6F6FFC5" w14:textId="77777777" w:rsidR="008242B5" w:rsidRDefault="00573B55">
            <w:pPr>
              <w:jc w:val="center"/>
            </w:pPr>
            <w:r>
              <w:rPr>
                <w:color w:val="000000"/>
                <w:sz w:val="20"/>
                <w:szCs w:val="20"/>
              </w:rPr>
              <w:t>≥ 0.78</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BF03C1" w14:textId="77777777" w:rsidR="008242B5" w:rsidRDefault="00573B55">
            <w:r>
              <w:rPr>
                <w:color w:val="000000"/>
                <w:sz w:val="20"/>
                <w:szCs w:val="20"/>
              </w:rPr>
              <w:t>Macro-averaged recall</w:t>
            </w:r>
          </w:p>
        </w:tc>
      </w:tr>
    </w:tbl>
    <w:p w14:paraId="211FAA90" w14:textId="77777777" w:rsidR="008242B5" w:rsidRDefault="008242B5">
      <w:pPr>
        <w:spacing w:after="60"/>
      </w:pPr>
    </w:p>
    <w:p w14:paraId="56DF2B48" w14:textId="77777777" w:rsidR="008242B5" w:rsidRDefault="00573B55">
      <w:pPr>
        <w:pStyle w:val="Heading3"/>
      </w:pPr>
      <w:r>
        <w:t>System Performance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8242B5" w14:paraId="6A73A08E"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A8C423F" w14:textId="77777777" w:rsidR="008242B5" w:rsidRDefault="00573B55">
            <w:r>
              <w:rPr>
                <w:b/>
                <w:bCs/>
                <w:color w:val="FFFFFF"/>
                <w:sz w:val="20"/>
                <w:szCs w:val="20"/>
              </w:rPr>
              <w:t>KPI</w:t>
            </w:r>
          </w:p>
        </w:tc>
        <w:tc>
          <w:tcPr>
            <w:tcW w:w="20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01D6439B" w14:textId="77777777" w:rsidR="008242B5" w:rsidRDefault="00573B55">
            <w:r>
              <w:rPr>
                <w:b/>
                <w:bCs/>
                <w:color w:val="FFFFFF"/>
                <w:sz w:val="20"/>
                <w:szCs w:val="20"/>
              </w:rPr>
              <w:t>Target</w:t>
            </w:r>
          </w:p>
        </w:tc>
        <w:tc>
          <w:tcPr>
            <w:tcW w:w="43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13EC472F" w14:textId="77777777" w:rsidR="008242B5" w:rsidRDefault="00573B55">
            <w:r>
              <w:rPr>
                <w:b/>
                <w:bCs/>
                <w:color w:val="FFFFFF"/>
                <w:sz w:val="20"/>
                <w:szCs w:val="20"/>
              </w:rPr>
              <w:t>Description</w:t>
            </w:r>
          </w:p>
        </w:tc>
      </w:tr>
      <w:tr w:rsidR="008242B5" w14:paraId="1C88AA3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E34731" w14:textId="77777777" w:rsidR="008242B5" w:rsidRDefault="00573B55">
            <w:r>
              <w:rPr>
                <w:color w:val="000000"/>
                <w:sz w:val="20"/>
                <w:szCs w:val="20"/>
              </w:rPr>
              <w:t>Response Time (Gene Upload)</w:t>
            </w:r>
          </w:p>
        </w:tc>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5A2F1A4F" w14:textId="77777777" w:rsidR="008242B5" w:rsidRDefault="00573B55">
            <w:pPr>
              <w:jc w:val="center"/>
            </w:pPr>
            <w:r>
              <w:rPr>
                <w:color w:val="000000"/>
                <w:sz w:val="20"/>
                <w:szCs w:val="20"/>
              </w:rPr>
              <w:t>&lt; 10 seconds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13E1C" w14:textId="77777777" w:rsidR="008242B5" w:rsidRDefault="00573B55">
            <w:r>
              <w:rPr>
                <w:color w:val="000000"/>
                <w:sz w:val="20"/>
                <w:szCs w:val="20"/>
              </w:rPr>
              <w:t>End-to-end gene preprocessing + classification time</w:t>
            </w:r>
          </w:p>
        </w:tc>
      </w:tr>
      <w:tr w:rsidR="008242B5" w14:paraId="4562745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F6C4FD" w14:textId="77777777" w:rsidR="008242B5" w:rsidRDefault="00573B55">
            <w:r>
              <w:rPr>
                <w:color w:val="000000"/>
                <w:sz w:val="20"/>
                <w:szCs w:val="20"/>
              </w:rPr>
              <w:t>System Uptime</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2F002EA" w14:textId="77777777" w:rsidR="008242B5" w:rsidRDefault="00573B55">
            <w:pPr>
              <w:jc w:val="center"/>
            </w:pPr>
            <w:r>
              <w:rPr>
                <w:color w:val="000000"/>
                <w:sz w:val="20"/>
                <w:szCs w:val="20"/>
              </w:rPr>
              <w:t>≥ 99%</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AC9F27" w14:textId="77777777" w:rsidR="008242B5" w:rsidRDefault="00573B55">
            <w:r>
              <w:rPr>
                <w:color w:val="000000"/>
                <w:sz w:val="20"/>
                <w:szCs w:val="20"/>
              </w:rPr>
              <w:t>Availability during demo and evaluation period</w:t>
            </w:r>
          </w:p>
        </w:tc>
      </w:tr>
      <w:tr w:rsidR="008242B5" w14:paraId="7862111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15C08F" w14:textId="77777777" w:rsidR="008242B5" w:rsidRDefault="00573B55">
            <w:r>
              <w:rPr>
                <w:color w:val="000000"/>
                <w:sz w:val="20"/>
                <w:szCs w:val="20"/>
              </w:rPr>
              <w:t>User Adoption Rate (Demo)</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6892C6D" w14:textId="77777777" w:rsidR="008242B5" w:rsidRDefault="00573B55">
            <w:pPr>
              <w:jc w:val="center"/>
            </w:pPr>
            <w:r>
              <w:rPr>
                <w:color w:val="000000"/>
                <w:sz w:val="20"/>
                <w:szCs w:val="20"/>
              </w:rPr>
              <w:t>≥ 80% task completion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A42D1" w14:textId="77777777" w:rsidR="008242B5" w:rsidRDefault="00573B55">
            <w:r>
              <w:rPr>
                <w:color w:val="000000"/>
                <w:sz w:val="20"/>
                <w:szCs w:val="20"/>
              </w:rPr>
              <w:t>% of evaluators who successfully complete a diagnosis task</w:t>
            </w:r>
          </w:p>
        </w:tc>
      </w:tr>
      <w:tr w:rsidR="008242B5" w14:paraId="174BA1C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364591" w14:textId="77777777" w:rsidR="008242B5" w:rsidRDefault="00573B55">
            <w:r>
              <w:rPr>
                <w:color w:val="000000"/>
                <w:sz w:val="20"/>
                <w:szCs w:val="20"/>
              </w:rPr>
              <w:t>Error Rate</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E17BE17" w14:textId="77777777" w:rsidR="008242B5" w:rsidRDefault="00573B55">
            <w:pPr>
              <w:jc w:val="center"/>
            </w:pPr>
            <w:r>
              <w:rPr>
                <w:color w:val="000000"/>
                <w:sz w:val="20"/>
                <w:szCs w:val="20"/>
              </w:rPr>
              <w:t>&lt; 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E46035" w14:textId="77777777" w:rsidR="008242B5" w:rsidRDefault="00573B55">
            <w:r>
              <w:rPr>
                <w:color w:val="000000"/>
                <w:sz w:val="20"/>
                <w:szCs w:val="20"/>
              </w:rPr>
              <w:t>System/API errors per 100 requests during testing</w:t>
            </w:r>
          </w:p>
        </w:tc>
      </w:tr>
    </w:tbl>
    <w:p w14:paraId="4B8B196D" w14:textId="77777777" w:rsidR="008242B5" w:rsidRDefault="008242B5">
      <w:pPr>
        <w:spacing w:after="60"/>
      </w:pPr>
    </w:p>
    <w:p w14:paraId="2A0FB0DC" w14:textId="77777777" w:rsidR="004975E3" w:rsidRDefault="004975E3">
      <w:pPr>
        <w:spacing w:after="60"/>
      </w:pPr>
    </w:p>
    <w:p w14:paraId="2F13F5AF" w14:textId="77777777" w:rsidR="004975E3" w:rsidRDefault="004975E3">
      <w:pPr>
        <w:spacing w:after="60"/>
      </w:pPr>
    </w:p>
    <w:p w14:paraId="3EDE8406" w14:textId="77777777" w:rsidR="004975E3" w:rsidRDefault="004975E3">
      <w:pPr>
        <w:spacing w:after="60"/>
      </w:pPr>
    </w:p>
    <w:p w14:paraId="16493CEF" w14:textId="77777777" w:rsidR="004975E3" w:rsidRDefault="004975E3">
      <w:pPr>
        <w:spacing w:after="60"/>
      </w:pPr>
    </w:p>
    <w:p w14:paraId="0871F9BA" w14:textId="77777777" w:rsidR="004975E3" w:rsidRDefault="004975E3">
      <w:pPr>
        <w:spacing w:after="60"/>
      </w:pPr>
    </w:p>
    <w:p w14:paraId="742379EC" w14:textId="491769AB" w:rsidR="008242B5" w:rsidRDefault="008242B5"/>
    <w:p w14:paraId="1009538A" w14:textId="77777777" w:rsidR="008242B5" w:rsidRDefault="00573B55">
      <w:pPr>
        <w:pStyle w:val="Heading1"/>
        <w:shd w:val="clear" w:color="auto" w:fill="1B3A5C"/>
      </w:pPr>
      <w:r>
        <w:lastRenderedPageBreak/>
        <w:t xml:space="preserve">  2.  Literature Review</w:t>
      </w:r>
    </w:p>
    <w:p w14:paraId="50D691E6" w14:textId="77777777" w:rsidR="008242B5" w:rsidRDefault="008242B5">
      <w:pPr>
        <w:spacing w:after="60"/>
      </w:pPr>
    </w:p>
    <w:p w14:paraId="52A80A4E" w14:textId="77777777" w:rsidR="008242B5" w:rsidRDefault="00573B55">
      <w:pPr>
        <w:pStyle w:val="Heading2"/>
        <w:pBdr>
          <w:bottom w:val="single" w:sz="6" w:space="1" w:color="2E75B6"/>
        </w:pBdr>
      </w:pPr>
      <w:proofErr w:type="gramStart"/>
      <w:r>
        <w:t>2.1  Related</w:t>
      </w:r>
      <w:proofErr w:type="gramEnd"/>
      <w:r>
        <w:t xml:space="preserve"> Work &amp; Background</w:t>
      </w:r>
    </w:p>
    <w:p w14:paraId="27D8EBD1" w14:textId="77777777" w:rsidR="008242B5" w:rsidRDefault="00573B55">
      <w:pPr>
        <w:pStyle w:val="Heading3"/>
      </w:pPr>
      <w:r>
        <w:t>Cancer Classification from Gene Expression</w:t>
      </w:r>
    </w:p>
    <w:p w14:paraId="56880CCD" w14:textId="21212968" w:rsidR="008242B5" w:rsidRDefault="00573B55" w:rsidP="008C56F4">
      <w:pPr>
        <w:spacing w:after="80"/>
      </w:pPr>
      <w:r>
        <w:rPr>
          <w:color w:val="000000"/>
        </w:rPr>
        <w:t>The TCGA Pan-Cancer Atlas project established the gold standard for multi-cancer genomic classification. Deep learning approaches applied to gene expression data have achieved state-of-the-art performance exceeding 95% accuracy on cancer-type classification tasks. Dimensionality reduction via PCA or autoencoders is essential given the typical 20,000+ feature space of RNA-seq data.</w:t>
      </w:r>
    </w:p>
    <w:p w14:paraId="3C60070A" w14:textId="77777777" w:rsidR="008242B5" w:rsidRDefault="008242B5">
      <w:pPr>
        <w:spacing w:after="60"/>
      </w:pPr>
    </w:p>
    <w:p w14:paraId="148C399C" w14:textId="77777777" w:rsidR="008242B5" w:rsidRDefault="00573B55">
      <w:pPr>
        <w:pStyle w:val="Heading1"/>
        <w:shd w:val="clear" w:color="auto" w:fill="1B3A5C"/>
      </w:pPr>
      <w:r>
        <w:t xml:space="preserve">  3.  Requirements Gathering</w:t>
      </w:r>
    </w:p>
    <w:p w14:paraId="628AC613" w14:textId="77777777" w:rsidR="008242B5" w:rsidRDefault="008242B5">
      <w:pPr>
        <w:spacing w:after="60"/>
      </w:pPr>
    </w:p>
    <w:p w14:paraId="00DDADC8" w14:textId="77777777" w:rsidR="008242B5" w:rsidRDefault="00573B55">
      <w:pPr>
        <w:pStyle w:val="Heading2"/>
        <w:pBdr>
          <w:bottom w:val="single" w:sz="6" w:space="1" w:color="2E75B6"/>
        </w:pBdr>
      </w:pPr>
      <w:proofErr w:type="gramStart"/>
      <w:r>
        <w:t>3.1  Stakeholder</w:t>
      </w:r>
      <w:proofErr w:type="gramEnd"/>
      <w:r>
        <w:t xml:space="preserve"> Analysis</w:t>
      </w:r>
    </w:p>
    <w:p w14:paraId="53609431" w14:textId="77777777" w:rsidR="008242B5" w:rsidRDefault="008242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680"/>
        <w:gridCol w:w="2480"/>
      </w:tblGrid>
      <w:tr w:rsidR="008242B5" w14:paraId="5F7EA4B3"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B220108" w14:textId="77777777" w:rsidR="008242B5" w:rsidRDefault="00573B55">
            <w:r>
              <w:rPr>
                <w:b/>
                <w:bCs/>
                <w:color w:val="FFFFFF"/>
                <w:sz w:val="20"/>
                <w:szCs w:val="20"/>
              </w:rPr>
              <w:t>Stakeholder</w:t>
            </w:r>
          </w:p>
        </w:tc>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28E5E0F" w14:textId="77777777" w:rsidR="008242B5" w:rsidRDefault="00573B55">
            <w:r>
              <w:rPr>
                <w:b/>
                <w:bCs/>
                <w:color w:val="FFFFFF"/>
                <w:sz w:val="20"/>
                <w:szCs w:val="20"/>
              </w:rPr>
              <w:t>Type</w:t>
            </w:r>
          </w:p>
        </w:tc>
        <w:tc>
          <w:tcPr>
            <w:tcW w:w="26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ABB2A3C" w14:textId="77777777" w:rsidR="008242B5" w:rsidRDefault="00573B55">
            <w:r>
              <w:rPr>
                <w:b/>
                <w:bCs/>
                <w:color w:val="FFFFFF"/>
                <w:sz w:val="20"/>
                <w:szCs w:val="20"/>
              </w:rPr>
              <w:t>Needs &amp; Expectations</w:t>
            </w:r>
          </w:p>
        </w:tc>
        <w:tc>
          <w:tcPr>
            <w:tcW w:w="248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09500FE6" w14:textId="77777777" w:rsidR="008242B5" w:rsidRDefault="00573B55">
            <w:r>
              <w:rPr>
                <w:b/>
                <w:bCs/>
                <w:color w:val="FFFFFF"/>
                <w:sz w:val="20"/>
                <w:szCs w:val="20"/>
              </w:rPr>
              <w:t>Engagement Level</w:t>
            </w:r>
          </w:p>
        </w:tc>
      </w:tr>
      <w:tr w:rsidR="008242B5" w14:paraId="5E9F651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813F12" w14:textId="77777777" w:rsidR="008242B5" w:rsidRDefault="00573B55">
            <w:r>
              <w:rPr>
                <w:b/>
                <w:bCs/>
                <w:color w:val="000000"/>
                <w:sz w:val="20"/>
                <w:szCs w:val="20"/>
              </w:rPr>
              <w:t>Oncologists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5D596D" w14:textId="77777777" w:rsidR="008242B5" w:rsidRDefault="00573B55">
            <w:r>
              <w:rPr>
                <w:color w:val="000000"/>
                <w:sz w:val="20"/>
                <w:szCs w:val="20"/>
              </w:rPr>
              <w:t>Primary User</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3C73CD" w14:textId="77777777" w:rsidR="008242B5" w:rsidRDefault="00573B55">
            <w:r>
              <w:rPr>
                <w:color w:val="000000"/>
                <w:sz w:val="20"/>
                <w:szCs w:val="20"/>
              </w:rPr>
              <w:t>Accurate cancer-type classification from gene profiles; biomarker highlights</w:t>
            </w:r>
          </w:p>
        </w:tc>
        <w:tc>
          <w:tcPr>
            <w:tcW w:w="24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B336B11" w14:textId="77777777" w:rsidR="008242B5" w:rsidRDefault="00573B55">
            <w:r>
              <w:rPr>
                <w:color w:val="000000"/>
                <w:sz w:val="20"/>
                <w:szCs w:val="20"/>
              </w:rPr>
              <w:t>High — Direct User</w:t>
            </w:r>
          </w:p>
        </w:tc>
      </w:tr>
      <w:tr w:rsidR="008242B5" w14:paraId="652DA5AA" w14:textId="77777777" w:rsidTr="003F23AB">
        <w:trPr>
          <w:trHeight w:val="872"/>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F5C4C7" w14:textId="77777777" w:rsidR="008242B5" w:rsidRDefault="00573B55">
            <w:r>
              <w:rPr>
                <w:b/>
                <w:bCs/>
                <w:color w:val="000000"/>
                <w:sz w:val="20"/>
                <w:szCs w:val="20"/>
              </w:rPr>
              <w:t>Hospital IT Administrators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8ABA38" w14:textId="77777777" w:rsidR="008242B5" w:rsidRDefault="00573B55">
            <w:r>
              <w:rPr>
                <w:color w:val="000000"/>
                <w:sz w:val="20"/>
                <w:szCs w:val="20"/>
              </w:rPr>
              <w:t>Technical</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16CB77" w14:textId="77777777" w:rsidR="008242B5" w:rsidRDefault="00573B55">
            <w:r>
              <w:rPr>
                <w:color w:val="000000"/>
                <w:sz w:val="20"/>
                <w:szCs w:val="20"/>
              </w:rPr>
              <w:t>System security, HIPAA compliance, integration APIs, uptime guarantees</w:t>
            </w:r>
          </w:p>
        </w:tc>
        <w:tc>
          <w:tcPr>
            <w:tcW w:w="24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0C8854E6" w14:textId="77777777" w:rsidR="008242B5" w:rsidRDefault="00573B55">
            <w:r>
              <w:rPr>
                <w:color w:val="000000"/>
                <w:sz w:val="20"/>
                <w:szCs w:val="20"/>
              </w:rPr>
              <w:t>Medium — Integration</w:t>
            </w:r>
          </w:p>
        </w:tc>
      </w:tr>
      <w:tr w:rsidR="008242B5" w14:paraId="3AB2341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3947BF" w14:textId="77777777" w:rsidR="008242B5" w:rsidRDefault="00573B55">
            <w:r>
              <w:rPr>
                <w:b/>
                <w:bCs/>
                <w:color w:val="000000"/>
                <w:sz w:val="20"/>
                <w:szCs w:val="20"/>
              </w:rPr>
              <w:t>Lab Technicians / Bioinformaticians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22DD2" w14:textId="77777777" w:rsidR="008242B5" w:rsidRDefault="00573B55">
            <w:r>
              <w:rPr>
                <w:color w:val="000000"/>
                <w:sz w:val="20"/>
                <w:szCs w:val="20"/>
              </w:rPr>
              <w:t>Secondary User</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24BD6A" w14:textId="77777777" w:rsidR="008242B5" w:rsidRDefault="00573B55">
            <w:r>
              <w:rPr>
                <w:color w:val="000000"/>
                <w:sz w:val="20"/>
                <w:szCs w:val="20"/>
              </w:rPr>
              <w:t>Gene expression data upload interface; batch processing capability</w:t>
            </w:r>
          </w:p>
        </w:tc>
        <w:tc>
          <w:tcPr>
            <w:tcW w:w="24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0483431C" w14:textId="77777777" w:rsidR="008242B5" w:rsidRDefault="00573B55">
            <w:r>
              <w:rPr>
                <w:color w:val="000000"/>
                <w:sz w:val="20"/>
                <w:szCs w:val="20"/>
              </w:rPr>
              <w:t>Medium — Power Users</w:t>
            </w:r>
          </w:p>
        </w:tc>
      </w:tr>
      <w:tr w:rsidR="008242B5" w14:paraId="3A32375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85CCB8" w14:textId="77777777" w:rsidR="008242B5" w:rsidRDefault="00573B55">
            <w:r>
              <w:rPr>
                <w:b/>
                <w:bCs/>
                <w:color w:val="000000"/>
                <w:sz w:val="20"/>
                <w:szCs w:val="20"/>
              </w:rPr>
              <w:t>Project Lecturers / Evaluators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0B91AC" w14:textId="77777777" w:rsidR="008242B5" w:rsidRDefault="00573B55">
            <w:r>
              <w:rPr>
                <w:color w:val="000000"/>
                <w:sz w:val="20"/>
                <w:szCs w:val="20"/>
              </w:rPr>
              <w:t>Academic</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063BB" w14:textId="77777777" w:rsidR="008242B5" w:rsidRDefault="00573B55">
            <w:r>
              <w:rPr>
                <w:color w:val="000000"/>
                <w:sz w:val="20"/>
                <w:szCs w:val="20"/>
              </w:rPr>
              <w:t>Code quality, documentation completeness, model performance metrics</w:t>
            </w:r>
          </w:p>
        </w:tc>
        <w:tc>
          <w:tcPr>
            <w:tcW w:w="24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65EB428" w14:textId="77777777" w:rsidR="008242B5" w:rsidRDefault="00573B55">
            <w:r>
              <w:rPr>
                <w:color w:val="000000"/>
                <w:sz w:val="20"/>
                <w:szCs w:val="20"/>
              </w:rPr>
              <w:t>High — Assessors</w:t>
            </w:r>
          </w:p>
        </w:tc>
      </w:tr>
      <w:tr w:rsidR="008242B5" w14:paraId="57021A3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8242D9" w14:textId="77777777" w:rsidR="008242B5" w:rsidRDefault="00573B55">
            <w:r>
              <w:rPr>
                <w:b/>
                <w:bCs/>
                <w:color w:val="000000"/>
                <w:sz w:val="20"/>
                <w:szCs w:val="20"/>
              </w:rPr>
              <w:t>AI Development Team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4B5FCB" w14:textId="77777777" w:rsidR="008242B5" w:rsidRDefault="00573B55">
            <w:r>
              <w:rPr>
                <w:color w:val="000000"/>
                <w:sz w:val="20"/>
                <w:szCs w:val="20"/>
              </w:rPr>
              <w:t>Internal</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A6A3E0" w14:textId="77777777" w:rsidR="008242B5" w:rsidRDefault="00573B55">
            <w:r>
              <w:rPr>
                <w:color w:val="000000"/>
                <w:sz w:val="20"/>
                <w:szCs w:val="20"/>
              </w:rPr>
              <w:t>Clear requirements, clean data pipelines, reproducible experiments</w:t>
            </w:r>
          </w:p>
        </w:tc>
        <w:tc>
          <w:tcPr>
            <w:tcW w:w="24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0E97389" w14:textId="77777777" w:rsidR="008242B5" w:rsidRDefault="00573B55">
            <w:r>
              <w:rPr>
                <w:color w:val="000000"/>
                <w:sz w:val="20"/>
                <w:szCs w:val="20"/>
              </w:rPr>
              <w:t>High — Builders</w:t>
            </w:r>
          </w:p>
        </w:tc>
      </w:tr>
    </w:tbl>
    <w:p w14:paraId="06B4D32E" w14:textId="77777777" w:rsidR="008242B5" w:rsidRDefault="008242B5">
      <w:pPr>
        <w:spacing w:after="60"/>
      </w:pPr>
    </w:p>
    <w:p w14:paraId="62163059" w14:textId="77777777" w:rsidR="008242B5" w:rsidRDefault="008242B5">
      <w:pPr>
        <w:spacing w:after="60"/>
      </w:pPr>
    </w:p>
    <w:p w14:paraId="3F7B2961" w14:textId="77777777" w:rsidR="008C56F4" w:rsidRDefault="008C56F4">
      <w:pPr>
        <w:spacing w:after="60"/>
      </w:pPr>
    </w:p>
    <w:p w14:paraId="5DECB89F" w14:textId="77777777" w:rsidR="008C56F4" w:rsidRDefault="008C56F4">
      <w:pPr>
        <w:spacing w:after="60"/>
      </w:pPr>
    </w:p>
    <w:p w14:paraId="359F622F" w14:textId="77777777" w:rsidR="008C56F4" w:rsidRDefault="008C56F4">
      <w:pPr>
        <w:spacing w:after="60"/>
      </w:pPr>
    </w:p>
    <w:p w14:paraId="48D6A7A5" w14:textId="77777777" w:rsidR="008C56F4" w:rsidRDefault="008C56F4">
      <w:pPr>
        <w:spacing w:after="60"/>
      </w:pPr>
    </w:p>
    <w:p w14:paraId="4F3507CB" w14:textId="77777777" w:rsidR="008C56F4" w:rsidRDefault="008C56F4">
      <w:pPr>
        <w:spacing w:after="60"/>
      </w:pPr>
    </w:p>
    <w:p w14:paraId="755162E3" w14:textId="77777777" w:rsidR="008C56F4" w:rsidRDefault="008C56F4">
      <w:pPr>
        <w:spacing w:after="60"/>
      </w:pPr>
    </w:p>
    <w:p w14:paraId="43A03410" w14:textId="77777777" w:rsidR="008C56F4" w:rsidRDefault="008C56F4">
      <w:pPr>
        <w:spacing w:after="60"/>
      </w:pPr>
    </w:p>
    <w:p w14:paraId="0849BFB8" w14:textId="77777777" w:rsidR="008242B5" w:rsidRDefault="00573B55">
      <w:pPr>
        <w:pStyle w:val="Heading2"/>
        <w:pBdr>
          <w:bottom w:val="single" w:sz="6" w:space="1" w:color="2E75B6"/>
        </w:pBdr>
      </w:pPr>
      <w:proofErr w:type="gramStart"/>
      <w:r>
        <w:lastRenderedPageBreak/>
        <w:t>3.2  User</w:t>
      </w:r>
      <w:proofErr w:type="gramEnd"/>
      <w:r>
        <w:t xml:space="preserve"> Stories &amp; Use Cases</w:t>
      </w:r>
    </w:p>
    <w:p w14:paraId="0583A1D4" w14:textId="77777777" w:rsidR="008242B5" w:rsidRDefault="00573B55">
      <w:pPr>
        <w:pStyle w:val="Heading3"/>
      </w:pPr>
      <w:r>
        <w:t>User Stories — Cancer Classification (Gene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500"/>
        <w:gridCol w:w="3460"/>
      </w:tblGrid>
      <w:tr w:rsidR="008242B5" w14:paraId="578F890E"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5E3F4F8" w14:textId="77777777" w:rsidR="008242B5" w:rsidRDefault="00573B55">
            <w:r>
              <w:rPr>
                <w:b/>
                <w:bCs/>
                <w:color w:val="FFFFFF"/>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539955A" w14:textId="77777777" w:rsidR="008242B5" w:rsidRDefault="00573B55">
            <w:r>
              <w:rPr>
                <w:b/>
                <w:bCs/>
                <w:color w:val="FFFFFF"/>
                <w:sz w:val="20"/>
                <w:szCs w:val="20"/>
              </w:rPr>
              <w:t>As a...</w:t>
            </w:r>
          </w:p>
        </w:tc>
        <w:tc>
          <w:tcPr>
            <w:tcW w:w="35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7D236D91" w14:textId="77777777" w:rsidR="008242B5" w:rsidRDefault="00573B55">
            <w:r>
              <w:rPr>
                <w:b/>
                <w:bCs/>
                <w:color w:val="FFFFFF"/>
                <w:sz w:val="20"/>
                <w:szCs w:val="20"/>
              </w:rPr>
              <w:t>I want to...</w:t>
            </w:r>
          </w:p>
        </w:tc>
        <w:tc>
          <w:tcPr>
            <w:tcW w:w="34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532F45A4" w14:textId="77777777" w:rsidR="008242B5" w:rsidRDefault="00573B55">
            <w:r>
              <w:rPr>
                <w:b/>
                <w:bCs/>
                <w:color w:val="FFFFFF"/>
                <w:sz w:val="20"/>
                <w:szCs w:val="20"/>
              </w:rPr>
              <w:t>So that...</w:t>
            </w:r>
          </w:p>
        </w:tc>
      </w:tr>
      <w:tr w:rsidR="008242B5" w14:paraId="0E7DAEC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89CE2E" w14:textId="77777777" w:rsidR="008242B5" w:rsidRDefault="00573B55">
            <w:pPr>
              <w:jc w:val="center"/>
            </w:pPr>
            <w:r>
              <w:rPr>
                <w:color w:val="000000"/>
                <w:sz w:val="20"/>
                <w:szCs w:val="20"/>
              </w:rPr>
              <w:t>US-01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B78A5D" w14:textId="77777777" w:rsidR="008242B5" w:rsidRDefault="00573B55">
            <w:r>
              <w:rPr>
                <w:color w:val="000000"/>
                <w:sz w:val="20"/>
                <w:szCs w:val="20"/>
              </w:rPr>
              <w:t>Oncologist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3C87C" w14:textId="77777777" w:rsidR="008242B5" w:rsidRDefault="00573B55">
            <w:r>
              <w:rPr>
                <w:color w:val="000000"/>
                <w:sz w:val="20"/>
                <w:szCs w:val="20"/>
              </w:rPr>
              <w:t>Upload a gene expression file (CSV/TSV) for a patient sample</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F0774" w14:textId="77777777" w:rsidR="008242B5" w:rsidRDefault="00573B55">
            <w:r>
              <w:rPr>
                <w:color w:val="000000"/>
                <w:sz w:val="20"/>
                <w:szCs w:val="20"/>
              </w:rPr>
              <w:t>I do not have to manually input thousands of gene values</w:t>
            </w:r>
          </w:p>
        </w:tc>
      </w:tr>
      <w:tr w:rsidR="008242B5" w14:paraId="4681149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6E6A2" w14:textId="77777777" w:rsidR="008242B5" w:rsidRDefault="00573B55">
            <w:pPr>
              <w:jc w:val="center"/>
            </w:pPr>
            <w:r>
              <w:rPr>
                <w:color w:val="000000"/>
                <w:sz w:val="20"/>
                <w:szCs w:val="20"/>
              </w:rPr>
              <w:t>US-02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EA7C43" w14:textId="77777777" w:rsidR="008242B5" w:rsidRDefault="00573B55">
            <w:r>
              <w:rPr>
                <w:color w:val="000000"/>
                <w:sz w:val="20"/>
                <w:szCs w:val="20"/>
              </w:rPr>
              <w:t>Oncologist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AE0501" w14:textId="77777777" w:rsidR="008242B5" w:rsidRDefault="00573B55">
            <w:r>
              <w:rPr>
                <w:color w:val="000000"/>
                <w:sz w:val="20"/>
                <w:szCs w:val="20"/>
              </w:rPr>
              <w:t>Receive the predicted cancer type with confidence score</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03026F" w14:textId="77777777" w:rsidR="008242B5" w:rsidRDefault="00573B55">
            <w:r>
              <w:rPr>
                <w:color w:val="000000"/>
                <w:sz w:val="20"/>
                <w:szCs w:val="20"/>
              </w:rPr>
              <w:t>I have AI-aided support in confirming the cancer classification</w:t>
            </w:r>
          </w:p>
        </w:tc>
      </w:tr>
      <w:tr w:rsidR="008242B5" w14:paraId="4E58D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FFF4DE" w14:textId="77777777" w:rsidR="008242B5" w:rsidRDefault="00573B55">
            <w:pPr>
              <w:jc w:val="center"/>
            </w:pPr>
            <w:r>
              <w:rPr>
                <w:color w:val="000000"/>
                <w:sz w:val="20"/>
                <w:szCs w:val="20"/>
              </w:rPr>
              <w:t>US-03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61C6D5" w14:textId="77777777" w:rsidR="008242B5" w:rsidRDefault="00573B55">
            <w:r>
              <w:rPr>
                <w:color w:val="000000"/>
                <w:sz w:val="20"/>
                <w:szCs w:val="20"/>
              </w:rPr>
              <w:t>Bioinformatician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15BF96" w14:textId="77777777" w:rsidR="008242B5" w:rsidRDefault="00573B55">
            <w:r>
              <w:rPr>
                <w:color w:val="000000"/>
                <w:sz w:val="20"/>
                <w:szCs w:val="20"/>
              </w:rPr>
              <w:t>See the top expressed biomarker genes that drove the prediction</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6387AD" w14:textId="77777777" w:rsidR="008242B5" w:rsidRDefault="00573B55">
            <w:r>
              <w:rPr>
                <w:color w:val="000000"/>
                <w:sz w:val="20"/>
                <w:szCs w:val="20"/>
              </w:rPr>
              <w:t>I can validate the result against known cancer signatures</w:t>
            </w:r>
          </w:p>
        </w:tc>
      </w:tr>
      <w:tr w:rsidR="008242B5" w14:paraId="397C9A6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F53ACA" w14:textId="77777777" w:rsidR="008242B5" w:rsidRDefault="00573B55">
            <w:pPr>
              <w:jc w:val="center"/>
            </w:pPr>
            <w:r>
              <w:rPr>
                <w:color w:val="000000"/>
                <w:sz w:val="20"/>
                <w:szCs w:val="20"/>
              </w:rPr>
              <w:t>US-04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DD1FC3" w14:textId="77777777" w:rsidR="008242B5" w:rsidRDefault="00573B55">
            <w:r>
              <w:rPr>
                <w:color w:val="000000"/>
                <w:sz w:val="20"/>
                <w:szCs w:val="20"/>
              </w:rPr>
              <w:t>IT Admin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186782" w14:textId="77777777" w:rsidR="008242B5" w:rsidRDefault="00573B55">
            <w:r>
              <w:rPr>
                <w:color w:val="000000"/>
                <w:sz w:val="20"/>
                <w:szCs w:val="20"/>
              </w:rPr>
              <w:t>Monitor system logs and error reports via admin dashboard</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47E72E" w14:textId="77777777" w:rsidR="008242B5" w:rsidRDefault="00573B55">
            <w:r>
              <w:rPr>
                <w:color w:val="000000"/>
                <w:sz w:val="20"/>
                <w:szCs w:val="20"/>
              </w:rPr>
              <w:t>I can ensure system reliability and audit trail compliance</w:t>
            </w:r>
          </w:p>
        </w:tc>
      </w:tr>
    </w:tbl>
    <w:p w14:paraId="7C3CB204" w14:textId="77777777" w:rsidR="008242B5" w:rsidRDefault="008242B5">
      <w:pPr>
        <w:spacing w:after="60"/>
      </w:pPr>
    </w:p>
    <w:p w14:paraId="3F8637AB" w14:textId="77777777" w:rsidR="008242B5" w:rsidRDefault="00573B55">
      <w:pPr>
        <w:pStyle w:val="Heading3"/>
      </w:pPr>
      <w:r>
        <w:t>Use Case Diagram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2B5" w14:paraId="4C1D3EA5" w14:textId="77777777">
        <w:tc>
          <w:tcPr>
            <w:tcW w:w="9360" w:type="dxa"/>
            <w:tcBorders>
              <w:top w:val="single" w:sz="1" w:space="0" w:color="AAAAAA"/>
              <w:left w:val="single" w:sz="1" w:space="0" w:color="AAAAAA"/>
              <w:bottom w:val="single" w:sz="1" w:space="0" w:color="AAAAAA"/>
              <w:right w:val="single" w:sz="1" w:space="0" w:color="AAAAAA"/>
            </w:tcBorders>
            <w:shd w:val="clear" w:color="auto" w:fill="D6EFEF"/>
            <w:tcMar>
              <w:top w:w="100" w:type="dxa"/>
              <w:left w:w="160" w:type="dxa"/>
              <w:bottom w:w="100" w:type="dxa"/>
              <w:right w:w="160" w:type="dxa"/>
            </w:tcMar>
          </w:tcPr>
          <w:p w14:paraId="1B126A79" w14:textId="77777777" w:rsidR="008242B5" w:rsidRDefault="00573B55">
            <w:pPr>
              <w:spacing w:before="30" w:after="30"/>
            </w:pPr>
            <w:r>
              <w:rPr>
                <w:b/>
                <w:bCs/>
                <w:color w:val="1B3A5C"/>
                <w:sz w:val="21"/>
                <w:szCs w:val="21"/>
              </w:rPr>
              <w:t>Primary Use Cases:</w:t>
            </w:r>
          </w:p>
          <w:p w14:paraId="2C8B6525" w14:textId="77777777" w:rsidR="008242B5" w:rsidRDefault="00573B55">
            <w:pPr>
              <w:spacing w:before="30" w:after="30"/>
            </w:pPr>
            <w:r>
              <w:rPr>
                <w:color w:val="000000"/>
                <w:sz w:val="21"/>
                <w:szCs w:val="21"/>
              </w:rPr>
              <w:t>UC-1: Doctor uploads gene expression file → System classifies cancer type</w:t>
            </w:r>
          </w:p>
          <w:p w14:paraId="7AB41753" w14:textId="77777777" w:rsidR="008242B5" w:rsidRDefault="00573B55">
            <w:pPr>
              <w:spacing w:before="30" w:after="30"/>
            </w:pPr>
            <w:r>
              <w:rPr>
                <w:color w:val="000000"/>
                <w:sz w:val="21"/>
                <w:szCs w:val="21"/>
              </w:rPr>
              <w:t>UC-2: Doctor views prediction explanation (feature importance / SHAP)</w:t>
            </w:r>
          </w:p>
          <w:p w14:paraId="69EFD804" w14:textId="77777777" w:rsidR="008242B5" w:rsidRDefault="00573B55">
            <w:pPr>
              <w:spacing w:before="30" w:after="30"/>
            </w:pPr>
            <w:r>
              <w:rPr>
                <w:color w:val="000000"/>
                <w:sz w:val="21"/>
                <w:szCs w:val="21"/>
              </w:rPr>
              <w:t>UC-3: Admin accesses system logs and performance dashboard</w:t>
            </w:r>
          </w:p>
          <w:p w14:paraId="313EFDE0" w14:textId="77777777" w:rsidR="008242B5" w:rsidRDefault="008242B5">
            <w:pPr>
              <w:spacing w:before="30" w:after="30"/>
            </w:pPr>
          </w:p>
          <w:p w14:paraId="589E4DD8" w14:textId="77777777" w:rsidR="008242B5" w:rsidRDefault="00573B55">
            <w:pPr>
              <w:spacing w:before="30" w:after="30"/>
            </w:pPr>
            <w:r>
              <w:rPr>
                <w:color w:val="1E6B6B"/>
                <w:sz w:val="21"/>
                <w:szCs w:val="21"/>
              </w:rPr>
              <w:t>Actors: Doctor (GP / Specialist), Bioinformatician, IT Administrator, AI System</w:t>
            </w:r>
          </w:p>
        </w:tc>
      </w:tr>
    </w:tbl>
    <w:p w14:paraId="18F91E5B" w14:textId="77777777" w:rsidR="008242B5" w:rsidRDefault="008242B5">
      <w:pPr>
        <w:spacing w:after="60"/>
      </w:pPr>
    </w:p>
    <w:p w14:paraId="280E3771" w14:textId="77777777" w:rsidR="008242B5" w:rsidRDefault="008242B5">
      <w:pPr>
        <w:spacing w:after="60"/>
      </w:pPr>
    </w:p>
    <w:p w14:paraId="4471AE3C" w14:textId="77777777" w:rsidR="008242B5" w:rsidRDefault="00573B55">
      <w:pPr>
        <w:pStyle w:val="Heading2"/>
        <w:pBdr>
          <w:bottom w:val="single" w:sz="6" w:space="1" w:color="2E75B6"/>
        </w:pBdr>
      </w:pPr>
      <w:proofErr w:type="gramStart"/>
      <w:r>
        <w:t>3.3  Functional</w:t>
      </w:r>
      <w:proofErr w:type="gramEnd"/>
      <w:r>
        <w:t xml:space="preserve"> Requirements</w:t>
      </w:r>
    </w:p>
    <w:p w14:paraId="19F2D634" w14:textId="77777777" w:rsidR="008242B5" w:rsidRDefault="00573B55">
      <w:pPr>
        <w:pStyle w:val="Heading3"/>
      </w:pPr>
      <w:r>
        <w:t>Cancer Gene Classification Module —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4500"/>
        <w:gridCol w:w="1360"/>
      </w:tblGrid>
      <w:tr w:rsidR="008242B5" w14:paraId="51E63459"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14103746" w14:textId="77777777" w:rsidR="008242B5" w:rsidRDefault="00573B55">
            <w:r>
              <w:rPr>
                <w:b/>
                <w:bCs/>
                <w:color w:val="FFFFFF"/>
                <w:sz w:val="20"/>
                <w:szCs w:val="20"/>
              </w:rPr>
              <w:t>ID</w:t>
            </w:r>
          </w:p>
        </w:tc>
        <w:tc>
          <w:tcPr>
            <w:tcW w:w="28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D253C9D" w14:textId="77777777" w:rsidR="008242B5" w:rsidRDefault="00573B55">
            <w:r>
              <w:rPr>
                <w:b/>
                <w:bCs/>
                <w:color w:val="FFFFFF"/>
                <w:sz w:val="20"/>
                <w:szCs w:val="20"/>
              </w:rPr>
              <w:t>Requirement</w:t>
            </w:r>
          </w:p>
        </w:tc>
        <w:tc>
          <w:tcPr>
            <w:tcW w:w="45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893381D" w14:textId="77777777" w:rsidR="008242B5" w:rsidRDefault="00573B55">
            <w:r>
              <w:rPr>
                <w:b/>
                <w:bCs/>
                <w:color w:val="FFFFFF"/>
                <w:sz w:val="20"/>
                <w:szCs w:val="20"/>
              </w:rPr>
              <w:t>Description</w:t>
            </w:r>
          </w:p>
        </w:tc>
        <w:tc>
          <w:tcPr>
            <w:tcW w:w="13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2DC8BA6" w14:textId="77777777" w:rsidR="008242B5" w:rsidRDefault="00573B55">
            <w:r>
              <w:rPr>
                <w:b/>
                <w:bCs/>
                <w:color w:val="FFFFFF"/>
                <w:sz w:val="20"/>
                <w:szCs w:val="20"/>
              </w:rPr>
              <w:t>Priority</w:t>
            </w:r>
          </w:p>
        </w:tc>
      </w:tr>
      <w:tr w:rsidR="008242B5" w14:paraId="640B4E3F"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31A65" w14:textId="77777777" w:rsidR="008242B5" w:rsidRDefault="00573B55">
            <w:r>
              <w:rPr>
                <w:color w:val="000000"/>
                <w:sz w:val="20"/>
                <w:szCs w:val="20"/>
              </w:rPr>
              <w:t>FR-B1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C842EC" w14:textId="77777777" w:rsidR="008242B5" w:rsidRDefault="00573B55">
            <w:r>
              <w:rPr>
                <w:color w:val="000000"/>
                <w:sz w:val="20"/>
                <w:szCs w:val="20"/>
              </w:rPr>
              <w:t>Gene File Upload</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BC3458" w14:textId="77777777" w:rsidR="008242B5" w:rsidRDefault="00573B55">
            <w:r>
              <w:rPr>
                <w:color w:val="000000"/>
                <w:sz w:val="20"/>
                <w:szCs w:val="20"/>
              </w:rPr>
              <w:t>System shall accept CSV/TSV gene expression files and validate format before processing</w:t>
            </w:r>
          </w:p>
        </w:tc>
        <w:tc>
          <w:tcPr>
            <w:tcW w:w="13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531014B" w14:textId="77777777" w:rsidR="008242B5" w:rsidRDefault="00573B55">
            <w:pPr>
              <w:jc w:val="center"/>
            </w:pPr>
            <w:r>
              <w:rPr>
                <w:color w:val="000000"/>
                <w:sz w:val="20"/>
                <w:szCs w:val="20"/>
              </w:rPr>
              <w:t>Must Have</w:t>
            </w:r>
          </w:p>
        </w:tc>
      </w:tr>
      <w:tr w:rsidR="008242B5" w14:paraId="107099C6"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C5A2FA" w14:textId="77777777" w:rsidR="008242B5" w:rsidRDefault="00573B55">
            <w:r>
              <w:rPr>
                <w:color w:val="000000"/>
                <w:sz w:val="20"/>
                <w:szCs w:val="20"/>
              </w:rPr>
              <w:t>FR-B2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A0D5C" w14:textId="77777777" w:rsidR="008242B5" w:rsidRDefault="00573B55">
            <w:r>
              <w:rPr>
                <w:color w:val="000000"/>
                <w:sz w:val="20"/>
                <w:szCs w:val="20"/>
              </w:rPr>
              <w:t>Automatic Preprocessing</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AF79A1" w14:textId="77777777" w:rsidR="008242B5" w:rsidRDefault="00573B55">
            <w:r>
              <w:rPr>
                <w:color w:val="000000"/>
                <w:sz w:val="20"/>
                <w:szCs w:val="20"/>
              </w:rPr>
              <w:t>System shall automatically apply PCA transformation (matching training pipeline) before inference</w:t>
            </w:r>
          </w:p>
        </w:tc>
        <w:tc>
          <w:tcPr>
            <w:tcW w:w="13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3DA1550" w14:textId="77777777" w:rsidR="008242B5" w:rsidRDefault="00573B55">
            <w:pPr>
              <w:jc w:val="center"/>
            </w:pPr>
            <w:r>
              <w:rPr>
                <w:color w:val="000000"/>
                <w:sz w:val="20"/>
                <w:szCs w:val="20"/>
              </w:rPr>
              <w:t>Must Have</w:t>
            </w:r>
          </w:p>
        </w:tc>
      </w:tr>
      <w:tr w:rsidR="008242B5" w14:paraId="2EBC72E3"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F036" w14:textId="77777777" w:rsidR="008242B5" w:rsidRDefault="00573B55">
            <w:r>
              <w:rPr>
                <w:color w:val="000000"/>
                <w:sz w:val="20"/>
                <w:szCs w:val="20"/>
              </w:rPr>
              <w:t>FR-B3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5712B1" w14:textId="77777777" w:rsidR="008242B5" w:rsidRDefault="00573B55">
            <w:r>
              <w:rPr>
                <w:color w:val="000000"/>
                <w:sz w:val="20"/>
                <w:szCs w:val="20"/>
              </w:rPr>
              <w:t>Cancer Type Prediction</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7510A7" w14:textId="77777777" w:rsidR="008242B5" w:rsidRDefault="00573B55">
            <w:r>
              <w:rPr>
                <w:color w:val="000000"/>
                <w:sz w:val="20"/>
                <w:szCs w:val="20"/>
              </w:rPr>
              <w:t>System shall return predicted cancer type (from 33 TCGA types) with full name and confidence score</w:t>
            </w:r>
          </w:p>
        </w:tc>
        <w:tc>
          <w:tcPr>
            <w:tcW w:w="13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C0CB65B" w14:textId="77777777" w:rsidR="008242B5" w:rsidRDefault="00573B55">
            <w:pPr>
              <w:jc w:val="center"/>
            </w:pPr>
            <w:r>
              <w:rPr>
                <w:color w:val="000000"/>
                <w:sz w:val="20"/>
                <w:szCs w:val="20"/>
              </w:rPr>
              <w:t>Must Have</w:t>
            </w:r>
          </w:p>
        </w:tc>
      </w:tr>
      <w:tr w:rsidR="008242B5" w14:paraId="4CBCB3E5"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90404A" w14:textId="77777777" w:rsidR="008242B5" w:rsidRDefault="00573B55">
            <w:r>
              <w:rPr>
                <w:color w:val="000000"/>
                <w:sz w:val="20"/>
                <w:szCs w:val="20"/>
              </w:rPr>
              <w:t>FR-B4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FF17D8" w14:textId="77777777" w:rsidR="008242B5" w:rsidRDefault="00573B55">
            <w:r>
              <w:rPr>
                <w:color w:val="000000"/>
                <w:sz w:val="20"/>
                <w:szCs w:val="20"/>
              </w:rPr>
              <w:t>Biomarker Highlighting</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42A5D1" w14:textId="77777777" w:rsidR="008242B5" w:rsidRDefault="00573B55">
            <w:r>
              <w:rPr>
                <w:color w:val="000000"/>
                <w:sz w:val="20"/>
                <w:szCs w:val="20"/>
              </w:rPr>
              <w:t>System shall display top-10 most influential genes for the predicted cancer type</w:t>
            </w:r>
          </w:p>
        </w:tc>
        <w:tc>
          <w:tcPr>
            <w:tcW w:w="13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6E00F6E" w14:textId="77777777" w:rsidR="008242B5" w:rsidRDefault="00573B55">
            <w:pPr>
              <w:jc w:val="center"/>
            </w:pPr>
            <w:r>
              <w:rPr>
                <w:color w:val="000000"/>
                <w:sz w:val="20"/>
                <w:szCs w:val="20"/>
              </w:rPr>
              <w:t>Should Have</w:t>
            </w:r>
          </w:p>
        </w:tc>
      </w:tr>
      <w:tr w:rsidR="008242B5" w14:paraId="09084FAE"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E3639" w14:textId="77777777" w:rsidR="008242B5" w:rsidRDefault="00573B55">
            <w:r>
              <w:rPr>
                <w:color w:val="000000"/>
                <w:sz w:val="20"/>
                <w:szCs w:val="20"/>
              </w:rPr>
              <w:t>FR-B5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832757" w14:textId="77777777" w:rsidR="008242B5" w:rsidRDefault="00573B55">
            <w:r>
              <w:rPr>
                <w:color w:val="000000"/>
                <w:sz w:val="20"/>
                <w:szCs w:val="20"/>
              </w:rPr>
              <w:t>Label Mapping</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88E72E" w14:textId="77777777" w:rsidR="008242B5" w:rsidRDefault="00573B55">
            <w:r>
              <w:rPr>
                <w:color w:val="000000"/>
                <w:sz w:val="20"/>
                <w:szCs w:val="20"/>
              </w:rPr>
              <w:t>System shall display both TCGA abbreviation (e.g., BRCA) and full clinical name (Breast Invasive Carcinoma)</w:t>
            </w:r>
          </w:p>
        </w:tc>
        <w:tc>
          <w:tcPr>
            <w:tcW w:w="13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A19C0DA" w14:textId="77777777" w:rsidR="008242B5" w:rsidRDefault="00573B55">
            <w:pPr>
              <w:jc w:val="center"/>
            </w:pPr>
            <w:r>
              <w:rPr>
                <w:color w:val="000000"/>
                <w:sz w:val="20"/>
                <w:szCs w:val="20"/>
              </w:rPr>
              <w:t>Should Have</w:t>
            </w:r>
          </w:p>
        </w:tc>
      </w:tr>
    </w:tbl>
    <w:p w14:paraId="1EE56994" w14:textId="77777777" w:rsidR="008242B5" w:rsidRDefault="008242B5">
      <w:pPr>
        <w:spacing w:after="60"/>
      </w:pPr>
    </w:p>
    <w:p w14:paraId="6210226A" w14:textId="77777777" w:rsidR="008242B5" w:rsidRDefault="008242B5">
      <w:pPr>
        <w:spacing w:after="60"/>
      </w:pPr>
    </w:p>
    <w:p w14:paraId="5BD80AA0" w14:textId="77777777" w:rsidR="008C56F4" w:rsidRDefault="008C56F4">
      <w:pPr>
        <w:spacing w:after="60"/>
      </w:pPr>
    </w:p>
    <w:p w14:paraId="04AC2AF4" w14:textId="77777777" w:rsidR="008C56F4" w:rsidRDefault="008C56F4">
      <w:pPr>
        <w:spacing w:after="60"/>
      </w:pPr>
    </w:p>
    <w:p w14:paraId="20051992" w14:textId="77777777" w:rsidR="008242B5" w:rsidRDefault="00573B55">
      <w:pPr>
        <w:pStyle w:val="Heading2"/>
        <w:pBdr>
          <w:bottom w:val="single" w:sz="6" w:space="1" w:color="2E75B6"/>
        </w:pBdr>
      </w:pPr>
      <w:proofErr w:type="gramStart"/>
      <w:r>
        <w:lastRenderedPageBreak/>
        <w:t>3.4  Non</w:t>
      </w:r>
      <w:proofErr w:type="gramEnd"/>
      <w:r>
        <w:t>-Functional Requirements</w:t>
      </w:r>
    </w:p>
    <w:p w14:paraId="7EB2C070" w14:textId="77777777" w:rsidR="008242B5" w:rsidRDefault="008242B5">
      <w:pPr>
        <w:spacing w:after="60"/>
      </w:pPr>
    </w:p>
    <w:p w14:paraId="2A8D970E" w14:textId="77777777" w:rsidR="008242B5" w:rsidRDefault="00573B55">
      <w:pPr>
        <w:pStyle w:val="Heading3"/>
      </w:pPr>
      <w:r>
        <w:t>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2994"/>
        <w:gridCol w:w="4349"/>
        <w:gridCol w:w="1299"/>
      </w:tblGrid>
      <w:tr w:rsidR="008242B5" w14:paraId="15628567"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14E8AC0F" w14:textId="77777777" w:rsidR="008242B5" w:rsidRDefault="00573B55">
            <w:r>
              <w:rPr>
                <w:b/>
                <w:bCs/>
                <w:color w:val="FFFFFF"/>
                <w:sz w:val="20"/>
                <w:szCs w:val="20"/>
              </w:rPr>
              <w:t>ID</w:t>
            </w:r>
          </w:p>
        </w:tc>
        <w:tc>
          <w:tcPr>
            <w:tcW w:w="30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D1D893A" w14:textId="77777777" w:rsidR="008242B5" w:rsidRDefault="00573B55">
            <w:r>
              <w:rPr>
                <w:b/>
                <w:bCs/>
                <w:color w:val="FFFFFF"/>
                <w:sz w:val="20"/>
                <w:szCs w:val="20"/>
              </w:rPr>
              <w:t>Requirement</w:t>
            </w:r>
          </w:p>
        </w:tc>
        <w:tc>
          <w:tcPr>
            <w:tcW w:w="43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1263E61" w14:textId="77777777" w:rsidR="008242B5" w:rsidRDefault="00573B55">
            <w:r>
              <w:rPr>
                <w:b/>
                <w:bCs/>
                <w:color w:val="FFFFFF"/>
                <w:sz w:val="20"/>
                <w:szCs w:val="20"/>
              </w:rPr>
              <w:t>Specification</w:t>
            </w:r>
          </w:p>
        </w:tc>
        <w:tc>
          <w:tcPr>
            <w:tcW w:w="13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333CD95" w14:textId="77777777" w:rsidR="008242B5" w:rsidRDefault="00573B55">
            <w:r>
              <w:rPr>
                <w:b/>
                <w:bCs/>
                <w:color w:val="FFFFFF"/>
                <w:sz w:val="20"/>
                <w:szCs w:val="20"/>
              </w:rPr>
              <w:t>Priority</w:t>
            </w:r>
          </w:p>
        </w:tc>
      </w:tr>
      <w:tr w:rsidR="008242B5" w14:paraId="4C2FFC67"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A483B3" w14:textId="77777777" w:rsidR="008242B5" w:rsidRDefault="00573B55">
            <w:r>
              <w:rPr>
                <w:color w:val="000000"/>
                <w:sz w:val="20"/>
                <w:szCs w:val="20"/>
              </w:rPr>
              <w:t>NFR-P2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5D6E93" w14:textId="77777777" w:rsidR="008242B5" w:rsidRDefault="00573B55">
            <w:r>
              <w:rPr>
                <w:color w:val="000000"/>
                <w:sz w:val="20"/>
                <w:szCs w:val="20"/>
              </w:rPr>
              <w:t>Gene Classification Latency</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67E3AE" w14:textId="77777777" w:rsidR="008242B5" w:rsidRDefault="00573B55">
            <w:r>
              <w:rPr>
                <w:color w:val="000000"/>
                <w:sz w:val="20"/>
                <w:szCs w:val="20"/>
              </w:rPr>
              <w:t>Full pipeline (upload + preprocess + classify) shall complete within 10 seconds</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489661BA" w14:textId="77777777" w:rsidR="008242B5" w:rsidRDefault="00573B55">
            <w:pPr>
              <w:jc w:val="center"/>
            </w:pPr>
            <w:r>
              <w:rPr>
                <w:color w:val="000000"/>
                <w:sz w:val="20"/>
                <w:szCs w:val="20"/>
              </w:rPr>
              <w:t>High</w:t>
            </w:r>
          </w:p>
        </w:tc>
      </w:tr>
      <w:tr w:rsidR="008242B5" w14:paraId="630B18BA"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F2E178" w14:textId="77777777" w:rsidR="008242B5" w:rsidRDefault="00573B55">
            <w:r>
              <w:rPr>
                <w:color w:val="000000"/>
                <w:sz w:val="20"/>
                <w:szCs w:val="20"/>
              </w:rPr>
              <w:t>NFR-P3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C0A191" w14:textId="77777777" w:rsidR="008242B5" w:rsidRDefault="00573B55">
            <w:r>
              <w:rPr>
                <w:color w:val="000000"/>
                <w:sz w:val="20"/>
                <w:szCs w:val="20"/>
              </w:rPr>
              <w:t>Concurrent Users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0323DF" w14:textId="77777777" w:rsidR="008242B5" w:rsidRDefault="00573B55">
            <w:r>
              <w:rPr>
                <w:color w:val="000000"/>
                <w:sz w:val="20"/>
                <w:szCs w:val="20"/>
              </w:rPr>
              <w:t>System shall support at least 10 concurrent users without performance degradation</w:t>
            </w:r>
          </w:p>
        </w:tc>
        <w:tc>
          <w:tcPr>
            <w:tcW w:w="13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B8406F2" w14:textId="77777777" w:rsidR="008242B5" w:rsidRDefault="00573B55">
            <w:pPr>
              <w:jc w:val="center"/>
            </w:pPr>
            <w:r>
              <w:rPr>
                <w:color w:val="000000"/>
                <w:sz w:val="20"/>
                <w:szCs w:val="20"/>
              </w:rPr>
              <w:t>Medium</w:t>
            </w:r>
          </w:p>
        </w:tc>
      </w:tr>
    </w:tbl>
    <w:p w14:paraId="75884494" w14:textId="77777777" w:rsidR="009227CC" w:rsidRDefault="009227CC">
      <w:pPr>
        <w:spacing w:after="60"/>
      </w:pPr>
    </w:p>
    <w:p w14:paraId="614FD4DE" w14:textId="77777777" w:rsidR="008242B5" w:rsidRDefault="00573B55">
      <w:pPr>
        <w:pStyle w:val="Heading3"/>
      </w:pPr>
      <w:r>
        <w:t>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2994"/>
        <w:gridCol w:w="4349"/>
        <w:gridCol w:w="1299"/>
      </w:tblGrid>
      <w:tr w:rsidR="008242B5" w14:paraId="130AF29C"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EA62449" w14:textId="77777777" w:rsidR="008242B5" w:rsidRDefault="00573B55">
            <w:r>
              <w:rPr>
                <w:b/>
                <w:bCs/>
                <w:color w:val="FFFFFF"/>
                <w:sz w:val="20"/>
                <w:szCs w:val="20"/>
              </w:rPr>
              <w:t>ID</w:t>
            </w:r>
          </w:p>
        </w:tc>
        <w:tc>
          <w:tcPr>
            <w:tcW w:w="30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56CAE3FA" w14:textId="77777777" w:rsidR="008242B5" w:rsidRDefault="00573B55">
            <w:r>
              <w:rPr>
                <w:b/>
                <w:bCs/>
                <w:color w:val="FFFFFF"/>
                <w:sz w:val="20"/>
                <w:szCs w:val="20"/>
              </w:rPr>
              <w:t>Requirement</w:t>
            </w:r>
          </w:p>
        </w:tc>
        <w:tc>
          <w:tcPr>
            <w:tcW w:w="43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098D765" w14:textId="77777777" w:rsidR="008242B5" w:rsidRDefault="00573B55">
            <w:r>
              <w:rPr>
                <w:b/>
                <w:bCs/>
                <w:color w:val="FFFFFF"/>
                <w:sz w:val="20"/>
                <w:szCs w:val="20"/>
              </w:rPr>
              <w:t>Specification</w:t>
            </w:r>
          </w:p>
        </w:tc>
        <w:tc>
          <w:tcPr>
            <w:tcW w:w="13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28C14E8" w14:textId="77777777" w:rsidR="008242B5" w:rsidRDefault="00573B55">
            <w:r>
              <w:rPr>
                <w:b/>
                <w:bCs/>
                <w:color w:val="FFFFFF"/>
                <w:sz w:val="20"/>
                <w:szCs w:val="20"/>
              </w:rPr>
              <w:t>Priority</w:t>
            </w:r>
          </w:p>
        </w:tc>
      </w:tr>
      <w:tr w:rsidR="008242B5" w14:paraId="44718F1F"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09F47C" w14:textId="77777777" w:rsidR="008242B5" w:rsidRDefault="00573B55">
            <w:r>
              <w:rPr>
                <w:color w:val="000000"/>
                <w:sz w:val="20"/>
                <w:szCs w:val="20"/>
              </w:rPr>
              <w:t>NFR-S1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F4FA28" w14:textId="77777777" w:rsidR="008242B5" w:rsidRDefault="00573B55">
            <w:r>
              <w:rPr>
                <w:color w:val="000000"/>
                <w:sz w:val="20"/>
                <w:szCs w:val="20"/>
              </w:rPr>
              <w:t>Data Anonymization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2DCAD0" w14:textId="77777777" w:rsidR="008242B5" w:rsidRDefault="00573B55">
            <w:r>
              <w:rPr>
                <w:color w:val="000000"/>
                <w:sz w:val="20"/>
                <w:szCs w:val="20"/>
              </w:rPr>
              <w:t>No personally identifiable patient information (PII) shall be stored or transmitted</w:t>
            </w:r>
          </w:p>
        </w:tc>
        <w:tc>
          <w:tcPr>
            <w:tcW w:w="13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ACA782F" w14:textId="77777777" w:rsidR="008242B5" w:rsidRDefault="00573B55">
            <w:pPr>
              <w:jc w:val="center"/>
            </w:pPr>
            <w:r>
              <w:rPr>
                <w:color w:val="000000"/>
                <w:sz w:val="20"/>
                <w:szCs w:val="20"/>
              </w:rPr>
              <w:t>Critical</w:t>
            </w:r>
          </w:p>
        </w:tc>
      </w:tr>
      <w:tr w:rsidR="008242B5" w14:paraId="2987A2A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8C6F67" w14:textId="77777777" w:rsidR="008242B5" w:rsidRDefault="00573B55">
            <w:r>
              <w:rPr>
                <w:color w:val="000000"/>
                <w:sz w:val="20"/>
                <w:szCs w:val="20"/>
              </w:rPr>
              <w:t>NFR-S2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9AA5C6" w14:textId="77777777" w:rsidR="008242B5" w:rsidRDefault="00573B55">
            <w:r>
              <w:rPr>
                <w:color w:val="000000"/>
                <w:sz w:val="20"/>
                <w:szCs w:val="20"/>
              </w:rPr>
              <w:t>Input Validation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D67139" w14:textId="77777777" w:rsidR="008242B5" w:rsidRDefault="00573B55">
            <w:r>
              <w:rPr>
                <w:color w:val="000000"/>
                <w:sz w:val="20"/>
                <w:szCs w:val="20"/>
              </w:rPr>
              <w:t>All inputs shall be validated and sanitized before processing to prevent injection attacks</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DC27ECE" w14:textId="77777777" w:rsidR="008242B5" w:rsidRDefault="00573B55">
            <w:pPr>
              <w:jc w:val="center"/>
            </w:pPr>
            <w:r>
              <w:rPr>
                <w:color w:val="000000"/>
                <w:sz w:val="20"/>
                <w:szCs w:val="20"/>
              </w:rPr>
              <w:t>High</w:t>
            </w:r>
          </w:p>
        </w:tc>
      </w:tr>
      <w:tr w:rsidR="008242B5" w14:paraId="1DC791A1"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774684" w14:textId="77777777" w:rsidR="008242B5" w:rsidRDefault="00573B55">
            <w:r>
              <w:rPr>
                <w:color w:val="000000"/>
                <w:sz w:val="20"/>
                <w:szCs w:val="20"/>
              </w:rPr>
              <w:t>NFR-S3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D92719" w14:textId="77777777" w:rsidR="008242B5" w:rsidRDefault="00573B55">
            <w:r>
              <w:rPr>
                <w:color w:val="000000"/>
                <w:sz w:val="20"/>
                <w:szCs w:val="20"/>
              </w:rPr>
              <w:t>Session Management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BDA833" w14:textId="77777777" w:rsidR="008242B5" w:rsidRDefault="00573B55">
            <w:r>
              <w:rPr>
                <w:color w:val="000000"/>
                <w:sz w:val="20"/>
                <w:szCs w:val="20"/>
              </w:rPr>
              <w:t>User sessions shall auto-expire after 30 minutes of inactivity</w:t>
            </w:r>
          </w:p>
        </w:tc>
        <w:tc>
          <w:tcPr>
            <w:tcW w:w="13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0EA7641" w14:textId="77777777" w:rsidR="008242B5" w:rsidRDefault="00573B55">
            <w:pPr>
              <w:jc w:val="center"/>
            </w:pPr>
            <w:r>
              <w:rPr>
                <w:color w:val="000000"/>
                <w:sz w:val="20"/>
                <w:szCs w:val="20"/>
              </w:rPr>
              <w:t>Medium</w:t>
            </w:r>
          </w:p>
        </w:tc>
      </w:tr>
    </w:tbl>
    <w:p w14:paraId="0C2A8430" w14:textId="77777777" w:rsidR="008242B5" w:rsidRDefault="008242B5">
      <w:pPr>
        <w:spacing w:after="60"/>
      </w:pPr>
    </w:p>
    <w:p w14:paraId="5F79FAA6" w14:textId="77777777" w:rsidR="008242B5" w:rsidRDefault="00573B55">
      <w:pPr>
        <w:pStyle w:val="Heading3"/>
      </w:pPr>
      <w:r>
        <w:t>Usability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2994"/>
        <w:gridCol w:w="4349"/>
        <w:gridCol w:w="1299"/>
      </w:tblGrid>
      <w:tr w:rsidR="008242B5" w14:paraId="6BC49868"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5919702" w14:textId="77777777" w:rsidR="008242B5" w:rsidRDefault="00573B55">
            <w:r>
              <w:rPr>
                <w:b/>
                <w:bCs/>
                <w:color w:val="FFFFFF"/>
                <w:sz w:val="20"/>
                <w:szCs w:val="20"/>
              </w:rPr>
              <w:t>ID</w:t>
            </w:r>
          </w:p>
        </w:tc>
        <w:tc>
          <w:tcPr>
            <w:tcW w:w="30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1D5B065D" w14:textId="77777777" w:rsidR="008242B5" w:rsidRDefault="00573B55">
            <w:r>
              <w:rPr>
                <w:b/>
                <w:bCs/>
                <w:color w:val="FFFFFF"/>
                <w:sz w:val="20"/>
                <w:szCs w:val="20"/>
              </w:rPr>
              <w:t>Requirement</w:t>
            </w:r>
          </w:p>
        </w:tc>
        <w:tc>
          <w:tcPr>
            <w:tcW w:w="43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80FE112" w14:textId="77777777" w:rsidR="008242B5" w:rsidRDefault="00573B55">
            <w:r>
              <w:rPr>
                <w:b/>
                <w:bCs/>
                <w:color w:val="FFFFFF"/>
                <w:sz w:val="20"/>
                <w:szCs w:val="20"/>
              </w:rPr>
              <w:t>Specification</w:t>
            </w:r>
          </w:p>
        </w:tc>
        <w:tc>
          <w:tcPr>
            <w:tcW w:w="13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43A4DBA" w14:textId="77777777" w:rsidR="008242B5" w:rsidRDefault="00573B55">
            <w:r>
              <w:rPr>
                <w:b/>
                <w:bCs/>
                <w:color w:val="FFFFFF"/>
                <w:sz w:val="20"/>
                <w:szCs w:val="20"/>
              </w:rPr>
              <w:t>Priority</w:t>
            </w:r>
          </w:p>
        </w:tc>
      </w:tr>
      <w:tr w:rsidR="008242B5" w14:paraId="50CE45C5"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17C4B1" w14:textId="77777777" w:rsidR="008242B5" w:rsidRDefault="00573B55">
            <w:r>
              <w:rPr>
                <w:color w:val="000000"/>
                <w:sz w:val="20"/>
                <w:szCs w:val="20"/>
              </w:rPr>
              <w:t>NFR-U1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E19E54" w14:textId="77777777" w:rsidR="008242B5" w:rsidRDefault="00573B55">
            <w:r>
              <w:rPr>
                <w:color w:val="000000"/>
                <w:sz w:val="20"/>
                <w:szCs w:val="20"/>
              </w:rPr>
              <w:t>Learnability</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83E93D" w14:textId="77777777" w:rsidR="008242B5" w:rsidRDefault="00573B55">
            <w:r>
              <w:rPr>
                <w:color w:val="000000"/>
                <w:sz w:val="20"/>
                <w:szCs w:val="20"/>
              </w:rPr>
              <w:t>A new medical user shall complete a diagnostic task within 5 minutes without training</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0B979225" w14:textId="77777777" w:rsidR="008242B5" w:rsidRDefault="00573B55">
            <w:pPr>
              <w:jc w:val="center"/>
            </w:pPr>
            <w:r>
              <w:rPr>
                <w:color w:val="000000"/>
                <w:sz w:val="20"/>
                <w:szCs w:val="20"/>
              </w:rPr>
              <w:t>High</w:t>
            </w:r>
          </w:p>
        </w:tc>
      </w:tr>
      <w:tr w:rsidR="008242B5" w14:paraId="03DAD03D"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57767A" w14:textId="77777777" w:rsidR="008242B5" w:rsidRDefault="00573B55">
            <w:r>
              <w:rPr>
                <w:color w:val="000000"/>
                <w:sz w:val="20"/>
                <w:szCs w:val="20"/>
              </w:rPr>
              <w:t>NFR-U2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68ECF9" w14:textId="77777777" w:rsidR="008242B5" w:rsidRDefault="00573B55">
            <w:r>
              <w:rPr>
                <w:color w:val="000000"/>
                <w:sz w:val="20"/>
                <w:szCs w:val="20"/>
              </w:rPr>
              <w:t>Accessibility</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5817AD" w14:textId="77777777" w:rsidR="008242B5" w:rsidRDefault="00573B55">
            <w:r>
              <w:rPr>
                <w:color w:val="000000"/>
                <w:sz w:val="20"/>
                <w:szCs w:val="20"/>
              </w:rPr>
              <w:t>Interface shall be accessible via modern browsers (Chrome, Firefox, Edge) without plugin installation</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1C910E35" w14:textId="77777777" w:rsidR="008242B5" w:rsidRDefault="00573B55">
            <w:pPr>
              <w:jc w:val="center"/>
            </w:pPr>
            <w:r>
              <w:rPr>
                <w:color w:val="000000"/>
                <w:sz w:val="20"/>
                <w:szCs w:val="20"/>
              </w:rPr>
              <w:t>High</w:t>
            </w:r>
          </w:p>
        </w:tc>
      </w:tr>
      <w:tr w:rsidR="008242B5" w14:paraId="20BE0A26"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73647C" w14:textId="77777777" w:rsidR="008242B5" w:rsidRDefault="00573B55">
            <w:r>
              <w:rPr>
                <w:color w:val="000000"/>
                <w:sz w:val="20"/>
                <w:szCs w:val="20"/>
              </w:rPr>
              <w:t>NFR-U3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E2EF51" w14:textId="77777777" w:rsidR="008242B5" w:rsidRDefault="00573B55">
            <w:r>
              <w:rPr>
                <w:color w:val="000000"/>
                <w:sz w:val="20"/>
                <w:szCs w:val="20"/>
              </w:rPr>
              <w:t>Error Feedback</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03E373" w14:textId="77777777" w:rsidR="008242B5" w:rsidRDefault="00573B55">
            <w:r>
              <w:rPr>
                <w:color w:val="000000"/>
                <w:sz w:val="20"/>
                <w:szCs w:val="20"/>
              </w:rPr>
              <w:t>System shall display clear, actionable error messages for invalid inputs (e.g., wrong file format)</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2397157" w14:textId="77777777" w:rsidR="008242B5" w:rsidRDefault="00573B55">
            <w:pPr>
              <w:jc w:val="center"/>
            </w:pPr>
            <w:r>
              <w:rPr>
                <w:color w:val="000000"/>
                <w:sz w:val="20"/>
                <w:szCs w:val="20"/>
              </w:rPr>
              <w:t>High</w:t>
            </w:r>
          </w:p>
        </w:tc>
      </w:tr>
      <w:tr w:rsidR="008242B5" w14:paraId="17889A3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980AE1" w14:textId="77777777" w:rsidR="008242B5" w:rsidRDefault="00573B55">
            <w:r>
              <w:rPr>
                <w:color w:val="000000"/>
                <w:sz w:val="20"/>
                <w:szCs w:val="20"/>
              </w:rPr>
              <w:t>NFR-U4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6209F" w14:textId="77777777" w:rsidR="008242B5" w:rsidRDefault="00573B55">
            <w:r>
              <w:rPr>
                <w:color w:val="000000"/>
                <w:sz w:val="20"/>
                <w:szCs w:val="20"/>
              </w:rPr>
              <w:t>Language Support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E4729" w14:textId="77777777" w:rsidR="008242B5" w:rsidRDefault="00573B55">
            <w:r>
              <w:rPr>
                <w:color w:val="000000"/>
                <w:sz w:val="20"/>
                <w:szCs w:val="20"/>
              </w:rPr>
              <w:t>Cancer type labels shall be displayed in both English and Arabic for broader clinical accessibility</w:t>
            </w:r>
          </w:p>
        </w:tc>
        <w:tc>
          <w:tcPr>
            <w:tcW w:w="13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67CA9BE" w14:textId="77777777" w:rsidR="008242B5" w:rsidRDefault="00573B55">
            <w:pPr>
              <w:jc w:val="center"/>
            </w:pPr>
            <w:r>
              <w:rPr>
                <w:color w:val="000000"/>
                <w:sz w:val="20"/>
                <w:szCs w:val="20"/>
              </w:rPr>
              <w:t>Medium</w:t>
            </w:r>
          </w:p>
        </w:tc>
      </w:tr>
    </w:tbl>
    <w:p w14:paraId="6E901E2B" w14:textId="77777777" w:rsidR="008242B5" w:rsidRDefault="008242B5">
      <w:pPr>
        <w:spacing w:after="60"/>
      </w:pPr>
    </w:p>
    <w:p w14:paraId="29E245B1" w14:textId="77777777" w:rsidR="008242B5" w:rsidRDefault="00573B55">
      <w:pPr>
        <w:pStyle w:val="Heading3"/>
      </w:pPr>
      <w:r>
        <w:t>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2994"/>
        <w:gridCol w:w="4349"/>
        <w:gridCol w:w="1299"/>
      </w:tblGrid>
      <w:tr w:rsidR="008242B5" w14:paraId="36C5CF5B"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8986AB2" w14:textId="77777777" w:rsidR="008242B5" w:rsidRDefault="00573B55">
            <w:r>
              <w:rPr>
                <w:b/>
                <w:bCs/>
                <w:color w:val="FFFFFF"/>
                <w:sz w:val="20"/>
                <w:szCs w:val="20"/>
              </w:rPr>
              <w:t>ID</w:t>
            </w:r>
          </w:p>
        </w:tc>
        <w:tc>
          <w:tcPr>
            <w:tcW w:w="30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A420EDF" w14:textId="77777777" w:rsidR="008242B5" w:rsidRDefault="00573B55">
            <w:r>
              <w:rPr>
                <w:b/>
                <w:bCs/>
                <w:color w:val="FFFFFF"/>
                <w:sz w:val="20"/>
                <w:szCs w:val="20"/>
              </w:rPr>
              <w:t>Requirement</w:t>
            </w:r>
          </w:p>
        </w:tc>
        <w:tc>
          <w:tcPr>
            <w:tcW w:w="43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1341638C" w14:textId="77777777" w:rsidR="008242B5" w:rsidRDefault="00573B55">
            <w:r>
              <w:rPr>
                <w:b/>
                <w:bCs/>
                <w:color w:val="FFFFFF"/>
                <w:sz w:val="20"/>
                <w:szCs w:val="20"/>
              </w:rPr>
              <w:t>Specification</w:t>
            </w:r>
          </w:p>
        </w:tc>
        <w:tc>
          <w:tcPr>
            <w:tcW w:w="13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E949FDD" w14:textId="77777777" w:rsidR="008242B5" w:rsidRDefault="00573B55">
            <w:r>
              <w:rPr>
                <w:b/>
                <w:bCs/>
                <w:color w:val="FFFFFF"/>
                <w:sz w:val="20"/>
                <w:szCs w:val="20"/>
              </w:rPr>
              <w:t>Priority</w:t>
            </w:r>
          </w:p>
        </w:tc>
      </w:tr>
      <w:tr w:rsidR="008242B5" w14:paraId="7370425E"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B0A961" w14:textId="77777777" w:rsidR="008242B5" w:rsidRDefault="00573B55">
            <w:r>
              <w:rPr>
                <w:color w:val="000000"/>
                <w:sz w:val="20"/>
                <w:szCs w:val="20"/>
              </w:rPr>
              <w:t>NFR-R1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EC77A" w14:textId="77777777" w:rsidR="008242B5" w:rsidRDefault="00573B55">
            <w:r>
              <w:rPr>
                <w:color w:val="000000"/>
                <w:sz w:val="20"/>
                <w:szCs w:val="20"/>
              </w:rPr>
              <w:t>System Uptime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1779FA" w14:textId="77777777" w:rsidR="008242B5" w:rsidRDefault="00573B55">
            <w:r>
              <w:rPr>
                <w:color w:val="000000"/>
                <w:sz w:val="20"/>
                <w:szCs w:val="20"/>
              </w:rPr>
              <w:t>System shall maintain &gt;= 99% uptime during the evaluation and testing period</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57AF1973" w14:textId="77777777" w:rsidR="008242B5" w:rsidRDefault="00573B55">
            <w:pPr>
              <w:jc w:val="center"/>
            </w:pPr>
            <w:r>
              <w:rPr>
                <w:color w:val="000000"/>
                <w:sz w:val="20"/>
                <w:szCs w:val="20"/>
              </w:rPr>
              <w:t>High</w:t>
            </w:r>
          </w:p>
        </w:tc>
      </w:tr>
      <w:tr w:rsidR="008242B5" w14:paraId="5AD09AD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AEF813" w14:textId="77777777" w:rsidR="008242B5" w:rsidRDefault="00573B55">
            <w:r>
              <w:rPr>
                <w:color w:val="000000"/>
                <w:sz w:val="20"/>
                <w:szCs w:val="20"/>
              </w:rPr>
              <w:t>NFR-R2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6FC858" w14:textId="77777777" w:rsidR="008242B5" w:rsidRDefault="00573B55">
            <w:r>
              <w:rPr>
                <w:color w:val="000000"/>
                <w:sz w:val="20"/>
                <w:szCs w:val="20"/>
              </w:rPr>
              <w:t>Graceful Degradation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65B0D5" w14:textId="77777777" w:rsidR="008242B5" w:rsidRDefault="00573B55">
            <w:r>
              <w:rPr>
                <w:color w:val="000000"/>
                <w:sz w:val="20"/>
                <w:szCs w:val="20"/>
              </w:rPr>
              <w:t>System shall display a meaningful error message (not a crash) for any unsupported input</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163DC58E" w14:textId="77777777" w:rsidR="008242B5" w:rsidRDefault="00573B55">
            <w:pPr>
              <w:jc w:val="center"/>
            </w:pPr>
            <w:r>
              <w:rPr>
                <w:color w:val="000000"/>
                <w:sz w:val="20"/>
                <w:szCs w:val="20"/>
              </w:rPr>
              <w:t>High</w:t>
            </w:r>
          </w:p>
        </w:tc>
      </w:tr>
      <w:tr w:rsidR="008242B5" w14:paraId="10DADC6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D05A03" w14:textId="77777777" w:rsidR="008242B5" w:rsidRDefault="00573B55">
            <w:r>
              <w:rPr>
                <w:color w:val="000000"/>
                <w:sz w:val="20"/>
                <w:szCs w:val="20"/>
              </w:rPr>
              <w:lastRenderedPageBreak/>
              <w:t>NFR-R3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19D1E6" w14:textId="77777777" w:rsidR="008242B5" w:rsidRDefault="00573B55">
            <w:r>
              <w:rPr>
                <w:color w:val="000000"/>
                <w:sz w:val="20"/>
                <w:szCs w:val="20"/>
              </w:rPr>
              <w:t>Reproducibility</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962FDC" w14:textId="77777777" w:rsidR="008242B5" w:rsidRDefault="00573B55">
            <w:r>
              <w:rPr>
                <w:color w:val="000000"/>
                <w:sz w:val="20"/>
                <w:szCs w:val="20"/>
              </w:rPr>
              <w:t>Identical inputs shall always produce identical prediction outputs (deterministic inference)</w:t>
            </w:r>
          </w:p>
        </w:tc>
        <w:tc>
          <w:tcPr>
            <w:tcW w:w="13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0B6D374" w14:textId="77777777" w:rsidR="008242B5" w:rsidRDefault="00573B55">
            <w:pPr>
              <w:jc w:val="center"/>
            </w:pPr>
            <w:r>
              <w:rPr>
                <w:color w:val="000000"/>
                <w:sz w:val="20"/>
                <w:szCs w:val="20"/>
              </w:rPr>
              <w:t>Critical</w:t>
            </w:r>
          </w:p>
        </w:tc>
      </w:tr>
    </w:tbl>
    <w:p w14:paraId="3745943D" w14:textId="77777777" w:rsidR="008242B5" w:rsidRDefault="008242B5">
      <w:pPr>
        <w:spacing w:after="60"/>
      </w:pPr>
    </w:p>
    <w:p w14:paraId="0354AC93" w14:textId="77777777" w:rsidR="008242B5" w:rsidRDefault="008242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42B5" w14:paraId="5523829C"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2CC"/>
            <w:tcMar>
              <w:top w:w="100" w:type="dxa"/>
              <w:left w:w="160" w:type="dxa"/>
              <w:bottom w:w="100" w:type="dxa"/>
              <w:right w:w="160" w:type="dxa"/>
            </w:tcMar>
          </w:tcPr>
          <w:p w14:paraId="626D30A8" w14:textId="77777777" w:rsidR="008242B5" w:rsidRDefault="00573B55">
            <w:pPr>
              <w:spacing w:before="30" w:after="30"/>
            </w:pPr>
            <w:r>
              <w:rPr>
                <w:b/>
                <w:bCs/>
                <w:color w:val="1B3A5C"/>
                <w:sz w:val="21"/>
                <w:szCs w:val="21"/>
              </w:rPr>
              <w:t>Priority Legend:</w:t>
            </w:r>
          </w:p>
          <w:p w14:paraId="11F09226" w14:textId="77777777" w:rsidR="008242B5" w:rsidRDefault="00573B55">
            <w:pPr>
              <w:spacing w:before="30" w:after="30"/>
            </w:pPr>
            <w:r>
              <w:rPr>
                <w:color w:val="333333"/>
                <w:sz w:val="21"/>
                <w:szCs w:val="21"/>
              </w:rPr>
              <w:t>Critical = Must be met for project approval   |   High = Expected in final submission   |   Medium = Nice-to-have for bonus credit</w:t>
            </w:r>
          </w:p>
        </w:tc>
      </w:tr>
    </w:tbl>
    <w:p w14:paraId="4E568D76" w14:textId="77777777" w:rsidR="002269BB" w:rsidRDefault="002269BB"/>
    <w:p w14:paraId="697DCC32" w14:textId="77777777" w:rsidR="002A4821" w:rsidRDefault="00573B55">
      <w:r>
        <w:br w:type="page"/>
      </w:r>
    </w:p>
    <w:p w14:paraId="1A0F7C53" w14:textId="77777777" w:rsidR="002A4821" w:rsidRDefault="00573B55">
      <w:pPr>
        <w:pStyle w:val="Heading1"/>
      </w:pPr>
      <w:r>
        <w:lastRenderedPageBreak/>
        <w:t>4. System Analysis &amp; Design</w:t>
      </w:r>
    </w:p>
    <w:p w14:paraId="5F212DAE" w14:textId="77777777" w:rsidR="002A4821" w:rsidRDefault="00573B55">
      <w:pPr>
        <w:pStyle w:val="Heading2"/>
      </w:pPr>
      <w:r>
        <w:t>4.1 Problem Statement &amp; Objectives</w:t>
      </w:r>
    </w:p>
    <w:p w14:paraId="16E24887" w14:textId="77777777" w:rsidR="002A4821" w:rsidRDefault="00573B55">
      <w:pPr>
        <w:spacing w:after="120"/>
      </w:pPr>
      <w:r>
        <w:t>Oncologists and pathologists routinely need a fast, data-driven second opinion when classifying a tumour sample from RNA-seq gene expression data. Manual interpretation of thousands of gene expression values is impractical, and classical rule-based systems cannot capture the non-linear relationships between genes and cancer subtypes. The system implemented in this project (notebook "gene_cancer_analysis_final.ipynb" + "app.py") solves this by training a supervised machine-learning pipeline on labelled TCGA-</w:t>
      </w:r>
      <w:r>
        <w:t>style gene expression profiles and exposing it through an interactive Streamlit application that any clinician can use without writing code.</w:t>
      </w:r>
    </w:p>
    <w:p w14:paraId="02050E21" w14:textId="77777777" w:rsidR="002A4821" w:rsidRDefault="00573B55">
      <w:pPr>
        <w:numPr>
          <w:ilvl w:val="0"/>
          <w:numId w:val="2"/>
        </w:numPr>
        <w:spacing w:after="80"/>
      </w:pPr>
      <w:r>
        <w:rPr>
          <w:b/>
        </w:rPr>
        <w:t xml:space="preserve">Objective 1 -- </w:t>
      </w:r>
      <w:r>
        <w:t>Learn a mapping from a patient's gene expression profile to the correct cancer type using a supervised classifier.</w:t>
      </w:r>
    </w:p>
    <w:p w14:paraId="16FBCC7A" w14:textId="77777777" w:rsidR="002A4821" w:rsidRDefault="00573B55">
      <w:pPr>
        <w:numPr>
          <w:ilvl w:val="0"/>
          <w:numId w:val="2"/>
        </w:numPr>
        <w:spacing w:after="80"/>
      </w:pPr>
      <w:r>
        <w:rPr>
          <w:b/>
        </w:rPr>
        <w:t xml:space="preserve">Objective 2 -- </w:t>
      </w:r>
      <w:r>
        <w:t>Reduce the ~300-gene raw feature space to the 50 highest-variance, most informative genes to keep the model fast and interpretable.</w:t>
      </w:r>
    </w:p>
    <w:p w14:paraId="54E0188C" w14:textId="77777777" w:rsidR="002A4821" w:rsidRDefault="00573B55">
      <w:pPr>
        <w:numPr>
          <w:ilvl w:val="0"/>
          <w:numId w:val="2"/>
        </w:numPr>
        <w:spacing w:after="80"/>
      </w:pPr>
      <w:r>
        <w:rPr>
          <w:b/>
        </w:rPr>
        <w:t xml:space="preserve">Objective 3 -- </w:t>
      </w:r>
      <w:r>
        <w:t>Compare multiple candidate algorithms (Logistic Regression, Random Forest, Gradient Boosting) and select/tune the best one with GridSearchCV.</w:t>
      </w:r>
    </w:p>
    <w:p w14:paraId="341A947E" w14:textId="77777777" w:rsidR="002A4821" w:rsidRDefault="00573B55">
      <w:pPr>
        <w:numPr>
          <w:ilvl w:val="0"/>
          <w:numId w:val="2"/>
        </w:numPr>
        <w:spacing w:after="80"/>
      </w:pPr>
      <w:r>
        <w:rPr>
          <w:b/>
        </w:rPr>
        <w:t xml:space="preserve">Objective 4 -- </w:t>
      </w:r>
      <w:r>
        <w:t>Package the trained model and its preprocessing artifacts so they can be re-loaded deterministically at inference time.</w:t>
      </w:r>
    </w:p>
    <w:p w14:paraId="7ABF733F" w14:textId="77777777" w:rsidR="002A4821" w:rsidRDefault="00573B55">
      <w:pPr>
        <w:numPr>
          <w:ilvl w:val="0"/>
          <w:numId w:val="2"/>
        </w:numPr>
        <w:spacing w:after="80"/>
      </w:pPr>
      <w:r>
        <w:rPr>
          <w:b/>
        </w:rPr>
        <w:t xml:space="preserve">Objective 5 -- </w:t>
      </w:r>
      <w:r>
        <w:t>Deploy the model behind a friendly, tab-based Streamlit interface supporting CSV upload, manual entry, random-sample demo, and a monitoring dashboard.</w:t>
      </w:r>
    </w:p>
    <w:p w14:paraId="1DB5310C" w14:textId="77777777" w:rsidR="002A4821" w:rsidRDefault="00573B55">
      <w:pPr>
        <w:pStyle w:val="Heading3"/>
      </w:pPr>
      <w:r>
        <w:t>Use Case Diagram &amp; Descriptions</w:t>
      </w:r>
    </w:p>
    <w:p w14:paraId="4B276842" w14:textId="77777777" w:rsidR="002A4821" w:rsidRDefault="00573B55">
      <w:pPr>
        <w:spacing w:after="120"/>
      </w:pPr>
      <w:r>
        <w:t>The core use cases for this module were already captured in Section 3.2 (US-01 to US-04 and UC-1/UC-2). In the implemented system these map directly onto the four Streamlit tabs: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2160"/>
        <w:gridCol w:w="4320"/>
      </w:tblGrid>
      <w:tr w:rsidR="002A4821" w14:paraId="5B080C76" w14:textId="77777777">
        <w:trPr>
          <w:jc w:val="center"/>
        </w:trPr>
        <w:tc>
          <w:tcPr>
            <w:tcW w:w="3744" w:type="dxa"/>
            <w:shd w:val="clear" w:color="auto" w:fill="1B3A5C"/>
          </w:tcPr>
          <w:p w14:paraId="41D79015" w14:textId="77777777" w:rsidR="002A4821" w:rsidRDefault="00573B55">
            <w:r>
              <w:rPr>
                <w:b/>
                <w:color w:val="FFFFFF"/>
              </w:rPr>
              <w:t>Use Case</w:t>
            </w:r>
          </w:p>
        </w:tc>
        <w:tc>
          <w:tcPr>
            <w:tcW w:w="2160" w:type="dxa"/>
            <w:shd w:val="clear" w:color="auto" w:fill="1B3A5C"/>
          </w:tcPr>
          <w:p w14:paraId="05BF42E2" w14:textId="77777777" w:rsidR="002A4821" w:rsidRDefault="00573B55">
            <w:r>
              <w:rPr>
                <w:b/>
                <w:color w:val="FFFFFF"/>
              </w:rPr>
              <w:t>Actor</w:t>
            </w:r>
          </w:p>
        </w:tc>
        <w:tc>
          <w:tcPr>
            <w:tcW w:w="4320" w:type="dxa"/>
            <w:shd w:val="clear" w:color="auto" w:fill="1B3A5C"/>
          </w:tcPr>
          <w:p w14:paraId="157595FF" w14:textId="77777777" w:rsidR="002A4821" w:rsidRDefault="00573B55">
            <w:r>
              <w:rPr>
                <w:b/>
                <w:color w:val="FFFFFF"/>
              </w:rPr>
              <w:t>Implemented As</w:t>
            </w:r>
          </w:p>
        </w:tc>
      </w:tr>
      <w:tr w:rsidR="002A4821" w14:paraId="4FCD3104" w14:textId="77777777">
        <w:trPr>
          <w:jc w:val="center"/>
        </w:trPr>
        <w:tc>
          <w:tcPr>
            <w:tcW w:w="3744" w:type="dxa"/>
          </w:tcPr>
          <w:p w14:paraId="5ED2E6E1" w14:textId="77777777" w:rsidR="002A4821" w:rsidRDefault="00573B55">
            <w:r>
              <w:t>Upload a gene expression file and get predictions for every row</w:t>
            </w:r>
          </w:p>
        </w:tc>
        <w:tc>
          <w:tcPr>
            <w:tcW w:w="2160" w:type="dxa"/>
          </w:tcPr>
          <w:p w14:paraId="5BF021AD" w14:textId="77777777" w:rsidR="002A4821" w:rsidRDefault="00573B55">
            <w:r>
              <w:t>Oncologist / Bioinformatician</w:t>
            </w:r>
          </w:p>
        </w:tc>
        <w:tc>
          <w:tcPr>
            <w:tcW w:w="4320" w:type="dxa"/>
          </w:tcPr>
          <w:p w14:paraId="2648BED1" w14:textId="77777777" w:rsidR="002A4821" w:rsidRDefault="00573B55">
            <w:r>
              <w:t>"Upload CSV" tab -- validates required gene columns, then loops through rows calling predict()</w:t>
            </w:r>
          </w:p>
        </w:tc>
      </w:tr>
      <w:tr w:rsidR="002A4821" w14:paraId="0E176207" w14:textId="77777777">
        <w:trPr>
          <w:jc w:val="center"/>
        </w:trPr>
        <w:tc>
          <w:tcPr>
            <w:tcW w:w="3744" w:type="dxa"/>
          </w:tcPr>
          <w:p w14:paraId="0DDE3F2C" w14:textId="77777777" w:rsidR="002A4821" w:rsidRDefault="00573B55">
            <w:r>
              <w:t>Manually enter values for the top marker genes for a quick check</w:t>
            </w:r>
          </w:p>
        </w:tc>
        <w:tc>
          <w:tcPr>
            <w:tcW w:w="2160" w:type="dxa"/>
          </w:tcPr>
          <w:p w14:paraId="222A30DC" w14:textId="77777777" w:rsidR="002A4821" w:rsidRDefault="00573B55">
            <w:r>
              <w:t>Doctor</w:t>
            </w:r>
          </w:p>
        </w:tc>
        <w:tc>
          <w:tcPr>
            <w:tcW w:w="4320" w:type="dxa"/>
          </w:tcPr>
          <w:p w14:paraId="47A13267" w14:textId="77777777" w:rsidR="002A4821" w:rsidRDefault="00573B55">
            <w:r>
              <w:t>"Manual Entry" tab -- st.form with a number_input per top-10 gene, remaining genes default to 0</w:t>
            </w:r>
          </w:p>
        </w:tc>
      </w:tr>
      <w:tr w:rsidR="002A4821" w14:paraId="559776DC" w14:textId="77777777">
        <w:trPr>
          <w:jc w:val="center"/>
        </w:trPr>
        <w:tc>
          <w:tcPr>
            <w:tcW w:w="3744" w:type="dxa"/>
          </w:tcPr>
          <w:p w14:paraId="32185A65" w14:textId="77777777" w:rsidR="002A4821" w:rsidRDefault="00573B55">
            <w:r>
              <w:t>Try the system without real patient data</w:t>
            </w:r>
          </w:p>
        </w:tc>
        <w:tc>
          <w:tcPr>
            <w:tcW w:w="2160" w:type="dxa"/>
          </w:tcPr>
          <w:p w14:paraId="6B50A2D7" w14:textId="77777777" w:rsidR="002A4821" w:rsidRDefault="00573B55">
            <w:r>
              <w:t>Any user / demo</w:t>
            </w:r>
          </w:p>
        </w:tc>
        <w:tc>
          <w:tcPr>
            <w:tcW w:w="4320" w:type="dxa"/>
          </w:tcPr>
          <w:p w14:paraId="0F83FD42" w14:textId="77777777" w:rsidR="002A4821" w:rsidRDefault="00573B55">
            <w:r>
              <w:t>"Random Sample" tab -- draws a synthetic gene profile from a normal distribution and classifies it</w:t>
            </w:r>
          </w:p>
        </w:tc>
      </w:tr>
      <w:tr w:rsidR="002A4821" w14:paraId="4DC72A2B" w14:textId="77777777">
        <w:trPr>
          <w:jc w:val="center"/>
        </w:trPr>
        <w:tc>
          <w:tcPr>
            <w:tcW w:w="3744" w:type="dxa"/>
          </w:tcPr>
          <w:p w14:paraId="2EB7C45E" w14:textId="77777777" w:rsidR="002A4821" w:rsidRDefault="00573B55">
            <w:r>
              <w:t>Review historical predictions and system usage</w:t>
            </w:r>
          </w:p>
        </w:tc>
        <w:tc>
          <w:tcPr>
            <w:tcW w:w="2160" w:type="dxa"/>
          </w:tcPr>
          <w:p w14:paraId="5AF519F2" w14:textId="77777777" w:rsidR="002A4821" w:rsidRDefault="00573B55">
            <w:r>
              <w:t>IT Admin / Doctor</w:t>
            </w:r>
          </w:p>
        </w:tc>
        <w:tc>
          <w:tcPr>
            <w:tcW w:w="4320" w:type="dxa"/>
          </w:tcPr>
          <w:p w14:paraId="07F143EA" w14:textId="77777777" w:rsidR="002A4821" w:rsidRDefault="00573B55">
            <w:r>
              <w:t>"Monitoring" tab -- reads prediction_log.csv, shows totals, recent rows, and a prediction-distribution chart</w:t>
            </w:r>
          </w:p>
        </w:tc>
      </w:tr>
    </w:tbl>
    <w:p w14:paraId="6CA99C5E" w14:textId="77777777" w:rsidR="002A4821" w:rsidRDefault="002A4821">
      <w:pPr>
        <w:spacing w:after="40"/>
      </w:pPr>
    </w:p>
    <w:p w14:paraId="41E0BFCE" w14:textId="77777777" w:rsidR="002A4821" w:rsidRDefault="00573B55">
      <w:pPr>
        <w:pStyle w:val="Heading3"/>
      </w:pPr>
      <w:r>
        <w:t>Functional &amp; Non-Functional Requirements</w:t>
      </w:r>
    </w:p>
    <w:p w14:paraId="662B0CD6" w14:textId="77777777" w:rsidR="002A4821" w:rsidRDefault="00573B55">
      <w:pPr>
        <w:spacing w:after="120"/>
      </w:pPr>
      <w:r>
        <w:t>Full functional (FR-B1-FR-B5) and non-functional (NFR-P, NFR-S, NFR-U, NFR-R) requirement tables for this module are already documented in Sections 3.3 and 3.4. The table below cross-checks each requirement against what is actually implemented in app.py / the notebook, since a few of the originally planned items are simplified in this offline, single-user prototype.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6"/>
        <w:gridCol w:w="2304"/>
        <w:gridCol w:w="4464"/>
      </w:tblGrid>
      <w:tr w:rsidR="002A4821" w14:paraId="4561EEE0" w14:textId="77777777">
        <w:trPr>
          <w:jc w:val="center"/>
        </w:trPr>
        <w:tc>
          <w:tcPr>
            <w:tcW w:w="3456" w:type="dxa"/>
            <w:shd w:val="clear" w:color="auto" w:fill="1B3A5C"/>
          </w:tcPr>
          <w:p w14:paraId="1C986721" w14:textId="77777777" w:rsidR="002A4821" w:rsidRDefault="00573B55">
            <w:r>
              <w:rPr>
                <w:b/>
                <w:color w:val="FFFFFF"/>
              </w:rPr>
              <w:t>Requirement</w:t>
            </w:r>
          </w:p>
        </w:tc>
        <w:tc>
          <w:tcPr>
            <w:tcW w:w="2304" w:type="dxa"/>
            <w:shd w:val="clear" w:color="auto" w:fill="1B3A5C"/>
          </w:tcPr>
          <w:p w14:paraId="1DB91A5B" w14:textId="77777777" w:rsidR="002A4821" w:rsidRDefault="00573B55">
            <w:r>
              <w:rPr>
                <w:b/>
                <w:color w:val="FFFFFF"/>
              </w:rPr>
              <w:t>Status in current build</w:t>
            </w:r>
          </w:p>
        </w:tc>
        <w:tc>
          <w:tcPr>
            <w:tcW w:w="4464" w:type="dxa"/>
            <w:shd w:val="clear" w:color="auto" w:fill="1B3A5C"/>
          </w:tcPr>
          <w:p w14:paraId="6134E5D4" w14:textId="77777777" w:rsidR="002A4821" w:rsidRDefault="00573B55">
            <w:r>
              <w:rPr>
                <w:b/>
                <w:color w:val="FFFFFF"/>
              </w:rPr>
              <w:t>Notes</w:t>
            </w:r>
          </w:p>
        </w:tc>
      </w:tr>
      <w:tr w:rsidR="002A4821" w14:paraId="48CC6841" w14:textId="77777777">
        <w:trPr>
          <w:jc w:val="center"/>
        </w:trPr>
        <w:tc>
          <w:tcPr>
            <w:tcW w:w="3456" w:type="dxa"/>
          </w:tcPr>
          <w:p w14:paraId="5915E0B0" w14:textId="77777777" w:rsidR="002A4821" w:rsidRDefault="00573B55">
            <w:r>
              <w:t>FR-B1 Gene File Upload</w:t>
            </w:r>
          </w:p>
        </w:tc>
        <w:tc>
          <w:tcPr>
            <w:tcW w:w="2304" w:type="dxa"/>
          </w:tcPr>
          <w:p w14:paraId="3759AD8F" w14:textId="77777777" w:rsidR="002A4821" w:rsidRDefault="00573B55">
            <w:r>
              <w:t>Implemented</w:t>
            </w:r>
          </w:p>
        </w:tc>
        <w:tc>
          <w:tcPr>
            <w:tcW w:w="4464" w:type="dxa"/>
          </w:tcPr>
          <w:p w14:paraId="066416D4" w14:textId="77777777" w:rsidR="002A4821" w:rsidRDefault="00573B55">
            <w:r>
              <w:t>st.file_uploader accepts CSV; missing-column check before prediction</w:t>
            </w:r>
          </w:p>
        </w:tc>
      </w:tr>
      <w:tr w:rsidR="002A4821" w14:paraId="464DE59B" w14:textId="77777777">
        <w:trPr>
          <w:jc w:val="center"/>
        </w:trPr>
        <w:tc>
          <w:tcPr>
            <w:tcW w:w="3456" w:type="dxa"/>
          </w:tcPr>
          <w:p w14:paraId="64C86A04" w14:textId="77777777" w:rsidR="002A4821" w:rsidRDefault="00573B55">
            <w:r>
              <w:lastRenderedPageBreak/>
              <w:t>FR-B2 Automatic Preprocessing</w:t>
            </w:r>
          </w:p>
        </w:tc>
        <w:tc>
          <w:tcPr>
            <w:tcW w:w="2304" w:type="dxa"/>
          </w:tcPr>
          <w:p w14:paraId="77980493" w14:textId="77777777" w:rsidR="002A4821" w:rsidRDefault="00573B55">
            <w:r>
              <w:t>Implemented</w:t>
            </w:r>
          </w:p>
        </w:tc>
        <w:tc>
          <w:tcPr>
            <w:tcW w:w="4464" w:type="dxa"/>
          </w:tcPr>
          <w:p w14:paraId="1DF4758A" w14:textId="77777777" w:rsidR="002A4821" w:rsidRDefault="00573B55">
            <w:r>
              <w:t>np.log1p + StandardScaler applied identically to training and inference</w:t>
            </w:r>
          </w:p>
        </w:tc>
      </w:tr>
      <w:tr w:rsidR="002A4821" w14:paraId="26B8BAD2" w14:textId="77777777">
        <w:trPr>
          <w:jc w:val="center"/>
        </w:trPr>
        <w:tc>
          <w:tcPr>
            <w:tcW w:w="3456" w:type="dxa"/>
          </w:tcPr>
          <w:p w14:paraId="356E472C" w14:textId="77777777" w:rsidR="002A4821" w:rsidRDefault="00573B55">
            <w:r>
              <w:t>FR-B3 Cancer Type Prediction</w:t>
            </w:r>
          </w:p>
        </w:tc>
        <w:tc>
          <w:tcPr>
            <w:tcW w:w="2304" w:type="dxa"/>
          </w:tcPr>
          <w:p w14:paraId="62AD30FC" w14:textId="77777777" w:rsidR="002A4821" w:rsidRDefault="00573B55">
            <w:r>
              <w:t>Implemented</w:t>
            </w:r>
          </w:p>
        </w:tc>
        <w:tc>
          <w:tcPr>
            <w:tcW w:w="4464" w:type="dxa"/>
          </w:tcPr>
          <w:p w14:paraId="293D10C2" w14:textId="77777777" w:rsidR="002A4821" w:rsidRDefault="00573B55">
            <w:r>
              <w:t>model.predict_proba() + LabelEncoder.inverse_transform()</w:t>
            </w:r>
          </w:p>
        </w:tc>
      </w:tr>
      <w:tr w:rsidR="002A4821" w14:paraId="56F9D072" w14:textId="77777777">
        <w:trPr>
          <w:jc w:val="center"/>
        </w:trPr>
        <w:tc>
          <w:tcPr>
            <w:tcW w:w="3456" w:type="dxa"/>
          </w:tcPr>
          <w:p w14:paraId="17E3C3B0" w14:textId="77777777" w:rsidR="002A4821" w:rsidRDefault="00573B55">
            <w:r>
              <w:t>FR-B4 Biomarker Highlighting</w:t>
            </w:r>
          </w:p>
        </w:tc>
        <w:tc>
          <w:tcPr>
            <w:tcW w:w="2304" w:type="dxa"/>
          </w:tcPr>
          <w:p w14:paraId="17D6EFA9" w14:textId="77777777" w:rsidR="002A4821" w:rsidRDefault="00573B55">
            <w:r>
              <w:t>Partially implemented</w:t>
            </w:r>
          </w:p>
        </w:tc>
        <w:tc>
          <w:tcPr>
            <w:tcW w:w="4464" w:type="dxa"/>
          </w:tcPr>
          <w:p w14:paraId="2BB4ED21" w14:textId="77777777" w:rsidR="002A4821" w:rsidRDefault="00573B55">
            <w:r>
              <w:t>Top marker gene per class is identified in the notebook (Milestone 2); not yet surfaced per-prediction in the UI</w:t>
            </w:r>
          </w:p>
        </w:tc>
      </w:tr>
      <w:tr w:rsidR="002A4821" w14:paraId="0704976A" w14:textId="77777777">
        <w:trPr>
          <w:jc w:val="center"/>
        </w:trPr>
        <w:tc>
          <w:tcPr>
            <w:tcW w:w="3456" w:type="dxa"/>
          </w:tcPr>
          <w:p w14:paraId="48BE8DDD" w14:textId="77777777" w:rsidR="002A4821" w:rsidRDefault="00573B55">
            <w:r>
              <w:t>FR-B5 Label Mapping (abbrev. + full name)</w:t>
            </w:r>
          </w:p>
        </w:tc>
        <w:tc>
          <w:tcPr>
            <w:tcW w:w="2304" w:type="dxa"/>
          </w:tcPr>
          <w:p w14:paraId="51553911" w14:textId="77777777" w:rsidR="002A4821" w:rsidRDefault="00573B55">
            <w:r>
              <w:t>Not yet implemented</w:t>
            </w:r>
          </w:p>
        </w:tc>
        <w:tc>
          <w:tcPr>
            <w:tcW w:w="4464" w:type="dxa"/>
          </w:tcPr>
          <w:p w14:paraId="4D7B1C96" w14:textId="77777777" w:rsidR="002A4821" w:rsidRDefault="00573B55">
            <w:r>
              <w:t>Only the TCGA-style abbreviation is shown; a lookup table for full clinical names is a recommended enhancement</w:t>
            </w:r>
          </w:p>
        </w:tc>
      </w:tr>
      <w:tr w:rsidR="002A4821" w14:paraId="514664BE" w14:textId="77777777">
        <w:trPr>
          <w:jc w:val="center"/>
        </w:trPr>
        <w:tc>
          <w:tcPr>
            <w:tcW w:w="3456" w:type="dxa"/>
          </w:tcPr>
          <w:p w14:paraId="563166B8" w14:textId="77777777" w:rsidR="002A4821" w:rsidRDefault="00573B55">
            <w:r>
              <w:t>NFR-P1/P2 Latency</w:t>
            </w:r>
          </w:p>
        </w:tc>
        <w:tc>
          <w:tcPr>
            <w:tcW w:w="2304" w:type="dxa"/>
          </w:tcPr>
          <w:p w14:paraId="403E76F0" w14:textId="77777777" w:rsidR="002A4821" w:rsidRDefault="00573B55">
            <w:r>
              <w:t>Met</w:t>
            </w:r>
          </w:p>
        </w:tc>
        <w:tc>
          <w:tcPr>
            <w:tcW w:w="4464" w:type="dxa"/>
          </w:tcPr>
          <w:p w14:paraId="3765A3B7" w14:textId="77777777" w:rsidR="002A4821" w:rsidRDefault="00573B55">
            <w:r>
              <w:t>Single-row inference completes in well under a second on the cached RandomForest</w:t>
            </w:r>
          </w:p>
        </w:tc>
      </w:tr>
      <w:tr w:rsidR="002A4821" w14:paraId="5C78AB9D" w14:textId="77777777">
        <w:trPr>
          <w:jc w:val="center"/>
        </w:trPr>
        <w:tc>
          <w:tcPr>
            <w:tcW w:w="3456" w:type="dxa"/>
          </w:tcPr>
          <w:p w14:paraId="1493AEE2" w14:textId="77777777" w:rsidR="002A4821" w:rsidRDefault="00573B55">
            <w:r>
              <w:t>NFR-S1 Data Anonymization</w:t>
            </w:r>
          </w:p>
        </w:tc>
        <w:tc>
          <w:tcPr>
            <w:tcW w:w="2304" w:type="dxa"/>
          </w:tcPr>
          <w:p w14:paraId="00A8D020" w14:textId="77777777" w:rsidR="002A4821" w:rsidRDefault="00573B55">
            <w:r>
              <w:t>Met</w:t>
            </w:r>
          </w:p>
        </w:tc>
        <w:tc>
          <w:tcPr>
            <w:tcW w:w="4464" w:type="dxa"/>
          </w:tcPr>
          <w:p w14:paraId="6744FBB1" w14:textId="77777777" w:rsidR="002A4821" w:rsidRDefault="00573B55">
            <w:r>
              <w:t>Only anonymised sampleIDs / gene values are processed; no PII fields exist in the schema</w:t>
            </w:r>
          </w:p>
        </w:tc>
      </w:tr>
      <w:tr w:rsidR="002A4821" w14:paraId="46344654" w14:textId="77777777">
        <w:trPr>
          <w:jc w:val="center"/>
        </w:trPr>
        <w:tc>
          <w:tcPr>
            <w:tcW w:w="3456" w:type="dxa"/>
          </w:tcPr>
          <w:p w14:paraId="1C5C8413" w14:textId="77777777" w:rsidR="002A4821" w:rsidRDefault="00573B55">
            <w:r>
              <w:t>NFR-R3 Reproducibility</w:t>
            </w:r>
          </w:p>
        </w:tc>
        <w:tc>
          <w:tcPr>
            <w:tcW w:w="2304" w:type="dxa"/>
          </w:tcPr>
          <w:p w14:paraId="24437ECE" w14:textId="77777777" w:rsidR="002A4821" w:rsidRDefault="00573B55">
            <w:r>
              <w:t>Met</w:t>
            </w:r>
          </w:p>
        </w:tc>
        <w:tc>
          <w:tcPr>
            <w:tcW w:w="4464" w:type="dxa"/>
          </w:tcPr>
          <w:p w14:paraId="4C647DA0" w14:textId="77777777" w:rsidR="002A4821" w:rsidRDefault="00573B55">
            <w:r>
              <w:t>random_state=42 fixed throughout; deterministic scaler/encoder artifacts guarantee identical outputs for identical inputs</w:t>
            </w:r>
          </w:p>
        </w:tc>
      </w:tr>
    </w:tbl>
    <w:p w14:paraId="5E7AF13C" w14:textId="77777777" w:rsidR="002A4821" w:rsidRDefault="002A4821">
      <w:pPr>
        <w:spacing w:after="40"/>
      </w:pPr>
    </w:p>
    <w:p w14:paraId="2D857A24" w14:textId="77777777" w:rsidR="002A4821" w:rsidRDefault="00573B55">
      <w:pPr>
        <w:pStyle w:val="Heading3"/>
      </w:pPr>
      <w:r>
        <w:t>Software Architecture</w:t>
      </w:r>
    </w:p>
    <w:p w14:paraId="74AB8DC4" w14:textId="77777777" w:rsidR="002A4821" w:rsidRDefault="00573B55">
      <w:pPr>
        <w:spacing w:after="120"/>
      </w:pPr>
      <w:r>
        <w:t>The application follows a simple layered architecture rather than full microservices, which is appropriate for a single-model academic prototype: a presentation layer (Streamlit UI), an application/processing layer (feature preparation, prediction, logging), a model layer (the trained classifier and label encoder), and an artifact/data layer (serialized files on local disk).</w:t>
      </w:r>
    </w:p>
    <w:p w14:paraId="746A9E79" w14:textId="77777777" w:rsidR="002A4821" w:rsidRDefault="00573B55">
      <w:pPr>
        <w:jc w:val="center"/>
      </w:pPr>
      <w:r>
        <w:rPr>
          <w:noProof/>
        </w:rPr>
        <w:drawing>
          <wp:inline distT="0" distB="0" distL="0" distR="0" wp14:anchorId="48BA32D2" wp14:editId="2A3C6FFE">
            <wp:extent cx="5120640" cy="40965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120640" cy="4096512"/>
                    </a:xfrm>
                    <a:prstGeom prst="rect">
                      <a:avLst/>
                    </a:prstGeom>
                  </pic:spPr>
                </pic:pic>
              </a:graphicData>
            </a:graphic>
          </wp:inline>
        </w:drawing>
      </w:r>
    </w:p>
    <w:p w14:paraId="17D95C0A" w14:textId="77777777" w:rsidR="009227CC" w:rsidRDefault="009227CC">
      <w:pPr>
        <w:pStyle w:val="Heading2"/>
      </w:pPr>
    </w:p>
    <w:p w14:paraId="11EA7FC0" w14:textId="26D6C1E6" w:rsidR="002A4821" w:rsidRDefault="00573B55">
      <w:pPr>
        <w:pStyle w:val="Heading2"/>
      </w:pPr>
      <w:r>
        <w:t>4.2 Database Design &amp; Data Modeling</w:t>
      </w:r>
    </w:p>
    <w:p w14:paraId="6C33B5EC" w14:textId="77777777" w:rsidR="002A4821" w:rsidRDefault="00573B55">
      <w:r>
        <w:rPr>
          <w:b/>
        </w:rPr>
        <w:t>ER Diagram</w:t>
      </w:r>
    </w:p>
    <w:p w14:paraId="16D72263" w14:textId="77777777" w:rsidR="002A4821" w:rsidRDefault="00573B55">
      <w:r>
        <w:t>This system follows a file-based architecture rather than a relational database. Therefore, a traditional Entity-Relationship (ER) Diagram is not applicable. The equivalent data model is represented by the file-based schema and artifact relationships described below.</w:t>
      </w:r>
    </w:p>
    <w:p w14:paraId="564EE8FC" w14:textId="77777777" w:rsidR="002A4821" w:rsidRDefault="00573B55">
      <w:pPr>
        <w:spacing w:after="120"/>
      </w:pPr>
      <w:r>
        <w:t>This project does not use a relational database; it follows a file-based, artifact-driven data model that is standard for small ML prototypes (and mirrors what the notebook and app.py actually persist to disk). The equivalent of an ER diagram here is the schema of the flat files exchanged between the training notebook and the deployment app.</w:t>
      </w:r>
    </w:p>
    <w:p w14:paraId="2C4CEE27" w14:textId="77777777" w:rsidR="002A4821" w:rsidRDefault="00573B55">
      <w:pPr>
        <w:pStyle w:val="Heading3"/>
      </w:pPr>
      <w:r>
        <w:t>Logical &amp; Physical Schema (File-Based)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1584"/>
        <w:gridCol w:w="4176"/>
        <w:gridCol w:w="2016"/>
      </w:tblGrid>
      <w:tr w:rsidR="002A4821" w14:paraId="7C0799B5" w14:textId="77777777">
        <w:trPr>
          <w:jc w:val="center"/>
        </w:trPr>
        <w:tc>
          <w:tcPr>
            <w:tcW w:w="2448" w:type="dxa"/>
            <w:shd w:val="clear" w:color="auto" w:fill="1B3A5C"/>
          </w:tcPr>
          <w:p w14:paraId="1E592982" w14:textId="77777777" w:rsidR="002A4821" w:rsidRDefault="00573B55">
            <w:r>
              <w:rPr>
                <w:b/>
                <w:color w:val="FFFFFF"/>
              </w:rPr>
              <w:t>Artifact</w:t>
            </w:r>
          </w:p>
        </w:tc>
        <w:tc>
          <w:tcPr>
            <w:tcW w:w="1584" w:type="dxa"/>
            <w:shd w:val="clear" w:color="auto" w:fill="1B3A5C"/>
          </w:tcPr>
          <w:p w14:paraId="5D9A23CF" w14:textId="77777777" w:rsidR="002A4821" w:rsidRDefault="00573B55">
            <w:r>
              <w:rPr>
                <w:b/>
                <w:color w:val="FFFFFF"/>
              </w:rPr>
              <w:t>Format</w:t>
            </w:r>
          </w:p>
        </w:tc>
        <w:tc>
          <w:tcPr>
            <w:tcW w:w="4176" w:type="dxa"/>
            <w:shd w:val="clear" w:color="auto" w:fill="1B3A5C"/>
          </w:tcPr>
          <w:p w14:paraId="7D5CB641" w14:textId="77777777" w:rsidR="002A4821" w:rsidRDefault="00573B55">
            <w:r>
              <w:rPr>
                <w:b/>
                <w:color w:val="FFFFFF"/>
              </w:rPr>
              <w:t>Structure</w:t>
            </w:r>
          </w:p>
        </w:tc>
        <w:tc>
          <w:tcPr>
            <w:tcW w:w="2016" w:type="dxa"/>
            <w:shd w:val="clear" w:color="auto" w:fill="1B3A5C"/>
          </w:tcPr>
          <w:p w14:paraId="68C8D7B1" w14:textId="77777777" w:rsidR="002A4821" w:rsidRDefault="00573B55">
            <w:r>
              <w:rPr>
                <w:b/>
                <w:color w:val="FFFFFF"/>
              </w:rPr>
              <w:t>Produced by</w:t>
            </w:r>
          </w:p>
        </w:tc>
      </w:tr>
      <w:tr w:rsidR="002A4821" w14:paraId="6EC2A790" w14:textId="77777777">
        <w:trPr>
          <w:jc w:val="center"/>
        </w:trPr>
        <w:tc>
          <w:tcPr>
            <w:tcW w:w="2448" w:type="dxa"/>
          </w:tcPr>
          <w:p w14:paraId="4AA0B0FC" w14:textId="77777777" w:rsidR="002A4821" w:rsidRDefault="00573B55">
            <w:r>
              <w:t>cleaned_dataset.csv</w:t>
            </w:r>
          </w:p>
        </w:tc>
        <w:tc>
          <w:tcPr>
            <w:tcW w:w="1584" w:type="dxa"/>
          </w:tcPr>
          <w:p w14:paraId="11B293AF" w14:textId="77777777" w:rsidR="002A4821" w:rsidRDefault="00573B55">
            <w:r>
              <w:t>CSV</w:t>
            </w:r>
          </w:p>
        </w:tc>
        <w:tc>
          <w:tcPr>
            <w:tcW w:w="4176" w:type="dxa"/>
          </w:tcPr>
          <w:p w14:paraId="0AD855C7" w14:textId="77777777" w:rsidR="002A4821" w:rsidRDefault="00573B55">
            <w:r>
              <w:t>sampleID, cancer type abbreviation, cancer_type_encoded, GENE_0...GENE_299 (scaled)</w:t>
            </w:r>
          </w:p>
        </w:tc>
        <w:tc>
          <w:tcPr>
            <w:tcW w:w="2016" w:type="dxa"/>
          </w:tcPr>
          <w:p w14:paraId="285F656C" w14:textId="77777777" w:rsidR="002A4821" w:rsidRDefault="00573B55">
            <w:r>
              <w:t>Notebook Sec 1.5</w:t>
            </w:r>
          </w:p>
        </w:tc>
      </w:tr>
      <w:tr w:rsidR="002A4821" w14:paraId="5CD3EEE8" w14:textId="77777777">
        <w:trPr>
          <w:jc w:val="center"/>
        </w:trPr>
        <w:tc>
          <w:tcPr>
            <w:tcW w:w="2448" w:type="dxa"/>
          </w:tcPr>
          <w:p w14:paraId="3CA33C85" w14:textId="77777777" w:rsidR="002A4821" w:rsidRDefault="00573B55">
            <w:r>
              <w:t>model.joblib</w:t>
            </w:r>
          </w:p>
        </w:tc>
        <w:tc>
          <w:tcPr>
            <w:tcW w:w="1584" w:type="dxa"/>
          </w:tcPr>
          <w:p w14:paraId="5D5581DF" w14:textId="77777777" w:rsidR="002A4821" w:rsidRDefault="00573B55">
            <w:r>
              <w:t>joblib pickle</w:t>
            </w:r>
          </w:p>
        </w:tc>
        <w:tc>
          <w:tcPr>
            <w:tcW w:w="4176" w:type="dxa"/>
          </w:tcPr>
          <w:p w14:paraId="346433C2" w14:textId="77777777" w:rsidR="002A4821" w:rsidRDefault="00573B55">
            <w:r>
              <w:t>Fitted, tuned RandomForestClassifier object</w:t>
            </w:r>
          </w:p>
        </w:tc>
        <w:tc>
          <w:tcPr>
            <w:tcW w:w="2016" w:type="dxa"/>
          </w:tcPr>
          <w:p w14:paraId="03227AF6" w14:textId="77777777" w:rsidR="002A4821" w:rsidRDefault="00573B55">
            <w:r>
              <w:t>Notebook Sec 3.6</w:t>
            </w:r>
          </w:p>
        </w:tc>
      </w:tr>
      <w:tr w:rsidR="002A4821" w14:paraId="6BBFD928" w14:textId="77777777">
        <w:trPr>
          <w:jc w:val="center"/>
        </w:trPr>
        <w:tc>
          <w:tcPr>
            <w:tcW w:w="2448" w:type="dxa"/>
          </w:tcPr>
          <w:p w14:paraId="49811552" w14:textId="77777777" w:rsidR="002A4821" w:rsidRDefault="00573B55">
            <w:r>
              <w:t>scaler.joblib</w:t>
            </w:r>
          </w:p>
        </w:tc>
        <w:tc>
          <w:tcPr>
            <w:tcW w:w="1584" w:type="dxa"/>
          </w:tcPr>
          <w:p w14:paraId="781BCFDD" w14:textId="77777777" w:rsidR="002A4821" w:rsidRDefault="00573B55">
            <w:r>
              <w:t>joblib pickle</w:t>
            </w:r>
          </w:p>
        </w:tc>
        <w:tc>
          <w:tcPr>
            <w:tcW w:w="4176" w:type="dxa"/>
          </w:tcPr>
          <w:p w14:paraId="5E0252C2" w14:textId="77777777" w:rsidR="002A4821" w:rsidRDefault="00573B55">
            <w:r>
              <w:t>StandardScaler fitted on the 50 selected_genes (log1p space)</w:t>
            </w:r>
          </w:p>
        </w:tc>
        <w:tc>
          <w:tcPr>
            <w:tcW w:w="2016" w:type="dxa"/>
          </w:tcPr>
          <w:p w14:paraId="1A2DD7E3" w14:textId="77777777" w:rsidR="002A4821" w:rsidRDefault="00573B55">
            <w:r>
              <w:t>Notebook Sec 3.6</w:t>
            </w:r>
          </w:p>
        </w:tc>
      </w:tr>
      <w:tr w:rsidR="002A4821" w14:paraId="0A1D3B8F" w14:textId="77777777">
        <w:trPr>
          <w:jc w:val="center"/>
        </w:trPr>
        <w:tc>
          <w:tcPr>
            <w:tcW w:w="2448" w:type="dxa"/>
          </w:tcPr>
          <w:p w14:paraId="39FACE7D" w14:textId="77777777" w:rsidR="002A4821" w:rsidRDefault="00573B55">
            <w:r>
              <w:t>label_encoder.joblib</w:t>
            </w:r>
          </w:p>
        </w:tc>
        <w:tc>
          <w:tcPr>
            <w:tcW w:w="1584" w:type="dxa"/>
          </w:tcPr>
          <w:p w14:paraId="65D06E18" w14:textId="77777777" w:rsidR="002A4821" w:rsidRDefault="00573B55">
            <w:r>
              <w:t>joblib pickle</w:t>
            </w:r>
          </w:p>
        </w:tc>
        <w:tc>
          <w:tcPr>
            <w:tcW w:w="4176" w:type="dxa"/>
          </w:tcPr>
          <w:p w14:paraId="081C8303" w14:textId="77777777" w:rsidR="002A4821" w:rsidRDefault="00573B55">
            <w:r>
              <w:t>LabelEncoder mapping cancer-type strings &lt;-&gt; integer classes</w:t>
            </w:r>
          </w:p>
        </w:tc>
        <w:tc>
          <w:tcPr>
            <w:tcW w:w="2016" w:type="dxa"/>
          </w:tcPr>
          <w:p w14:paraId="48DAB9F8" w14:textId="77777777" w:rsidR="002A4821" w:rsidRDefault="00573B55">
            <w:r>
              <w:t>Notebook Sec 3.6</w:t>
            </w:r>
          </w:p>
        </w:tc>
      </w:tr>
      <w:tr w:rsidR="002A4821" w14:paraId="77A65423" w14:textId="77777777">
        <w:trPr>
          <w:jc w:val="center"/>
        </w:trPr>
        <w:tc>
          <w:tcPr>
            <w:tcW w:w="2448" w:type="dxa"/>
          </w:tcPr>
          <w:p w14:paraId="1E8295F9" w14:textId="77777777" w:rsidR="002A4821" w:rsidRDefault="00573B55">
            <w:r>
              <w:t>selected_genes.joblib</w:t>
            </w:r>
          </w:p>
        </w:tc>
        <w:tc>
          <w:tcPr>
            <w:tcW w:w="1584" w:type="dxa"/>
          </w:tcPr>
          <w:p w14:paraId="12C02DB4" w14:textId="77777777" w:rsidR="002A4821" w:rsidRDefault="00573B55">
            <w:r>
              <w:t>joblib pickle</w:t>
            </w:r>
          </w:p>
        </w:tc>
        <w:tc>
          <w:tcPr>
            <w:tcW w:w="4176" w:type="dxa"/>
          </w:tcPr>
          <w:p w14:paraId="71A6075D" w14:textId="77777777" w:rsidR="002A4821" w:rsidRDefault="00573B55">
            <w:r>
              <w:t>Python list of the 50 selected gene-column names, in order</w:t>
            </w:r>
          </w:p>
        </w:tc>
        <w:tc>
          <w:tcPr>
            <w:tcW w:w="2016" w:type="dxa"/>
          </w:tcPr>
          <w:p w14:paraId="097564BD" w14:textId="77777777" w:rsidR="002A4821" w:rsidRDefault="00573B55">
            <w:r>
              <w:t>Notebook Sec 3.6</w:t>
            </w:r>
          </w:p>
        </w:tc>
      </w:tr>
      <w:tr w:rsidR="002A4821" w14:paraId="59FCD34C" w14:textId="77777777">
        <w:trPr>
          <w:jc w:val="center"/>
        </w:trPr>
        <w:tc>
          <w:tcPr>
            <w:tcW w:w="2448" w:type="dxa"/>
          </w:tcPr>
          <w:p w14:paraId="42F6CCBC" w14:textId="77777777" w:rsidR="002A4821" w:rsidRDefault="00573B55">
            <w:r>
              <w:t>model_report.json</w:t>
            </w:r>
          </w:p>
        </w:tc>
        <w:tc>
          <w:tcPr>
            <w:tcW w:w="1584" w:type="dxa"/>
          </w:tcPr>
          <w:p w14:paraId="11191241" w14:textId="77777777" w:rsidR="002A4821" w:rsidRDefault="00573B55">
            <w:r>
              <w:t>JSON</w:t>
            </w:r>
          </w:p>
        </w:tc>
        <w:tc>
          <w:tcPr>
            <w:tcW w:w="4176" w:type="dxa"/>
          </w:tcPr>
          <w:p w14:paraId="09DE05CF" w14:textId="77777777" w:rsidR="002A4821" w:rsidRDefault="00573B55">
            <w:r>
              <w:t>best_model, final_model, best_params, test_accuracy, n_features, trained_at</w:t>
            </w:r>
          </w:p>
        </w:tc>
        <w:tc>
          <w:tcPr>
            <w:tcW w:w="2016" w:type="dxa"/>
          </w:tcPr>
          <w:p w14:paraId="25918089" w14:textId="77777777" w:rsidR="002A4821" w:rsidRDefault="00573B55">
            <w:r>
              <w:t>Notebook Sec 3.6</w:t>
            </w:r>
          </w:p>
        </w:tc>
      </w:tr>
      <w:tr w:rsidR="002A4821" w14:paraId="51E3774C" w14:textId="77777777">
        <w:trPr>
          <w:jc w:val="center"/>
        </w:trPr>
        <w:tc>
          <w:tcPr>
            <w:tcW w:w="2448" w:type="dxa"/>
          </w:tcPr>
          <w:p w14:paraId="5342E80B" w14:textId="77777777" w:rsidR="002A4821" w:rsidRDefault="00573B55">
            <w:r>
              <w:t>prediction_log.csv</w:t>
            </w:r>
          </w:p>
        </w:tc>
        <w:tc>
          <w:tcPr>
            <w:tcW w:w="1584" w:type="dxa"/>
          </w:tcPr>
          <w:p w14:paraId="48CCDB3E" w14:textId="77777777" w:rsidR="002A4821" w:rsidRDefault="00573B55">
            <w:r>
              <w:t>CSV (append-only)</w:t>
            </w:r>
          </w:p>
        </w:tc>
        <w:tc>
          <w:tcPr>
            <w:tcW w:w="4176" w:type="dxa"/>
          </w:tcPr>
          <w:p w14:paraId="7603ACEA" w14:textId="77777777" w:rsidR="002A4821" w:rsidRDefault="00573B55">
            <w:r>
              <w:t>timestamp, source, predicted_label, confidence, 50 gene values</w:t>
            </w:r>
          </w:p>
        </w:tc>
        <w:tc>
          <w:tcPr>
            <w:tcW w:w="2016" w:type="dxa"/>
          </w:tcPr>
          <w:p w14:paraId="060D9395" w14:textId="77777777" w:rsidR="002A4821" w:rsidRDefault="00573B55">
            <w:r>
              <w:t>app.py log_prediction()</w:t>
            </w:r>
          </w:p>
        </w:tc>
      </w:tr>
    </w:tbl>
    <w:p w14:paraId="1E6472FB" w14:textId="77777777" w:rsidR="002A4821" w:rsidRDefault="002A4821">
      <w:pPr>
        <w:spacing w:after="40"/>
      </w:pPr>
    </w:p>
    <w:p w14:paraId="0E9BCEE5" w14:textId="77777777" w:rsidR="002A4821" w:rsidRDefault="00573B55">
      <w:pPr>
        <w:spacing w:after="120"/>
      </w:pPr>
      <w:r>
        <w:t>sampleID acts as the logical primary key of the patient/sample entity; cancer type abbreviation is a 1-to-1 attribute of that entity before encoding, and cancer_type_encoded is a derived attribute used only for modeling. The relationship between selected_</w:t>
      </w:r>
      <w:proofErr w:type="gramStart"/>
      <w:r>
        <w:t>genes.joblib</w:t>
      </w:r>
      <w:proofErr w:type="gramEnd"/>
      <w:r>
        <w:t xml:space="preserve"> and the other artifacts is a strict ordering contract: </w:t>
      </w:r>
      <w:proofErr w:type="gramStart"/>
      <w:r>
        <w:t>scaler.joblib</w:t>
      </w:r>
      <w:proofErr w:type="gramEnd"/>
      <w:r>
        <w:t xml:space="preserve">, </w:t>
      </w:r>
      <w:proofErr w:type="gramStart"/>
      <w:r>
        <w:t>model.joblib</w:t>
      </w:r>
      <w:proofErr w:type="gramEnd"/>
      <w:r>
        <w:t xml:space="preserve"> and every incoming DataFrame must present columns in exactly that order, which is why app.py always indexes with df[selected_genes] rather than relying on column position.</w:t>
      </w:r>
    </w:p>
    <w:p w14:paraId="4C0CCD88" w14:textId="77777777" w:rsidR="009227CC" w:rsidRDefault="009227CC">
      <w:pPr>
        <w:spacing w:after="120"/>
      </w:pPr>
    </w:p>
    <w:p w14:paraId="035EAEE5" w14:textId="77777777" w:rsidR="009227CC" w:rsidRDefault="009227CC">
      <w:pPr>
        <w:spacing w:after="120"/>
      </w:pPr>
    </w:p>
    <w:p w14:paraId="55854DF0" w14:textId="77777777" w:rsidR="009227CC" w:rsidRDefault="009227CC">
      <w:pPr>
        <w:spacing w:after="120"/>
      </w:pPr>
    </w:p>
    <w:p w14:paraId="3C5DEB35" w14:textId="77777777" w:rsidR="009227CC" w:rsidRDefault="009227CC">
      <w:pPr>
        <w:spacing w:after="120"/>
      </w:pPr>
    </w:p>
    <w:p w14:paraId="19AEE460" w14:textId="77777777" w:rsidR="009227CC" w:rsidRDefault="009227CC">
      <w:pPr>
        <w:spacing w:after="120"/>
      </w:pPr>
    </w:p>
    <w:p w14:paraId="5FBD3AA4" w14:textId="77777777" w:rsidR="009227CC" w:rsidRDefault="009227CC">
      <w:pPr>
        <w:spacing w:after="120"/>
      </w:pPr>
    </w:p>
    <w:p w14:paraId="2AF1C16D" w14:textId="77777777" w:rsidR="009227CC" w:rsidRDefault="009227CC">
      <w:pPr>
        <w:spacing w:after="120"/>
      </w:pPr>
    </w:p>
    <w:p w14:paraId="7775EA9B" w14:textId="77777777" w:rsidR="009227CC" w:rsidRDefault="009227CC">
      <w:pPr>
        <w:spacing w:after="120"/>
      </w:pPr>
    </w:p>
    <w:p w14:paraId="43B5A7F2" w14:textId="77777777" w:rsidR="009227CC" w:rsidRDefault="009227CC">
      <w:pPr>
        <w:spacing w:after="120"/>
      </w:pPr>
    </w:p>
    <w:p w14:paraId="24A7E363" w14:textId="77777777" w:rsidR="009227CC" w:rsidRDefault="009227CC">
      <w:pPr>
        <w:spacing w:after="120"/>
      </w:pPr>
    </w:p>
    <w:p w14:paraId="232FF177" w14:textId="77777777" w:rsidR="009227CC" w:rsidRDefault="009227CC">
      <w:pPr>
        <w:spacing w:after="120"/>
      </w:pPr>
    </w:p>
    <w:p w14:paraId="0A5CD427" w14:textId="77777777" w:rsidR="002A4821" w:rsidRDefault="00573B55">
      <w:pPr>
        <w:pStyle w:val="Heading2"/>
      </w:pPr>
      <w:r>
        <w:lastRenderedPageBreak/>
        <w:t>4.3 Data Flow &amp; System Behavior</w:t>
      </w:r>
    </w:p>
    <w:p w14:paraId="26438F0C" w14:textId="77777777" w:rsidR="002A4821" w:rsidRDefault="00573B55">
      <w:pPr>
        <w:jc w:val="center"/>
      </w:pPr>
      <w:r>
        <w:rPr>
          <w:noProof/>
        </w:rPr>
        <w:drawing>
          <wp:inline distT="0" distB="0" distL="0" distR="0" wp14:anchorId="6BA1249C" wp14:editId="20065D80">
            <wp:extent cx="548640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8"/>
                    <a:stretch>
                      <a:fillRect/>
                    </a:stretch>
                  </pic:blipFill>
                  <pic:spPr>
                    <a:xfrm>
                      <a:off x="0" y="0"/>
                      <a:ext cx="5486400" cy="3566160"/>
                    </a:xfrm>
                    <a:prstGeom prst="rect">
                      <a:avLst/>
                    </a:prstGeom>
                  </pic:spPr>
                </pic:pic>
              </a:graphicData>
            </a:graphic>
          </wp:inline>
        </w:drawing>
      </w:r>
    </w:p>
    <w:p w14:paraId="39770A66" w14:textId="77777777" w:rsidR="009227CC" w:rsidRDefault="009227CC">
      <w:pPr>
        <w:jc w:val="center"/>
        <w:rPr>
          <w:i/>
          <w:color w:val="555555"/>
          <w:sz w:val="19"/>
        </w:rPr>
      </w:pPr>
    </w:p>
    <w:p w14:paraId="34D4D74D" w14:textId="213CEDAF" w:rsidR="002A4821" w:rsidRDefault="00573B55">
      <w:pPr>
        <w:jc w:val="center"/>
      </w:pPr>
      <w:r>
        <w:rPr>
          <w:noProof/>
        </w:rPr>
        <w:drawing>
          <wp:inline distT="0" distB="0" distL="0" distR="0" wp14:anchorId="2F3DAF79" wp14:editId="2A48B769">
            <wp:extent cx="548640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5486400" cy="3840480"/>
                    </a:xfrm>
                    <a:prstGeom prst="rect">
                      <a:avLst/>
                    </a:prstGeom>
                  </pic:spPr>
                </pic:pic>
              </a:graphicData>
            </a:graphic>
          </wp:inline>
        </w:drawing>
      </w:r>
    </w:p>
    <w:p w14:paraId="0276C3A9" w14:textId="77777777" w:rsidR="009227CC" w:rsidRDefault="009227CC">
      <w:pPr>
        <w:jc w:val="center"/>
        <w:rPr>
          <w:i/>
          <w:color w:val="555555"/>
          <w:sz w:val="19"/>
        </w:rPr>
      </w:pPr>
    </w:p>
    <w:p w14:paraId="16613C75" w14:textId="1F545CBF" w:rsidR="002A4821" w:rsidRDefault="00573B55">
      <w:pPr>
        <w:jc w:val="center"/>
      </w:pPr>
      <w:r>
        <w:rPr>
          <w:noProof/>
        </w:rPr>
        <w:lastRenderedPageBreak/>
        <w:drawing>
          <wp:inline distT="0" distB="0" distL="0" distR="0" wp14:anchorId="3F812E9A" wp14:editId="59E5AEB9">
            <wp:extent cx="4206240" cy="5327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0"/>
                    <a:stretch>
                      <a:fillRect/>
                    </a:stretch>
                  </pic:blipFill>
                  <pic:spPr>
                    <a:xfrm>
                      <a:off x="0" y="0"/>
                      <a:ext cx="4206240" cy="5327904"/>
                    </a:xfrm>
                    <a:prstGeom prst="rect">
                      <a:avLst/>
                    </a:prstGeom>
                  </pic:spPr>
                </pic:pic>
              </a:graphicData>
            </a:graphic>
          </wp:inline>
        </w:drawing>
      </w:r>
    </w:p>
    <w:p w14:paraId="1EB76277" w14:textId="77777777" w:rsidR="009227CC" w:rsidRDefault="009227CC">
      <w:pPr>
        <w:jc w:val="center"/>
        <w:rPr>
          <w:i/>
          <w:color w:val="555555"/>
          <w:sz w:val="19"/>
        </w:rPr>
      </w:pPr>
    </w:p>
    <w:p w14:paraId="11351E20" w14:textId="44341FDE" w:rsidR="002A4821" w:rsidRDefault="00573B55">
      <w:pPr>
        <w:jc w:val="center"/>
      </w:pPr>
      <w:r>
        <w:rPr>
          <w:noProof/>
        </w:rPr>
        <w:drawing>
          <wp:inline distT="0" distB="0" distL="0" distR="0" wp14:anchorId="5B6CD4CF" wp14:editId="792CEEB9">
            <wp:extent cx="54864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1"/>
                    <a:stretch>
                      <a:fillRect/>
                    </a:stretch>
                  </pic:blipFill>
                  <pic:spPr>
                    <a:xfrm>
                      <a:off x="0" y="0"/>
                      <a:ext cx="5486400" cy="3017520"/>
                    </a:xfrm>
                    <a:prstGeom prst="rect">
                      <a:avLst/>
                    </a:prstGeom>
                  </pic:spPr>
                </pic:pic>
              </a:graphicData>
            </a:graphic>
          </wp:inline>
        </w:drawing>
      </w:r>
    </w:p>
    <w:p w14:paraId="283124D0" w14:textId="77777777" w:rsidR="002A4821" w:rsidRDefault="00573B55">
      <w:pPr>
        <w:jc w:val="center"/>
      </w:pPr>
      <w:r>
        <w:rPr>
          <w:noProof/>
        </w:rPr>
        <w:lastRenderedPageBreak/>
        <w:drawing>
          <wp:inline distT="0" distB="0" distL="0" distR="0" wp14:anchorId="4BCF3421" wp14:editId="670FB8D1">
            <wp:extent cx="5669280" cy="33500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2"/>
                    <a:stretch>
                      <a:fillRect/>
                    </a:stretch>
                  </pic:blipFill>
                  <pic:spPr>
                    <a:xfrm>
                      <a:off x="0" y="0"/>
                      <a:ext cx="5669280" cy="3350029"/>
                    </a:xfrm>
                    <a:prstGeom prst="rect">
                      <a:avLst/>
                    </a:prstGeom>
                  </pic:spPr>
                </pic:pic>
              </a:graphicData>
            </a:graphic>
          </wp:inline>
        </w:drawing>
      </w:r>
    </w:p>
    <w:p w14:paraId="33100C77" w14:textId="77777777" w:rsidR="002A4821" w:rsidRDefault="00573B55">
      <w:pPr>
        <w:pStyle w:val="Heading2"/>
      </w:pPr>
      <w:r>
        <w:t>4.4 UI/UX Design &amp; Prototyping</w:t>
      </w:r>
    </w:p>
    <w:p w14:paraId="09BAFAAA" w14:textId="77777777" w:rsidR="002A4821" w:rsidRDefault="00573B55">
      <w:pPr>
        <w:pStyle w:val="Heading3"/>
      </w:pPr>
      <w:r>
        <w:t>Wireframes &amp; Mockups (as implemented)</w:t>
      </w:r>
    </w:p>
    <w:p w14:paraId="652F0DEB" w14:textId="77777777" w:rsidR="002A4821" w:rsidRDefault="00573B55">
      <w:pPr>
        <w:spacing w:after="120"/>
      </w:pPr>
      <w:r>
        <w:t>The deployed UI (app.py) uses Streamlit's native component set rather than a custom-designed mockup tool, laid out as: a persistent sidebar for model metadata, and a four-tab main area.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3456"/>
        <w:gridCol w:w="4464"/>
      </w:tblGrid>
      <w:tr w:rsidR="002A4821" w14:paraId="5D08B702" w14:textId="77777777">
        <w:trPr>
          <w:jc w:val="center"/>
        </w:trPr>
        <w:tc>
          <w:tcPr>
            <w:tcW w:w="2304" w:type="dxa"/>
            <w:shd w:val="clear" w:color="auto" w:fill="1B3A5C"/>
          </w:tcPr>
          <w:p w14:paraId="5935D91F" w14:textId="77777777" w:rsidR="002A4821" w:rsidRDefault="00573B55">
            <w:r>
              <w:rPr>
                <w:b/>
                <w:color w:val="FFFFFF"/>
              </w:rPr>
              <w:t>Area</w:t>
            </w:r>
          </w:p>
        </w:tc>
        <w:tc>
          <w:tcPr>
            <w:tcW w:w="3456" w:type="dxa"/>
            <w:shd w:val="clear" w:color="auto" w:fill="1B3A5C"/>
          </w:tcPr>
          <w:p w14:paraId="01D7518F" w14:textId="77777777" w:rsidR="002A4821" w:rsidRDefault="00573B55">
            <w:r>
              <w:rPr>
                <w:b/>
                <w:color w:val="FFFFFF"/>
              </w:rPr>
              <w:t>Components</w:t>
            </w:r>
          </w:p>
        </w:tc>
        <w:tc>
          <w:tcPr>
            <w:tcW w:w="4464" w:type="dxa"/>
            <w:shd w:val="clear" w:color="auto" w:fill="1B3A5C"/>
          </w:tcPr>
          <w:p w14:paraId="3C607F84" w14:textId="77777777" w:rsidR="002A4821" w:rsidRDefault="00573B55">
            <w:r>
              <w:rPr>
                <w:b/>
                <w:color w:val="FFFFFF"/>
              </w:rPr>
              <w:t>Purpose</w:t>
            </w:r>
          </w:p>
        </w:tc>
      </w:tr>
      <w:tr w:rsidR="002A4821" w14:paraId="537407C8" w14:textId="77777777">
        <w:trPr>
          <w:jc w:val="center"/>
        </w:trPr>
        <w:tc>
          <w:tcPr>
            <w:tcW w:w="2304" w:type="dxa"/>
          </w:tcPr>
          <w:p w14:paraId="3261A038" w14:textId="77777777" w:rsidR="002A4821" w:rsidRDefault="00573B55">
            <w:r>
              <w:t>Sidebar</w:t>
            </w:r>
          </w:p>
        </w:tc>
        <w:tc>
          <w:tcPr>
            <w:tcW w:w="3456" w:type="dxa"/>
          </w:tcPr>
          <w:p w14:paraId="664C4BAC" w14:textId="77777777" w:rsidR="002A4821" w:rsidRDefault="00573B55">
            <w:r>
              <w:t>st.metric x3, st.expander, st.caption</w:t>
            </w:r>
          </w:p>
        </w:tc>
        <w:tc>
          <w:tcPr>
            <w:tcW w:w="4464" w:type="dxa"/>
          </w:tcPr>
          <w:p w14:paraId="180002B1" w14:textId="77777777" w:rsidR="002A4821" w:rsidRDefault="00573B55">
            <w:r>
              <w:t>Always-visible model name, test accuracy, feature count, best hyperparameters, list of predictable cancer types</w:t>
            </w:r>
          </w:p>
        </w:tc>
      </w:tr>
      <w:tr w:rsidR="002A4821" w14:paraId="573404AF" w14:textId="77777777">
        <w:trPr>
          <w:jc w:val="center"/>
        </w:trPr>
        <w:tc>
          <w:tcPr>
            <w:tcW w:w="2304" w:type="dxa"/>
          </w:tcPr>
          <w:p w14:paraId="255B6870" w14:textId="77777777" w:rsidR="002A4821" w:rsidRDefault="00573B55">
            <w:r>
              <w:t>Tab 1 -- Upload CSV</w:t>
            </w:r>
          </w:p>
        </w:tc>
        <w:tc>
          <w:tcPr>
            <w:tcW w:w="3456" w:type="dxa"/>
          </w:tcPr>
          <w:p w14:paraId="3EC24FED" w14:textId="77777777" w:rsidR="002A4821" w:rsidRDefault="00573B55">
            <w:r>
              <w:t>st.file_uploader, st.dataframe, st.bar_chart</w:t>
            </w:r>
          </w:p>
        </w:tc>
        <w:tc>
          <w:tcPr>
            <w:tcW w:w="4464" w:type="dxa"/>
          </w:tcPr>
          <w:p w14:paraId="3F811CA0" w14:textId="77777777" w:rsidR="002A4821" w:rsidRDefault="00573B55">
            <w:r>
              <w:t>Batch prediction for one or many patient rows from a CSV file</w:t>
            </w:r>
          </w:p>
        </w:tc>
      </w:tr>
      <w:tr w:rsidR="002A4821" w14:paraId="01B9B41A" w14:textId="77777777">
        <w:trPr>
          <w:jc w:val="center"/>
        </w:trPr>
        <w:tc>
          <w:tcPr>
            <w:tcW w:w="2304" w:type="dxa"/>
          </w:tcPr>
          <w:p w14:paraId="01A49042" w14:textId="77777777" w:rsidR="002A4821" w:rsidRDefault="00573B55">
            <w:r>
              <w:t>Tab 2 -- Manual Entry</w:t>
            </w:r>
          </w:p>
        </w:tc>
        <w:tc>
          <w:tcPr>
            <w:tcW w:w="3456" w:type="dxa"/>
          </w:tcPr>
          <w:p w14:paraId="213EEFEC" w14:textId="77777777" w:rsidR="002A4821" w:rsidRDefault="00573B55">
            <w:r>
              <w:t>st.form, st.number_input x10, st.form_submit_button</w:t>
            </w:r>
          </w:p>
        </w:tc>
        <w:tc>
          <w:tcPr>
            <w:tcW w:w="4464" w:type="dxa"/>
          </w:tcPr>
          <w:p w14:paraId="0686F034" w14:textId="77777777" w:rsidR="002A4821" w:rsidRDefault="00573B55">
            <w:r>
              <w:t>Quick single-patient prediction using the top-10 marker genes</w:t>
            </w:r>
          </w:p>
        </w:tc>
      </w:tr>
      <w:tr w:rsidR="002A4821" w14:paraId="0754DF89" w14:textId="77777777">
        <w:trPr>
          <w:jc w:val="center"/>
        </w:trPr>
        <w:tc>
          <w:tcPr>
            <w:tcW w:w="2304" w:type="dxa"/>
          </w:tcPr>
          <w:p w14:paraId="4C3F03ED" w14:textId="77777777" w:rsidR="002A4821" w:rsidRDefault="00573B55">
            <w:r>
              <w:t>Tab 3 -- Random Sample</w:t>
            </w:r>
          </w:p>
        </w:tc>
        <w:tc>
          <w:tcPr>
            <w:tcW w:w="3456" w:type="dxa"/>
          </w:tcPr>
          <w:p w14:paraId="28867F51" w14:textId="77777777" w:rsidR="002A4821" w:rsidRDefault="00573B55">
            <w:r>
              <w:t>st.button</w:t>
            </w:r>
          </w:p>
        </w:tc>
        <w:tc>
          <w:tcPr>
            <w:tcW w:w="4464" w:type="dxa"/>
          </w:tcPr>
          <w:p w14:paraId="4ACF21EA" w14:textId="77777777" w:rsidR="002A4821" w:rsidRDefault="00573B55">
            <w:r>
              <w:t>One-click synthetic demo sample for presentations without real data</w:t>
            </w:r>
          </w:p>
        </w:tc>
      </w:tr>
      <w:tr w:rsidR="002A4821" w14:paraId="25D083E7" w14:textId="77777777">
        <w:trPr>
          <w:jc w:val="center"/>
        </w:trPr>
        <w:tc>
          <w:tcPr>
            <w:tcW w:w="2304" w:type="dxa"/>
          </w:tcPr>
          <w:p w14:paraId="5E102FDC" w14:textId="77777777" w:rsidR="002A4821" w:rsidRDefault="00573B55">
            <w:r>
              <w:t>Tab 4 -- Monitoring</w:t>
            </w:r>
          </w:p>
        </w:tc>
        <w:tc>
          <w:tcPr>
            <w:tcW w:w="3456" w:type="dxa"/>
          </w:tcPr>
          <w:p w14:paraId="2E08E164" w14:textId="77777777" w:rsidR="002A4821" w:rsidRDefault="00573B55">
            <w:r>
              <w:t>st.metric, st.dataframe, st.download_button, st.bar_chart</w:t>
            </w:r>
          </w:p>
        </w:tc>
        <w:tc>
          <w:tcPr>
            <w:tcW w:w="4464" w:type="dxa"/>
          </w:tcPr>
          <w:p w14:paraId="25BB8455" w14:textId="77777777" w:rsidR="002A4821" w:rsidRDefault="00573B55">
            <w:r>
              <w:t>Lightweight production-monitoring stand-in over prediction_log.csv</w:t>
            </w:r>
          </w:p>
        </w:tc>
      </w:tr>
    </w:tbl>
    <w:p w14:paraId="4B60F249" w14:textId="77777777" w:rsidR="002A4821" w:rsidRDefault="002A4821">
      <w:pPr>
        <w:spacing w:after="40"/>
      </w:pPr>
    </w:p>
    <w:p w14:paraId="613BAB4A" w14:textId="77777777" w:rsidR="002A4821" w:rsidRDefault="00573B55">
      <w:pPr>
        <w:pStyle w:val="Heading3"/>
      </w:pPr>
      <w:r>
        <w:t>UI/UX Guidelines</w:t>
      </w:r>
    </w:p>
    <w:p w14:paraId="49272EBE" w14:textId="77777777" w:rsidR="002A4821" w:rsidRDefault="00573B55">
      <w:pPr>
        <w:numPr>
          <w:ilvl w:val="0"/>
          <w:numId w:val="2"/>
        </w:numPr>
        <w:spacing w:after="80"/>
      </w:pPr>
      <w:r>
        <w:t>Color &amp; feedback: st.success/st.error/st.info are used consistently so status is communicated by color as well as text (green = success, red = error, blue = info).</w:t>
      </w:r>
    </w:p>
    <w:p w14:paraId="7F390856" w14:textId="77777777" w:rsidR="002A4821" w:rsidRDefault="00573B55">
      <w:pPr>
        <w:numPr>
          <w:ilvl w:val="0"/>
          <w:numId w:val="2"/>
        </w:numPr>
        <w:spacing w:after="80"/>
      </w:pPr>
      <w:r>
        <w:t>Typography: Streamlit's default sans-serif theme is kept for readability; headers use emoji icons purely as quick visual anchors between tabs.</w:t>
      </w:r>
    </w:p>
    <w:p w14:paraId="4A01B8DD" w14:textId="77777777" w:rsidR="002A4821" w:rsidRDefault="00573B55">
      <w:pPr>
        <w:numPr>
          <w:ilvl w:val="0"/>
          <w:numId w:val="2"/>
        </w:numPr>
        <w:spacing w:after="80"/>
      </w:pPr>
      <w:r>
        <w:t>Accessibility: every input has a text label and, where relevant, a help tooltip (see the number_input 'help' text explaining the expected raw expression scale).</w:t>
      </w:r>
    </w:p>
    <w:p w14:paraId="3F1DC63C" w14:textId="77777777" w:rsidR="002A4821" w:rsidRDefault="00573B55">
      <w:pPr>
        <w:numPr>
          <w:ilvl w:val="0"/>
          <w:numId w:val="2"/>
        </w:numPr>
        <w:spacing w:after="80"/>
      </w:pPr>
      <w:r>
        <w:t xml:space="preserve">Resilience: the app fails loudly but safely -- missing artifacts or a scaler/gene-count mismatch stop execution with an actionable </w:t>
      </w:r>
      <w:proofErr w:type="gramStart"/>
      <w:r>
        <w:t>st.error</w:t>
      </w:r>
      <w:proofErr w:type="gramEnd"/>
      <w:r>
        <w:t>() message instead of an uncaught traceback.</w:t>
      </w:r>
    </w:p>
    <w:p w14:paraId="1F59DC46" w14:textId="77777777" w:rsidR="009227CC" w:rsidRDefault="009227CC">
      <w:pPr>
        <w:numPr>
          <w:ilvl w:val="0"/>
          <w:numId w:val="2"/>
        </w:numPr>
        <w:spacing w:after="80"/>
      </w:pPr>
    </w:p>
    <w:p w14:paraId="744ABE5D" w14:textId="77777777" w:rsidR="002A4821" w:rsidRDefault="00573B55">
      <w:pPr>
        <w:pStyle w:val="Heading2"/>
      </w:pPr>
      <w:r>
        <w:lastRenderedPageBreak/>
        <w:t>4.5 System Deployment &amp; Integration</w:t>
      </w:r>
    </w:p>
    <w:p w14:paraId="7275FC6E" w14:textId="77777777" w:rsidR="002A4821" w:rsidRDefault="00573B55">
      <w:pPr>
        <w:pStyle w:val="Heading3"/>
      </w:pPr>
      <w:r>
        <w:t>Technology Stack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6192"/>
      </w:tblGrid>
      <w:tr w:rsidR="002A4821" w14:paraId="601BECBD" w14:textId="77777777">
        <w:trPr>
          <w:jc w:val="center"/>
        </w:trPr>
        <w:tc>
          <w:tcPr>
            <w:tcW w:w="3168" w:type="dxa"/>
            <w:shd w:val="clear" w:color="auto" w:fill="1B3A5C"/>
          </w:tcPr>
          <w:p w14:paraId="3361F189" w14:textId="77777777" w:rsidR="002A4821" w:rsidRDefault="00573B55">
            <w:r>
              <w:rPr>
                <w:b/>
                <w:color w:val="FFFFFF"/>
              </w:rPr>
              <w:t>Layer</w:t>
            </w:r>
          </w:p>
        </w:tc>
        <w:tc>
          <w:tcPr>
            <w:tcW w:w="6192" w:type="dxa"/>
            <w:shd w:val="clear" w:color="auto" w:fill="1B3A5C"/>
          </w:tcPr>
          <w:p w14:paraId="4F7BEC0F" w14:textId="77777777" w:rsidR="002A4821" w:rsidRDefault="00573B55">
            <w:r>
              <w:rPr>
                <w:b/>
                <w:color w:val="FFFFFF"/>
              </w:rPr>
              <w:t>Technology</w:t>
            </w:r>
          </w:p>
        </w:tc>
      </w:tr>
      <w:tr w:rsidR="002A4821" w14:paraId="41A64583" w14:textId="77777777">
        <w:trPr>
          <w:jc w:val="center"/>
        </w:trPr>
        <w:tc>
          <w:tcPr>
            <w:tcW w:w="3168" w:type="dxa"/>
          </w:tcPr>
          <w:p w14:paraId="2A560114" w14:textId="77777777" w:rsidR="002A4821" w:rsidRDefault="00573B55">
            <w:r>
              <w:t>Frontend / UI</w:t>
            </w:r>
          </w:p>
        </w:tc>
        <w:tc>
          <w:tcPr>
            <w:tcW w:w="6192" w:type="dxa"/>
          </w:tcPr>
          <w:p w14:paraId="40741DC1" w14:textId="77777777" w:rsidR="002A4821" w:rsidRDefault="00573B55">
            <w:r>
              <w:t>Streamlit (Python)</w:t>
            </w:r>
          </w:p>
        </w:tc>
      </w:tr>
      <w:tr w:rsidR="002A4821" w14:paraId="6FA7ECD1" w14:textId="77777777">
        <w:trPr>
          <w:jc w:val="center"/>
        </w:trPr>
        <w:tc>
          <w:tcPr>
            <w:tcW w:w="3168" w:type="dxa"/>
          </w:tcPr>
          <w:p w14:paraId="22C5889C" w14:textId="77777777" w:rsidR="002A4821" w:rsidRDefault="00573B55">
            <w:r>
              <w:t>Backend / processing</w:t>
            </w:r>
          </w:p>
        </w:tc>
        <w:tc>
          <w:tcPr>
            <w:tcW w:w="6192" w:type="dxa"/>
          </w:tcPr>
          <w:p w14:paraId="0F16903B" w14:textId="77777777" w:rsidR="002A4821" w:rsidRDefault="00573B55">
            <w:r>
              <w:t>Python 3, pandas, NumPy</w:t>
            </w:r>
          </w:p>
        </w:tc>
      </w:tr>
      <w:tr w:rsidR="002A4821" w14:paraId="15C74A7C" w14:textId="77777777">
        <w:trPr>
          <w:jc w:val="center"/>
        </w:trPr>
        <w:tc>
          <w:tcPr>
            <w:tcW w:w="3168" w:type="dxa"/>
          </w:tcPr>
          <w:p w14:paraId="1834EF69" w14:textId="77777777" w:rsidR="002A4821" w:rsidRDefault="00573B55">
            <w:r>
              <w:t>Machine learning</w:t>
            </w:r>
          </w:p>
        </w:tc>
        <w:tc>
          <w:tcPr>
            <w:tcW w:w="6192" w:type="dxa"/>
          </w:tcPr>
          <w:p w14:paraId="41D14EC2" w14:textId="77777777" w:rsidR="002A4821" w:rsidRDefault="00573B55">
            <w:r>
              <w:t>scikit-learn (RandomForestClassifier, StandardScaler, LabelEncoder), GridSearchCV</w:t>
            </w:r>
          </w:p>
        </w:tc>
      </w:tr>
      <w:tr w:rsidR="002A4821" w14:paraId="4B21F549" w14:textId="77777777">
        <w:trPr>
          <w:jc w:val="center"/>
        </w:trPr>
        <w:tc>
          <w:tcPr>
            <w:tcW w:w="3168" w:type="dxa"/>
          </w:tcPr>
          <w:p w14:paraId="19814101" w14:textId="77777777" w:rsidR="002A4821" w:rsidRDefault="00573B55">
            <w:r>
              <w:t>Experiment tracking</w:t>
            </w:r>
          </w:p>
        </w:tc>
        <w:tc>
          <w:tcPr>
            <w:tcW w:w="6192" w:type="dxa"/>
          </w:tcPr>
          <w:p w14:paraId="0EA7818F" w14:textId="77777777" w:rsidR="002A4821" w:rsidRDefault="00573B55">
            <w:r>
              <w:t>MLflow (SQLite backend: sqlite:///mlflow.db)</w:t>
            </w:r>
          </w:p>
        </w:tc>
      </w:tr>
      <w:tr w:rsidR="002A4821" w14:paraId="1A152312" w14:textId="77777777">
        <w:trPr>
          <w:jc w:val="center"/>
        </w:trPr>
        <w:tc>
          <w:tcPr>
            <w:tcW w:w="3168" w:type="dxa"/>
          </w:tcPr>
          <w:p w14:paraId="70CBBD0B" w14:textId="77777777" w:rsidR="002A4821" w:rsidRDefault="00573B55">
            <w:r>
              <w:t>Persistence</w:t>
            </w:r>
          </w:p>
        </w:tc>
        <w:tc>
          <w:tcPr>
            <w:tcW w:w="6192" w:type="dxa"/>
          </w:tcPr>
          <w:p w14:paraId="532052CB" w14:textId="77777777" w:rsidR="002A4821" w:rsidRDefault="00573B55">
            <w:r>
              <w:t>joblib (model artifacts), CSV/JSON (data &amp; logs)</w:t>
            </w:r>
          </w:p>
        </w:tc>
      </w:tr>
      <w:tr w:rsidR="002A4821" w14:paraId="06E72E41" w14:textId="77777777">
        <w:trPr>
          <w:jc w:val="center"/>
        </w:trPr>
        <w:tc>
          <w:tcPr>
            <w:tcW w:w="3168" w:type="dxa"/>
          </w:tcPr>
          <w:p w14:paraId="37EF1D8A" w14:textId="77777777" w:rsidR="002A4821" w:rsidRDefault="00573B55">
            <w:r>
              <w:t>Visualization (notebook)</w:t>
            </w:r>
          </w:p>
        </w:tc>
        <w:tc>
          <w:tcPr>
            <w:tcW w:w="6192" w:type="dxa"/>
          </w:tcPr>
          <w:p w14:paraId="6B4D1338" w14:textId="77777777" w:rsidR="002A4821" w:rsidRDefault="00573B55">
            <w:r>
              <w:t>Matplotlib, Seaborn, Plotly Express</w:t>
            </w:r>
          </w:p>
        </w:tc>
      </w:tr>
      <w:tr w:rsidR="002A4821" w14:paraId="768C9633" w14:textId="77777777">
        <w:trPr>
          <w:jc w:val="center"/>
        </w:trPr>
        <w:tc>
          <w:tcPr>
            <w:tcW w:w="3168" w:type="dxa"/>
          </w:tcPr>
          <w:p w14:paraId="6DE61E18" w14:textId="77777777" w:rsidR="002A4821" w:rsidRDefault="00573B55">
            <w:r>
              <w:t>Notebook environment</w:t>
            </w:r>
          </w:p>
        </w:tc>
        <w:tc>
          <w:tcPr>
            <w:tcW w:w="6192" w:type="dxa"/>
          </w:tcPr>
          <w:p w14:paraId="301D7E8C" w14:textId="77777777" w:rsidR="002A4821" w:rsidRDefault="00573B55">
            <w:r>
              <w:t>Jupyter Notebook / Google Colab</w:t>
            </w:r>
          </w:p>
        </w:tc>
      </w:tr>
      <w:tr w:rsidR="002A4821" w14:paraId="1F740CAD" w14:textId="77777777">
        <w:trPr>
          <w:jc w:val="center"/>
        </w:trPr>
        <w:tc>
          <w:tcPr>
            <w:tcW w:w="3168" w:type="dxa"/>
          </w:tcPr>
          <w:p w14:paraId="0A6B1E76" w14:textId="77777777" w:rsidR="002A4821" w:rsidRDefault="00573B55">
            <w:r>
              <w:t>Version control</w:t>
            </w:r>
          </w:p>
        </w:tc>
        <w:tc>
          <w:tcPr>
            <w:tcW w:w="6192" w:type="dxa"/>
          </w:tcPr>
          <w:p w14:paraId="4A7C5920" w14:textId="77777777" w:rsidR="002A4821" w:rsidRDefault="00573B55">
            <w:r>
              <w:t>Git / GitHub</w:t>
            </w:r>
          </w:p>
        </w:tc>
      </w:tr>
    </w:tbl>
    <w:p w14:paraId="4216F97A" w14:textId="77777777" w:rsidR="002A4821" w:rsidRDefault="002A4821">
      <w:pPr>
        <w:spacing w:after="40"/>
      </w:pPr>
    </w:p>
    <w:p w14:paraId="066D92BE" w14:textId="77777777" w:rsidR="002A4821" w:rsidRDefault="00573B55">
      <w:pPr>
        <w:jc w:val="center"/>
      </w:pPr>
      <w:r>
        <w:rPr>
          <w:noProof/>
        </w:rPr>
        <w:drawing>
          <wp:inline distT="0" distB="0" distL="0" distR="0" wp14:anchorId="61321A2B" wp14:editId="5A22C135">
            <wp:extent cx="5486400" cy="31763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3"/>
                    <a:stretch>
                      <a:fillRect/>
                    </a:stretch>
                  </pic:blipFill>
                  <pic:spPr>
                    <a:xfrm>
                      <a:off x="0" y="0"/>
                      <a:ext cx="5486400" cy="3176337"/>
                    </a:xfrm>
                    <a:prstGeom prst="rect">
                      <a:avLst/>
                    </a:prstGeom>
                  </pic:spPr>
                </pic:pic>
              </a:graphicData>
            </a:graphic>
          </wp:inline>
        </w:drawing>
      </w:r>
    </w:p>
    <w:p w14:paraId="74D61983" w14:textId="77777777" w:rsidR="002A4821" w:rsidRDefault="00573B55">
      <w:pPr>
        <w:pStyle w:val="Heading2"/>
      </w:pPr>
      <w:r>
        <w:t>4.6 Additional Deliverables</w:t>
      </w:r>
    </w:p>
    <w:p w14:paraId="549DBB70" w14:textId="77777777" w:rsidR="002A4821" w:rsidRDefault="00573B55">
      <w:pPr>
        <w:numPr>
          <w:ilvl w:val="0"/>
          <w:numId w:val="2"/>
        </w:numPr>
        <w:spacing w:after="80"/>
      </w:pPr>
      <w:r>
        <w:t>API Documentation: the current build is a monolithic Streamlit app with no separate REST API; the predict()/log_prediction() functions in app.py are documented inline and summarised in Section 5.1 below as the de-facto internal API.</w:t>
      </w:r>
    </w:p>
    <w:p w14:paraId="422C937A" w14:textId="77777777" w:rsidR="002A4821" w:rsidRDefault="00573B55">
      <w:pPr>
        <w:numPr>
          <w:ilvl w:val="0"/>
          <w:numId w:val="2"/>
        </w:numPr>
        <w:spacing w:after="80"/>
      </w:pPr>
      <w:r>
        <w:t>Testing &amp; Validation: covered in Section 6 (Testing &amp; Quality Assurance).</w:t>
      </w:r>
    </w:p>
    <w:p w14:paraId="4322765A" w14:textId="77777777" w:rsidR="002A4821" w:rsidRDefault="00573B55">
      <w:pPr>
        <w:numPr>
          <w:ilvl w:val="0"/>
          <w:numId w:val="2"/>
        </w:numPr>
        <w:spacing w:after="80"/>
      </w:pPr>
      <w:r>
        <w:t>Deployment Strategy: covered in Section 4.5 above and Section 5.3 (Deployment &amp; Execution).</w:t>
      </w:r>
    </w:p>
    <w:p w14:paraId="1C233C08" w14:textId="77777777" w:rsidR="002A4821" w:rsidRDefault="00573B55">
      <w:r>
        <w:br w:type="page"/>
      </w:r>
    </w:p>
    <w:p w14:paraId="0EC2B083" w14:textId="77777777" w:rsidR="002A4821" w:rsidRDefault="00573B55">
      <w:pPr>
        <w:pStyle w:val="Heading1"/>
      </w:pPr>
      <w:r>
        <w:lastRenderedPageBreak/>
        <w:t>5. Implementation (Source Code &amp; Execution)</w:t>
      </w:r>
    </w:p>
    <w:p w14:paraId="5DFA4E81" w14:textId="77777777" w:rsidR="002A4821" w:rsidRDefault="00573B55">
      <w:pPr>
        <w:pStyle w:val="Heading2"/>
      </w:pPr>
      <w:r>
        <w:t>5.1 Source Code</w:t>
      </w:r>
    </w:p>
    <w:p w14:paraId="66A29E8D" w14:textId="77777777" w:rsidR="002A4821" w:rsidRDefault="00573B55">
      <w:pPr>
        <w:pStyle w:val="Heading3"/>
      </w:pPr>
      <w:r>
        <w:t>Structured &amp; Well-Commented Code</w:t>
      </w:r>
    </w:p>
    <w:p w14:paraId="07A97273" w14:textId="77777777" w:rsidR="002A4821" w:rsidRDefault="00573B55">
      <w:pPr>
        <w:spacing w:after="120"/>
      </w:pPr>
      <w:r>
        <w:t>The implementation is split across two well-commented deliverables: the analysis/training notebook (gene_cancer_analysis_final.ipynb) and the deployment app (app.py). Both follow a numbered, milestone-based structure with markdown/comment headers explaining the purpose of every step, so a reviewer can follow the pipeline from raw data to a live prediction without extra documentation.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2448"/>
        <w:gridCol w:w="4752"/>
      </w:tblGrid>
      <w:tr w:rsidR="002A4821" w14:paraId="336D2A5E" w14:textId="77777777">
        <w:trPr>
          <w:jc w:val="center"/>
        </w:trPr>
        <w:tc>
          <w:tcPr>
            <w:tcW w:w="3744" w:type="dxa"/>
            <w:shd w:val="clear" w:color="auto" w:fill="1B3A5C"/>
          </w:tcPr>
          <w:p w14:paraId="0A98567C" w14:textId="77777777" w:rsidR="002A4821" w:rsidRDefault="00573B55">
            <w:r>
              <w:rPr>
                <w:b/>
                <w:color w:val="FFFFFF"/>
              </w:rPr>
              <w:t>File</w:t>
            </w:r>
          </w:p>
        </w:tc>
        <w:tc>
          <w:tcPr>
            <w:tcW w:w="2448" w:type="dxa"/>
            <w:shd w:val="clear" w:color="auto" w:fill="1B3A5C"/>
          </w:tcPr>
          <w:p w14:paraId="113A8913" w14:textId="77777777" w:rsidR="002A4821" w:rsidRDefault="00573B55">
            <w:r>
              <w:rPr>
                <w:b/>
                <w:color w:val="FFFFFF"/>
              </w:rPr>
              <w:t>Role</w:t>
            </w:r>
          </w:p>
        </w:tc>
        <w:tc>
          <w:tcPr>
            <w:tcW w:w="4752" w:type="dxa"/>
            <w:shd w:val="clear" w:color="auto" w:fill="1B3A5C"/>
          </w:tcPr>
          <w:p w14:paraId="0DA94FF5" w14:textId="77777777" w:rsidR="002A4821" w:rsidRDefault="00573B55">
            <w:r>
              <w:rPr>
                <w:b/>
                <w:color w:val="FFFFFF"/>
              </w:rPr>
              <w:t>Key sections</w:t>
            </w:r>
          </w:p>
        </w:tc>
      </w:tr>
      <w:tr w:rsidR="002A4821" w14:paraId="6C397074" w14:textId="77777777">
        <w:trPr>
          <w:jc w:val="center"/>
        </w:trPr>
        <w:tc>
          <w:tcPr>
            <w:tcW w:w="3744" w:type="dxa"/>
          </w:tcPr>
          <w:p w14:paraId="7DFF331C" w14:textId="77777777" w:rsidR="002A4821" w:rsidRDefault="00573B55">
            <w:r>
              <w:t>gene_cancer_analysis_final.ipynb</w:t>
            </w:r>
          </w:p>
        </w:tc>
        <w:tc>
          <w:tcPr>
            <w:tcW w:w="2448" w:type="dxa"/>
          </w:tcPr>
          <w:p w14:paraId="4258A6A4" w14:textId="77777777" w:rsidR="002A4821" w:rsidRDefault="00573B55">
            <w:r>
              <w:t>End-to-end training pipeline</w:t>
            </w:r>
          </w:p>
        </w:tc>
        <w:tc>
          <w:tcPr>
            <w:tcW w:w="4752" w:type="dxa"/>
          </w:tcPr>
          <w:p w14:paraId="5DFDC9F4" w14:textId="77777777" w:rsidR="002A4821" w:rsidRDefault="00573B55">
            <w:r>
              <w:t>M1 Data Collection &amp; Preprocessing | M2 EDA &amp; Visualization | M3 Model Training &amp; Tuning | M4 MLOps, Deployment &amp; Monitoring | M5 Final Documentation</w:t>
            </w:r>
          </w:p>
        </w:tc>
      </w:tr>
      <w:tr w:rsidR="002A4821" w14:paraId="106708AD" w14:textId="77777777">
        <w:trPr>
          <w:jc w:val="center"/>
        </w:trPr>
        <w:tc>
          <w:tcPr>
            <w:tcW w:w="3744" w:type="dxa"/>
          </w:tcPr>
          <w:p w14:paraId="729BF1AC" w14:textId="77777777" w:rsidR="002A4821" w:rsidRDefault="00573B55">
            <w:r>
              <w:t>app.py</w:t>
            </w:r>
          </w:p>
        </w:tc>
        <w:tc>
          <w:tcPr>
            <w:tcW w:w="2448" w:type="dxa"/>
          </w:tcPr>
          <w:p w14:paraId="6393441A" w14:textId="77777777" w:rsidR="002A4821" w:rsidRDefault="00573B55">
            <w:r>
              <w:t>Streamlit deployment app</w:t>
            </w:r>
          </w:p>
        </w:tc>
        <w:tc>
          <w:tcPr>
            <w:tcW w:w="4752" w:type="dxa"/>
          </w:tcPr>
          <w:p w14:paraId="23A87396" w14:textId="77777777" w:rsidR="002A4821" w:rsidRDefault="00573B55">
            <w:r>
              <w:t>load_artifacts() | predict() | log_prediction() | show_result() | 4 UI tabs + sidebar</w:t>
            </w:r>
          </w:p>
        </w:tc>
      </w:tr>
    </w:tbl>
    <w:p w14:paraId="5BC49DC0" w14:textId="77777777" w:rsidR="002A4821" w:rsidRDefault="002A4821">
      <w:pPr>
        <w:spacing w:after="40"/>
      </w:pPr>
    </w:p>
    <w:p w14:paraId="20E4C4D7" w14:textId="77777777" w:rsidR="002A4821" w:rsidRDefault="00573B55">
      <w:pPr>
        <w:pStyle w:val="Heading3"/>
      </w:pPr>
      <w:r>
        <w:t>Coding Standards &amp; Naming Conventions</w:t>
      </w:r>
    </w:p>
    <w:p w14:paraId="036029C7" w14:textId="77777777" w:rsidR="002A4821" w:rsidRDefault="00573B55">
      <w:pPr>
        <w:numPr>
          <w:ilvl w:val="0"/>
          <w:numId w:val="2"/>
        </w:numPr>
        <w:spacing w:after="80"/>
      </w:pPr>
      <w:r>
        <w:t>PEP 8-style snake_case function and variable names throughout (load_artifacts, predict, log_prediction, show_result).</w:t>
      </w:r>
    </w:p>
    <w:p w14:paraId="1B2F5737" w14:textId="77777777" w:rsidR="002A4821" w:rsidRDefault="00573B55">
      <w:pPr>
        <w:numPr>
          <w:ilvl w:val="0"/>
          <w:numId w:val="2"/>
        </w:numPr>
        <w:spacing w:after="80"/>
      </w:pPr>
      <w:r>
        <w:t>Constants are declared in upper case at module scope (ARTIFACT_DIR, LOG_PATH, N_GENES, CANCER_TYPES, TOP_N_FEATURES).</w:t>
      </w:r>
    </w:p>
    <w:p w14:paraId="02319AFF" w14:textId="77777777" w:rsidR="002A4821" w:rsidRDefault="00573B55">
      <w:pPr>
        <w:numPr>
          <w:ilvl w:val="0"/>
          <w:numId w:val="2"/>
        </w:numPr>
        <w:spacing w:after="80"/>
      </w:pPr>
      <w:r>
        <w:t>Every non-trivial cell/function starts with a short comment or docstring stating its purpose and, where relevant, which milestone it satisfies.</w:t>
      </w:r>
    </w:p>
    <w:p w14:paraId="4413DD16" w14:textId="77777777" w:rsidR="002A4821" w:rsidRDefault="00573B55">
      <w:pPr>
        <w:numPr>
          <w:ilvl w:val="0"/>
          <w:numId w:val="2"/>
        </w:numPr>
        <w:spacing w:after="80"/>
      </w:pPr>
      <w:r>
        <w:t>Consistent use of f-strings for all formatted output/log messages.</w:t>
      </w:r>
    </w:p>
    <w:p w14:paraId="49157487" w14:textId="77777777" w:rsidR="002A4821" w:rsidRDefault="00573B55">
      <w:pPr>
        <w:pStyle w:val="Heading3"/>
      </w:pPr>
      <w:r>
        <w:t>Modular Code &amp; Reusability</w:t>
      </w:r>
    </w:p>
    <w:p w14:paraId="57244039" w14:textId="77777777" w:rsidR="002A4821" w:rsidRDefault="00573B55">
      <w:pPr>
        <w:spacing w:after="120"/>
      </w:pPr>
      <w:r>
        <w:t>app.py is organised as small, single-purpose functions rather than one long script:</w:t>
      </w:r>
    </w:p>
    <w:p w14:paraId="24C0BB1A" w14:textId="77777777" w:rsidR="002A4821" w:rsidRDefault="00573B55">
      <w:pPr>
        <w:shd w:val="clear" w:color="auto" w:fill="F2F2F2"/>
        <w:spacing w:after="40"/>
      </w:pPr>
      <w:r>
        <w:rPr>
          <w:rFonts w:ascii="Consolas" w:hAnsi="Consolas"/>
          <w:sz w:val="18"/>
        </w:rPr>
        <w:t>load_artifacts()      # cached loader for model/scaler/encoder/selected_genes/report</w:t>
      </w:r>
      <w:r>
        <w:br/>
      </w:r>
      <w:r>
        <w:rPr>
          <w:rFonts w:ascii="Consolas" w:hAnsi="Consolas"/>
          <w:sz w:val="18"/>
        </w:rPr>
        <w:t>predict(df_row)       # shared inference logic used by all three input tabs</w:t>
      </w:r>
      <w:r>
        <w:br/>
      </w:r>
      <w:r>
        <w:rPr>
          <w:rFonts w:ascii="Consolas" w:hAnsi="Consolas"/>
          <w:sz w:val="18"/>
        </w:rPr>
        <w:t>log_prediction(...)   # shared logging logic used by all three input tabs</w:t>
      </w:r>
      <w:r>
        <w:br/>
      </w:r>
      <w:r>
        <w:rPr>
          <w:rFonts w:ascii="Consolas" w:hAnsi="Consolas"/>
          <w:sz w:val="18"/>
        </w:rPr>
        <w:t>show_result(...)      # shared two-column result renderer (metric + bar chart)</w:t>
      </w:r>
    </w:p>
    <w:p w14:paraId="10D6999B" w14:textId="77777777" w:rsidR="002A4821" w:rsidRDefault="00573B55">
      <w:pPr>
        <w:spacing w:after="120"/>
      </w:pPr>
      <w:r>
        <w:t>Because predict(), log_prediction() and show_result() are shared helpers, the Upload CSV, Manual Entry and Random Sample tabs all reuse the exact same inference and logging code path — there is a single source of truth for how a prediction is produced and recorded, which avoids the classic bug of tabs silently drifting out of sync.</w:t>
      </w:r>
    </w:p>
    <w:p w14:paraId="13CF9BE3" w14:textId="77777777" w:rsidR="002A4821" w:rsidRDefault="00573B55">
      <w:pPr>
        <w:pStyle w:val="Heading3"/>
      </w:pPr>
      <w:r>
        <w:t>Security &amp; Error Handling</w:t>
      </w:r>
    </w:p>
    <w:p w14:paraId="1E9C1F5F" w14:textId="77777777" w:rsidR="002A4821" w:rsidRDefault="00573B55">
      <w:pPr>
        <w:numPr>
          <w:ilvl w:val="0"/>
          <w:numId w:val="2"/>
        </w:numPr>
        <w:spacing w:after="80"/>
      </w:pPr>
      <w:r>
        <w:t>Startup guard: load_artifacts() is wrapped in a try/except FileNotFoundError that stops the app with a clear st.error() instead of crashing if the artifacts/ folder is missing or incomplete.</w:t>
      </w:r>
    </w:p>
    <w:p w14:paraId="666C330F" w14:textId="77777777" w:rsidR="002A4821" w:rsidRDefault="00573B55">
      <w:pPr>
        <w:numPr>
          <w:ilvl w:val="0"/>
          <w:numId w:val="2"/>
        </w:numPr>
        <w:spacing w:after="80"/>
      </w:pPr>
      <w:r>
        <w:t>Artifact-consistency guard: before any prediction can run, the app checks scaler.n_features_in_ == len(selected_genes) and stops with an actionable message if a stale/mismatched scaler is detected -- this directly encodes the real bug fixed in the notebook (Milestone 3, cell 3.6) where the scaler was originally fit on 300 genes instead of the 50 actually sent by the app.</w:t>
      </w:r>
    </w:p>
    <w:p w14:paraId="5FEFC573" w14:textId="77777777" w:rsidR="002A4821" w:rsidRDefault="00573B55">
      <w:pPr>
        <w:numPr>
          <w:ilvl w:val="0"/>
          <w:numId w:val="2"/>
        </w:numPr>
        <w:spacing w:after="80"/>
      </w:pPr>
      <w:r>
        <w:t>Input validation: the Upload CSV tab explicitly checks for missing_cols = [g for g in selected_genes if g not in df.columns] and reports exactly which columns are missing rather than letting pandas raise a KeyError deep inside prediction.</w:t>
      </w:r>
    </w:p>
    <w:p w14:paraId="0C76C86A" w14:textId="77777777" w:rsidR="002A4821" w:rsidRDefault="00573B55">
      <w:pPr>
        <w:numPr>
          <w:ilvl w:val="0"/>
          <w:numId w:val="2"/>
        </w:numPr>
        <w:spacing w:after="80"/>
      </w:pPr>
      <w:r>
        <w:lastRenderedPageBreak/>
        <w:t>Defensive numeric handling: predict() clips negative values and fills NaNs before the log1p transform (df_row[selected_genes].clip(lower=0).fillna(0)) so malformed CSV cells cannot crash inference.</w:t>
      </w:r>
    </w:p>
    <w:p w14:paraId="43F332BF" w14:textId="77777777" w:rsidR="002A4821" w:rsidRDefault="00573B55">
      <w:pPr>
        <w:numPr>
          <w:ilvl w:val="0"/>
          <w:numId w:val="2"/>
        </w:numPr>
        <w:spacing w:after="80"/>
      </w:pPr>
      <w:r>
        <w:t>No PII is collected, stored, or logged anywhere in the pipeline -- only anonymised gene-expression values and derived predictions.</w:t>
      </w:r>
    </w:p>
    <w:p w14:paraId="63EE919E" w14:textId="77777777" w:rsidR="002A4821" w:rsidRDefault="00573B55">
      <w:pPr>
        <w:pStyle w:val="Heading2"/>
      </w:pPr>
      <w:r>
        <w:t>5.2 Version Control &amp; Collaboration</w:t>
      </w:r>
    </w:p>
    <w:p w14:paraId="52553822" w14:textId="77777777" w:rsidR="002A4821" w:rsidRDefault="00573B55">
      <w:pPr>
        <w:numPr>
          <w:ilvl w:val="0"/>
          <w:numId w:val="2"/>
        </w:numPr>
        <w:spacing w:after="80"/>
      </w:pPr>
      <w:r>
        <w:t>Version Control Repository: source (notebook, app.py, artifacts/) should be hosted on GitHub as a public or private repository, per the Project Documentation Guidelines.</w:t>
      </w:r>
    </w:p>
    <w:p w14:paraId="2A57531C" w14:textId="77777777" w:rsidR="002A4821" w:rsidRDefault="00573B55">
      <w:pPr>
        <w:numPr>
          <w:ilvl w:val="0"/>
          <w:numId w:val="2"/>
        </w:numPr>
        <w:spacing w:after="80"/>
      </w:pPr>
      <w:r>
        <w:t>Branching Strategy: a lightweight Feature Branching workflow is recommended -- one branch per milestone (e.g. feature/milestone-3-modeling, feature/milestone-4-deployment), merged into main via pull request.</w:t>
      </w:r>
    </w:p>
    <w:p w14:paraId="731C1C14" w14:textId="77777777" w:rsidR="002A4821" w:rsidRDefault="00573B55">
      <w:pPr>
        <w:numPr>
          <w:ilvl w:val="0"/>
          <w:numId w:val="2"/>
        </w:numPr>
        <w:spacing w:after="80"/>
      </w:pPr>
      <w:r>
        <w:t>Commit History &amp; Documentation: commits should be scoped per milestone step (data cleaning, EDA, modeling, tuning, deployment) with descriptive messages; the notebook's own milestone-summary markdown cells can double as PR descriptions.</w:t>
      </w:r>
    </w:p>
    <w:p w14:paraId="186E3357" w14:textId="77777777" w:rsidR="002A4821" w:rsidRDefault="00573B55">
      <w:pPr>
        <w:numPr>
          <w:ilvl w:val="0"/>
          <w:numId w:val="2"/>
        </w:numPr>
        <w:spacing w:after="80"/>
      </w:pPr>
      <w:r>
        <w:t>CI/CD Integration (optional): a simple GitHub Actions workflow can lint app.py (flake8) and smoke-test that `streamlit run app.py --server.headless true` starts without error on every push.</w:t>
      </w:r>
    </w:p>
    <w:p w14:paraId="56B43EAF" w14:textId="77777777" w:rsidR="002A4821" w:rsidRDefault="00573B55">
      <w:pPr>
        <w:pStyle w:val="Heading2"/>
      </w:pPr>
      <w:r>
        <w:t>5.3 Deployment &amp; Execution</w:t>
      </w:r>
    </w:p>
    <w:p w14:paraId="5BD5B49C" w14:textId="77777777" w:rsidR="002A4821" w:rsidRDefault="00573B55">
      <w:pPr>
        <w:pStyle w:val="Heading3"/>
      </w:pPr>
      <w:r>
        <w:t>README File Contents</w:t>
      </w:r>
    </w:p>
    <w:p w14:paraId="307EBA3C" w14:textId="77777777" w:rsidR="002A4821" w:rsidRDefault="00573B55">
      <w:pPr>
        <w:spacing w:after="120"/>
      </w:pPr>
      <w:r>
        <w:t>The following README content documents everything needed to install, configure and run the system, as required by the guidelines:</w:t>
      </w:r>
    </w:p>
    <w:p w14:paraId="08BB696A" w14:textId="77777777" w:rsidR="002A4821" w:rsidRDefault="00573B55">
      <w:pPr>
        <w:pStyle w:val="Heading3"/>
      </w:pPr>
      <w:r>
        <w:t>Installation Steps</w:t>
      </w:r>
    </w:p>
    <w:p w14:paraId="18C7C447" w14:textId="77777777" w:rsidR="002A4821" w:rsidRDefault="00573B55">
      <w:pPr>
        <w:shd w:val="clear" w:color="auto" w:fill="F2F2F2"/>
        <w:spacing w:after="40"/>
      </w:pPr>
      <w:r>
        <w:rPr>
          <w:rFonts w:ascii="Consolas" w:hAnsi="Consolas"/>
          <w:sz w:val="18"/>
        </w:rPr>
        <w:t># 1. Clone the repository</w:t>
      </w:r>
      <w:r>
        <w:br/>
      </w:r>
      <w:r>
        <w:rPr>
          <w:rFonts w:ascii="Consolas" w:hAnsi="Consolas"/>
          <w:sz w:val="18"/>
        </w:rPr>
        <w:t>git clone &lt;repository-url&gt; &amp;&amp; cd &lt;repository-folder&gt;</w:t>
      </w:r>
      <w:r>
        <w:br/>
      </w:r>
      <w:r>
        <w:br/>
      </w:r>
      <w:r>
        <w:rPr>
          <w:rFonts w:ascii="Consolas" w:hAnsi="Consolas"/>
          <w:sz w:val="18"/>
        </w:rPr>
        <w:t># 2. Create and activate a virtual environment (recommended)</w:t>
      </w:r>
      <w:r>
        <w:br/>
      </w:r>
      <w:r>
        <w:rPr>
          <w:rFonts w:ascii="Consolas" w:hAnsi="Consolas"/>
          <w:sz w:val="18"/>
        </w:rPr>
        <w:t>python -m venv venv</w:t>
      </w:r>
      <w:r>
        <w:br/>
      </w:r>
      <w:r>
        <w:rPr>
          <w:rFonts w:ascii="Consolas" w:hAnsi="Consolas"/>
          <w:sz w:val="18"/>
        </w:rPr>
        <w:t>source venv/bin/activate        # Windows: venv\Scripts\activate</w:t>
      </w:r>
      <w:r>
        <w:br/>
      </w:r>
      <w:r>
        <w:br/>
      </w:r>
      <w:r>
        <w:rPr>
          <w:rFonts w:ascii="Consolas" w:hAnsi="Consolas"/>
          <w:sz w:val="18"/>
        </w:rPr>
        <w:t># 3. Install dependencies</w:t>
      </w:r>
      <w:r>
        <w:br/>
      </w:r>
      <w:r>
        <w:rPr>
          <w:rFonts w:ascii="Consolas" w:hAnsi="Consolas"/>
          <w:sz w:val="18"/>
        </w:rPr>
        <w:t>pip install streamlit pandas numpy scikit-learn joblib matplotlib seaborn scipy plotly mlflow</w:t>
      </w:r>
    </w:p>
    <w:p w14:paraId="42C1972F" w14:textId="77777777" w:rsidR="002A4821" w:rsidRDefault="00573B55">
      <w:pPr>
        <w:pStyle w:val="Heading3"/>
      </w:pPr>
      <w:r>
        <w:t>System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6192"/>
      </w:tblGrid>
      <w:tr w:rsidR="002A4821" w14:paraId="6B07AC2F" w14:textId="77777777">
        <w:trPr>
          <w:jc w:val="center"/>
        </w:trPr>
        <w:tc>
          <w:tcPr>
            <w:tcW w:w="3168" w:type="dxa"/>
            <w:shd w:val="clear" w:color="auto" w:fill="1B3A5C"/>
          </w:tcPr>
          <w:p w14:paraId="17D1B32E" w14:textId="77777777" w:rsidR="002A4821" w:rsidRDefault="00573B55">
            <w:r>
              <w:rPr>
                <w:b/>
                <w:color w:val="FFFFFF"/>
              </w:rPr>
              <w:t>Requirement</w:t>
            </w:r>
          </w:p>
        </w:tc>
        <w:tc>
          <w:tcPr>
            <w:tcW w:w="6192" w:type="dxa"/>
            <w:shd w:val="clear" w:color="auto" w:fill="1B3A5C"/>
          </w:tcPr>
          <w:p w14:paraId="62D39BAA" w14:textId="77777777" w:rsidR="002A4821" w:rsidRDefault="00573B55">
            <w:r>
              <w:rPr>
                <w:b/>
                <w:color w:val="FFFFFF"/>
              </w:rPr>
              <w:t>Minimum</w:t>
            </w:r>
          </w:p>
        </w:tc>
      </w:tr>
      <w:tr w:rsidR="002A4821" w14:paraId="3AA3CA49" w14:textId="77777777">
        <w:trPr>
          <w:jc w:val="center"/>
        </w:trPr>
        <w:tc>
          <w:tcPr>
            <w:tcW w:w="3168" w:type="dxa"/>
          </w:tcPr>
          <w:p w14:paraId="206588B4" w14:textId="77777777" w:rsidR="002A4821" w:rsidRDefault="00573B55">
            <w:r>
              <w:t>Python</w:t>
            </w:r>
          </w:p>
        </w:tc>
        <w:tc>
          <w:tcPr>
            <w:tcW w:w="6192" w:type="dxa"/>
          </w:tcPr>
          <w:p w14:paraId="723A1E28" w14:textId="77777777" w:rsidR="002A4821" w:rsidRDefault="00573B55">
            <w:r>
              <w:t>3.9+</w:t>
            </w:r>
          </w:p>
        </w:tc>
      </w:tr>
      <w:tr w:rsidR="002A4821" w14:paraId="2D59CF7A" w14:textId="77777777">
        <w:trPr>
          <w:jc w:val="center"/>
        </w:trPr>
        <w:tc>
          <w:tcPr>
            <w:tcW w:w="3168" w:type="dxa"/>
          </w:tcPr>
          <w:p w14:paraId="38941FC5" w14:textId="77777777" w:rsidR="002A4821" w:rsidRDefault="00573B55">
            <w:r>
              <w:t>RAM</w:t>
            </w:r>
          </w:p>
        </w:tc>
        <w:tc>
          <w:tcPr>
            <w:tcW w:w="6192" w:type="dxa"/>
          </w:tcPr>
          <w:p w14:paraId="2593ACD3" w14:textId="77777777" w:rsidR="002A4821" w:rsidRDefault="00573B55">
            <w:r>
              <w:t>4 GB (8 GB recommended for the full notebook with visualizations)</w:t>
            </w:r>
          </w:p>
        </w:tc>
      </w:tr>
      <w:tr w:rsidR="002A4821" w14:paraId="0E88ADE6" w14:textId="77777777">
        <w:trPr>
          <w:jc w:val="center"/>
        </w:trPr>
        <w:tc>
          <w:tcPr>
            <w:tcW w:w="3168" w:type="dxa"/>
          </w:tcPr>
          <w:p w14:paraId="69795754" w14:textId="77777777" w:rsidR="002A4821" w:rsidRDefault="00573B55">
            <w:r>
              <w:t>Disk</w:t>
            </w:r>
          </w:p>
        </w:tc>
        <w:tc>
          <w:tcPr>
            <w:tcW w:w="6192" w:type="dxa"/>
          </w:tcPr>
          <w:p w14:paraId="6F1833D0" w14:textId="77777777" w:rsidR="002A4821" w:rsidRDefault="00573B55">
            <w:r>
              <w:t>~200 MB for dependencies + artifacts</w:t>
            </w:r>
          </w:p>
        </w:tc>
      </w:tr>
      <w:tr w:rsidR="002A4821" w14:paraId="783A5007" w14:textId="77777777">
        <w:trPr>
          <w:jc w:val="center"/>
        </w:trPr>
        <w:tc>
          <w:tcPr>
            <w:tcW w:w="3168" w:type="dxa"/>
          </w:tcPr>
          <w:p w14:paraId="2C84036F" w14:textId="77777777" w:rsidR="002A4821" w:rsidRDefault="00573B55">
            <w:r>
              <w:t>OS</w:t>
            </w:r>
          </w:p>
        </w:tc>
        <w:tc>
          <w:tcPr>
            <w:tcW w:w="6192" w:type="dxa"/>
          </w:tcPr>
          <w:p w14:paraId="5F84799C" w14:textId="77777777" w:rsidR="002A4821" w:rsidRDefault="00573B55">
            <w:r>
              <w:t>Windows, macOS, or Linux -- any OS that runs Python + a modern browser</w:t>
            </w:r>
          </w:p>
        </w:tc>
      </w:tr>
      <w:tr w:rsidR="002A4821" w14:paraId="08C7793D" w14:textId="77777777">
        <w:trPr>
          <w:jc w:val="center"/>
        </w:trPr>
        <w:tc>
          <w:tcPr>
            <w:tcW w:w="3168" w:type="dxa"/>
          </w:tcPr>
          <w:p w14:paraId="701D0E22" w14:textId="77777777" w:rsidR="002A4821" w:rsidRDefault="00573B55">
            <w:r>
              <w:t>Browser</w:t>
            </w:r>
          </w:p>
        </w:tc>
        <w:tc>
          <w:tcPr>
            <w:tcW w:w="6192" w:type="dxa"/>
          </w:tcPr>
          <w:p w14:paraId="25B41647" w14:textId="77777777" w:rsidR="002A4821" w:rsidRDefault="00573B55">
            <w:r>
              <w:t>Chrome, Firefox, or Edge (for the Streamlit UI)</w:t>
            </w:r>
          </w:p>
        </w:tc>
      </w:tr>
    </w:tbl>
    <w:p w14:paraId="6782CBA9" w14:textId="77777777" w:rsidR="002A4821" w:rsidRDefault="002A4821">
      <w:pPr>
        <w:spacing w:after="40"/>
      </w:pPr>
    </w:p>
    <w:p w14:paraId="1FCBFC92" w14:textId="77777777" w:rsidR="002A4821" w:rsidRDefault="00573B55">
      <w:pPr>
        <w:pStyle w:val="Heading3"/>
      </w:pPr>
      <w:r>
        <w:t>Configuration Instructions</w:t>
      </w:r>
    </w:p>
    <w:p w14:paraId="6FA52F46" w14:textId="77777777" w:rsidR="002A4821" w:rsidRDefault="00573B55">
      <w:pPr>
        <w:numPr>
          <w:ilvl w:val="0"/>
          <w:numId w:val="2"/>
        </w:numPr>
        <w:spacing w:after="80"/>
      </w:pPr>
      <w:r>
        <w:t>Run the notebook top-to-bottom first (Kernel -&gt; Run All). It creates the artifacts/ folder next to app.py and populates it with model.joblib, scaler.joblib, label_encoder.joblib, selected_genes.joblib and model_report.json.</w:t>
      </w:r>
    </w:p>
    <w:p w14:paraId="2F138026" w14:textId="77777777" w:rsidR="002A4821" w:rsidRDefault="00573B55">
      <w:pPr>
        <w:numPr>
          <w:ilvl w:val="0"/>
          <w:numId w:val="2"/>
        </w:numPr>
        <w:spacing w:after="80"/>
      </w:pPr>
      <w:r>
        <w:t>No API keys, environment variables, or external services are required; the app reads everything from the local artifacts/ directory (os.path.join(os.path.dirname(__file__), 'artifacts')).</w:t>
      </w:r>
    </w:p>
    <w:p w14:paraId="1A28050D" w14:textId="77777777" w:rsidR="002A4821" w:rsidRDefault="00573B55">
      <w:pPr>
        <w:numPr>
          <w:ilvl w:val="0"/>
          <w:numId w:val="2"/>
        </w:numPr>
        <w:spacing w:after="80"/>
      </w:pPr>
      <w:r>
        <w:lastRenderedPageBreak/>
        <w:t>Optional: enable MLflow experiment tracking by leaving the default sqlite:///mlflow.db tracking URI in the notebook, or point mlflow.set_tracking_uri() at a remote tracking server.</w:t>
      </w:r>
    </w:p>
    <w:p w14:paraId="0C5695FF" w14:textId="77777777" w:rsidR="002A4821" w:rsidRDefault="00573B55">
      <w:pPr>
        <w:pStyle w:val="Heading3"/>
      </w:pPr>
      <w:r>
        <w:t>Execution Guide</w:t>
      </w:r>
    </w:p>
    <w:p w14:paraId="70C51C0B" w14:textId="77777777" w:rsidR="002A4821" w:rsidRDefault="00573B55">
      <w:pPr>
        <w:shd w:val="clear" w:color="auto" w:fill="F2F2F2"/>
        <w:spacing w:after="40"/>
      </w:pPr>
      <w:r>
        <w:rPr>
          <w:rFonts w:ascii="Consolas" w:hAnsi="Consolas"/>
          <w:sz w:val="18"/>
        </w:rPr>
        <w:t># Run the notebook (generates the artifacts/ the app depends on)</w:t>
      </w:r>
      <w:r>
        <w:br/>
      </w:r>
      <w:r>
        <w:rPr>
          <w:rFonts w:ascii="Consolas" w:hAnsi="Consolas"/>
          <w:sz w:val="18"/>
        </w:rPr>
        <w:t>jupyter notebook gene_cancer_analysis_final.ipynb</w:t>
      </w:r>
      <w:r>
        <w:br/>
      </w:r>
      <w:r>
        <w:br/>
      </w:r>
      <w:r>
        <w:rPr>
          <w:rFonts w:ascii="Consolas" w:hAnsi="Consolas"/>
          <w:sz w:val="18"/>
        </w:rPr>
        <w:t># Launch the deployed web app</w:t>
      </w:r>
      <w:r>
        <w:br/>
      </w:r>
      <w:r>
        <w:rPr>
          <w:rFonts w:ascii="Consolas" w:hAnsi="Consolas"/>
          <w:sz w:val="18"/>
        </w:rPr>
        <w:t>streamlit run app.py</w:t>
      </w:r>
      <w:r>
        <w:br/>
      </w:r>
      <w:r>
        <w:br/>
      </w:r>
      <w:r>
        <w:rPr>
          <w:rFonts w:ascii="Consolas" w:hAnsi="Consolas"/>
          <w:sz w:val="18"/>
        </w:rPr>
        <w:t># The app opens automatically at:</w:t>
      </w:r>
      <w:r>
        <w:br/>
      </w:r>
      <w:r>
        <w:rPr>
          <w:rFonts w:ascii="Consolas" w:hAnsi="Consolas"/>
          <w:sz w:val="18"/>
        </w:rPr>
        <w:t>http://localhost:8501</w:t>
      </w:r>
    </w:p>
    <w:p w14:paraId="54D1CBFA" w14:textId="77777777" w:rsidR="002A4821" w:rsidRDefault="00573B55">
      <w:pPr>
        <w:spacing w:after="120"/>
      </w:pPr>
      <w:r>
        <w:t>Accessing a deployed version: if hosted (e.g. Streamlit Community Cloud, a Docker container, or an internal server), the same URL pattern applies -- only the host/port changes; no code changes are required since app.py reads all configuration from its own artifacts/ folder.</w:t>
      </w:r>
    </w:p>
    <w:p w14:paraId="0F8B2AF0" w14:textId="77777777" w:rsidR="002A4821" w:rsidRDefault="00573B55">
      <w:pPr>
        <w:pStyle w:val="Heading3"/>
      </w:pPr>
      <w:r>
        <w:t>API Documentation (Internal Functions)</w:t>
      </w:r>
    </w:p>
    <w:p w14:paraId="68FAE8FD" w14:textId="77777777" w:rsidR="002A4821" w:rsidRDefault="00573B55">
      <w:pPr>
        <w:spacing w:after="120"/>
      </w:pPr>
      <w:r>
        <w:t>As noted in Section 4.6, there is no external REST API in the current build. The internal callable surface of app.py is documented below as the equivalent contract: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3744"/>
        <w:gridCol w:w="2736"/>
      </w:tblGrid>
      <w:tr w:rsidR="002A4821" w14:paraId="5FDEB268" w14:textId="77777777">
        <w:trPr>
          <w:jc w:val="center"/>
        </w:trPr>
        <w:tc>
          <w:tcPr>
            <w:tcW w:w="2880" w:type="dxa"/>
            <w:shd w:val="clear" w:color="auto" w:fill="1B3A5C"/>
          </w:tcPr>
          <w:p w14:paraId="7CC92DC3" w14:textId="77777777" w:rsidR="002A4821" w:rsidRDefault="00573B55">
            <w:r>
              <w:rPr>
                <w:b/>
                <w:color w:val="FFFFFF"/>
              </w:rPr>
              <w:t>Function</w:t>
            </w:r>
          </w:p>
        </w:tc>
        <w:tc>
          <w:tcPr>
            <w:tcW w:w="3744" w:type="dxa"/>
            <w:shd w:val="clear" w:color="auto" w:fill="1B3A5C"/>
          </w:tcPr>
          <w:p w14:paraId="4CED9BB5" w14:textId="77777777" w:rsidR="002A4821" w:rsidRDefault="00573B55">
            <w:r>
              <w:rPr>
                <w:b/>
                <w:color w:val="FFFFFF"/>
              </w:rPr>
              <w:t>Input</w:t>
            </w:r>
          </w:p>
        </w:tc>
        <w:tc>
          <w:tcPr>
            <w:tcW w:w="2736" w:type="dxa"/>
            <w:shd w:val="clear" w:color="auto" w:fill="1B3A5C"/>
          </w:tcPr>
          <w:p w14:paraId="527B50FC" w14:textId="77777777" w:rsidR="002A4821" w:rsidRDefault="00573B55">
            <w:r>
              <w:rPr>
                <w:b/>
                <w:color w:val="FFFFFF"/>
              </w:rPr>
              <w:t>Output</w:t>
            </w:r>
          </w:p>
        </w:tc>
      </w:tr>
      <w:tr w:rsidR="002A4821" w14:paraId="5EDB0F3E" w14:textId="77777777">
        <w:trPr>
          <w:jc w:val="center"/>
        </w:trPr>
        <w:tc>
          <w:tcPr>
            <w:tcW w:w="2880" w:type="dxa"/>
          </w:tcPr>
          <w:p w14:paraId="7D6F17F8" w14:textId="77777777" w:rsidR="002A4821" w:rsidRDefault="00573B55">
            <w:r>
              <w:t>load_artifacts()</w:t>
            </w:r>
          </w:p>
        </w:tc>
        <w:tc>
          <w:tcPr>
            <w:tcW w:w="3744" w:type="dxa"/>
          </w:tcPr>
          <w:p w14:paraId="29F77D48" w14:textId="77777777" w:rsidR="002A4821" w:rsidRDefault="00573B55">
            <w:r>
              <w:t>none (reads artifacts/*.joblib and model_report.json)</w:t>
            </w:r>
          </w:p>
        </w:tc>
        <w:tc>
          <w:tcPr>
            <w:tcW w:w="2736" w:type="dxa"/>
          </w:tcPr>
          <w:p w14:paraId="168DF41F" w14:textId="77777777" w:rsidR="002A4821" w:rsidRDefault="00573B55">
            <w:r>
              <w:t>(model, scaler, label_encoder, selected_genes, model_report)</w:t>
            </w:r>
          </w:p>
        </w:tc>
      </w:tr>
      <w:tr w:rsidR="002A4821" w14:paraId="401C7C24" w14:textId="77777777">
        <w:trPr>
          <w:jc w:val="center"/>
        </w:trPr>
        <w:tc>
          <w:tcPr>
            <w:tcW w:w="2880" w:type="dxa"/>
          </w:tcPr>
          <w:p w14:paraId="14E4B064" w14:textId="77777777" w:rsidR="002A4821" w:rsidRDefault="00573B55">
            <w:r>
              <w:t>predict(df_row)</w:t>
            </w:r>
          </w:p>
        </w:tc>
        <w:tc>
          <w:tcPr>
            <w:tcW w:w="3744" w:type="dxa"/>
          </w:tcPr>
          <w:p w14:paraId="244FB144" w14:textId="77777777" w:rsidR="002A4821" w:rsidRDefault="00573B55">
            <w:r>
              <w:t>1-row pandas DataFrame with selected_genes columns (raw values)</w:t>
            </w:r>
          </w:p>
        </w:tc>
        <w:tc>
          <w:tcPr>
            <w:tcW w:w="2736" w:type="dxa"/>
          </w:tcPr>
          <w:p w14:paraId="20503561" w14:textId="77777777" w:rsidR="002A4821" w:rsidRDefault="00573B55">
            <w:r>
              <w:t>(pred_label: str, proba_df: DataFrame[Cancer Type, Probability])</w:t>
            </w:r>
          </w:p>
        </w:tc>
      </w:tr>
      <w:tr w:rsidR="002A4821" w14:paraId="1D59E75B" w14:textId="77777777">
        <w:trPr>
          <w:jc w:val="center"/>
        </w:trPr>
        <w:tc>
          <w:tcPr>
            <w:tcW w:w="2880" w:type="dxa"/>
          </w:tcPr>
          <w:p w14:paraId="1FD349DF" w14:textId="77777777" w:rsidR="002A4821" w:rsidRDefault="00573B55">
            <w:r>
              <w:t>log_prediction(df_row, pred_label, confidence, source)</w:t>
            </w:r>
          </w:p>
        </w:tc>
        <w:tc>
          <w:tcPr>
            <w:tcW w:w="3744" w:type="dxa"/>
          </w:tcPr>
          <w:p w14:paraId="07C5ACDB" w14:textId="77777777" w:rsidR="002A4821" w:rsidRDefault="00573B55">
            <w:r>
              <w:t>same row + predicted label/confidence/source tab name</w:t>
            </w:r>
          </w:p>
        </w:tc>
        <w:tc>
          <w:tcPr>
            <w:tcW w:w="2736" w:type="dxa"/>
          </w:tcPr>
          <w:p w14:paraId="458513EB" w14:textId="77777777" w:rsidR="002A4821" w:rsidRDefault="00573B55">
            <w:r>
              <w:t>appends one row to artifacts/prediction_log.csv</w:t>
            </w:r>
          </w:p>
        </w:tc>
      </w:tr>
      <w:tr w:rsidR="002A4821" w14:paraId="280862C3" w14:textId="77777777">
        <w:trPr>
          <w:jc w:val="center"/>
        </w:trPr>
        <w:tc>
          <w:tcPr>
            <w:tcW w:w="2880" w:type="dxa"/>
          </w:tcPr>
          <w:p w14:paraId="1D0D3E64" w14:textId="77777777" w:rsidR="002A4821" w:rsidRDefault="00573B55">
            <w:r>
              <w:t>show_result(pred_label, proba_df)</w:t>
            </w:r>
          </w:p>
        </w:tc>
        <w:tc>
          <w:tcPr>
            <w:tcW w:w="3744" w:type="dxa"/>
          </w:tcPr>
          <w:p w14:paraId="201F3BE0" w14:textId="77777777" w:rsidR="002A4821" w:rsidRDefault="00573B55">
            <w:r>
              <w:t>outputs of predict()</w:t>
            </w:r>
          </w:p>
        </w:tc>
        <w:tc>
          <w:tcPr>
            <w:tcW w:w="2736" w:type="dxa"/>
          </w:tcPr>
          <w:p w14:paraId="6948C708" w14:textId="77777777" w:rsidR="002A4821" w:rsidRDefault="00573B55">
            <w:r>
              <w:t>renders a two-column Streamlit result view (metric + table + bar chart)</w:t>
            </w:r>
          </w:p>
        </w:tc>
      </w:tr>
    </w:tbl>
    <w:p w14:paraId="64C1990C" w14:textId="77777777" w:rsidR="002A4821" w:rsidRDefault="002A4821">
      <w:pPr>
        <w:spacing w:after="40"/>
      </w:pPr>
    </w:p>
    <w:p w14:paraId="721942C3" w14:textId="77777777" w:rsidR="002A4821" w:rsidRDefault="00573B55">
      <w:pPr>
        <w:pStyle w:val="Heading3"/>
      </w:pPr>
      <w:r>
        <w:t>Executable Files &amp; Deployment Link</w:t>
      </w:r>
    </w:p>
    <w:p w14:paraId="4E233823" w14:textId="77777777" w:rsidR="002A4821" w:rsidRDefault="00573B55">
      <w:pPr>
        <w:numPr>
          <w:ilvl w:val="0"/>
          <w:numId w:val="2"/>
        </w:numPr>
        <w:spacing w:after="80"/>
      </w:pPr>
      <w:r>
        <w:t>No compiled executable (.exe/.jar/.apk) is produced -- this is a Python web application, packaged as source (app.py + artifacts/).</w:t>
      </w:r>
    </w:p>
    <w:p w14:paraId="382D75F3" w14:textId="77777777" w:rsidR="002A4821" w:rsidRDefault="00573B55">
      <w:pPr>
        <w:numPr>
          <w:ilvl w:val="0"/>
          <w:numId w:val="2"/>
        </w:numPr>
        <w:spacing w:after="80"/>
      </w:pPr>
      <w:r>
        <w:t>Deployed web app: to be filled in with the actual hosting URL once the app is published (e.g. on Streamlit Community Cloud or an internal server), per the course's Implementation deadline.</w:t>
      </w:r>
    </w:p>
    <w:p w14:paraId="4312BFF2" w14:textId="77777777" w:rsidR="002A4821" w:rsidRDefault="00573B55">
      <w:r>
        <w:br w:type="page"/>
      </w:r>
    </w:p>
    <w:p w14:paraId="415A8A7E" w14:textId="77777777" w:rsidR="002A4821" w:rsidRDefault="00573B55">
      <w:pPr>
        <w:pStyle w:val="Heading1"/>
      </w:pPr>
      <w:r>
        <w:lastRenderedPageBreak/>
        <w:t>6. Testing &amp; Quality Assurance</w:t>
      </w:r>
    </w:p>
    <w:p w14:paraId="497FECF9" w14:textId="77777777" w:rsidR="002A4821" w:rsidRDefault="00573B55">
      <w:pPr>
        <w:pStyle w:val="Heading2"/>
      </w:pPr>
      <w:r>
        <w:t>6.1 Test Cases &amp; Test Plan</w:t>
      </w:r>
    </w:p>
    <w:p w14:paraId="4BB2E732" w14:textId="77777777" w:rsidR="002A4821" w:rsidRDefault="00573B55">
      <w:pPr>
        <w:spacing w:after="120"/>
      </w:pPr>
      <w:r>
        <w:t>The table below lists the concrete test scenarios that validate the behaviors actually built into the notebook and app.py -- covering the happy path, the defensive checks the code performs, and the edge cases those checks were written to catch.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2304"/>
        <w:gridCol w:w="3168"/>
        <w:gridCol w:w="3456"/>
      </w:tblGrid>
      <w:tr w:rsidR="002A4821" w14:paraId="0B8E1C3F" w14:textId="77777777">
        <w:trPr>
          <w:jc w:val="center"/>
        </w:trPr>
        <w:tc>
          <w:tcPr>
            <w:tcW w:w="864" w:type="dxa"/>
            <w:shd w:val="clear" w:color="auto" w:fill="1B3A5C"/>
          </w:tcPr>
          <w:p w14:paraId="295C41BB" w14:textId="77777777" w:rsidR="002A4821" w:rsidRDefault="00573B55">
            <w:r>
              <w:rPr>
                <w:b/>
                <w:color w:val="FFFFFF"/>
              </w:rPr>
              <w:t>ID</w:t>
            </w:r>
          </w:p>
        </w:tc>
        <w:tc>
          <w:tcPr>
            <w:tcW w:w="2304" w:type="dxa"/>
            <w:shd w:val="clear" w:color="auto" w:fill="1B3A5C"/>
          </w:tcPr>
          <w:p w14:paraId="5352713C" w14:textId="77777777" w:rsidR="002A4821" w:rsidRDefault="00573B55">
            <w:r>
              <w:rPr>
                <w:b/>
                <w:color w:val="FFFFFF"/>
              </w:rPr>
              <w:t>Scenario</w:t>
            </w:r>
          </w:p>
        </w:tc>
        <w:tc>
          <w:tcPr>
            <w:tcW w:w="3168" w:type="dxa"/>
            <w:shd w:val="clear" w:color="auto" w:fill="1B3A5C"/>
          </w:tcPr>
          <w:p w14:paraId="1CCEDD85" w14:textId="77777777" w:rsidR="002A4821" w:rsidRDefault="00573B55">
            <w:r>
              <w:rPr>
                <w:b/>
                <w:color w:val="FFFFFF"/>
              </w:rPr>
              <w:t>Steps</w:t>
            </w:r>
          </w:p>
        </w:tc>
        <w:tc>
          <w:tcPr>
            <w:tcW w:w="3456" w:type="dxa"/>
            <w:shd w:val="clear" w:color="auto" w:fill="1B3A5C"/>
          </w:tcPr>
          <w:p w14:paraId="4714FF2C" w14:textId="77777777" w:rsidR="002A4821" w:rsidRDefault="00573B55">
            <w:r>
              <w:rPr>
                <w:b/>
                <w:color w:val="FFFFFF"/>
              </w:rPr>
              <w:t>Expected Outcome</w:t>
            </w:r>
          </w:p>
        </w:tc>
      </w:tr>
      <w:tr w:rsidR="002A4821" w14:paraId="21261016" w14:textId="77777777">
        <w:trPr>
          <w:jc w:val="center"/>
        </w:trPr>
        <w:tc>
          <w:tcPr>
            <w:tcW w:w="864" w:type="dxa"/>
          </w:tcPr>
          <w:p w14:paraId="65DE4785" w14:textId="77777777" w:rsidR="002A4821" w:rsidRDefault="00573B55">
            <w:r>
              <w:t>TC-01</w:t>
            </w:r>
          </w:p>
        </w:tc>
        <w:tc>
          <w:tcPr>
            <w:tcW w:w="2304" w:type="dxa"/>
          </w:tcPr>
          <w:p w14:paraId="1B6AA0B8" w14:textId="77777777" w:rsidR="002A4821" w:rsidRDefault="00573B55">
            <w:r>
              <w:t>Artifacts load successfully</w:t>
            </w:r>
          </w:p>
        </w:tc>
        <w:tc>
          <w:tcPr>
            <w:tcW w:w="3168" w:type="dxa"/>
          </w:tcPr>
          <w:p w14:paraId="64A47FCB" w14:textId="77777777" w:rsidR="002A4821" w:rsidRDefault="00573B55">
            <w:r>
              <w:t>Run the notebook, then `streamlit run app.py`</w:t>
            </w:r>
          </w:p>
        </w:tc>
        <w:tc>
          <w:tcPr>
            <w:tcW w:w="3456" w:type="dxa"/>
          </w:tcPr>
          <w:p w14:paraId="15C77D7E" w14:textId="77777777" w:rsidR="002A4821" w:rsidRDefault="00573B55">
            <w:r>
              <w:t>Sidebar shows model name, test accuracy, feature count and hyperparameters with no error</w:t>
            </w:r>
          </w:p>
        </w:tc>
      </w:tr>
      <w:tr w:rsidR="002A4821" w14:paraId="52D189FD" w14:textId="77777777">
        <w:trPr>
          <w:jc w:val="center"/>
        </w:trPr>
        <w:tc>
          <w:tcPr>
            <w:tcW w:w="864" w:type="dxa"/>
          </w:tcPr>
          <w:p w14:paraId="4C43D024" w14:textId="77777777" w:rsidR="002A4821" w:rsidRDefault="00573B55">
            <w:r>
              <w:t>TC-02</w:t>
            </w:r>
          </w:p>
        </w:tc>
        <w:tc>
          <w:tcPr>
            <w:tcW w:w="2304" w:type="dxa"/>
          </w:tcPr>
          <w:p w14:paraId="6094DF1A" w14:textId="77777777" w:rsidR="002A4821" w:rsidRDefault="00573B55">
            <w:r>
              <w:t>Missing artifacts folder</w:t>
            </w:r>
          </w:p>
        </w:tc>
        <w:tc>
          <w:tcPr>
            <w:tcW w:w="3168" w:type="dxa"/>
          </w:tcPr>
          <w:p w14:paraId="4A3FC31C" w14:textId="77777777" w:rsidR="002A4821" w:rsidRDefault="00573B55">
            <w:r>
              <w:t>Rename/delete artifacts/ before launching the app</w:t>
            </w:r>
          </w:p>
        </w:tc>
        <w:tc>
          <w:tcPr>
            <w:tcW w:w="3456" w:type="dxa"/>
          </w:tcPr>
          <w:p w14:paraId="0B2CDAC6" w14:textId="77777777" w:rsidR="002A4821" w:rsidRDefault="00573B55">
            <w:r>
              <w:t>App stops with 'Model artifacts not found in artifacts/' instead of a raw traceback</w:t>
            </w:r>
          </w:p>
        </w:tc>
      </w:tr>
      <w:tr w:rsidR="002A4821" w14:paraId="2D4EF26C" w14:textId="77777777">
        <w:trPr>
          <w:jc w:val="center"/>
        </w:trPr>
        <w:tc>
          <w:tcPr>
            <w:tcW w:w="864" w:type="dxa"/>
          </w:tcPr>
          <w:p w14:paraId="4BA78142" w14:textId="77777777" w:rsidR="002A4821" w:rsidRDefault="00573B55">
            <w:r>
              <w:t>TC-03</w:t>
            </w:r>
          </w:p>
        </w:tc>
        <w:tc>
          <w:tcPr>
            <w:tcW w:w="2304" w:type="dxa"/>
          </w:tcPr>
          <w:p w14:paraId="74168C5A" w14:textId="77777777" w:rsidR="002A4821" w:rsidRDefault="00573B55">
            <w:r>
              <w:t>Scaler/gene-count mismatch</w:t>
            </w:r>
          </w:p>
        </w:tc>
        <w:tc>
          <w:tcPr>
            <w:tcW w:w="3168" w:type="dxa"/>
          </w:tcPr>
          <w:p w14:paraId="20134E8F" w14:textId="77777777" w:rsidR="002A4821" w:rsidRDefault="00573B55">
            <w:r>
              <w:t>Manually save a scaler fitted on a different feature count</w:t>
            </w:r>
          </w:p>
        </w:tc>
        <w:tc>
          <w:tcPr>
            <w:tcW w:w="3456" w:type="dxa"/>
          </w:tcPr>
          <w:p w14:paraId="1FB99327" w14:textId="77777777" w:rsidR="002A4821" w:rsidRDefault="00573B55">
            <w:r>
              <w:t>App stops with the 'Artifact mismatch' error naming the expected vs. actual feature counts</w:t>
            </w:r>
          </w:p>
        </w:tc>
      </w:tr>
      <w:tr w:rsidR="002A4821" w14:paraId="4196FB0A" w14:textId="77777777">
        <w:trPr>
          <w:jc w:val="center"/>
        </w:trPr>
        <w:tc>
          <w:tcPr>
            <w:tcW w:w="864" w:type="dxa"/>
          </w:tcPr>
          <w:p w14:paraId="48B6D600" w14:textId="77777777" w:rsidR="002A4821" w:rsidRDefault="00573B55">
            <w:r>
              <w:t>TC-04</w:t>
            </w:r>
          </w:p>
        </w:tc>
        <w:tc>
          <w:tcPr>
            <w:tcW w:w="2304" w:type="dxa"/>
          </w:tcPr>
          <w:p w14:paraId="293CA3C1" w14:textId="77777777" w:rsidR="002A4821" w:rsidRDefault="00573B55">
            <w:r>
              <w:t>CSV upload, valid columns</w:t>
            </w:r>
          </w:p>
        </w:tc>
        <w:tc>
          <w:tcPr>
            <w:tcW w:w="3168" w:type="dxa"/>
          </w:tcPr>
          <w:p w14:paraId="1662F038" w14:textId="77777777" w:rsidR="002A4821" w:rsidRDefault="00573B55">
            <w:r>
              <w:t>Upload a CSV containing exactly the 50 selected_genes columns</w:t>
            </w:r>
          </w:p>
        </w:tc>
        <w:tc>
          <w:tcPr>
            <w:tcW w:w="3456" w:type="dxa"/>
          </w:tcPr>
          <w:p w14:paraId="6CA6444C" w14:textId="77777777" w:rsidR="002A4821" w:rsidRDefault="00573B55">
            <w:r>
              <w:t>One prediction card + probability chart rendered per row, and each row logged</w:t>
            </w:r>
          </w:p>
        </w:tc>
      </w:tr>
      <w:tr w:rsidR="002A4821" w14:paraId="78563BDC" w14:textId="77777777">
        <w:trPr>
          <w:jc w:val="center"/>
        </w:trPr>
        <w:tc>
          <w:tcPr>
            <w:tcW w:w="864" w:type="dxa"/>
          </w:tcPr>
          <w:p w14:paraId="582989F8" w14:textId="77777777" w:rsidR="002A4821" w:rsidRDefault="00573B55">
            <w:r>
              <w:t>TC-05</w:t>
            </w:r>
          </w:p>
        </w:tc>
        <w:tc>
          <w:tcPr>
            <w:tcW w:w="2304" w:type="dxa"/>
          </w:tcPr>
          <w:p w14:paraId="4C9ED90B" w14:textId="77777777" w:rsidR="002A4821" w:rsidRDefault="00573B55">
            <w:r>
              <w:t>CSV upload, missing columns</w:t>
            </w:r>
          </w:p>
        </w:tc>
        <w:tc>
          <w:tcPr>
            <w:tcW w:w="3168" w:type="dxa"/>
          </w:tcPr>
          <w:p w14:paraId="04F94EB2" w14:textId="77777777" w:rsidR="002A4821" w:rsidRDefault="00573B55">
            <w:r>
              <w:t>Upload a CSV missing some required gene columns</w:t>
            </w:r>
          </w:p>
        </w:tc>
        <w:tc>
          <w:tcPr>
            <w:tcW w:w="3456" w:type="dxa"/>
          </w:tcPr>
          <w:p w14:paraId="6B4CB204" w14:textId="77777777" w:rsidR="002A4821" w:rsidRDefault="00573B55">
            <w:r>
              <w:t>st.error lists how many and which (first 5) columns are missing; no crash</w:t>
            </w:r>
          </w:p>
        </w:tc>
      </w:tr>
      <w:tr w:rsidR="002A4821" w14:paraId="637FB094" w14:textId="77777777">
        <w:trPr>
          <w:jc w:val="center"/>
        </w:trPr>
        <w:tc>
          <w:tcPr>
            <w:tcW w:w="864" w:type="dxa"/>
          </w:tcPr>
          <w:p w14:paraId="1F43633B" w14:textId="77777777" w:rsidR="002A4821" w:rsidRDefault="00573B55">
            <w:r>
              <w:t>TC-06</w:t>
            </w:r>
          </w:p>
        </w:tc>
        <w:tc>
          <w:tcPr>
            <w:tcW w:w="2304" w:type="dxa"/>
          </w:tcPr>
          <w:p w14:paraId="77428F18" w14:textId="77777777" w:rsidR="002A4821" w:rsidRDefault="00573B55">
            <w:r>
              <w:t>Manual entry, defaults</w:t>
            </w:r>
          </w:p>
        </w:tc>
        <w:tc>
          <w:tcPr>
            <w:tcW w:w="3168" w:type="dxa"/>
          </w:tcPr>
          <w:p w14:paraId="4F78828E" w14:textId="77777777" w:rsidR="002A4821" w:rsidRDefault="00573B55">
            <w:r>
              <w:t>Submit the Manual Entry form without changing any value</w:t>
            </w:r>
          </w:p>
        </w:tc>
        <w:tc>
          <w:tcPr>
            <w:tcW w:w="3456" w:type="dxa"/>
          </w:tcPr>
          <w:p w14:paraId="5D355EB8" w14:textId="77777777" w:rsidR="002A4821" w:rsidRDefault="00573B55">
            <w:r>
              <w:t>Prediction returns successfully using the default 8.0 value for the top-10 genes and 0.0 for the rest</w:t>
            </w:r>
          </w:p>
        </w:tc>
      </w:tr>
      <w:tr w:rsidR="002A4821" w14:paraId="23838CB0" w14:textId="77777777">
        <w:trPr>
          <w:jc w:val="center"/>
        </w:trPr>
        <w:tc>
          <w:tcPr>
            <w:tcW w:w="864" w:type="dxa"/>
          </w:tcPr>
          <w:p w14:paraId="34A601A5" w14:textId="77777777" w:rsidR="002A4821" w:rsidRDefault="00573B55">
            <w:r>
              <w:t>TC-07</w:t>
            </w:r>
          </w:p>
        </w:tc>
        <w:tc>
          <w:tcPr>
            <w:tcW w:w="2304" w:type="dxa"/>
          </w:tcPr>
          <w:p w14:paraId="5F99F5A6" w14:textId="77777777" w:rsidR="002A4821" w:rsidRDefault="00573B55">
            <w:r>
              <w:t>Random sample generation</w:t>
            </w:r>
          </w:p>
        </w:tc>
        <w:tc>
          <w:tcPr>
            <w:tcW w:w="3168" w:type="dxa"/>
          </w:tcPr>
          <w:p w14:paraId="3071D1EC" w14:textId="77777777" w:rsidR="002A4821" w:rsidRDefault="00573B55">
            <w:r>
              <w:t>Click 'Generate &amp; Predict Random Sample' several times</w:t>
            </w:r>
          </w:p>
        </w:tc>
        <w:tc>
          <w:tcPr>
            <w:tcW w:w="3456" w:type="dxa"/>
          </w:tcPr>
          <w:p w14:paraId="198F24CD" w14:textId="77777777" w:rsidR="002A4821" w:rsidRDefault="00573B55">
            <w:r>
              <w:t>Each click produces a new, generally different prediction with logged probabilities</w:t>
            </w:r>
          </w:p>
        </w:tc>
      </w:tr>
      <w:tr w:rsidR="002A4821" w14:paraId="0E224B11" w14:textId="77777777">
        <w:trPr>
          <w:jc w:val="center"/>
        </w:trPr>
        <w:tc>
          <w:tcPr>
            <w:tcW w:w="864" w:type="dxa"/>
          </w:tcPr>
          <w:p w14:paraId="08B908F8" w14:textId="77777777" w:rsidR="002A4821" w:rsidRDefault="00573B55">
            <w:r>
              <w:t>TC-08</w:t>
            </w:r>
          </w:p>
        </w:tc>
        <w:tc>
          <w:tcPr>
            <w:tcW w:w="2304" w:type="dxa"/>
          </w:tcPr>
          <w:p w14:paraId="3D99BB14" w14:textId="77777777" w:rsidR="002A4821" w:rsidRDefault="00573B55">
            <w:r>
              <w:t>Monitoring tab, no history</w:t>
            </w:r>
          </w:p>
        </w:tc>
        <w:tc>
          <w:tcPr>
            <w:tcW w:w="3168" w:type="dxa"/>
          </w:tcPr>
          <w:p w14:paraId="4DAAD5D1" w14:textId="77777777" w:rsidR="002A4821" w:rsidRDefault="00573B55">
            <w:r>
              <w:t>Open Monitoring before any prediction has been made</w:t>
            </w:r>
          </w:p>
        </w:tc>
        <w:tc>
          <w:tcPr>
            <w:tcW w:w="3456" w:type="dxa"/>
          </w:tcPr>
          <w:p w14:paraId="2DD98DD1" w14:textId="77777777" w:rsidR="002A4821" w:rsidRDefault="00573B55">
            <w:r>
              <w:t>st.info 'No predictions logged yet' is shown, no crash on missing prediction_log.csv</w:t>
            </w:r>
          </w:p>
        </w:tc>
      </w:tr>
      <w:tr w:rsidR="002A4821" w14:paraId="7567898C" w14:textId="77777777">
        <w:trPr>
          <w:jc w:val="center"/>
        </w:trPr>
        <w:tc>
          <w:tcPr>
            <w:tcW w:w="864" w:type="dxa"/>
          </w:tcPr>
          <w:p w14:paraId="54A6913C" w14:textId="77777777" w:rsidR="002A4821" w:rsidRDefault="00573B55">
            <w:r>
              <w:t>TC-09</w:t>
            </w:r>
          </w:p>
        </w:tc>
        <w:tc>
          <w:tcPr>
            <w:tcW w:w="2304" w:type="dxa"/>
          </w:tcPr>
          <w:p w14:paraId="151E7E45" w14:textId="77777777" w:rsidR="002A4821" w:rsidRDefault="00573B55">
            <w:r>
              <w:t>Monitoring tab, with history</w:t>
            </w:r>
          </w:p>
        </w:tc>
        <w:tc>
          <w:tcPr>
            <w:tcW w:w="3168" w:type="dxa"/>
          </w:tcPr>
          <w:p w14:paraId="4DDEDDE1" w14:textId="77777777" w:rsidR="002A4821" w:rsidRDefault="00573B55">
            <w:r>
              <w:t>Make several predictions across tabs, then open Monitoring</w:t>
            </w:r>
          </w:p>
        </w:tc>
        <w:tc>
          <w:tcPr>
            <w:tcW w:w="3456" w:type="dxa"/>
          </w:tcPr>
          <w:p w14:paraId="79F2DF25" w14:textId="77777777" w:rsidR="002A4821" w:rsidRDefault="00573B55">
            <w:r>
              <w:t>Total count, recent rows table, CSV download button and distribution chart all populate correctly</w:t>
            </w:r>
          </w:p>
        </w:tc>
      </w:tr>
      <w:tr w:rsidR="002A4821" w14:paraId="42E591B1" w14:textId="77777777">
        <w:trPr>
          <w:jc w:val="center"/>
        </w:trPr>
        <w:tc>
          <w:tcPr>
            <w:tcW w:w="864" w:type="dxa"/>
          </w:tcPr>
          <w:p w14:paraId="2014AA7C" w14:textId="77777777" w:rsidR="002A4821" w:rsidRDefault="00573B55">
            <w:r>
              <w:t>TC-10</w:t>
            </w:r>
          </w:p>
        </w:tc>
        <w:tc>
          <w:tcPr>
            <w:tcW w:w="2304" w:type="dxa"/>
          </w:tcPr>
          <w:p w14:paraId="53DD1CCE" w14:textId="77777777" w:rsidR="002A4821" w:rsidRDefault="00573B55">
            <w:r>
              <w:t>Deterministic inference</w:t>
            </w:r>
          </w:p>
        </w:tc>
        <w:tc>
          <w:tcPr>
            <w:tcW w:w="3168" w:type="dxa"/>
          </w:tcPr>
          <w:p w14:paraId="64A6E8CB" w14:textId="77777777" w:rsidR="002A4821" w:rsidRDefault="00573B55">
            <w:r>
              <w:t>Run the exact same input row twice</w:t>
            </w:r>
          </w:p>
        </w:tc>
        <w:tc>
          <w:tcPr>
            <w:tcW w:w="3456" w:type="dxa"/>
          </w:tcPr>
          <w:p w14:paraId="723DAB67" w14:textId="77777777" w:rsidR="002A4821" w:rsidRDefault="00573B55">
            <w:r>
              <w:t>Identical predicted label and identical probability values both times (random_state=42 fixed end-to-end)</w:t>
            </w:r>
          </w:p>
        </w:tc>
      </w:tr>
    </w:tbl>
    <w:p w14:paraId="7C131621" w14:textId="77777777" w:rsidR="002A4821" w:rsidRDefault="002A4821">
      <w:pPr>
        <w:spacing w:after="40"/>
      </w:pPr>
    </w:p>
    <w:p w14:paraId="0344E03C" w14:textId="77777777" w:rsidR="002A4821" w:rsidRDefault="00573B55">
      <w:pPr>
        <w:pStyle w:val="Heading2"/>
      </w:pPr>
      <w:r>
        <w:t>6.2 Automated Testing</w:t>
      </w:r>
    </w:p>
    <w:p w14:paraId="045B152C" w14:textId="77777777" w:rsidR="002A4821" w:rsidRDefault="00573B55">
      <w:pPr>
        <w:spacing w:after="120"/>
      </w:pPr>
      <w:r>
        <w:t>No automated test suite ships with the current deliverable; all scenarios above were exercised manually. As a recommended improvement, the following lightweight pytest checks would automate TC-01, TC-03, TC-04 and TC-10 without needing a running Streamlit server:</w:t>
      </w:r>
    </w:p>
    <w:p w14:paraId="3547F561" w14:textId="77777777" w:rsidR="002A4821" w:rsidRDefault="00573B55">
      <w:pPr>
        <w:shd w:val="clear" w:color="auto" w:fill="F2F2F2"/>
        <w:spacing w:after="40"/>
      </w:pPr>
      <w:r>
        <w:rPr>
          <w:rFonts w:ascii="Consolas" w:hAnsi="Consolas"/>
          <w:sz w:val="18"/>
        </w:rPr>
        <w:t>def test_scaler_matches_selected_genes():</w:t>
      </w:r>
      <w:r>
        <w:br/>
      </w:r>
      <w:r>
        <w:rPr>
          <w:rFonts w:ascii="Consolas" w:hAnsi="Consolas"/>
          <w:sz w:val="18"/>
        </w:rPr>
        <w:t xml:space="preserve">    scaler = joblib.load('artifacts/scaler.joblib')</w:t>
      </w:r>
      <w:r>
        <w:br/>
      </w:r>
      <w:r>
        <w:rPr>
          <w:rFonts w:ascii="Consolas" w:hAnsi="Consolas"/>
          <w:sz w:val="18"/>
        </w:rPr>
        <w:t xml:space="preserve">    genes = joblib.load('artifacts/selected_genes.joblib')</w:t>
      </w:r>
      <w:r>
        <w:br/>
      </w:r>
      <w:r>
        <w:rPr>
          <w:rFonts w:ascii="Consolas" w:hAnsi="Consolas"/>
          <w:sz w:val="18"/>
        </w:rPr>
        <w:t xml:space="preserve">    assert scaler.n_features_in_ == len(genes)</w:t>
      </w:r>
      <w:r>
        <w:br/>
      </w:r>
      <w:r>
        <w:lastRenderedPageBreak/>
        <w:br/>
      </w:r>
      <w:r>
        <w:rPr>
          <w:rFonts w:ascii="Consolas" w:hAnsi="Consolas"/>
          <w:sz w:val="18"/>
        </w:rPr>
        <w:t>def test_predict_is_deterministic():</w:t>
      </w:r>
      <w:r>
        <w:br/>
      </w:r>
      <w:r>
        <w:rPr>
          <w:rFonts w:ascii="Consolas" w:hAnsi="Consolas"/>
          <w:sz w:val="18"/>
        </w:rPr>
        <w:t xml:space="preserve">    row = sample_row()</w:t>
      </w:r>
      <w:r>
        <w:br/>
      </w:r>
      <w:r>
        <w:rPr>
          <w:rFonts w:ascii="Consolas" w:hAnsi="Consolas"/>
          <w:sz w:val="18"/>
        </w:rPr>
        <w:t xml:space="preserve">    label1, proba1 = predict(row)</w:t>
      </w:r>
      <w:r>
        <w:br/>
      </w:r>
      <w:r>
        <w:rPr>
          <w:rFonts w:ascii="Consolas" w:hAnsi="Consolas"/>
          <w:sz w:val="18"/>
        </w:rPr>
        <w:t xml:space="preserve">    label2, proba2 = predict(row)</w:t>
      </w:r>
      <w:r>
        <w:br/>
      </w:r>
      <w:r>
        <w:rPr>
          <w:rFonts w:ascii="Consolas" w:hAnsi="Consolas"/>
          <w:sz w:val="18"/>
        </w:rPr>
        <w:t xml:space="preserve">    assert label1 == label2</w:t>
      </w:r>
      <w:r>
        <w:br/>
      </w:r>
      <w:r>
        <w:rPr>
          <w:rFonts w:ascii="Consolas" w:hAnsi="Consolas"/>
          <w:sz w:val="18"/>
        </w:rPr>
        <w:t xml:space="preserve">    assert proba1.equals(proba2)</w:t>
      </w:r>
    </w:p>
    <w:p w14:paraId="249D6425" w14:textId="77777777" w:rsidR="002A4821" w:rsidRDefault="00573B55">
      <w:pPr>
        <w:pStyle w:val="Heading2"/>
      </w:pPr>
      <w:r>
        <w:t>6.3 Bug Reports</w:t>
      </w:r>
    </w:p>
    <w:p w14:paraId="4517A8D5" w14:textId="77777777" w:rsidR="002A4821" w:rsidRDefault="00573B55">
      <w:pPr>
        <w:spacing w:after="120"/>
      </w:pPr>
      <w:r>
        <w:t>The notebook's own comments document three real defects that were found and fixed during development. They are reproduced here as a genuine bug-report / resolution log rather than hypothetical examples: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2448"/>
        <w:gridCol w:w="3168"/>
        <w:gridCol w:w="3168"/>
      </w:tblGrid>
      <w:tr w:rsidR="002A4821" w14:paraId="254B26CD" w14:textId="77777777">
        <w:trPr>
          <w:jc w:val="center"/>
        </w:trPr>
        <w:tc>
          <w:tcPr>
            <w:tcW w:w="1008" w:type="dxa"/>
            <w:shd w:val="clear" w:color="auto" w:fill="1B3A5C"/>
          </w:tcPr>
          <w:p w14:paraId="37B4DD37" w14:textId="77777777" w:rsidR="002A4821" w:rsidRDefault="00573B55">
            <w:r>
              <w:rPr>
                <w:b/>
                <w:color w:val="FFFFFF"/>
              </w:rPr>
              <w:t>#</w:t>
            </w:r>
          </w:p>
        </w:tc>
        <w:tc>
          <w:tcPr>
            <w:tcW w:w="2448" w:type="dxa"/>
            <w:shd w:val="clear" w:color="auto" w:fill="1B3A5C"/>
          </w:tcPr>
          <w:p w14:paraId="30976371" w14:textId="77777777" w:rsidR="002A4821" w:rsidRDefault="00573B55">
            <w:r>
              <w:rPr>
                <w:b/>
                <w:color w:val="FFFFFF"/>
              </w:rPr>
              <w:t>Issue</w:t>
            </w:r>
          </w:p>
        </w:tc>
        <w:tc>
          <w:tcPr>
            <w:tcW w:w="3168" w:type="dxa"/>
            <w:shd w:val="clear" w:color="auto" w:fill="1B3A5C"/>
          </w:tcPr>
          <w:p w14:paraId="3ACEC56F" w14:textId="77777777" w:rsidR="002A4821" w:rsidRDefault="00573B55">
            <w:r>
              <w:rPr>
                <w:b/>
                <w:color w:val="FFFFFF"/>
              </w:rPr>
              <w:t>Root Cause</w:t>
            </w:r>
          </w:p>
        </w:tc>
        <w:tc>
          <w:tcPr>
            <w:tcW w:w="3168" w:type="dxa"/>
            <w:shd w:val="clear" w:color="auto" w:fill="1B3A5C"/>
          </w:tcPr>
          <w:p w14:paraId="297915EE" w14:textId="77777777" w:rsidR="002A4821" w:rsidRDefault="00573B55">
            <w:r>
              <w:rPr>
                <w:b/>
                <w:color w:val="FFFFFF"/>
              </w:rPr>
              <w:t>Resolution</w:t>
            </w:r>
          </w:p>
        </w:tc>
      </w:tr>
      <w:tr w:rsidR="002A4821" w14:paraId="22A5436C" w14:textId="77777777">
        <w:trPr>
          <w:jc w:val="center"/>
        </w:trPr>
        <w:tc>
          <w:tcPr>
            <w:tcW w:w="1008" w:type="dxa"/>
          </w:tcPr>
          <w:p w14:paraId="4F1C4A0F" w14:textId="77777777" w:rsidR="002A4821" w:rsidRDefault="00573B55">
            <w:r>
              <w:t>BUG-01</w:t>
            </w:r>
          </w:p>
        </w:tc>
        <w:tc>
          <w:tcPr>
            <w:tcW w:w="2448" w:type="dxa"/>
          </w:tcPr>
          <w:p w14:paraId="0B51F526" w14:textId="77777777" w:rsidR="002A4821" w:rsidRDefault="00573B55">
            <w:r>
              <w:t>Marker-gene selection was statistically weak</w:t>
            </w:r>
          </w:p>
        </w:tc>
        <w:tc>
          <w:tcPr>
            <w:tcW w:w="3168" w:type="dxa"/>
          </w:tcPr>
          <w:p w14:paraId="62366228" w14:textId="77777777" w:rsidR="002A4821" w:rsidRDefault="00573B55">
            <w:r>
              <w:t>Original approach picked genes using an arbitrary top-40% expression quantile with no statistical justification</w:t>
            </w:r>
          </w:p>
        </w:tc>
        <w:tc>
          <w:tcPr>
            <w:tcW w:w="3168" w:type="dxa"/>
          </w:tcPr>
          <w:p w14:paraId="5B6090F1" w14:textId="77777777" w:rsidR="002A4821" w:rsidRDefault="00573B55">
            <w:r>
              <w:t>Replaced with one-way ANOVA (scipy.stats.f_oneway) across cancer types plus Bonferroni correction for multiple testing (Notebook §2.2)</w:t>
            </w:r>
          </w:p>
        </w:tc>
      </w:tr>
      <w:tr w:rsidR="002A4821" w14:paraId="3D9B827D" w14:textId="77777777">
        <w:trPr>
          <w:jc w:val="center"/>
        </w:trPr>
        <w:tc>
          <w:tcPr>
            <w:tcW w:w="1008" w:type="dxa"/>
          </w:tcPr>
          <w:p w14:paraId="39183FDB" w14:textId="77777777" w:rsidR="002A4821" w:rsidRDefault="00573B55">
            <w:r>
              <w:t>BUG-02</w:t>
            </w:r>
          </w:p>
        </w:tc>
        <w:tc>
          <w:tcPr>
            <w:tcW w:w="2448" w:type="dxa"/>
          </w:tcPr>
          <w:p w14:paraId="7256822E" w14:textId="77777777" w:rsidR="002A4821" w:rsidRDefault="00573B55">
            <w:r>
              <w:t>Hardcoded / mismatched key-gene list</w:t>
            </w:r>
          </w:p>
        </w:tc>
        <w:tc>
          <w:tcPr>
            <w:tcW w:w="3168" w:type="dxa"/>
          </w:tcPr>
          <w:p w14:paraId="7BCD25CE" w14:textId="77777777" w:rsidR="002A4821" w:rsidRDefault="00573B55">
            <w:r>
              <w:t>Boxplots (§2.6) originally referenced a hardcoded gene list that did not match the genes actually identified as significant</w:t>
            </w:r>
          </w:p>
        </w:tc>
        <w:tc>
          <w:tcPr>
            <w:tcW w:w="3168" w:type="dxa"/>
          </w:tcPr>
          <w:p w14:paraId="08303CDC" w14:textId="77777777" w:rsidR="002A4821" w:rsidRDefault="00573B55">
            <w:r>
              <w:t>Introduced a single data-driven key_genes_df built from the ANOVA results and reused consistently by the heatmap, boxplots and interactive chart (Notebook §2.3)</w:t>
            </w:r>
          </w:p>
        </w:tc>
      </w:tr>
      <w:tr w:rsidR="002A4821" w14:paraId="7A6B1496" w14:textId="77777777">
        <w:trPr>
          <w:jc w:val="center"/>
        </w:trPr>
        <w:tc>
          <w:tcPr>
            <w:tcW w:w="1008" w:type="dxa"/>
          </w:tcPr>
          <w:p w14:paraId="11E9C297" w14:textId="77777777" w:rsidR="002A4821" w:rsidRDefault="00573B55">
            <w:r>
              <w:t>BUG-03</w:t>
            </w:r>
          </w:p>
        </w:tc>
        <w:tc>
          <w:tcPr>
            <w:tcW w:w="2448" w:type="dxa"/>
          </w:tcPr>
          <w:p w14:paraId="4FDAD1C7" w14:textId="77777777" w:rsidR="002A4821" w:rsidRDefault="00573B55">
            <w:r>
              <w:t>Deployment scaler shape mismatch</w:t>
            </w:r>
          </w:p>
        </w:tc>
        <w:tc>
          <w:tcPr>
            <w:tcW w:w="3168" w:type="dxa"/>
          </w:tcPr>
          <w:p w14:paraId="18AE9E9B" w14:textId="77777777" w:rsidR="002A4821" w:rsidRDefault="00573B55">
            <w:r>
              <w:t>The training-time StandardScaler was fit on all 300 genes, but app.py only ever supplies the 50 selected_genes at inference time, which would raise a confusing sklearn shape error in production</w:t>
            </w:r>
          </w:p>
        </w:tc>
        <w:tc>
          <w:tcPr>
            <w:tcW w:w="3168" w:type="dxa"/>
          </w:tcPr>
          <w:p w14:paraId="7E075594" w14:textId="77777777" w:rsidR="002A4821" w:rsidRDefault="00573B55">
            <w:r>
              <w:t>Re-fit a dedicated deployment_scaler on just the 50 selected_genes before saving to artifacts/scaler.joblib (Notebook §3.6); app.py additionally guards against any future recurrence with the explicit n_features_in_ check described in TC-03</w:t>
            </w:r>
          </w:p>
        </w:tc>
      </w:tr>
    </w:tbl>
    <w:p w14:paraId="7901A836" w14:textId="77777777" w:rsidR="002A4821" w:rsidRDefault="002A4821">
      <w:pPr>
        <w:spacing w:after="40"/>
      </w:pPr>
    </w:p>
    <w:p w14:paraId="4F9F2B35" w14:textId="77777777" w:rsidR="002A4821" w:rsidRDefault="00573B55">
      <w:r>
        <w:br w:type="page"/>
      </w:r>
    </w:p>
    <w:p w14:paraId="28497961" w14:textId="77777777" w:rsidR="002A4821" w:rsidRDefault="00573B55">
      <w:pPr>
        <w:pStyle w:val="Heading1"/>
      </w:pPr>
      <w:r>
        <w:lastRenderedPageBreak/>
        <w:t>7. Final Presentation &amp; Reports</w:t>
      </w:r>
    </w:p>
    <w:p w14:paraId="25C25203" w14:textId="77777777" w:rsidR="002A4821" w:rsidRDefault="00573B55">
      <w:pPr>
        <w:pStyle w:val="Heading2"/>
      </w:pPr>
      <w:r>
        <w:t>7.1 User Manual</w:t>
      </w:r>
    </w:p>
    <w:p w14:paraId="2AD0F36A" w14:textId="77777777" w:rsidR="002A4821" w:rsidRDefault="00573B55">
      <w:pPr>
        <w:spacing w:after="120"/>
      </w:pPr>
      <w:r>
        <w:t>Quick-start guide for a clinician using the deployed app:</w:t>
      </w:r>
    </w:p>
    <w:p w14:paraId="2D16F76F" w14:textId="77777777" w:rsidR="002A4821" w:rsidRDefault="00573B55">
      <w:pPr>
        <w:numPr>
          <w:ilvl w:val="0"/>
          <w:numId w:val="2"/>
        </w:numPr>
        <w:spacing w:after="80"/>
      </w:pPr>
      <w:r>
        <w:rPr>
          <w:b/>
        </w:rPr>
        <w:t xml:space="preserve">Step 1 -- </w:t>
      </w:r>
      <w:r>
        <w:t>Open the app in a browser at the deployed URL (or http://localhost:8501 when run locally).</w:t>
      </w:r>
    </w:p>
    <w:p w14:paraId="651F3391" w14:textId="77777777" w:rsidR="002A4821" w:rsidRDefault="00573B55">
      <w:pPr>
        <w:numPr>
          <w:ilvl w:val="0"/>
          <w:numId w:val="2"/>
        </w:numPr>
        <w:spacing w:after="80"/>
      </w:pPr>
      <w:r>
        <w:rPr>
          <w:b/>
        </w:rPr>
        <w:t xml:space="preserve">Step 2 -- </w:t>
      </w:r>
      <w:r>
        <w:t>Check the sidebar to confirm which model is loaded, its test accuracy, and the full list of cancer types it can predict.</w:t>
      </w:r>
    </w:p>
    <w:p w14:paraId="790A1E22" w14:textId="77777777" w:rsidR="002A4821" w:rsidRDefault="00573B55">
      <w:pPr>
        <w:numPr>
          <w:ilvl w:val="0"/>
          <w:numId w:val="2"/>
        </w:numPr>
        <w:spacing w:after="80"/>
      </w:pPr>
      <w:r>
        <w:rPr>
          <w:b/>
        </w:rPr>
        <w:t xml:space="preserve">Step 3 -- </w:t>
      </w:r>
      <w:r>
        <w:t>Choose a tab based on your data: Upload CSV for one or many patients at once, Manual Entry for a quick single check on the top marker genes, or Random Sample for a no-data demo.</w:t>
      </w:r>
    </w:p>
    <w:p w14:paraId="1433041A" w14:textId="77777777" w:rsidR="002A4821" w:rsidRDefault="00573B55">
      <w:pPr>
        <w:numPr>
          <w:ilvl w:val="0"/>
          <w:numId w:val="2"/>
        </w:numPr>
        <w:spacing w:after="80"/>
      </w:pPr>
      <w:r>
        <w:rPr>
          <w:b/>
        </w:rPr>
        <w:t xml:space="preserve">Step 4 -- </w:t>
      </w:r>
      <w:r>
        <w:t>Read the result: the predicted cancer type, a confidence percentage, a ranked probability table (top 10), and a bar chart of the same probabilities.</w:t>
      </w:r>
    </w:p>
    <w:p w14:paraId="043115C4" w14:textId="77777777" w:rsidR="002A4821" w:rsidRDefault="00573B55">
      <w:pPr>
        <w:numPr>
          <w:ilvl w:val="0"/>
          <w:numId w:val="2"/>
        </w:numPr>
        <w:spacing w:after="80"/>
      </w:pPr>
      <w:r>
        <w:rPr>
          <w:b/>
        </w:rPr>
        <w:t xml:space="preserve">Step 5 -- </w:t>
      </w:r>
      <w:r>
        <w:t>Open the Monitoring tab at any time to review every prediction made so far, download the full log as CSV, and see the overall distribution of predicted cancer types.</w:t>
      </w:r>
    </w:p>
    <w:p w14:paraId="6A1CBC25" w14:textId="77777777" w:rsidR="002A4821" w:rsidRDefault="00573B55">
      <w:pPr>
        <w:pStyle w:val="Heading2"/>
      </w:pPr>
      <w:r>
        <w:t>7.2 Technical Documentation</w:t>
      </w:r>
    </w:p>
    <w:p w14:paraId="6B6ABD44" w14:textId="77777777" w:rsidR="002A4821" w:rsidRDefault="00573B55">
      <w:pPr>
        <w:spacing w:after="120"/>
      </w:pPr>
      <w:r>
        <w:t>System architecture, the file-based data schema, and the internal API surface are documented in full in Sections 4.1, 4.2 and 5.3 above; they are summarised here for quick reference.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64"/>
        <w:gridCol w:w="4896"/>
      </w:tblGrid>
      <w:tr w:rsidR="002A4821" w14:paraId="57D2D244" w14:textId="77777777">
        <w:trPr>
          <w:jc w:val="center"/>
        </w:trPr>
        <w:tc>
          <w:tcPr>
            <w:tcW w:w="4464" w:type="dxa"/>
            <w:shd w:val="clear" w:color="auto" w:fill="1B3A5C"/>
          </w:tcPr>
          <w:p w14:paraId="78EBD422" w14:textId="77777777" w:rsidR="002A4821" w:rsidRDefault="00573B55">
            <w:r>
              <w:rPr>
                <w:b/>
                <w:color w:val="FFFFFF"/>
              </w:rPr>
              <w:t>Topic</w:t>
            </w:r>
          </w:p>
        </w:tc>
        <w:tc>
          <w:tcPr>
            <w:tcW w:w="4896" w:type="dxa"/>
            <w:shd w:val="clear" w:color="auto" w:fill="1B3A5C"/>
          </w:tcPr>
          <w:p w14:paraId="0A361511" w14:textId="77777777" w:rsidR="002A4821" w:rsidRDefault="00573B55">
            <w:r>
              <w:rPr>
                <w:b/>
                <w:color w:val="FFFFFF"/>
              </w:rPr>
              <w:t>Where documented</w:t>
            </w:r>
          </w:p>
        </w:tc>
      </w:tr>
      <w:tr w:rsidR="002A4821" w14:paraId="5136EFEE" w14:textId="77777777">
        <w:trPr>
          <w:jc w:val="center"/>
        </w:trPr>
        <w:tc>
          <w:tcPr>
            <w:tcW w:w="4464" w:type="dxa"/>
          </w:tcPr>
          <w:p w14:paraId="4DD9512B" w14:textId="77777777" w:rsidR="002A4821" w:rsidRDefault="00573B55">
            <w:r>
              <w:t>System / software architecture</w:t>
            </w:r>
          </w:p>
        </w:tc>
        <w:tc>
          <w:tcPr>
            <w:tcW w:w="4896" w:type="dxa"/>
          </w:tcPr>
          <w:p w14:paraId="250BCFFD" w14:textId="77777777" w:rsidR="002A4821" w:rsidRDefault="00573B55">
            <w:r>
              <w:t>Section 4.1 (Software Architecture) + Figure 4.1</w:t>
            </w:r>
          </w:p>
        </w:tc>
      </w:tr>
      <w:tr w:rsidR="002A4821" w14:paraId="11258AE7" w14:textId="77777777">
        <w:trPr>
          <w:jc w:val="center"/>
        </w:trPr>
        <w:tc>
          <w:tcPr>
            <w:tcW w:w="4464" w:type="dxa"/>
          </w:tcPr>
          <w:p w14:paraId="439F6131" w14:textId="77777777" w:rsidR="002A4821" w:rsidRDefault="00573B55">
            <w:r>
              <w:t>Data schema (file-based)</w:t>
            </w:r>
          </w:p>
        </w:tc>
        <w:tc>
          <w:tcPr>
            <w:tcW w:w="4896" w:type="dxa"/>
          </w:tcPr>
          <w:p w14:paraId="54606593" w14:textId="77777777" w:rsidR="002A4821" w:rsidRDefault="00573B55">
            <w:r>
              <w:t>Section 4.2 (Database Design &amp; Data Modeling)</w:t>
            </w:r>
          </w:p>
        </w:tc>
      </w:tr>
      <w:tr w:rsidR="002A4821" w14:paraId="340CD2F1" w14:textId="77777777">
        <w:trPr>
          <w:jc w:val="center"/>
        </w:trPr>
        <w:tc>
          <w:tcPr>
            <w:tcW w:w="4464" w:type="dxa"/>
          </w:tcPr>
          <w:p w14:paraId="684E72DE" w14:textId="77777777" w:rsidR="002A4821" w:rsidRDefault="00573B55">
            <w:r>
              <w:t>Data flow, sequence, activity, state &amp; class diagrams</w:t>
            </w:r>
          </w:p>
        </w:tc>
        <w:tc>
          <w:tcPr>
            <w:tcW w:w="4896" w:type="dxa"/>
          </w:tcPr>
          <w:p w14:paraId="24999C45" w14:textId="77777777" w:rsidR="002A4821" w:rsidRDefault="00573B55">
            <w:r>
              <w:t>Section 4.3 (Figures 4.2-4.6)</w:t>
            </w:r>
          </w:p>
        </w:tc>
      </w:tr>
      <w:tr w:rsidR="002A4821" w14:paraId="2395212A" w14:textId="77777777">
        <w:trPr>
          <w:jc w:val="center"/>
        </w:trPr>
        <w:tc>
          <w:tcPr>
            <w:tcW w:w="4464" w:type="dxa"/>
          </w:tcPr>
          <w:p w14:paraId="6B053327" w14:textId="77777777" w:rsidR="002A4821" w:rsidRDefault="00573B55">
            <w:r>
              <w:t>Deployment / component view</w:t>
            </w:r>
          </w:p>
        </w:tc>
        <w:tc>
          <w:tcPr>
            <w:tcW w:w="4896" w:type="dxa"/>
          </w:tcPr>
          <w:p w14:paraId="41884392" w14:textId="77777777" w:rsidR="002A4821" w:rsidRDefault="00573B55">
            <w:r>
              <w:t>Section 4.5 (Figure 4.7)</w:t>
            </w:r>
          </w:p>
        </w:tc>
      </w:tr>
      <w:tr w:rsidR="002A4821" w14:paraId="6751465B" w14:textId="77777777">
        <w:trPr>
          <w:jc w:val="center"/>
        </w:trPr>
        <w:tc>
          <w:tcPr>
            <w:tcW w:w="4464" w:type="dxa"/>
          </w:tcPr>
          <w:p w14:paraId="2B261C07" w14:textId="77777777" w:rsidR="002A4821" w:rsidRDefault="00573B55">
            <w:r>
              <w:t>Internal API (function contracts)</w:t>
            </w:r>
          </w:p>
        </w:tc>
        <w:tc>
          <w:tcPr>
            <w:tcW w:w="4896" w:type="dxa"/>
          </w:tcPr>
          <w:p w14:paraId="700E153A" w14:textId="77777777" w:rsidR="002A4821" w:rsidRDefault="00573B55">
            <w:r>
              <w:t>Section 5.3, API Documentation table</w:t>
            </w:r>
          </w:p>
        </w:tc>
      </w:tr>
    </w:tbl>
    <w:p w14:paraId="34050DAA" w14:textId="77777777" w:rsidR="002A4821" w:rsidRDefault="002A4821">
      <w:pPr>
        <w:spacing w:after="40"/>
      </w:pPr>
    </w:p>
    <w:p w14:paraId="2AA2F5BE" w14:textId="556A9804" w:rsidR="002A4821" w:rsidRDefault="002A4821">
      <w:pPr>
        <w:spacing w:after="120"/>
      </w:pPr>
    </w:p>
    <w:sectPr w:rsidR="002A4821">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A56D1" w14:textId="77777777" w:rsidR="006F2321" w:rsidRDefault="006F2321">
      <w:r>
        <w:separator/>
      </w:r>
    </w:p>
  </w:endnote>
  <w:endnote w:type="continuationSeparator" w:id="0">
    <w:p w14:paraId="516D7B2D" w14:textId="77777777" w:rsidR="006F2321" w:rsidRDefault="006F2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F82A" w14:textId="51D8D065" w:rsidR="008242B5" w:rsidRDefault="00573B55">
    <w:pPr>
      <w:pBdr>
        <w:top w:val="single" w:sz="4" w:space="1" w:color="2E75B6"/>
      </w:pBdr>
      <w:spacing w:before="80"/>
      <w:jc w:val="center"/>
    </w:pPr>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6447B1">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6447B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61B0D" w14:textId="77777777" w:rsidR="006F2321" w:rsidRDefault="006F2321">
      <w:r>
        <w:separator/>
      </w:r>
    </w:p>
  </w:footnote>
  <w:footnote w:type="continuationSeparator" w:id="0">
    <w:p w14:paraId="76159D8F" w14:textId="77777777" w:rsidR="006F2321" w:rsidRDefault="006F2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941D" w14:textId="2603FBE4" w:rsidR="008242B5" w:rsidRDefault="008242B5">
    <w:pPr>
      <w:pBdr>
        <w:bottom w:val="single" w:sz="4" w:space="1" w:color="2E75B6"/>
      </w:pBdr>
      <w:spacing w:after="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B39D9"/>
    <w:multiLevelType w:val="hybridMultilevel"/>
    <w:tmpl w:val="D5D62A0E"/>
    <w:lvl w:ilvl="0" w:tplc="E6D661D0">
      <w:start w:val="1"/>
      <w:numFmt w:val="bullet"/>
      <w:lvlText w:val="•"/>
      <w:lvlJc w:val="left"/>
      <w:pPr>
        <w:ind w:left="720" w:hanging="360"/>
      </w:pPr>
    </w:lvl>
    <w:lvl w:ilvl="1" w:tplc="E1FACD0A">
      <w:numFmt w:val="decimal"/>
      <w:lvlText w:val=""/>
      <w:lvlJc w:val="left"/>
    </w:lvl>
    <w:lvl w:ilvl="2" w:tplc="8B5CEDEC">
      <w:numFmt w:val="decimal"/>
      <w:lvlText w:val=""/>
      <w:lvlJc w:val="left"/>
    </w:lvl>
    <w:lvl w:ilvl="3" w:tplc="09625F8A">
      <w:numFmt w:val="decimal"/>
      <w:lvlText w:val=""/>
      <w:lvlJc w:val="left"/>
    </w:lvl>
    <w:lvl w:ilvl="4" w:tplc="90327A06">
      <w:numFmt w:val="decimal"/>
      <w:lvlText w:val=""/>
      <w:lvlJc w:val="left"/>
    </w:lvl>
    <w:lvl w:ilvl="5" w:tplc="B6CC5D70">
      <w:numFmt w:val="decimal"/>
      <w:lvlText w:val=""/>
      <w:lvlJc w:val="left"/>
    </w:lvl>
    <w:lvl w:ilvl="6" w:tplc="E3F4C8F4">
      <w:numFmt w:val="decimal"/>
      <w:lvlText w:val=""/>
      <w:lvlJc w:val="left"/>
    </w:lvl>
    <w:lvl w:ilvl="7" w:tplc="C66EF6BE">
      <w:numFmt w:val="decimal"/>
      <w:lvlText w:val=""/>
      <w:lvlJc w:val="left"/>
    </w:lvl>
    <w:lvl w:ilvl="8" w:tplc="8736AB10">
      <w:numFmt w:val="decimal"/>
      <w:lvlText w:val=""/>
      <w:lvlJc w:val="left"/>
    </w:lvl>
  </w:abstractNum>
  <w:abstractNum w:abstractNumId="1" w15:restartNumberingAfterBreak="0">
    <w:nsid w:val="5B190514"/>
    <w:multiLevelType w:val="hybridMultilevel"/>
    <w:tmpl w:val="7D6612B6"/>
    <w:lvl w:ilvl="0" w:tplc="13120F1A">
      <w:start w:val="1"/>
      <w:numFmt w:val="bullet"/>
      <w:lvlText w:val="●"/>
      <w:lvlJc w:val="left"/>
      <w:pPr>
        <w:ind w:left="720" w:hanging="360"/>
      </w:pPr>
    </w:lvl>
    <w:lvl w:ilvl="1" w:tplc="B89494A6">
      <w:start w:val="1"/>
      <w:numFmt w:val="bullet"/>
      <w:lvlText w:val="○"/>
      <w:lvlJc w:val="left"/>
      <w:pPr>
        <w:ind w:left="1440" w:hanging="360"/>
      </w:pPr>
    </w:lvl>
    <w:lvl w:ilvl="2" w:tplc="318AF97E">
      <w:start w:val="1"/>
      <w:numFmt w:val="bullet"/>
      <w:lvlText w:val="■"/>
      <w:lvlJc w:val="left"/>
      <w:pPr>
        <w:ind w:left="2160" w:hanging="360"/>
      </w:pPr>
    </w:lvl>
    <w:lvl w:ilvl="3" w:tplc="E03AA79C">
      <w:start w:val="1"/>
      <w:numFmt w:val="bullet"/>
      <w:lvlText w:val="●"/>
      <w:lvlJc w:val="left"/>
      <w:pPr>
        <w:ind w:left="2880" w:hanging="360"/>
      </w:pPr>
    </w:lvl>
    <w:lvl w:ilvl="4" w:tplc="75826CDE">
      <w:start w:val="1"/>
      <w:numFmt w:val="bullet"/>
      <w:lvlText w:val="○"/>
      <w:lvlJc w:val="left"/>
      <w:pPr>
        <w:ind w:left="3600" w:hanging="360"/>
      </w:pPr>
    </w:lvl>
    <w:lvl w:ilvl="5" w:tplc="1706AC26">
      <w:start w:val="1"/>
      <w:numFmt w:val="bullet"/>
      <w:lvlText w:val="■"/>
      <w:lvlJc w:val="left"/>
      <w:pPr>
        <w:ind w:left="4320" w:hanging="360"/>
      </w:pPr>
    </w:lvl>
    <w:lvl w:ilvl="6" w:tplc="C282A230">
      <w:start w:val="1"/>
      <w:numFmt w:val="bullet"/>
      <w:lvlText w:val="●"/>
      <w:lvlJc w:val="left"/>
      <w:pPr>
        <w:ind w:left="5040" w:hanging="360"/>
      </w:pPr>
    </w:lvl>
    <w:lvl w:ilvl="7" w:tplc="83A4D088">
      <w:start w:val="1"/>
      <w:numFmt w:val="bullet"/>
      <w:lvlText w:val="●"/>
      <w:lvlJc w:val="left"/>
      <w:pPr>
        <w:ind w:left="5760" w:hanging="360"/>
      </w:pPr>
    </w:lvl>
    <w:lvl w:ilvl="8" w:tplc="83968826">
      <w:start w:val="1"/>
      <w:numFmt w:val="bullet"/>
      <w:lvlText w:val="●"/>
      <w:lvlJc w:val="left"/>
      <w:pPr>
        <w:ind w:left="6480" w:hanging="360"/>
      </w:pPr>
    </w:lvl>
  </w:abstractNum>
  <w:abstractNum w:abstractNumId="2" w15:restartNumberingAfterBreak="0">
    <w:nsid w:val="688207F0"/>
    <w:multiLevelType w:val="hybridMultilevel"/>
    <w:tmpl w:val="7576BFCA"/>
    <w:lvl w:ilvl="0" w:tplc="31281D3E">
      <w:start w:val="1"/>
      <w:numFmt w:val="decimal"/>
      <w:lvlText w:val="%1."/>
      <w:lvlJc w:val="left"/>
      <w:pPr>
        <w:ind w:left="720" w:hanging="360"/>
      </w:pPr>
    </w:lvl>
    <w:lvl w:ilvl="1" w:tplc="570C0364">
      <w:numFmt w:val="decimal"/>
      <w:lvlText w:val=""/>
      <w:lvlJc w:val="left"/>
    </w:lvl>
    <w:lvl w:ilvl="2" w:tplc="92CAC110">
      <w:numFmt w:val="decimal"/>
      <w:lvlText w:val=""/>
      <w:lvlJc w:val="left"/>
    </w:lvl>
    <w:lvl w:ilvl="3" w:tplc="132CF6D4">
      <w:numFmt w:val="decimal"/>
      <w:lvlText w:val=""/>
      <w:lvlJc w:val="left"/>
    </w:lvl>
    <w:lvl w:ilvl="4" w:tplc="AC5A7ABA">
      <w:numFmt w:val="decimal"/>
      <w:lvlText w:val=""/>
      <w:lvlJc w:val="left"/>
    </w:lvl>
    <w:lvl w:ilvl="5" w:tplc="C9928C4C">
      <w:numFmt w:val="decimal"/>
      <w:lvlText w:val=""/>
      <w:lvlJc w:val="left"/>
    </w:lvl>
    <w:lvl w:ilvl="6" w:tplc="D6F0745E">
      <w:numFmt w:val="decimal"/>
      <w:lvlText w:val=""/>
      <w:lvlJc w:val="left"/>
    </w:lvl>
    <w:lvl w:ilvl="7" w:tplc="B4B640D2">
      <w:numFmt w:val="decimal"/>
      <w:lvlText w:val=""/>
      <w:lvlJc w:val="left"/>
    </w:lvl>
    <w:lvl w:ilvl="8" w:tplc="18083D50">
      <w:numFmt w:val="decimal"/>
      <w:lvlText w:val=""/>
      <w:lvlJc w:val="left"/>
    </w:lvl>
  </w:abstractNum>
  <w:num w:numId="1" w16cid:durableId="866870801">
    <w:abstractNumId w:val="1"/>
    <w:lvlOverride w:ilvl="0">
      <w:startOverride w:val="1"/>
    </w:lvlOverride>
  </w:num>
  <w:num w:numId="2" w16cid:durableId="543295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2B5"/>
    <w:rsid w:val="002269BB"/>
    <w:rsid w:val="002A4821"/>
    <w:rsid w:val="002E25D3"/>
    <w:rsid w:val="003F23AB"/>
    <w:rsid w:val="00400CF8"/>
    <w:rsid w:val="004975E3"/>
    <w:rsid w:val="00572F88"/>
    <w:rsid w:val="006447B1"/>
    <w:rsid w:val="006F2321"/>
    <w:rsid w:val="0075049B"/>
    <w:rsid w:val="00791F1D"/>
    <w:rsid w:val="008242B5"/>
    <w:rsid w:val="008C56F4"/>
    <w:rsid w:val="009227CC"/>
    <w:rsid w:val="00D34552"/>
    <w:rsid w:val="00D9680E"/>
    <w:rsid w:val="00DF0A83"/>
    <w:rsid w:val="00F13BE0"/>
    <w:rsid w:val="00FF2D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9DCCA"/>
  <w15:docId w15:val="{A31A1082-9AFA-4540-A280-2B07829B3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5E3"/>
  </w:style>
  <w:style w:type="paragraph" w:styleId="Heading1">
    <w:name w:val="heading 1"/>
    <w:uiPriority w:val="9"/>
    <w:qFormat/>
    <w:pPr>
      <w:spacing w:before="280" w:after="160"/>
      <w:outlineLvl w:val="0"/>
    </w:pPr>
    <w:rPr>
      <w:b/>
      <w:bCs/>
      <w:color w:val="FFFFFF"/>
      <w:sz w:val="32"/>
      <w:szCs w:val="32"/>
    </w:rPr>
  </w:style>
  <w:style w:type="paragraph" w:styleId="Heading2">
    <w:name w:val="heading 2"/>
    <w:uiPriority w:val="9"/>
    <w:unhideWhenUsed/>
    <w:qFormat/>
    <w:pPr>
      <w:spacing w:before="240" w:after="120"/>
      <w:outlineLvl w:val="1"/>
    </w:pPr>
    <w:rPr>
      <w:b/>
      <w:bCs/>
      <w:color w:val="1B3A5C"/>
      <w:sz w:val="26"/>
      <w:szCs w:val="26"/>
    </w:rPr>
  </w:style>
  <w:style w:type="paragraph" w:styleId="Heading3">
    <w:name w:val="heading 3"/>
    <w:uiPriority w:val="9"/>
    <w:unhideWhenUsed/>
    <w:qFormat/>
    <w:pPr>
      <w:spacing w:before="160" w:after="80"/>
      <w:outlineLvl w:val="2"/>
    </w:pPr>
    <w:rPr>
      <w:b/>
      <w:bCs/>
      <w:color w:val="1E6B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2D74"/>
    <w:pPr>
      <w:tabs>
        <w:tab w:val="center" w:pos="4680"/>
        <w:tab w:val="right" w:pos="9360"/>
      </w:tabs>
    </w:pPr>
  </w:style>
  <w:style w:type="character" w:customStyle="1" w:styleId="HeaderChar">
    <w:name w:val="Header Char"/>
    <w:basedOn w:val="DefaultParagraphFont"/>
    <w:link w:val="Header"/>
    <w:uiPriority w:val="99"/>
    <w:rsid w:val="00FF2D74"/>
  </w:style>
  <w:style w:type="paragraph" w:styleId="Footer">
    <w:name w:val="footer"/>
    <w:basedOn w:val="Normal"/>
    <w:link w:val="FooterChar"/>
    <w:uiPriority w:val="99"/>
    <w:unhideWhenUsed/>
    <w:rsid w:val="00FF2D74"/>
    <w:pPr>
      <w:tabs>
        <w:tab w:val="center" w:pos="4680"/>
        <w:tab w:val="right" w:pos="9360"/>
      </w:tabs>
    </w:pPr>
  </w:style>
  <w:style w:type="character" w:customStyle="1" w:styleId="FooterChar">
    <w:name w:val="Footer Char"/>
    <w:basedOn w:val="DefaultParagraphFont"/>
    <w:link w:val="Footer"/>
    <w:uiPriority w:val="99"/>
    <w:rsid w:val="00FF2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4669</Words>
  <Characters>26617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shahd hamada</cp:lastModifiedBy>
  <cp:revision>2</cp:revision>
  <cp:lastPrinted>2026-04-17T12:49:00Z</cp:lastPrinted>
  <dcterms:created xsi:type="dcterms:W3CDTF">2026-07-10T09:22:00Z</dcterms:created>
  <dcterms:modified xsi:type="dcterms:W3CDTF">2026-07-10T09:22:00Z</dcterms:modified>
</cp:coreProperties>
</file>