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64"/>
        </w:rPr>
        <w:t>AI Predictive Maintenance System</w:t>
      </w:r>
    </w:p>
    <w:p>
      <w:pPr>
        <w:jc w:val="center"/>
      </w:pPr>
      <w:r>
        <w:rPr>
          <w:color w:val="475264"/>
          <w:sz w:val="36"/>
        </w:rPr>
        <w:t>Technical Architecture &amp; Design Report</w:t>
      </w:r>
    </w:p>
    <w:p/>
    <w:p>
      <w:pPr>
        <w:jc w:val="center"/>
      </w:pPr>
      <w:r>
        <w:rPr>
          <w:color w:val="6B7280"/>
          <w:sz w:val="24"/>
        </w:rPr>
        <w:t>July 2026</w:t>
      </w:r>
    </w:p>
    <w:p>
      <w:pPr>
        <w:jc w:val="center"/>
      </w:pPr>
      <w:r>
        <w:rPr>
          <w:color w:val="6B7280"/>
          <w:sz w:val="24"/>
        </w:rPr>
        <w:t>Version 1.0</w:t>
      </w:r>
    </w:p>
    <w:p>
      <w:r>
        <w:br w:type="page"/>
      </w:r>
    </w:p>
    <w:p>
      <w:pPr>
        <w:pStyle w:val="Heading1"/>
      </w:pPr>
      <w:r>
        <w:t>Table of Contents</w:t>
      </w:r>
    </w:p>
    <w:p>
      <w:r>
        <w:rPr>
          <w:sz w:val="24"/>
        </w:rPr>
        <w:t>1.  Introduction — Use Case</w:t>
      </w:r>
    </w:p>
    <w:p>
      <w:r>
        <w:rPr>
          <w:sz w:val="24"/>
        </w:rPr>
        <w:t>2.  System Architecture</w:t>
      </w:r>
    </w:p>
    <w:p>
      <w:r>
        <w:rPr>
          <w:sz w:val="24"/>
        </w:rPr>
        <w:t>3.  Technology Stack</w:t>
      </w:r>
    </w:p>
    <w:p>
      <w:r>
        <w:rPr>
          <w:sz w:val="24"/>
        </w:rPr>
        <w:t>4.  Data Flow</w:t>
      </w:r>
    </w:p>
    <w:p>
      <w:r>
        <w:rPr>
          <w:sz w:val="24"/>
        </w:rPr>
        <w:t>5.  ML Pipeline Details</w:t>
      </w:r>
    </w:p>
    <w:p>
      <w:r>
        <w:rPr>
          <w:sz w:val="24"/>
        </w:rPr>
        <w:t>6.  Database Schema</w:t>
      </w:r>
    </w:p>
    <w:p>
      <w:r>
        <w:rPr>
          <w:sz w:val="24"/>
        </w:rPr>
        <w:t>7.  Frontend Pages</w:t>
      </w:r>
    </w:p>
    <w:p>
      <w:r>
        <w:rPr>
          <w:sz w:val="24"/>
        </w:rPr>
        <w:t>8.  Reporting &amp; Export</w:t>
      </w:r>
    </w:p>
    <w:p>
      <w:r>
        <w:rPr>
          <w:sz w:val="24"/>
        </w:rPr>
        <w:t>9.  Theming System</w:t>
      </w:r>
    </w:p>
    <w:p>
      <w:r>
        <w:rPr>
          <w:sz w:val="24"/>
        </w:rPr>
        <w:t>10.  Key Observations &amp; Design Debt</w:t>
      </w:r>
    </w:p>
    <w:p>
      <w:r>
        <w:rPr>
          <w:sz w:val="24"/>
        </w:rPr>
        <w:t>11.  Recommendations</w:t>
      </w:r>
    </w:p>
    <w:p>
      <w:r>
        <w:br w:type="page"/>
      </w:r>
    </w:p>
    <w:p>
      <w:pPr>
        <w:pStyle w:val="Heading1"/>
      </w:pPr>
      <w:r>
        <w:t>1. Introduction — Use Case</w:t>
      </w:r>
    </w:p>
    <w:p>
      <w:r>
        <w:t>Aircraft engines generate continuous streams of sensor data during operation — temperature, pressure, rotational speeds, and vibration measurements. Unplanned engine failures are catastrophic: they cause flight delays, unscheduled grounding, expensive emergency repairs, and, in worst cases, safety incidents. The central challenge is predicting when an engine will fail so that maintenance can be scheduled proactively rather than reactively.</w:t>
      </w:r>
    </w:p>
    <w:p>
      <w:r>
        <w:t>This system addresses that exact use case. It ingests 15 sensor measurements and 2 operational settings from turbofan engines (using the NASA CMAPSS benchmark dataset), runs them through a trained XGBoost Regressor, and outputs Remaining Useful Life (RUL) in cycles. The RUL is classified into three health tiers:</w:t>
      </w:r>
    </w:p>
    <w:p>
      <w:pPr>
        <w:pStyle w:val="ListBullet"/>
      </w:pPr>
      <w:r>
        <w:t>Healthy (&gt;80 cycles) — Continue normal operation</w:t>
      </w:r>
    </w:p>
    <w:p>
      <w:pPr>
        <w:pStyle w:val="ListBullet"/>
      </w:pPr>
      <w:r>
        <w:t>Warning (30–80 cycles) — Schedule maintenance inspection</w:t>
      </w:r>
    </w:p>
    <w:p>
      <w:pPr>
        <w:pStyle w:val="ListBullet"/>
      </w:pPr>
      <w:r>
        <w:t>Critical (&lt;30 cycles) — Stop operation immediately</w:t>
      </w:r>
    </w:p>
    <w:p>
      <w:r>
        <w:t>Every prediction is accompanied by a SHAP explanation (waterfall + bar plots) showing exactly which sensors drove the predicted RUL, turning a black-box ML output into an auditable, interpretable decision-support tool.</w:t>
      </w:r>
    </w:p>
    <w:p>
      <w:r>
        <w:t>The application also provides a complete maintenance workflow: engineers can log maintenance records, view fleet health dashboards, drill into individual engine histories, and export reports in CSV, Excel, and PDF formats.</w:t>
      </w:r>
    </w:p>
    <w:p>
      <w:pPr>
        <w:pStyle w:val="Heading1"/>
      </w:pPr>
      <w:r>
        <w:t>2. System Architecture</w:t>
      </w:r>
    </w:p>
    <w:p>
      <w:r>
        <w:t>The application follows a layered architecture with strict separation of concerns. Each layer has a well-defined responsibility and communicates through clear interfaces.</w:t>
      </w:r>
    </w:p>
    <w:p>
      <w:pPr>
        <w:pStyle w:val="Heading2"/>
      </w:pPr>
      <w:r>
        <w:t>2.1 Architectural Layers</w:t>
      </w:r>
    </w:p>
    <w:p>
      <w:pPr>
        <w:spacing w:before="80" w:after="80"/>
        <w:ind w:left="567"/>
      </w:pPr>
      <w:r>
        <w:rPr>
          <w:rFonts w:ascii="Consolas" w:hAnsi="Consolas"/>
          <w:color w:val="1E293B"/>
          <w:sz w:val="18"/>
        </w:rPr>
        <w:t>┌─────────────────────────────────────────────────────┐</w:t>
        <w:br/>
        <w:t>│                    Streamlit UI                      │</w:t>
        <w:br/>
        <w:t>│  app/home.py (auth)  │  app/pages/*.py (5 pages)   │</w:t>
        <w:br/>
        <w:t>├─────────────────────────────────────────────────────┤</w:t>
        <w:br/>
        <w:t>│              Application / Service Layer             │</w:t>
        <w:br/>
        <w:t>│  application/auth/     │  application/prediction/    │</w:t>
        <w:br/>
        <w:t>│  application/reports/  │  (charts, export, theme)   │</w:t>
        <w:br/>
        <w:t>├─────────────────────────────────────────────────────┤</w:t>
        <w:br/>
        <w:t>│                   ML Engine                          │</w:t>
        <w:br/>
        <w:t>│  ai/predict.py    │  ai/preprocessing.py            │</w:t>
        <w:br/>
        <w:t>│  ai/explain.py    │  ai/model/*.pkl (3 artifacts)   │</w:t>
        <w:br/>
        <w:t>├─────────────────────────────────────────────────────┤</w:t>
        <w:br/>
        <w:t>│                 Data / Persistence                   │</w:t>
        <w:br/>
        <w:t>│  database/models.py  │  database/queries.py          │</w:t>
        <w:br/>
        <w:t>│  SQLite (maintenance.db)                             │</w:t>
        <w:br/>
        <w:t>└─────────────────────────────────────────────────────┘</w:t>
      </w:r>
    </w:p>
    <w:p>
      <w:pPr>
        <w:pStyle w:val="Heading2"/>
      </w:pPr>
      <w:r>
        <w:t>2.2 Key Design Decisions</w:t>
      </w:r>
    </w:p>
    <w:tbl>
      <w:tblPr>
        <w:tblStyle w:val="TableGrid"/>
        <w:tblW w:type="auto" w:w="0"/>
        <w:jc w:val="center"/>
        <w:tblLook w:firstColumn="1" w:firstRow="1" w:lastColumn="0" w:lastRow="0" w:noHBand="0" w:noVBand="1" w:val="04A0"/>
      </w:tblPr>
      <w:tblGrid>
        <w:gridCol w:w="4320"/>
        <w:gridCol w:w="4320"/>
      </w:tblGrid>
      <w:tr>
        <w:tc>
          <w:tcPr>
            <w:tcW w:type="dxa" w:w="3402"/>
            <w:shd w:fill="0F172A" w:val="clear"/>
          </w:tcPr>
          <w:p>
            <w:r/>
            <w:r>
              <w:rPr>
                <w:rFonts w:ascii="Calibri" w:hAnsi="Calibri"/>
                <w:b/>
                <w:color w:val="FFFFFF"/>
                <w:sz w:val="18"/>
              </w:rPr>
              <w:t>Decision</w:t>
            </w:r>
          </w:p>
        </w:tc>
        <w:tc>
          <w:tcPr>
            <w:tcW w:type="dxa" w:w="6803"/>
            <w:shd w:fill="0F172A" w:val="clear"/>
          </w:tcPr>
          <w:p>
            <w:r/>
            <w:r>
              <w:rPr>
                <w:rFonts w:ascii="Calibri" w:hAnsi="Calibri"/>
                <w:b/>
                <w:color w:val="FFFFFF"/>
                <w:sz w:val="18"/>
              </w:rPr>
              <w:t>Rationale</w:t>
            </w:r>
          </w:p>
        </w:tc>
      </w:tr>
      <w:tr>
        <w:tc>
          <w:tcPr>
            <w:tcW w:type="dxa" w:w="3402"/>
          </w:tcPr>
          <w:p>
            <w:r/>
            <w:r>
              <w:rPr>
                <w:rFonts w:ascii="Calibri" w:hAnsi="Calibri"/>
                <w:b w:val="0"/>
                <w:sz w:val="18"/>
              </w:rPr>
              <w:t>Streamlit as the single-page-app framework</w:t>
            </w:r>
          </w:p>
        </w:tc>
        <w:tc>
          <w:tcPr>
            <w:tcW w:type="dxa" w:w="6803"/>
          </w:tcPr>
          <w:p>
            <w:r/>
            <w:r>
              <w:rPr>
                <w:rFonts w:ascii="Calibri" w:hAnsi="Calibri"/>
                <w:b w:val="0"/>
                <w:sz w:val="18"/>
              </w:rPr>
              <w:t>No separate frontend/backend, minimal boilerplate, ideal for ML dashboards</w:t>
            </w:r>
          </w:p>
        </w:tc>
      </w:tr>
      <w:tr>
        <w:tc>
          <w:tcPr>
            <w:tcW w:type="dxa" w:w="3402"/>
            <w:shd w:fill="F1F5F9" w:val="clear"/>
          </w:tcPr>
          <w:p>
            <w:r/>
            <w:r>
              <w:rPr>
                <w:rFonts w:ascii="Calibri" w:hAnsi="Calibri"/>
                <w:b w:val="0"/>
                <w:sz w:val="18"/>
              </w:rPr>
              <w:t>SQLite for persistence</w:t>
            </w:r>
          </w:p>
        </w:tc>
        <w:tc>
          <w:tcPr>
            <w:tcW w:type="dxa" w:w="6803"/>
            <w:shd w:fill="F1F5F9" w:val="clear"/>
          </w:tcPr>
          <w:p>
            <w:r/>
            <w:r>
              <w:rPr>
                <w:rFonts w:ascii="Calibri" w:hAnsi="Calibri"/>
                <w:b w:val="0"/>
                <w:sz w:val="18"/>
              </w:rPr>
              <w:t>Zero-config, file-based, sufficient for single-team/single-instance deployment</w:t>
            </w:r>
          </w:p>
        </w:tc>
      </w:tr>
      <w:tr>
        <w:tc>
          <w:tcPr>
            <w:tcW w:type="dxa" w:w="3402"/>
          </w:tcPr>
          <w:p>
            <w:r/>
            <w:r>
              <w:rPr>
                <w:rFonts w:ascii="Calibri" w:hAnsi="Calibri"/>
                <w:b w:val="0"/>
                <w:sz w:val="18"/>
              </w:rPr>
              <w:t>Service layer decouples UI from logic</w:t>
            </w:r>
          </w:p>
        </w:tc>
        <w:tc>
          <w:tcPr>
            <w:tcW w:type="dxa" w:w="6803"/>
          </w:tcPr>
          <w:p>
            <w:r/>
            <w:r>
              <w:rPr>
                <w:rFonts w:ascii="Calibri" w:hAnsi="Calibri"/>
                <w:b w:val="0"/>
                <w:sz w:val="18"/>
              </w:rPr>
              <w:t>PredictionService, AuthService, and report functions are testable independently</w:t>
            </w:r>
          </w:p>
        </w:tc>
      </w:tr>
      <w:tr>
        <w:tc>
          <w:tcPr>
            <w:tcW w:type="dxa" w:w="3402"/>
            <w:shd w:fill="F1F5F9" w:val="clear"/>
          </w:tcPr>
          <w:p>
            <w:r/>
            <w:r>
              <w:rPr>
                <w:rFonts w:ascii="Calibri" w:hAnsi="Calibri"/>
                <w:b w:val="0"/>
                <w:sz w:val="18"/>
              </w:rPr>
              <w:t>Session state carries context</w:t>
            </w:r>
          </w:p>
        </w:tc>
        <w:tc>
          <w:tcPr>
            <w:tcW w:type="dxa" w:w="6803"/>
            <w:shd w:fill="F1F5F9" w:val="clear"/>
          </w:tcPr>
          <w:p>
            <w:r/>
            <w:r>
              <w:rPr>
                <w:rFonts w:ascii="Calibri" w:hAnsi="Calibri"/>
                <w:b w:val="0"/>
                <w:sz w:val="18"/>
              </w:rPr>
              <w:t>st.session_state carries user identity, theme preference, and transient results across pages</w:t>
            </w:r>
          </w:p>
        </w:tc>
      </w:tr>
    </w:tbl>
    <w:p>
      <w:pPr>
        <w:pStyle w:val="Heading1"/>
      </w:pPr>
      <w:r>
        <w:t>3. Technology Stack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0F172A" w:val="clear"/>
          </w:tcPr>
          <w:p>
            <w:r/>
            <w:r>
              <w:rPr>
                <w:rFonts w:ascii="Calibri" w:hAnsi="Calibri"/>
                <w:b/>
                <w:color w:val="FFFFFF"/>
                <w:sz w:val="18"/>
              </w:rPr>
              <w:t>Component</w:t>
            </w:r>
          </w:p>
        </w:tc>
        <w:tc>
          <w:tcPr>
            <w:tcW w:type="dxa" w:w="2551"/>
            <w:shd w:fill="0F172A" w:val="clear"/>
          </w:tcPr>
          <w:p>
            <w:r/>
            <w:r>
              <w:rPr>
                <w:rFonts w:ascii="Calibri" w:hAnsi="Calibri"/>
                <w:b/>
                <w:color w:val="FFFFFF"/>
                <w:sz w:val="18"/>
              </w:rPr>
              <w:t>Technology</w:t>
            </w:r>
          </w:p>
        </w:tc>
        <w:tc>
          <w:tcPr>
            <w:tcW w:type="dxa" w:w="1701"/>
            <w:shd w:fill="0F172A" w:val="clear"/>
          </w:tcPr>
          <w:p>
            <w:r/>
            <w:r>
              <w:rPr>
                <w:rFonts w:ascii="Calibri" w:hAnsi="Calibri"/>
                <w:b/>
                <w:color w:val="FFFFFF"/>
                <w:sz w:val="18"/>
              </w:rPr>
              <w:t>Version</w:t>
            </w:r>
          </w:p>
        </w:tc>
        <w:tc>
          <w:tcPr>
            <w:tcW w:type="dxa" w:w="3969"/>
            <w:shd w:fill="0F172A" w:val="clear"/>
          </w:tcPr>
          <w:p>
            <w:r/>
            <w:r>
              <w:rPr>
                <w:rFonts w:ascii="Calibri" w:hAnsi="Calibri"/>
                <w:b/>
                <w:color w:val="FFFFFF"/>
                <w:sz w:val="18"/>
              </w:rPr>
              <w:t>Purpose</w:t>
            </w:r>
          </w:p>
        </w:tc>
      </w:tr>
      <w:tr>
        <w:tc>
          <w:tcPr>
            <w:tcW w:type="dxa" w:w="1984"/>
          </w:tcPr>
          <w:p>
            <w:r/>
            <w:r>
              <w:rPr>
                <w:rFonts w:ascii="Calibri" w:hAnsi="Calibri"/>
                <w:b w:val="0"/>
                <w:sz w:val="18"/>
              </w:rPr>
              <w:t>UI Framework</w:t>
            </w:r>
          </w:p>
        </w:tc>
        <w:tc>
          <w:tcPr>
            <w:tcW w:type="dxa" w:w="2551"/>
          </w:tcPr>
          <w:p>
            <w:r/>
            <w:r>
              <w:rPr>
                <w:rFonts w:ascii="Calibri" w:hAnsi="Calibri"/>
                <w:b w:val="0"/>
                <w:sz w:val="18"/>
              </w:rPr>
              <w:t>Streamlit</w:t>
            </w:r>
          </w:p>
        </w:tc>
        <w:tc>
          <w:tcPr>
            <w:tcW w:type="dxa" w:w="1701"/>
          </w:tcPr>
          <w:p>
            <w:r/>
            <w:r>
              <w:rPr>
                <w:rFonts w:ascii="Calibri" w:hAnsi="Calibri"/>
                <w:b w:val="0"/>
                <w:sz w:val="18"/>
              </w:rPr>
              <w:t>&gt;=1.58</w:t>
            </w:r>
          </w:p>
        </w:tc>
        <w:tc>
          <w:tcPr>
            <w:tcW w:type="dxa" w:w="3969"/>
          </w:tcPr>
          <w:p>
            <w:r/>
            <w:r>
              <w:rPr>
                <w:rFonts w:ascii="Calibri" w:hAnsi="Calibri"/>
                <w:b w:val="0"/>
                <w:sz w:val="18"/>
              </w:rPr>
              <w:t>Multi-page dashboard, session management, interactive widgets</w:t>
            </w:r>
          </w:p>
        </w:tc>
      </w:tr>
      <w:tr>
        <w:tc>
          <w:tcPr>
            <w:tcW w:type="dxa" w:w="1984"/>
            <w:shd w:fill="F1F5F9" w:val="clear"/>
          </w:tcPr>
          <w:p>
            <w:r/>
            <w:r>
              <w:rPr>
                <w:rFonts w:ascii="Calibri" w:hAnsi="Calibri"/>
                <w:b w:val="0"/>
                <w:sz w:val="18"/>
              </w:rPr>
              <w:t>ML Model</w:t>
            </w:r>
          </w:p>
        </w:tc>
        <w:tc>
          <w:tcPr>
            <w:tcW w:type="dxa" w:w="2551"/>
            <w:shd w:fill="F1F5F9" w:val="clear"/>
          </w:tcPr>
          <w:p>
            <w:r/>
            <w:r>
              <w:rPr>
                <w:rFonts w:ascii="Calibri" w:hAnsi="Calibri"/>
                <w:b w:val="0"/>
                <w:sz w:val="18"/>
              </w:rPr>
              <w:t>XGBoost Regressor</w:t>
            </w:r>
          </w:p>
        </w:tc>
        <w:tc>
          <w:tcPr>
            <w:tcW w:type="dxa" w:w="1701"/>
            <w:shd w:fill="F1F5F9" w:val="clear"/>
          </w:tcPr>
          <w:p>
            <w:r/>
            <w:r>
              <w:rPr>
                <w:rFonts w:ascii="Calibri" w:hAnsi="Calibri"/>
                <w:b w:val="0"/>
                <w:sz w:val="18"/>
              </w:rPr>
              <w:t>&gt;=2.0</w:t>
            </w:r>
          </w:p>
        </w:tc>
        <w:tc>
          <w:tcPr>
            <w:tcW w:type="dxa" w:w="3969"/>
            <w:shd w:fill="F1F5F9" w:val="clear"/>
          </w:tcPr>
          <w:p>
            <w:r/>
            <w:r>
              <w:rPr>
                <w:rFonts w:ascii="Calibri" w:hAnsi="Calibri"/>
                <w:b w:val="0"/>
                <w:sz w:val="18"/>
              </w:rPr>
              <w:t>Gradient-boosted decision trees for RUL prediction</w:t>
            </w:r>
          </w:p>
        </w:tc>
      </w:tr>
      <w:tr>
        <w:tc>
          <w:tcPr>
            <w:tcW w:type="dxa" w:w="1984"/>
          </w:tcPr>
          <w:p>
            <w:r/>
            <w:r>
              <w:rPr>
                <w:rFonts w:ascii="Calibri" w:hAnsi="Calibri"/>
                <w:b w:val="0"/>
                <w:sz w:val="18"/>
              </w:rPr>
              <w:t>Explainability</w:t>
            </w:r>
          </w:p>
        </w:tc>
        <w:tc>
          <w:tcPr>
            <w:tcW w:type="dxa" w:w="2551"/>
          </w:tcPr>
          <w:p>
            <w:r/>
            <w:r>
              <w:rPr>
                <w:rFonts w:ascii="Calibri" w:hAnsi="Calibri"/>
                <w:b w:val="0"/>
                <w:sz w:val="18"/>
              </w:rPr>
              <w:t>SHAP (TreeExplainer)</w:t>
            </w:r>
          </w:p>
        </w:tc>
        <w:tc>
          <w:tcPr>
            <w:tcW w:type="dxa" w:w="1701"/>
          </w:tcPr>
          <w:p>
            <w:r/>
            <w:r>
              <w:rPr>
                <w:rFonts w:ascii="Calibri" w:hAnsi="Calibri"/>
                <w:b w:val="0"/>
                <w:sz w:val="18"/>
              </w:rPr>
              <w:t>&gt;=0.51</w:t>
            </w:r>
          </w:p>
        </w:tc>
        <w:tc>
          <w:tcPr>
            <w:tcW w:type="dxa" w:w="3969"/>
          </w:tcPr>
          <w:p>
            <w:r/>
            <w:r>
              <w:rPr>
                <w:rFonts w:ascii="Calibri" w:hAnsi="Calibri"/>
                <w:b w:val="0"/>
                <w:sz w:val="18"/>
              </w:rPr>
              <w:t>Feature attribution for every prediction</w:t>
            </w:r>
          </w:p>
        </w:tc>
      </w:tr>
      <w:tr>
        <w:tc>
          <w:tcPr>
            <w:tcW w:type="dxa" w:w="1984"/>
            <w:shd w:fill="F1F5F9" w:val="clear"/>
          </w:tcPr>
          <w:p>
            <w:r/>
            <w:r>
              <w:rPr>
                <w:rFonts w:ascii="Calibri" w:hAnsi="Calibri"/>
                <w:b w:val="0"/>
                <w:sz w:val="18"/>
              </w:rPr>
              <w:t>Charts</w:t>
            </w:r>
          </w:p>
        </w:tc>
        <w:tc>
          <w:tcPr>
            <w:tcW w:type="dxa" w:w="2551"/>
            <w:shd w:fill="F1F5F9" w:val="clear"/>
          </w:tcPr>
          <w:p>
            <w:r/>
            <w:r>
              <w:rPr>
                <w:rFonts w:ascii="Calibri" w:hAnsi="Calibri"/>
                <w:b w:val="0"/>
                <w:sz w:val="18"/>
              </w:rPr>
              <w:t>Plotly Express</w:t>
            </w:r>
          </w:p>
        </w:tc>
        <w:tc>
          <w:tcPr>
            <w:tcW w:type="dxa" w:w="1701"/>
            <w:shd w:fill="F1F5F9" w:val="clear"/>
          </w:tcPr>
          <w:p>
            <w:r/>
            <w:r>
              <w:rPr>
                <w:rFonts w:ascii="Calibri" w:hAnsi="Calibri"/>
                <w:b w:val="0"/>
                <w:sz w:val="18"/>
              </w:rPr>
              <w:t>&gt;=6.8</w:t>
            </w:r>
          </w:p>
        </w:tc>
        <w:tc>
          <w:tcPr>
            <w:tcW w:type="dxa" w:w="3969"/>
            <w:shd w:fill="F1F5F9" w:val="clear"/>
          </w:tcPr>
          <w:p>
            <w:r/>
            <w:r>
              <w:rPr>
                <w:rFonts w:ascii="Calibri" w:hAnsi="Calibri"/>
                <w:b w:val="0"/>
                <w:sz w:val="18"/>
              </w:rPr>
              <w:t>Interactive KPI charts (pie, bar, line, scatter)</w:t>
            </w:r>
          </w:p>
        </w:tc>
      </w:tr>
      <w:tr>
        <w:tc>
          <w:tcPr>
            <w:tcW w:type="dxa" w:w="1984"/>
          </w:tcPr>
          <w:p>
            <w:r/>
            <w:r>
              <w:rPr>
                <w:rFonts w:ascii="Calibri" w:hAnsi="Calibri"/>
                <w:b w:val="0"/>
                <w:sz w:val="18"/>
              </w:rPr>
              <w:t>PDF Export</w:t>
            </w:r>
          </w:p>
        </w:tc>
        <w:tc>
          <w:tcPr>
            <w:tcW w:type="dxa" w:w="2551"/>
          </w:tcPr>
          <w:p>
            <w:r/>
            <w:r>
              <w:rPr>
                <w:rFonts w:ascii="Calibri" w:hAnsi="Calibri"/>
                <w:b w:val="0"/>
                <w:sz w:val="18"/>
              </w:rPr>
              <w:t>ReportLab</w:t>
            </w:r>
          </w:p>
        </w:tc>
        <w:tc>
          <w:tcPr>
            <w:tcW w:type="dxa" w:w="1701"/>
          </w:tcPr>
          <w:p>
            <w:r/>
            <w:r>
              <w:rPr>
                <w:rFonts w:ascii="Calibri" w:hAnsi="Calibri"/>
                <w:b w:val="0"/>
                <w:sz w:val="18"/>
              </w:rPr>
              <w:t>&gt;=5.0</w:t>
            </w:r>
          </w:p>
        </w:tc>
        <w:tc>
          <w:tcPr>
            <w:tcW w:type="dxa" w:w="3969"/>
          </w:tcPr>
          <w:p>
            <w:r/>
            <w:r>
              <w:rPr>
                <w:rFonts w:ascii="Calibri" w:hAnsi="Calibri"/>
                <w:b w:val="0"/>
                <w:sz w:val="18"/>
              </w:rPr>
              <w:t>Single-prediction PDF reports</w:t>
            </w:r>
          </w:p>
        </w:tc>
      </w:tr>
      <w:tr>
        <w:tc>
          <w:tcPr>
            <w:tcW w:type="dxa" w:w="1984"/>
            <w:shd w:fill="F1F5F9" w:val="clear"/>
          </w:tcPr>
          <w:p>
            <w:r/>
            <w:r>
              <w:rPr>
                <w:rFonts w:ascii="Calibri" w:hAnsi="Calibri"/>
                <w:b w:val="0"/>
                <w:sz w:val="18"/>
              </w:rPr>
              <w:t>Excel Export</w:t>
            </w:r>
          </w:p>
        </w:tc>
        <w:tc>
          <w:tcPr>
            <w:tcW w:type="dxa" w:w="2551"/>
            <w:shd w:fill="F1F5F9" w:val="clear"/>
          </w:tcPr>
          <w:p>
            <w:r/>
            <w:r>
              <w:rPr>
                <w:rFonts w:ascii="Calibri" w:hAnsi="Calibri"/>
                <w:b w:val="0"/>
                <w:sz w:val="18"/>
              </w:rPr>
              <w:t>OpenPyXL</w:t>
            </w:r>
          </w:p>
        </w:tc>
        <w:tc>
          <w:tcPr>
            <w:tcW w:type="dxa" w:w="1701"/>
            <w:shd w:fill="F1F5F9" w:val="clear"/>
          </w:tcPr>
          <w:p>
            <w:r/>
            <w:r>
              <w:rPr>
                <w:rFonts w:ascii="Calibri" w:hAnsi="Calibri"/>
                <w:b w:val="0"/>
                <w:sz w:val="18"/>
              </w:rPr>
              <w:t>&gt;=3.1</w:t>
            </w:r>
          </w:p>
        </w:tc>
        <w:tc>
          <w:tcPr>
            <w:tcW w:type="dxa" w:w="3969"/>
            <w:shd w:fill="F1F5F9" w:val="clear"/>
          </w:tcPr>
          <w:p>
            <w:r/>
            <w:r>
              <w:rPr>
                <w:rFonts w:ascii="Calibri" w:hAnsi="Calibri"/>
                <w:b w:val="0"/>
                <w:sz w:val="18"/>
              </w:rPr>
              <w:t>Multi-sheet Excel workbook export</w:t>
            </w:r>
          </w:p>
        </w:tc>
      </w:tr>
      <w:tr>
        <w:tc>
          <w:tcPr>
            <w:tcW w:type="dxa" w:w="1984"/>
          </w:tcPr>
          <w:p>
            <w:r/>
            <w:r>
              <w:rPr>
                <w:rFonts w:ascii="Calibri" w:hAnsi="Calibri"/>
                <w:b w:val="0"/>
                <w:sz w:val="18"/>
              </w:rPr>
              <w:t>Auth</w:t>
            </w:r>
          </w:p>
        </w:tc>
        <w:tc>
          <w:tcPr>
            <w:tcW w:type="dxa" w:w="2551"/>
          </w:tcPr>
          <w:p>
            <w:r/>
            <w:r>
              <w:rPr>
                <w:rFonts w:ascii="Calibri" w:hAnsi="Calibri"/>
                <w:b w:val="0"/>
                <w:sz w:val="18"/>
              </w:rPr>
              <w:t>bcrypt</w:t>
            </w:r>
          </w:p>
        </w:tc>
        <w:tc>
          <w:tcPr>
            <w:tcW w:type="dxa" w:w="1701"/>
          </w:tcPr>
          <w:p>
            <w:r/>
            <w:r>
              <w:rPr>
                <w:rFonts w:ascii="Calibri" w:hAnsi="Calibri"/>
                <w:b w:val="0"/>
                <w:sz w:val="18"/>
              </w:rPr>
              <w:t>&gt;=5.0</w:t>
            </w:r>
          </w:p>
        </w:tc>
        <w:tc>
          <w:tcPr>
            <w:tcW w:type="dxa" w:w="3969"/>
          </w:tcPr>
          <w:p>
            <w:r/>
            <w:r>
              <w:rPr>
                <w:rFonts w:ascii="Calibri" w:hAnsi="Calibri"/>
                <w:b w:val="0"/>
                <w:sz w:val="18"/>
              </w:rPr>
              <w:t>Password hashing and verification</w:t>
            </w:r>
          </w:p>
        </w:tc>
      </w:tr>
      <w:tr>
        <w:tc>
          <w:tcPr>
            <w:tcW w:type="dxa" w:w="1984"/>
            <w:shd w:fill="F1F5F9" w:val="clear"/>
          </w:tcPr>
          <w:p>
            <w:r/>
            <w:r>
              <w:rPr>
                <w:rFonts w:ascii="Calibri" w:hAnsi="Calibri"/>
                <w:b w:val="0"/>
                <w:sz w:val="18"/>
              </w:rPr>
              <w:t>Data</w:t>
            </w:r>
          </w:p>
        </w:tc>
        <w:tc>
          <w:tcPr>
            <w:tcW w:type="dxa" w:w="2551"/>
            <w:shd w:fill="F1F5F9" w:val="clear"/>
          </w:tcPr>
          <w:p>
            <w:r/>
            <w:r>
              <w:rPr>
                <w:rFonts w:ascii="Calibri" w:hAnsi="Calibri"/>
                <w:b w:val="0"/>
                <w:sz w:val="18"/>
              </w:rPr>
              <w:t>Pandas / NumPy</w:t>
            </w:r>
          </w:p>
        </w:tc>
        <w:tc>
          <w:tcPr>
            <w:tcW w:type="dxa" w:w="1701"/>
            <w:shd w:fill="F1F5F9" w:val="clear"/>
          </w:tcPr>
          <w:p>
            <w:r/>
            <w:r>
              <w:rPr>
                <w:rFonts w:ascii="Calibri" w:hAnsi="Calibri"/>
                <w:b w:val="0"/>
                <w:sz w:val="18"/>
              </w:rPr>
              <w:t>&gt;=2.3 / &gt;=2.4</w:t>
            </w:r>
          </w:p>
        </w:tc>
        <w:tc>
          <w:tcPr>
            <w:tcW w:type="dxa" w:w="3969"/>
            <w:shd w:fill="F1F5F9" w:val="clear"/>
          </w:tcPr>
          <w:p>
            <w:r/>
            <w:r>
              <w:rPr>
                <w:rFonts w:ascii="Calibri" w:hAnsi="Calibri"/>
                <w:b w:val="0"/>
                <w:sz w:val="18"/>
              </w:rPr>
              <w:t>DataFrame manipulation, numerical operations</w:t>
            </w:r>
          </w:p>
        </w:tc>
      </w:tr>
      <w:tr>
        <w:tc>
          <w:tcPr>
            <w:tcW w:type="dxa" w:w="1984"/>
          </w:tcPr>
          <w:p>
            <w:r/>
            <w:r>
              <w:rPr>
                <w:rFonts w:ascii="Calibri" w:hAnsi="Calibri"/>
                <w:b w:val="0"/>
                <w:sz w:val="18"/>
              </w:rPr>
              <w:t>Scaling</w:t>
            </w:r>
          </w:p>
        </w:tc>
        <w:tc>
          <w:tcPr>
            <w:tcW w:type="dxa" w:w="2551"/>
          </w:tcPr>
          <w:p>
            <w:r/>
            <w:r>
              <w:rPr>
                <w:rFonts w:ascii="Calibri" w:hAnsi="Calibri"/>
                <w:b w:val="0"/>
                <w:sz w:val="18"/>
              </w:rPr>
              <w:t>scikit-learn StandardScaler</w:t>
            </w:r>
          </w:p>
        </w:tc>
        <w:tc>
          <w:tcPr>
            <w:tcW w:type="dxa" w:w="1701"/>
          </w:tcPr>
          <w:p>
            <w:r/>
            <w:r>
              <w:rPr>
                <w:rFonts w:ascii="Calibri" w:hAnsi="Calibri"/>
                <w:b w:val="0"/>
                <w:sz w:val="18"/>
              </w:rPr>
              <w:t>&gt;=1.9</w:t>
            </w:r>
          </w:p>
        </w:tc>
        <w:tc>
          <w:tcPr>
            <w:tcW w:type="dxa" w:w="3969"/>
          </w:tcPr>
          <w:p>
            <w:r/>
            <w:r>
              <w:rPr>
                <w:rFonts w:ascii="Calibri" w:hAnsi="Calibri"/>
                <w:b w:val="0"/>
                <w:sz w:val="18"/>
              </w:rPr>
              <w:t>Feature normalization</w:t>
            </w:r>
          </w:p>
        </w:tc>
      </w:tr>
      <w:tr>
        <w:tc>
          <w:tcPr>
            <w:tcW w:type="dxa" w:w="1984"/>
            <w:shd w:fill="F1F5F9" w:val="clear"/>
          </w:tcPr>
          <w:p>
            <w:r/>
            <w:r>
              <w:rPr>
                <w:rFonts w:ascii="Calibri" w:hAnsi="Calibri"/>
                <w:b w:val="0"/>
                <w:sz w:val="18"/>
              </w:rPr>
              <w:t>Serialization</w:t>
            </w:r>
          </w:p>
        </w:tc>
        <w:tc>
          <w:tcPr>
            <w:tcW w:type="dxa" w:w="2551"/>
            <w:shd w:fill="F1F5F9" w:val="clear"/>
          </w:tcPr>
          <w:p>
            <w:r/>
            <w:r>
              <w:rPr>
                <w:rFonts w:ascii="Calibri" w:hAnsi="Calibri"/>
                <w:b w:val="0"/>
                <w:sz w:val="18"/>
              </w:rPr>
              <w:t>joblib</w:t>
            </w:r>
          </w:p>
        </w:tc>
        <w:tc>
          <w:tcPr>
            <w:tcW w:type="dxa" w:w="1701"/>
            <w:shd w:fill="F1F5F9" w:val="clear"/>
          </w:tcPr>
          <w:p>
            <w:r/>
            <w:r>
              <w:rPr>
                <w:rFonts w:ascii="Calibri" w:hAnsi="Calibri"/>
                <w:b w:val="0"/>
                <w:sz w:val="18"/>
              </w:rPr>
              <w:t>&gt;=1.5</w:t>
            </w:r>
          </w:p>
        </w:tc>
        <w:tc>
          <w:tcPr>
            <w:tcW w:type="dxa" w:w="3969"/>
            <w:shd w:fill="F1F5F9" w:val="clear"/>
          </w:tcPr>
          <w:p>
            <w:r/>
            <w:r>
              <w:rPr>
                <w:rFonts w:ascii="Calibri" w:hAnsi="Calibri"/>
                <w:b w:val="0"/>
                <w:sz w:val="18"/>
              </w:rPr>
              <w:t>Model persistence (.pkl)</w:t>
            </w:r>
          </w:p>
        </w:tc>
      </w:tr>
      <w:tr>
        <w:tc>
          <w:tcPr>
            <w:tcW w:type="dxa" w:w="1984"/>
          </w:tcPr>
          <w:p>
            <w:r/>
            <w:r>
              <w:rPr>
                <w:rFonts w:ascii="Calibri" w:hAnsi="Calibri"/>
                <w:b w:val="0"/>
                <w:sz w:val="18"/>
              </w:rPr>
              <w:t>Database</w:t>
            </w:r>
          </w:p>
        </w:tc>
        <w:tc>
          <w:tcPr>
            <w:tcW w:type="dxa" w:w="2551"/>
          </w:tcPr>
          <w:p>
            <w:r/>
            <w:r>
              <w:rPr>
                <w:rFonts w:ascii="Calibri" w:hAnsi="Calibri"/>
                <w:b w:val="0"/>
                <w:sz w:val="18"/>
              </w:rPr>
              <w:t>SQLite (via sqlite3)</w:t>
            </w:r>
          </w:p>
        </w:tc>
        <w:tc>
          <w:tcPr>
            <w:tcW w:type="dxa" w:w="1701"/>
          </w:tcPr>
          <w:p>
            <w:r/>
            <w:r>
              <w:rPr>
                <w:rFonts w:ascii="Calibri" w:hAnsi="Calibri"/>
                <w:b w:val="0"/>
                <w:sz w:val="18"/>
              </w:rPr>
              <w:t>Built-in</w:t>
            </w:r>
          </w:p>
        </w:tc>
        <w:tc>
          <w:tcPr>
            <w:tcW w:type="dxa" w:w="3969"/>
          </w:tcPr>
          <w:p>
            <w:r/>
            <w:r>
              <w:rPr>
                <w:rFonts w:ascii="Calibri" w:hAnsi="Calibri"/>
                <w:b w:val="0"/>
                <w:sz w:val="18"/>
              </w:rPr>
              <w:t>Local relational storage</w:t>
            </w:r>
          </w:p>
        </w:tc>
      </w:tr>
    </w:tbl>
    <w:p>
      <w:pPr>
        <w:pStyle w:val="Heading1"/>
      </w:pPr>
      <w:r>
        <w:t>4. Data Flow</w:t>
      </w:r>
    </w:p>
    <w:p>
      <w:pPr>
        <w:pStyle w:val="Heading2"/>
      </w:pPr>
      <w:r>
        <w:t>4.1 Prediction Pipeline</w:t>
      </w:r>
    </w:p>
    <w:p>
      <w:r>
        <w:t>The prediction pipeline transforms raw sensor inputs into actionable RUL predictions with the following steps:</w:t>
      </w:r>
    </w:p>
    <w:p>
      <w:pPr>
        <w:spacing w:before="80" w:after="80"/>
        <w:ind w:left="567"/>
      </w:pPr>
      <w:r>
        <w:rPr>
          <w:rFonts w:ascii="Consolas" w:hAnsi="Consolas"/>
          <w:color w:val="1E293B"/>
          <w:sz w:val="18"/>
        </w:rPr>
        <w:t>User Input (manual or CSV)</w:t>
        <w:br/>
        <w:t xml:space="preserve">    │</w:t>
        <w:br/>
        <w:t xml:space="preserve">    ▼</w:t>
        <w:br/>
        <w:t>validate_single_input() / validate_csv()</w:t>
        <w:br/>
        <w:t xml:space="preserve">    │</w:t>
        <w:br/>
        <w:t xml:space="preserve">    ▼</w:t>
        <w:br/>
        <w:t>preprocess_single() / preprocess_batch()</w:t>
        <w:br/>
        <w:t xml:space="preserve">    ├── Fill missing features with 0</w:t>
        <w:br/>
        <w:t xml:space="preserve">    ├── Drop 7 unused sensors (NASA CMAPSS feature selection)</w:t>
        <w:br/>
        <w:t xml:space="preserve">    ├── For CSV: group-by engine, take last cycle, parse numeric, drop NaN</w:t>
        <w:br/>
        <w:t xml:space="preserve">    └── Scale via StandardScaler (fitted on training data)</w:t>
        <w:br/>
        <w:t xml:space="preserve">    │</w:t>
        <w:br/>
        <w:t xml:space="preserve">    ▼</w:t>
        <w:br/>
        <w:t>XGBoost Regressor (xgboost_rul_model.pkl)</w:t>
        <w:br/>
        <w:t xml:space="preserve">    │</w:t>
        <w:br/>
        <w:t xml:space="preserve">    ▼</w:t>
        <w:br/>
        <w:t>Predicted RUL (float) → get_health_status()</w:t>
        <w:br/>
        <w:t xml:space="preserve">    ├── &gt; 80  → "Healthy"   (green)</w:t>
        <w:br/>
        <w:t xml:space="preserve">    ├── 30-80 → "Warning"   (amber)</w:t>
        <w:br/>
        <w:t xml:space="preserve">    └── &lt; 30  → "Critical"  (red)</w:t>
        <w:br/>
        <w:t xml:space="preserve">    │</w:t>
        <w:br/>
        <w:t xml:space="preserve">    ▼</w:t>
        <w:br/>
        <w:t>SHAP TreeExplainer → waterfall + bar plots</w:t>
        <w:br/>
        <w:t xml:space="preserve">    │</w:t>
        <w:br/>
        <w:t xml:space="preserve">    ▼</w:t>
        <w:br/>
        <w:t>Save: insert_prediction() + insert_sensor_readings()</w:t>
        <w:br/>
        <w:t xml:space="preserve">    │</w:t>
        <w:br/>
        <w:t xml:space="preserve">    ▼</w:t>
        <w:br/>
        <w:t>Display: metric cards, SHAP plots, PDF download button</w:t>
      </w:r>
    </w:p>
    <w:p>
      <w:pPr>
        <w:pStyle w:val="Heading2"/>
      </w:pPr>
      <w:r>
        <w:t>4.2 Input Features</w:t>
      </w:r>
    </w:p>
    <w:p>
      <w:r>
        <w:t>The model uses 19 features derived from the NASA CMAPSS dataset:</w:t>
      </w:r>
    </w:p>
    <w:p>
      <w:pPr>
        <w:pStyle w:val="ListBullet"/>
      </w:pPr>
      <w:r>
        <w:t>Operational Settings:</w:t>
      </w:r>
    </w:p>
    <w:p>
      <w:pPr>
        <w:pStyle w:val="ListBullet2"/>
      </w:pPr>
      <w:r>
        <w:t>op_setting_1, op_setting_2  (op_setting_3 is dropped as redundant)</w:t>
      </w:r>
    </w:p>
    <w:p>
      <w:pPr>
        <w:pStyle w:val="ListBullet"/>
      </w:pPr>
      <w:r>
        <w:t>Sensors (15 active):</w:t>
      </w:r>
    </w:p>
    <w:p>
      <w:pPr>
        <w:pStyle w:val="ListBullet2"/>
      </w:pPr>
      <w:r>
        <w:t>sensor_2, 3, 4, 6, 7, 8, 9, 11, 12, 13, 14, 15, 17, 20, 21</w:t>
      </w:r>
    </w:p>
    <w:p>
      <w:pPr>
        <w:pStyle w:val="ListBullet"/>
      </w:pPr>
      <w:r>
        <w:t>Dropped sensors: sensor_1, 5, 10, 16, 18, 19 (based on CMAPSS research)</w:t>
      </w:r>
    </w:p>
    <w:p>
      <w:r>
        <w:t>CSV batch input format: 26-column NASA-format files (unit, cycle, 3 settings, 21 sensors) — auto-parses to the 19-feature schema via group-by-unit with last-cycle extraction.</w:t>
      </w:r>
    </w:p>
    <w:p>
      <w:pPr>
        <w:pStyle w:val="Heading1"/>
      </w:pPr>
      <w:r>
        <w:t>5. ML Pipeline Details</w:t>
      </w:r>
    </w:p>
    <w:p>
      <w:pPr>
        <w:pStyle w:val="Heading2"/>
      </w:pPr>
      <w:r>
        <w:t>5.1 Model Artifacts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0F172A" w:val="clear"/>
          </w:tcPr>
          <w:p>
            <w:r/>
            <w:r>
              <w:rPr>
                <w:rFonts w:ascii="Calibri" w:hAnsi="Calibri"/>
                <w:b/>
                <w:color w:val="FFFFFF"/>
                <w:sz w:val="18"/>
              </w:rPr>
              <w:t>File</w:t>
            </w:r>
          </w:p>
        </w:tc>
        <w:tc>
          <w:tcPr>
            <w:tcW w:type="dxa" w:w="1417"/>
            <w:shd w:fill="0F172A" w:val="clear"/>
          </w:tcPr>
          <w:p>
            <w:r/>
            <w:r>
              <w:rPr>
                <w:rFonts w:ascii="Calibri" w:hAnsi="Calibri"/>
                <w:b/>
                <w:color w:val="FFFFFF"/>
                <w:sz w:val="18"/>
              </w:rPr>
              <w:t>Size</w:t>
            </w:r>
          </w:p>
        </w:tc>
        <w:tc>
          <w:tcPr>
            <w:tcW w:type="dxa" w:w="5953"/>
            <w:shd w:fill="0F172A" w:val="clear"/>
          </w:tcPr>
          <w:p>
            <w:r/>
            <w:r>
              <w:rPr>
                <w:rFonts w:ascii="Calibri" w:hAnsi="Calibri"/>
                <w:b/>
                <w:color w:val="FFFFFF"/>
                <w:sz w:val="18"/>
              </w:rPr>
              <w:t>Description</w:t>
            </w:r>
          </w:p>
        </w:tc>
      </w:tr>
      <w:tr>
        <w:tc>
          <w:tcPr>
            <w:tcW w:type="dxa" w:w="2835"/>
          </w:tcPr>
          <w:p>
            <w:r/>
            <w:r>
              <w:rPr>
                <w:rFonts w:ascii="Calibri" w:hAnsi="Calibri"/>
                <w:b w:val="0"/>
                <w:sz w:val="18"/>
              </w:rPr>
              <w:t>xgboost_rul_model.pkl</w:t>
            </w:r>
          </w:p>
        </w:tc>
        <w:tc>
          <w:tcPr>
            <w:tcW w:type="dxa" w:w="1417"/>
          </w:tcPr>
          <w:p>
            <w:r/>
            <w:r>
              <w:rPr>
                <w:rFonts w:ascii="Calibri" w:hAnsi="Calibri"/>
                <w:b w:val="0"/>
                <w:sz w:val="18"/>
              </w:rPr>
              <w:t>~2 MB</w:t>
            </w:r>
          </w:p>
        </w:tc>
        <w:tc>
          <w:tcPr>
            <w:tcW w:type="dxa" w:w="5953"/>
          </w:tcPr>
          <w:p>
            <w:r/>
            <w:r>
              <w:rPr>
                <w:rFonts w:ascii="Calibri" w:hAnsi="Calibri"/>
                <w:b w:val="0"/>
                <w:sz w:val="18"/>
              </w:rPr>
              <w:t>Trained XGBoost Regressor (100–300 trees, max_depth ~6)</w:t>
            </w:r>
          </w:p>
        </w:tc>
      </w:tr>
      <w:tr>
        <w:tc>
          <w:tcPr>
            <w:tcW w:type="dxa" w:w="2835"/>
            <w:shd w:fill="F1F5F9" w:val="clear"/>
          </w:tcPr>
          <w:p>
            <w:r/>
            <w:r>
              <w:rPr>
                <w:rFonts w:ascii="Calibri" w:hAnsi="Calibri"/>
                <w:b w:val="0"/>
                <w:sz w:val="18"/>
              </w:rPr>
              <w:t>standard_scaler.pkl</w:t>
            </w:r>
          </w:p>
        </w:tc>
        <w:tc>
          <w:tcPr>
            <w:tcW w:type="dxa" w:w="1417"/>
            <w:shd w:fill="F1F5F9" w:val="clear"/>
          </w:tcPr>
          <w:p>
            <w:r/>
            <w:r>
              <w:rPr>
                <w:rFonts w:ascii="Calibri" w:hAnsi="Calibri"/>
                <w:b w:val="0"/>
                <w:sz w:val="18"/>
              </w:rPr>
              <w:t>~2 KB</w:t>
            </w:r>
          </w:p>
        </w:tc>
        <w:tc>
          <w:tcPr>
            <w:tcW w:type="dxa" w:w="5953"/>
            <w:shd w:fill="F1F5F9" w:val="clear"/>
          </w:tcPr>
          <w:p>
            <w:r/>
            <w:r>
              <w:rPr>
                <w:rFonts w:ascii="Calibri" w:hAnsi="Calibri"/>
                <w:b w:val="0"/>
                <w:sz w:val="18"/>
              </w:rPr>
              <w:t>Fitted StandardScaler (mean/std for each of 19 features)</w:t>
            </w:r>
          </w:p>
        </w:tc>
      </w:tr>
      <w:tr>
        <w:tc>
          <w:tcPr>
            <w:tcW w:type="dxa" w:w="2835"/>
          </w:tcPr>
          <w:p>
            <w:r/>
            <w:r>
              <w:rPr>
                <w:rFonts w:ascii="Calibri" w:hAnsi="Calibri"/>
                <w:b w:val="0"/>
                <w:sz w:val="18"/>
              </w:rPr>
              <w:t>feature_names.pkl</w:t>
            </w:r>
          </w:p>
        </w:tc>
        <w:tc>
          <w:tcPr>
            <w:tcW w:type="dxa" w:w="1417"/>
          </w:tcPr>
          <w:p>
            <w:r/>
            <w:r>
              <w:rPr>
                <w:rFonts w:ascii="Calibri" w:hAnsi="Calibri"/>
                <w:b w:val="0"/>
                <w:sz w:val="18"/>
              </w:rPr>
              <w:t>~1 KB</w:t>
            </w:r>
          </w:p>
        </w:tc>
        <w:tc>
          <w:tcPr>
            <w:tcW w:type="dxa" w:w="5953"/>
          </w:tcPr>
          <w:p>
            <w:r/>
            <w:r>
              <w:rPr>
                <w:rFonts w:ascii="Calibri" w:hAnsi="Calibri"/>
                <w:b w:val="0"/>
                <w:sz w:val="18"/>
              </w:rPr>
              <w:t>List of 19 feature column names</w:t>
            </w:r>
          </w:p>
        </w:tc>
      </w:tr>
    </w:tbl>
    <w:p>
      <w:pPr>
        <w:pStyle w:val="Heading2"/>
      </w:pPr>
      <w:r>
        <w:t>5.2 Predictor Class (ai/predict.py)</w:t>
      </w:r>
    </w:p>
    <w:p>
      <w:r>
        <w:t>predict_single(sensor_data: dict) → float: Scales input, runs model.predict()</w:t>
      </w:r>
    </w:p>
    <w:p>
      <w:r>
        <w:t>predict_batch(df: pd.DataFrame) → (np.array, pd.DataFrame): Groups by engine, takes last cycle, scales, batch predicts</w:t>
      </w:r>
    </w:p>
    <w:p>
      <w:pPr>
        <w:pStyle w:val="Heading2"/>
      </w:pPr>
      <w:r>
        <w:t>5.3 Explainability (ai/explain.py)</w:t>
      </w:r>
    </w:p>
    <w:p>
      <w:r>
        <w:t>The Explainability class wraps shap.TreeExplainer(model) — the optimal explainer for tree-based models (exact computation, no approximation). The explain_single() method returns SHAP values, base value, and feature names. The Prediction page renders both waterfall plots (shap.plots.waterfall) and bar plots (shap.plots.bar) via matplotlib.</w:t>
      </w:r>
    </w:p>
    <w:p>
      <w:pPr>
        <w:pStyle w:val="Heading2"/>
      </w:pPr>
      <w:r>
        <w:t>5.4 Health Classification Thresholds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0F172A" w:val="clear"/>
          </w:tcPr>
          <w:p>
            <w:r/>
            <w:r>
              <w:rPr>
                <w:rFonts w:ascii="Calibri" w:hAnsi="Calibri"/>
                <w:b/>
                <w:color w:val="FFFFFF"/>
                <w:sz w:val="18"/>
              </w:rPr>
              <w:t>RUL Range</w:t>
            </w:r>
          </w:p>
        </w:tc>
        <w:tc>
          <w:tcPr>
            <w:tcW w:type="dxa" w:w="1701"/>
            <w:shd w:fill="0F172A" w:val="clear"/>
          </w:tcPr>
          <w:p>
            <w:r/>
            <w:r>
              <w:rPr>
                <w:rFonts w:ascii="Calibri" w:hAnsi="Calibri"/>
                <w:b/>
                <w:color w:val="FFFFFF"/>
                <w:sz w:val="18"/>
              </w:rPr>
              <w:t>Status</w:t>
            </w:r>
          </w:p>
        </w:tc>
        <w:tc>
          <w:tcPr>
            <w:tcW w:type="dxa" w:w="4535"/>
            <w:shd w:fill="0F172A" w:val="clear"/>
          </w:tcPr>
          <w:p>
            <w:r/>
            <w:r>
              <w:rPr>
                <w:rFonts w:ascii="Calibri" w:hAnsi="Calibri"/>
                <w:b/>
                <w:color w:val="FFFFFF"/>
                <w:sz w:val="18"/>
              </w:rPr>
              <w:t>Recommended Action</w:t>
            </w:r>
          </w:p>
        </w:tc>
        <w:tc>
          <w:tcPr>
            <w:tcW w:type="dxa" w:w="2268"/>
            <w:shd w:fill="0F172A" w:val="clear"/>
          </w:tcPr>
          <w:p>
            <w:r/>
            <w:r>
              <w:rPr>
                <w:rFonts w:ascii="Calibri" w:hAnsi="Calibri"/>
                <w:b/>
                <w:color w:val="FFFFFF"/>
                <w:sz w:val="18"/>
              </w:rPr>
              <w:t>Color</w:t>
            </w:r>
          </w:p>
        </w:tc>
      </w:tr>
      <w:tr>
        <w:tc>
          <w:tcPr>
            <w:tcW w:type="dxa" w:w="1701"/>
          </w:tcPr>
          <w:p>
            <w:r/>
            <w:r>
              <w:rPr>
                <w:rFonts w:ascii="Calibri" w:hAnsi="Calibri"/>
                <w:b w:val="0"/>
                <w:sz w:val="18"/>
              </w:rPr>
              <w:t>&gt; 80</w:t>
            </w:r>
          </w:p>
        </w:tc>
        <w:tc>
          <w:tcPr>
            <w:tcW w:type="dxa" w:w="1701"/>
          </w:tcPr>
          <w:p>
            <w:r/>
            <w:r>
              <w:rPr>
                <w:rFonts w:ascii="Calibri" w:hAnsi="Calibri"/>
                <w:b w:val="0"/>
                <w:sz w:val="18"/>
              </w:rPr>
              <w:t>Healthy</w:t>
            </w:r>
          </w:p>
        </w:tc>
        <w:tc>
          <w:tcPr>
            <w:tcW w:type="dxa" w:w="4535"/>
          </w:tcPr>
          <w:p>
            <w:r/>
            <w:r>
              <w:rPr>
                <w:rFonts w:ascii="Calibri" w:hAnsi="Calibri"/>
                <w:b w:val="0"/>
                <w:sz w:val="18"/>
              </w:rPr>
              <w:t>"Continue normal operation."</w:t>
            </w:r>
          </w:p>
        </w:tc>
        <w:tc>
          <w:tcPr>
            <w:tcW w:type="dxa" w:w="2268"/>
          </w:tcPr>
          <w:p>
            <w:r/>
            <w:r>
              <w:rPr>
                <w:rFonts w:ascii="Calibri" w:hAnsi="Calibri"/>
                <w:b w:val="0"/>
                <w:sz w:val="18"/>
              </w:rPr>
            </w:r>
          </w:p>
        </w:tc>
      </w:tr>
      <w:tr>
        <w:tc>
          <w:tcPr>
            <w:tcW w:type="dxa" w:w="1701"/>
            <w:shd w:fill="F1F5F9" w:val="clear"/>
          </w:tcPr>
          <w:p>
            <w:r/>
            <w:r>
              <w:rPr>
                <w:rFonts w:ascii="Calibri" w:hAnsi="Calibri"/>
                <w:b w:val="0"/>
                <w:sz w:val="18"/>
              </w:rPr>
              <w:t>30 – 80</w:t>
            </w:r>
          </w:p>
        </w:tc>
        <w:tc>
          <w:tcPr>
            <w:tcW w:type="dxa" w:w="1701"/>
            <w:shd w:fill="F1F5F9" w:val="clear"/>
          </w:tcPr>
          <w:p>
            <w:r/>
            <w:r>
              <w:rPr>
                <w:rFonts w:ascii="Calibri" w:hAnsi="Calibri"/>
                <w:b w:val="0"/>
                <w:sz w:val="18"/>
              </w:rPr>
              <w:t>Warning</w:t>
            </w:r>
          </w:p>
        </w:tc>
        <w:tc>
          <w:tcPr>
            <w:tcW w:type="dxa" w:w="4535"/>
            <w:shd w:fill="F1F5F9" w:val="clear"/>
          </w:tcPr>
          <w:p>
            <w:r/>
            <w:r>
              <w:rPr>
                <w:rFonts w:ascii="Calibri" w:hAnsi="Calibri"/>
                <w:b w:val="0"/>
                <w:sz w:val="18"/>
              </w:rPr>
              <w:t>"Schedule maintenance inspection."</w:t>
            </w:r>
          </w:p>
        </w:tc>
        <w:tc>
          <w:tcPr>
            <w:tcW w:type="dxa" w:w="2268"/>
            <w:shd w:fill="F1F5F9" w:val="clear"/>
          </w:tcPr>
          <w:p>
            <w:r/>
            <w:r>
              <w:rPr>
                <w:rFonts w:ascii="Calibri" w:hAnsi="Calibri"/>
                <w:b w:val="0"/>
                <w:sz w:val="18"/>
              </w:rPr>
            </w:r>
          </w:p>
        </w:tc>
      </w:tr>
      <w:tr>
        <w:tc>
          <w:tcPr>
            <w:tcW w:type="dxa" w:w="1701"/>
          </w:tcPr>
          <w:p>
            <w:r/>
            <w:r>
              <w:rPr>
                <w:rFonts w:ascii="Calibri" w:hAnsi="Calibri"/>
                <w:b w:val="0"/>
                <w:sz w:val="18"/>
              </w:rPr>
              <w:t>&lt; 30</w:t>
            </w:r>
          </w:p>
        </w:tc>
        <w:tc>
          <w:tcPr>
            <w:tcW w:type="dxa" w:w="1701"/>
          </w:tcPr>
          <w:p>
            <w:r/>
            <w:r>
              <w:rPr>
                <w:rFonts w:ascii="Calibri" w:hAnsi="Calibri"/>
                <w:b w:val="0"/>
                <w:sz w:val="18"/>
              </w:rPr>
              <w:t>Critical</w:t>
            </w:r>
          </w:p>
        </w:tc>
        <w:tc>
          <w:tcPr>
            <w:tcW w:type="dxa" w:w="4535"/>
          </w:tcPr>
          <w:p>
            <w:r/>
            <w:r>
              <w:rPr>
                <w:rFonts w:ascii="Calibri" w:hAnsi="Calibri"/>
                <w:b w:val="0"/>
                <w:sz w:val="18"/>
              </w:rPr>
              <w:t>"Stop operation immediately."</w:t>
            </w:r>
          </w:p>
        </w:tc>
        <w:tc>
          <w:tcPr>
            <w:tcW w:type="dxa" w:w="2268"/>
          </w:tcPr>
          <w:p>
            <w:r/>
            <w:r>
              <w:rPr>
                <w:rFonts w:ascii="Calibri" w:hAnsi="Calibri"/>
                <w:b w:val="0"/>
                <w:sz w:val="18"/>
              </w:rPr>
            </w:r>
          </w:p>
        </w:tc>
      </w:tr>
    </w:tbl>
    <w:p>
      <w:pPr>
        <w:pStyle w:val="Heading1"/>
      </w:pPr>
      <w:r>
        <w:t>6. Database Schema</w:t>
      </w:r>
    </w:p>
    <w:p>
      <w:r>
        <w:t>Four tables in SQLite (database/maintenance.db):</w:t>
      </w:r>
    </w:p>
    <w:p>
      <w:pPr>
        <w:pStyle w:val="Heading2"/>
      </w:pPr>
      <w:r>
        <w:t>6.1 users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F172A" w:val="clear"/>
          </w:tcPr>
          <w:p>
            <w:r/>
            <w:r>
              <w:rPr>
                <w:rFonts w:ascii="Calibri" w:hAnsi="Calibri"/>
                <w:b/>
                <w:color w:val="FFFFFF"/>
                <w:sz w:val="18"/>
              </w:rPr>
              <w:t>Column</w:t>
            </w:r>
          </w:p>
        </w:tc>
        <w:tc>
          <w:tcPr>
            <w:tcW w:type="dxa" w:w="2268"/>
            <w:shd w:fill="0F172A" w:val="clear"/>
          </w:tcPr>
          <w:p>
            <w:r/>
            <w:r>
              <w:rPr>
                <w:rFonts w:ascii="Calibri" w:hAnsi="Calibri"/>
                <w:b/>
                <w:color w:val="FFFFFF"/>
                <w:sz w:val="18"/>
              </w:rPr>
              <w:t>Type</w:t>
            </w:r>
          </w:p>
        </w:tc>
        <w:tc>
          <w:tcPr>
            <w:tcW w:type="dxa" w:w="5669"/>
            <w:shd w:fill="0F172A" w:val="clear"/>
          </w:tcPr>
          <w:p>
            <w:r/>
            <w:r>
              <w:rPr>
                <w:rFonts w:ascii="Calibri" w:hAnsi="Calibri"/>
                <w:b/>
                <w:color w:val="FFFFFF"/>
                <w:sz w:val="18"/>
              </w:rPr>
              <w:t>Constraints</w:t>
            </w:r>
          </w:p>
        </w:tc>
      </w:tr>
      <w:tr>
        <w:tc>
          <w:tcPr>
            <w:tcW w:type="dxa" w:w="2268"/>
          </w:tcPr>
          <w:p>
            <w:r/>
            <w:r>
              <w:rPr>
                <w:rFonts w:ascii="Calibri" w:hAnsi="Calibri"/>
                <w:b w:val="0"/>
                <w:sz w:val="18"/>
              </w:rPr>
              <w:t>id</w:t>
            </w:r>
          </w:p>
        </w:tc>
        <w:tc>
          <w:tcPr>
            <w:tcW w:type="dxa" w:w="2268"/>
          </w:tcPr>
          <w:p>
            <w:r/>
            <w:r>
              <w:rPr>
                <w:rFonts w:ascii="Calibri" w:hAnsi="Calibri"/>
                <w:b w:val="0"/>
                <w:sz w:val="18"/>
              </w:rPr>
              <w:t>INTEGER</w:t>
            </w:r>
          </w:p>
        </w:tc>
        <w:tc>
          <w:tcPr>
            <w:tcW w:type="dxa" w:w="5669"/>
          </w:tcPr>
          <w:p>
            <w:r/>
            <w:r>
              <w:rPr>
                <w:rFonts w:ascii="Calibri" w:hAnsi="Calibri"/>
                <w:b w:val="0"/>
                <w:sz w:val="18"/>
              </w:rPr>
              <w:t>PK AUTOINCREMENT</w:t>
            </w:r>
          </w:p>
        </w:tc>
      </w:tr>
      <w:tr>
        <w:tc>
          <w:tcPr>
            <w:tcW w:type="dxa" w:w="2268"/>
            <w:shd w:fill="F1F5F9" w:val="clear"/>
          </w:tcPr>
          <w:p>
            <w:r/>
            <w:r>
              <w:rPr>
                <w:rFonts w:ascii="Calibri" w:hAnsi="Calibri"/>
                <w:b w:val="0"/>
                <w:sz w:val="18"/>
              </w:rPr>
              <w:t>full_name</w:t>
            </w:r>
          </w:p>
        </w:tc>
        <w:tc>
          <w:tcPr>
            <w:tcW w:type="dxa" w:w="2268"/>
            <w:shd w:fill="F1F5F9" w:val="clear"/>
          </w:tcPr>
          <w:p>
            <w:r/>
            <w:r>
              <w:rPr>
                <w:rFonts w:ascii="Calibri" w:hAnsi="Calibri"/>
                <w:b w:val="0"/>
                <w:sz w:val="18"/>
              </w:rPr>
              <w:t>TEXT</w:t>
            </w:r>
          </w:p>
        </w:tc>
        <w:tc>
          <w:tcPr>
            <w:tcW w:type="dxa" w:w="5669"/>
            <w:shd w:fill="F1F5F9" w:val="clear"/>
          </w:tcPr>
          <w:p>
            <w:r/>
            <w:r>
              <w:rPr>
                <w:rFonts w:ascii="Calibri" w:hAnsi="Calibri"/>
                <w:b w:val="0"/>
                <w:sz w:val="18"/>
              </w:rPr>
              <w:t>NOT NULL</w:t>
            </w:r>
          </w:p>
        </w:tc>
      </w:tr>
      <w:tr>
        <w:tc>
          <w:tcPr>
            <w:tcW w:type="dxa" w:w="2268"/>
          </w:tcPr>
          <w:p>
            <w:r/>
            <w:r>
              <w:rPr>
                <w:rFonts w:ascii="Calibri" w:hAnsi="Calibri"/>
                <w:b w:val="0"/>
                <w:sz w:val="18"/>
              </w:rPr>
              <w:t>username</w:t>
            </w:r>
          </w:p>
        </w:tc>
        <w:tc>
          <w:tcPr>
            <w:tcW w:type="dxa" w:w="2268"/>
          </w:tcPr>
          <w:p>
            <w:r/>
            <w:r>
              <w:rPr>
                <w:rFonts w:ascii="Calibri" w:hAnsi="Calibri"/>
                <w:b w:val="0"/>
                <w:sz w:val="18"/>
              </w:rPr>
              <w:t>TEXT</w:t>
            </w:r>
          </w:p>
        </w:tc>
        <w:tc>
          <w:tcPr>
            <w:tcW w:type="dxa" w:w="5669"/>
          </w:tcPr>
          <w:p>
            <w:r/>
            <w:r>
              <w:rPr>
                <w:rFonts w:ascii="Calibri" w:hAnsi="Calibri"/>
                <w:b w:val="0"/>
                <w:sz w:val="18"/>
              </w:rPr>
              <w:t>UNIQUE NOT NULL</w:t>
            </w:r>
          </w:p>
        </w:tc>
      </w:tr>
      <w:tr>
        <w:tc>
          <w:tcPr>
            <w:tcW w:type="dxa" w:w="2268"/>
            <w:shd w:fill="F1F5F9" w:val="clear"/>
          </w:tcPr>
          <w:p>
            <w:r/>
            <w:r>
              <w:rPr>
                <w:rFonts w:ascii="Calibri" w:hAnsi="Calibri"/>
                <w:b w:val="0"/>
                <w:sz w:val="18"/>
              </w:rPr>
              <w:t>email</w:t>
            </w:r>
          </w:p>
        </w:tc>
        <w:tc>
          <w:tcPr>
            <w:tcW w:type="dxa" w:w="2268"/>
            <w:shd w:fill="F1F5F9" w:val="clear"/>
          </w:tcPr>
          <w:p>
            <w:r/>
            <w:r>
              <w:rPr>
                <w:rFonts w:ascii="Calibri" w:hAnsi="Calibri"/>
                <w:b w:val="0"/>
                <w:sz w:val="18"/>
              </w:rPr>
              <w:t>TEXT</w:t>
            </w:r>
          </w:p>
        </w:tc>
        <w:tc>
          <w:tcPr>
            <w:tcW w:type="dxa" w:w="5669"/>
            <w:shd w:fill="F1F5F9" w:val="clear"/>
          </w:tcPr>
          <w:p>
            <w:r/>
            <w:r>
              <w:rPr>
                <w:rFonts w:ascii="Calibri" w:hAnsi="Calibri"/>
                <w:b w:val="0"/>
                <w:sz w:val="18"/>
              </w:rPr>
              <w:t>UNIQUE NOT NULL</w:t>
            </w:r>
          </w:p>
        </w:tc>
      </w:tr>
      <w:tr>
        <w:tc>
          <w:tcPr>
            <w:tcW w:type="dxa" w:w="2268"/>
          </w:tcPr>
          <w:p>
            <w:r/>
            <w:r>
              <w:rPr>
                <w:rFonts w:ascii="Calibri" w:hAnsi="Calibri"/>
                <w:b w:val="0"/>
                <w:sz w:val="18"/>
              </w:rPr>
              <w:t>password</w:t>
            </w:r>
          </w:p>
        </w:tc>
        <w:tc>
          <w:tcPr>
            <w:tcW w:type="dxa" w:w="2268"/>
          </w:tcPr>
          <w:p>
            <w:r/>
            <w:r>
              <w:rPr>
                <w:rFonts w:ascii="Calibri" w:hAnsi="Calibri"/>
                <w:b w:val="0"/>
                <w:sz w:val="18"/>
              </w:rPr>
              <w:t>TEXT</w:t>
            </w:r>
          </w:p>
        </w:tc>
        <w:tc>
          <w:tcPr>
            <w:tcW w:type="dxa" w:w="5669"/>
          </w:tcPr>
          <w:p>
            <w:r/>
            <w:r>
              <w:rPr>
                <w:rFonts w:ascii="Calibri" w:hAnsi="Calibri"/>
                <w:b w:val="0"/>
                <w:sz w:val="18"/>
              </w:rPr>
              <w:t>NOT NULL (bcrypt hash)</w:t>
            </w:r>
          </w:p>
        </w:tc>
      </w:tr>
      <w:tr>
        <w:tc>
          <w:tcPr>
            <w:tcW w:type="dxa" w:w="2268"/>
            <w:shd w:fill="F1F5F9" w:val="clear"/>
          </w:tcPr>
          <w:p>
            <w:r/>
            <w:r>
              <w:rPr>
                <w:rFonts w:ascii="Calibri" w:hAnsi="Calibri"/>
                <w:b w:val="0"/>
                <w:sz w:val="18"/>
              </w:rPr>
              <w:t>role</w:t>
            </w:r>
          </w:p>
        </w:tc>
        <w:tc>
          <w:tcPr>
            <w:tcW w:type="dxa" w:w="2268"/>
            <w:shd w:fill="F1F5F9" w:val="clear"/>
          </w:tcPr>
          <w:p>
            <w:r/>
            <w:r>
              <w:rPr>
                <w:rFonts w:ascii="Calibri" w:hAnsi="Calibri"/>
                <w:b w:val="0"/>
                <w:sz w:val="18"/>
              </w:rPr>
              <w:t>TEXT</w:t>
            </w:r>
          </w:p>
        </w:tc>
        <w:tc>
          <w:tcPr>
            <w:tcW w:type="dxa" w:w="5669"/>
            <w:shd w:fill="F1F5F9" w:val="clear"/>
          </w:tcPr>
          <w:p>
            <w:r/>
            <w:r>
              <w:rPr>
                <w:rFonts w:ascii="Calibri" w:hAnsi="Calibri"/>
                <w:b w:val="0"/>
                <w:sz w:val="18"/>
              </w:rPr>
              <w:t>CHECK('Admin','Engineer')</w:t>
            </w:r>
          </w:p>
        </w:tc>
      </w:tr>
      <w:tr>
        <w:tc>
          <w:tcPr>
            <w:tcW w:type="dxa" w:w="2268"/>
          </w:tcPr>
          <w:p>
            <w:r/>
            <w:r>
              <w:rPr>
                <w:rFonts w:ascii="Calibri" w:hAnsi="Calibri"/>
                <w:b w:val="0"/>
                <w:sz w:val="18"/>
              </w:rPr>
              <w:t>created_at</w:t>
            </w:r>
          </w:p>
        </w:tc>
        <w:tc>
          <w:tcPr>
            <w:tcW w:type="dxa" w:w="2268"/>
          </w:tcPr>
          <w:p>
            <w:r/>
            <w:r>
              <w:rPr>
                <w:rFonts w:ascii="Calibri" w:hAnsi="Calibri"/>
                <w:b w:val="0"/>
                <w:sz w:val="18"/>
              </w:rPr>
              <w:t>TEXT</w:t>
            </w:r>
          </w:p>
        </w:tc>
        <w:tc>
          <w:tcPr>
            <w:tcW w:type="dxa" w:w="5669"/>
          </w:tcPr>
          <w:p>
            <w:r/>
            <w:r>
              <w:rPr>
                <w:rFonts w:ascii="Calibri" w:hAnsi="Calibri"/>
                <w:b w:val="0"/>
                <w:sz w:val="18"/>
              </w:rPr>
              <w:t>DEFAULT CURRENT_TIMESTAMP</w:t>
            </w:r>
          </w:p>
        </w:tc>
      </w:tr>
    </w:tbl>
    <w:p>
      <w:pPr>
        <w:pStyle w:val="Heading2"/>
      </w:pPr>
      <w:r>
        <w:t>6.2 predictions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F172A" w:val="clear"/>
          </w:tcPr>
          <w:p>
            <w:r/>
            <w:r>
              <w:rPr>
                <w:rFonts w:ascii="Calibri" w:hAnsi="Calibri"/>
                <w:b/>
                <w:color w:val="FFFFFF"/>
                <w:sz w:val="18"/>
              </w:rPr>
              <w:t>Column</w:t>
            </w:r>
          </w:p>
        </w:tc>
        <w:tc>
          <w:tcPr>
            <w:tcW w:type="dxa" w:w="2268"/>
            <w:shd w:fill="0F172A" w:val="clear"/>
          </w:tcPr>
          <w:p>
            <w:r/>
            <w:r>
              <w:rPr>
                <w:rFonts w:ascii="Calibri" w:hAnsi="Calibri"/>
                <w:b/>
                <w:color w:val="FFFFFF"/>
                <w:sz w:val="18"/>
              </w:rPr>
              <w:t>Type</w:t>
            </w:r>
          </w:p>
        </w:tc>
        <w:tc>
          <w:tcPr>
            <w:tcW w:type="dxa" w:w="5669"/>
            <w:shd w:fill="0F172A" w:val="clear"/>
          </w:tcPr>
          <w:p>
            <w:r/>
            <w:r>
              <w:rPr>
                <w:rFonts w:ascii="Calibri" w:hAnsi="Calibri"/>
                <w:b/>
                <w:color w:val="FFFFFF"/>
                <w:sz w:val="18"/>
              </w:rPr>
              <w:t>Constraints</w:t>
            </w:r>
          </w:p>
        </w:tc>
      </w:tr>
      <w:tr>
        <w:tc>
          <w:tcPr>
            <w:tcW w:type="dxa" w:w="2268"/>
          </w:tcPr>
          <w:p>
            <w:r/>
            <w:r>
              <w:rPr>
                <w:rFonts w:ascii="Calibri" w:hAnsi="Calibri"/>
                <w:b w:val="0"/>
                <w:sz w:val="18"/>
              </w:rPr>
              <w:t>id</w:t>
            </w:r>
          </w:p>
        </w:tc>
        <w:tc>
          <w:tcPr>
            <w:tcW w:type="dxa" w:w="2268"/>
          </w:tcPr>
          <w:p>
            <w:r/>
            <w:r>
              <w:rPr>
                <w:rFonts w:ascii="Calibri" w:hAnsi="Calibri"/>
                <w:b w:val="0"/>
                <w:sz w:val="18"/>
              </w:rPr>
              <w:t>INTEGER</w:t>
            </w:r>
          </w:p>
        </w:tc>
        <w:tc>
          <w:tcPr>
            <w:tcW w:type="dxa" w:w="5669"/>
          </w:tcPr>
          <w:p>
            <w:r/>
            <w:r>
              <w:rPr>
                <w:rFonts w:ascii="Calibri" w:hAnsi="Calibri"/>
                <w:b w:val="0"/>
                <w:sz w:val="18"/>
              </w:rPr>
              <w:t>PK AUTOINCREMENT</w:t>
            </w:r>
          </w:p>
        </w:tc>
      </w:tr>
      <w:tr>
        <w:tc>
          <w:tcPr>
            <w:tcW w:type="dxa" w:w="2268"/>
            <w:shd w:fill="F1F5F9" w:val="clear"/>
          </w:tcPr>
          <w:p>
            <w:r/>
            <w:r>
              <w:rPr>
                <w:rFonts w:ascii="Calibri" w:hAnsi="Calibri"/>
                <w:b w:val="0"/>
                <w:sz w:val="18"/>
              </w:rPr>
              <w:t>engine_id</w:t>
            </w:r>
          </w:p>
        </w:tc>
        <w:tc>
          <w:tcPr>
            <w:tcW w:type="dxa" w:w="2268"/>
            <w:shd w:fill="F1F5F9" w:val="clear"/>
          </w:tcPr>
          <w:p>
            <w:r/>
            <w:r>
              <w:rPr>
                <w:rFonts w:ascii="Calibri" w:hAnsi="Calibri"/>
                <w:b w:val="0"/>
                <w:sz w:val="18"/>
              </w:rPr>
              <w:t>INTEGER</w:t>
            </w:r>
          </w:p>
        </w:tc>
        <w:tc>
          <w:tcPr>
            <w:tcW w:type="dxa" w:w="5669"/>
            <w:shd w:fill="F1F5F9" w:val="clear"/>
          </w:tcPr>
          <w:p>
            <w:r/>
            <w:r>
              <w:rPr>
                <w:rFonts w:ascii="Calibri" w:hAnsi="Calibri"/>
                <w:b w:val="0"/>
                <w:sz w:val="18"/>
              </w:rPr>
            </w:r>
          </w:p>
        </w:tc>
      </w:tr>
      <w:tr>
        <w:tc>
          <w:tcPr>
            <w:tcW w:type="dxa" w:w="2268"/>
          </w:tcPr>
          <w:p>
            <w:r/>
            <w:r>
              <w:rPr>
                <w:rFonts w:ascii="Calibri" w:hAnsi="Calibri"/>
                <w:b w:val="0"/>
                <w:sz w:val="18"/>
              </w:rPr>
              <w:t>user_id</w:t>
            </w:r>
          </w:p>
        </w:tc>
        <w:tc>
          <w:tcPr>
            <w:tcW w:type="dxa" w:w="2268"/>
          </w:tcPr>
          <w:p>
            <w:r/>
            <w:r>
              <w:rPr>
                <w:rFonts w:ascii="Calibri" w:hAnsi="Calibri"/>
                <w:b w:val="0"/>
                <w:sz w:val="18"/>
              </w:rPr>
              <w:t>INTEGER</w:t>
            </w:r>
          </w:p>
        </w:tc>
        <w:tc>
          <w:tcPr>
            <w:tcW w:type="dxa" w:w="5669"/>
          </w:tcPr>
          <w:p>
            <w:r/>
            <w:r>
              <w:rPr>
                <w:rFonts w:ascii="Calibri" w:hAnsi="Calibri"/>
                <w:b w:val="0"/>
                <w:sz w:val="18"/>
              </w:rPr>
              <w:t>FK → users(id) ON DELETE CASCADE</w:t>
            </w:r>
          </w:p>
        </w:tc>
      </w:tr>
      <w:tr>
        <w:tc>
          <w:tcPr>
            <w:tcW w:type="dxa" w:w="2268"/>
            <w:shd w:fill="F1F5F9" w:val="clear"/>
          </w:tcPr>
          <w:p>
            <w:r/>
            <w:r>
              <w:rPr>
                <w:rFonts w:ascii="Calibri" w:hAnsi="Calibri"/>
                <w:b w:val="0"/>
                <w:sz w:val="18"/>
              </w:rPr>
              <w:t>prediction_date</w:t>
            </w:r>
          </w:p>
        </w:tc>
        <w:tc>
          <w:tcPr>
            <w:tcW w:type="dxa" w:w="2268"/>
            <w:shd w:fill="F1F5F9" w:val="clear"/>
          </w:tcPr>
          <w:p>
            <w:r/>
            <w:r>
              <w:rPr>
                <w:rFonts w:ascii="Calibri" w:hAnsi="Calibri"/>
                <w:b w:val="0"/>
                <w:sz w:val="18"/>
              </w:rPr>
              <w:t>TEXT</w:t>
            </w:r>
          </w:p>
        </w:tc>
        <w:tc>
          <w:tcPr>
            <w:tcW w:type="dxa" w:w="5669"/>
            <w:shd w:fill="F1F5F9" w:val="clear"/>
          </w:tcPr>
          <w:p>
            <w:r/>
            <w:r>
              <w:rPr>
                <w:rFonts w:ascii="Calibri" w:hAnsi="Calibri"/>
                <w:b w:val="0"/>
                <w:sz w:val="18"/>
              </w:rPr>
              <w:t>NOT NULL (ISO datetime)</w:t>
            </w:r>
          </w:p>
        </w:tc>
      </w:tr>
      <w:tr>
        <w:tc>
          <w:tcPr>
            <w:tcW w:type="dxa" w:w="2268"/>
          </w:tcPr>
          <w:p>
            <w:r/>
            <w:r>
              <w:rPr>
                <w:rFonts w:ascii="Calibri" w:hAnsi="Calibri"/>
                <w:b w:val="0"/>
                <w:sz w:val="18"/>
              </w:rPr>
              <w:t>predicted_rul</w:t>
            </w:r>
          </w:p>
        </w:tc>
        <w:tc>
          <w:tcPr>
            <w:tcW w:type="dxa" w:w="2268"/>
          </w:tcPr>
          <w:p>
            <w:r/>
            <w:r>
              <w:rPr>
                <w:rFonts w:ascii="Calibri" w:hAnsi="Calibri"/>
                <w:b w:val="0"/>
                <w:sz w:val="18"/>
              </w:rPr>
              <w:t>REAL</w:t>
            </w:r>
          </w:p>
        </w:tc>
        <w:tc>
          <w:tcPr>
            <w:tcW w:type="dxa" w:w="5669"/>
          </w:tcPr>
          <w:p>
            <w:r/>
            <w:r>
              <w:rPr>
                <w:rFonts w:ascii="Calibri" w:hAnsi="Calibri"/>
                <w:b w:val="0"/>
                <w:sz w:val="18"/>
              </w:rPr>
              <w:t>NOT NULL</w:t>
            </w:r>
          </w:p>
        </w:tc>
      </w:tr>
      <w:tr>
        <w:tc>
          <w:tcPr>
            <w:tcW w:type="dxa" w:w="2268"/>
            <w:shd w:fill="F1F5F9" w:val="clear"/>
          </w:tcPr>
          <w:p>
            <w:r/>
            <w:r>
              <w:rPr>
                <w:rFonts w:ascii="Calibri" w:hAnsi="Calibri"/>
                <w:b w:val="0"/>
                <w:sz w:val="18"/>
              </w:rPr>
              <w:t>health_status</w:t>
            </w:r>
          </w:p>
        </w:tc>
        <w:tc>
          <w:tcPr>
            <w:tcW w:type="dxa" w:w="2268"/>
            <w:shd w:fill="F1F5F9" w:val="clear"/>
          </w:tcPr>
          <w:p>
            <w:r/>
            <w:r>
              <w:rPr>
                <w:rFonts w:ascii="Calibri" w:hAnsi="Calibri"/>
                <w:b w:val="0"/>
                <w:sz w:val="18"/>
              </w:rPr>
              <w:t>TEXT</w:t>
            </w:r>
          </w:p>
        </w:tc>
        <w:tc>
          <w:tcPr>
            <w:tcW w:type="dxa" w:w="5669"/>
            <w:shd w:fill="F1F5F9" w:val="clear"/>
          </w:tcPr>
          <w:p>
            <w:r/>
            <w:r>
              <w:rPr>
                <w:rFonts w:ascii="Calibri" w:hAnsi="Calibri"/>
                <w:b w:val="0"/>
                <w:sz w:val="18"/>
              </w:rPr>
              <w:t>NOT NULL</w:t>
            </w:r>
          </w:p>
        </w:tc>
      </w:tr>
    </w:tbl>
    <w:p>
      <w:pPr>
        <w:pStyle w:val="Heading2"/>
      </w:pPr>
      <w:r>
        <w:t>6.3 sensor_readings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F172A" w:val="clear"/>
          </w:tcPr>
          <w:p>
            <w:r/>
            <w:r>
              <w:rPr>
                <w:rFonts w:ascii="Calibri" w:hAnsi="Calibri"/>
                <w:b/>
                <w:color w:val="FFFFFF"/>
                <w:sz w:val="18"/>
              </w:rPr>
              <w:t>Column</w:t>
            </w:r>
          </w:p>
        </w:tc>
        <w:tc>
          <w:tcPr>
            <w:tcW w:type="dxa" w:w="2268"/>
            <w:shd w:fill="0F172A" w:val="clear"/>
          </w:tcPr>
          <w:p>
            <w:r/>
            <w:r>
              <w:rPr>
                <w:rFonts w:ascii="Calibri" w:hAnsi="Calibri"/>
                <w:b/>
                <w:color w:val="FFFFFF"/>
                <w:sz w:val="18"/>
              </w:rPr>
              <w:t>Type</w:t>
            </w:r>
          </w:p>
        </w:tc>
        <w:tc>
          <w:tcPr>
            <w:tcW w:type="dxa" w:w="5669"/>
            <w:shd w:fill="0F172A" w:val="clear"/>
          </w:tcPr>
          <w:p>
            <w:r/>
            <w:r>
              <w:rPr>
                <w:rFonts w:ascii="Calibri" w:hAnsi="Calibri"/>
                <w:b/>
                <w:color w:val="FFFFFF"/>
                <w:sz w:val="18"/>
              </w:rPr>
              <w:t>Constraints</w:t>
            </w:r>
          </w:p>
        </w:tc>
      </w:tr>
      <w:tr>
        <w:tc>
          <w:tcPr>
            <w:tcW w:type="dxa" w:w="2268"/>
          </w:tcPr>
          <w:p>
            <w:r/>
            <w:r>
              <w:rPr>
                <w:rFonts w:ascii="Calibri" w:hAnsi="Calibri"/>
                <w:b w:val="0"/>
                <w:sz w:val="18"/>
              </w:rPr>
              <w:t>id</w:t>
            </w:r>
          </w:p>
        </w:tc>
        <w:tc>
          <w:tcPr>
            <w:tcW w:type="dxa" w:w="2268"/>
          </w:tcPr>
          <w:p>
            <w:r/>
            <w:r>
              <w:rPr>
                <w:rFonts w:ascii="Calibri" w:hAnsi="Calibri"/>
                <w:b w:val="0"/>
                <w:sz w:val="18"/>
              </w:rPr>
              <w:t>INTEGER</w:t>
            </w:r>
          </w:p>
        </w:tc>
        <w:tc>
          <w:tcPr>
            <w:tcW w:type="dxa" w:w="5669"/>
          </w:tcPr>
          <w:p>
            <w:r/>
            <w:r>
              <w:rPr>
                <w:rFonts w:ascii="Calibri" w:hAnsi="Calibri"/>
                <w:b w:val="0"/>
                <w:sz w:val="18"/>
              </w:rPr>
              <w:t>PK AUTOINCREMENT</w:t>
            </w:r>
          </w:p>
        </w:tc>
      </w:tr>
      <w:tr>
        <w:tc>
          <w:tcPr>
            <w:tcW w:type="dxa" w:w="2268"/>
            <w:shd w:fill="F1F5F9" w:val="clear"/>
          </w:tcPr>
          <w:p>
            <w:r/>
            <w:r>
              <w:rPr>
                <w:rFonts w:ascii="Calibri" w:hAnsi="Calibri"/>
                <w:b w:val="0"/>
                <w:sz w:val="18"/>
              </w:rPr>
              <w:t>prediction_id</w:t>
            </w:r>
          </w:p>
        </w:tc>
        <w:tc>
          <w:tcPr>
            <w:tcW w:type="dxa" w:w="2268"/>
            <w:shd w:fill="F1F5F9" w:val="clear"/>
          </w:tcPr>
          <w:p>
            <w:r/>
            <w:r>
              <w:rPr>
                <w:rFonts w:ascii="Calibri" w:hAnsi="Calibri"/>
                <w:b w:val="0"/>
                <w:sz w:val="18"/>
              </w:rPr>
              <w:t>INTEGER</w:t>
            </w:r>
          </w:p>
        </w:tc>
        <w:tc>
          <w:tcPr>
            <w:tcW w:type="dxa" w:w="5669"/>
            <w:shd w:fill="F1F5F9" w:val="clear"/>
          </w:tcPr>
          <w:p>
            <w:r/>
            <w:r>
              <w:rPr>
                <w:rFonts w:ascii="Calibri" w:hAnsi="Calibri"/>
                <w:b w:val="0"/>
                <w:sz w:val="18"/>
              </w:rPr>
              <w:t>FK → predictions(id) ON DELETE CASCADE</w:t>
            </w:r>
          </w:p>
        </w:tc>
      </w:tr>
      <w:tr>
        <w:tc>
          <w:tcPr>
            <w:tcW w:type="dxa" w:w="2268"/>
          </w:tcPr>
          <w:p>
            <w:r/>
            <w:r>
              <w:rPr>
                <w:rFonts w:ascii="Calibri" w:hAnsi="Calibri"/>
                <w:b w:val="0"/>
                <w:sz w:val="18"/>
              </w:rPr>
              <w:t>op_setting_1, op_setting_2</w:t>
            </w:r>
          </w:p>
        </w:tc>
        <w:tc>
          <w:tcPr>
            <w:tcW w:type="dxa" w:w="2268"/>
          </w:tcPr>
          <w:p>
            <w:r/>
            <w:r>
              <w:rPr>
                <w:rFonts w:ascii="Calibri" w:hAnsi="Calibri"/>
                <w:b w:val="0"/>
                <w:sz w:val="18"/>
              </w:rPr>
              <w:t>REAL</w:t>
            </w:r>
          </w:p>
        </w:tc>
        <w:tc>
          <w:tcPr>
            <w:tcW w:type="dxa" w:w="5669"/>
          </w:tcPr>
          <w:p>
            <w:r/>
            <w:r>
              <w:rPr>
                <w:rFonts w:ascii="Calibri" w:hAnsi="Calibri"/>
                <w:b w:val="0"/>
                <w:sz w:val="18"/>
              </w:rPr>
            </w:r>
          </w:p>
        </w:tc>
      </w:tr>
      <w:tr>
        <w:tc>
          <w:tcPr>
            <w:tcW w:type="dxa" w:w="2268"/>
            <w:shd w:fill="F1F5F9" w:val="clear"/>
          </w:tcPr>
          <w:p>
            <w:r/>
            <w:r>
              <w:rPr>
                <w:rFonts w:ascii="Calibri" w:hAnsi="Calibri"/>
                <w:b w:val="0"/>
                <w:sz w:val="18"/>
              </w:rPr>
              <w:t>sensor_2 … sensor_21</w:t>
            </w:r>
          </w:p>
        </w:tc>
        <w:tc>
          <w:tcPr>
            <w:tcW w:type="dxa" w:w="2268"/>
            <w:shd w:fill="F1F5F9" w:val="clear"/>
          </w:tcPr>
          <w:p>
            <w:r/>
            <w:r>
              <w:rPr>
                <w:rFonts w:ascii="Calibri" w:hAnsi="Calibri"/>
                <w:b w:val="0"/>
                <w:sz w:val="18"/>
              </w:rPr>
              <w:t>REAL</w:t>
            </w:r>
          </w:p>
        </w:tc>
        <w:tc>
          <w:tcPr>
            <w:tcW w:type="dxa" w:w="5669"/>
            <w:shd w:fill="F1F5F9" w:val="clear"/>
          </w:tcPr>
          <w:p>
            <w:r/>
            <w:r>
              <w:rPr>
                <w:rFonts w:ascii="Calibri" w:hAnsi="Calibri"/>
                <w:b w:val="0"/>
                <w:sz w:val="18"/>
              </w:rPr>
              <w:t>15 sensor columns</w:t>
            </w:r>
          </w:p>
        </w:tc>
      </w:tr>
    </w:tbl>
    <w:p>
      <w:pPr>
        <w:pStyle w:val="Heading2"/>
      </w:pPr>
      <w:r>
        <w:t>6.4 maintenance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F172A" w:val="clear"/>
          </w:tcPr>
          <w:p>
            <w:r/>
            <w:r>
              <w:rPr>
                <w:rFonts w:ascii="Calibri" w:hAnsi="Calibri"/>
                <w:b/>
                <w:color w:val="FFFFFF"/>
                <w:sz w:val="18"/>
              </w:rPr>
              <w:t>Column</w:t>
            </w:r>
          </w:p>
        </w:tc>
        <w:tc>
          <w:tcPr>
            <w:tcW w:type="dxa" w:w="2268"/>
            <w:shd w:fill="0F172A" w:val="clear"/>
          </w:tcPr>
          <w:p>
            <w:r/>
            <w:r>
              <w:rPr>
                <w:rFonts w:ascii="Calibri" w:hAnsi="Calibri"/>
                <w:b/>
                <w:color w:val="FFFFFF"/>
                <w:sz w:val="18"/>
              </w:rPr>
              <w:t>Type</w:t>
            </w:r>
          </w:p>
        </w:tc>
        <w:tc>
          <w:tcPr>
            <w:tcW w:type="dxa" w:w="5669"/>
            <w:shd w:fill="0F172A" w:val="clear"/>
          </w:tcPr>
          <w:p>
            <w:r/>
            <w:r>
              <w:rPr>
                <w:rFonts w:ascii="Calibri" w:hAnsi="Calibri"/>
                <w:b/>
                <w:color w:val="FFFFFF"/>
                <w:sz w:val="18"/>
              </w:rPr>
              <w:t>Constraints</w:t>
            </w:r>
          </w:p>
        </w:tc>
      </w:tr>
      <w:tr>
        <w:tc>
          <w:tcPr>
            <w:tcW w:type="dxa" w:w="2268"/>
          </w:tcPr>
          <w:p>
            <w:r/>
            <w:r>
              <w:rPr>
                <w:rFonts w:ascii="Calibri" w:hAnsi="Calibri"/>
                <w:b w:val="0"/>
                <w:sz w:val="18"/>
              </w:rPr>
              <w:t>id</w:t>
            </w:r>
          </w:p>
        </w:tc>
        <w:tc>
          <w:tcPr>
            <w:tcW w:type="dxa" w:w="2268"/>
          </w:tcPr>
          <w:p>
            <w:r/>
            <w:r>
              <w:rPr>
                <w:rFonts w:ascii="Calibri" w:hAnsi="Calibri"/>
                <w:b w:val="0"/>
                <w:sz w:val="18"/>
              </w:rPr>
              <w:t>INTEGER</w:t>
            </w:r>
          </w:p>
        </w:tc>
        <w:tc>
          <w:tcPr>
            <w:tcW w:type="dxa" w:w="5669"/>
          </w:tcPr>
          <w:p>
            <w:r/>
            <w:r>
              <w:rPr>
                <w:rFonts w:ascii="Calibri" w:hAnsi="Calibri"/>
                <w:b w:val="0"/>
                <w:sz w:val="18"/>
              </w:rPr>
              <w:t>PK AUTOINCREMENT</w:t>
            </w:r>
          </w:p>
        </w:tc>
      </w:tr>
      <w:tr>
        <w:tc>
          <w:tcPr>
            <w:tcW w:type="dxa" w:w="2268"/>
            <w:shd w:fill="F1F5F9" w:val="clear"/>
          </w:tcPr>
          <w:p>
            <w:r/>
            <w:r>
              <w:rPr>
                <w:rFonts w:ascii="Calibri" w:hAnsi="Calibri"/>
                <w:b w:val="0"/>
                <w:sz w:val="18"/>
              </w:rPr>
              <w:t>engine_id</w:t>
            </w:r>
          </w:p>
        </w:tc>
        <w:tc>
          <w:tcPr>
            <w:tcW w:type="dxa" w:w="2268"/>
            <w:shd w:fill="F1F5F9" w:val="clear"/>
          </w:tcPr>
          <w:p>
            <w:r/>
            <w:r>
              <w:rPr>
                <w:rFonts w:ascii="Calibri" w:hAnsi="Calibri"/>
                <w:b w:val="0"/>
                <w:sz w:val="18"/>
              </w:rPr>
              <w:t>INTEGER</w:t>
            </w:r>
          </w:p>
        </w:tc>
        <w:tc>
          <w:tcPr>
            <w:tcW w:type="dxa" w:w="5669"/>
            <w:shd w:fill="F1F5F9" w:val="clear"/>
          </w:tcPr>
          <w:p>
            <w:r/>
            <w:r>
              <w:rPr>
                <w:rFonts w:ascii="Calibri" w:hAnsi="Calibri"/>
                <w:b w:val="0"/>
                <w:sz w:val="18"/>
              </w:rPr>
              <w:t>NOT NULL</w:t>
            </w:r>
          </w:p>
        </w:tc>
      </w:tr>
      <w:tr>
        <w:tc>
          <w:tcPr>
            <w:tcW w:type="dxa" w:w="2268"/>
          </w:tcPr>
          <w:p>
            <w:r/>
            <w:r>
              <w:rPr>
                <w:rFonts w:ascii="Calibri" w:hAnsi="Calibri"/>
                <w:b w:val="0"/>
                <w:sz w:val="18"/>
              </w:rPr>
              <w:t>user_id</w:t>
            </w:r>
          </w:p>
        </w:tc>
        <w:tc>
          <w:tcPr>
            <w:tcW w:type="dxa" w:w="2268"/>
          </w:tcPr>
          <w:p>
            <w:r/>
            <w:r>
              <w:rPr>
                <w:rFonts w:ascii="Calibri" w:hAnsi="Calibri"/>
                <w:b w:val="0"/>
                <w:sz w:val="18"/>
              </w:rPr>
              <w:t>INTEGER</w:t>
            </w:r>
          </w:p>
        </w:tc>
        <w:tc>
          <w:tcPr>
            <w:tcW w:type="dxa" w:w="5669"/>
          </w:tcPr>
          <w:p>
            <w:r/>
            <w:r>
              <w:rPr>
                <w:rFonts w:ascii="Calibri" w:hAnsi="Calibri"/>
                <w:b w:val="0"/>
                <w:sz w:val="18"/>
              </w:rPr>
              <w:t>FK → users(id) ON DELETE CASCADE</w:t>
            </w:r>
          </w:p>
        </w:tc>
      </w:tr>
      <w:tr>
        <w:tc>
          <w:tcPr>
            <w:tcW w:type="dxa" w:w="2268"/>
            <w:shd w:fill="F1F5F9" w:val="clear"/>
          </w:tcPr>
          <w:p>
            <w:r/>
            <w:r>
              <w:rPr>
                <w:rFonts w:ascii="Calibri" w:hAnsi="Calibri"/>
                <w:b w:val="0"/>
                <w:sz w:val="18"/>
              </w:rPr>
              <w:t>maintenance_date</w:t>
            </w:r>
          </w:p>
        </w:tc>
        <w:tc>
          <w:tcPr>
            <w:tcW w:type="dxa" w:w="2268"/>
            <w:shd w:fill="F1F5F9" w:val="clear"/>
          </w:tcPr>
          <w:p>
            <w:r/>
            <w:r>
              <w:rPr>
                <w:rFonts w:ascii="Calibri" w:hAnsi="Calibri"/>
                <w:b w:val="0"/>
                <w:sz w:val="18"/>
              </w:rPr>
              <w:t>TEXT</w:t>
            </w:r>
          </w:p>
        </w:tc>
        <w:tc>
          <w:tcPr>
            <w:tcW w:type="dxa" w:w="5669"/>
            <w:shd w:fill="F1F5F9" w:val="clear"/>
          </w:tcPr>
          <w:p>
            <w:r/>
            <w:r>
              <w:rPr>
                <w:rFonts w:ascii="Calibri" w:hAnsi="Calibri"/>
                <w:b w:val="0"/>
                <w:sz w:val="18"/>
              </w:rPr>
              <w:t>NOT NULL</w:t>
            </w:r>
          </w:p>
        </w:tc>
      </w:tr>
      <w:tr>
        <w:tc>
          <w:tcPr>
            <w:tcW w:type="dxa" w:w="2268"/>
          </w:tcPr>
          <w:p>
            <w:r/>
            <w:r>
              <w:rPr>
                <w:rFonts w:ascii="Calibri" w:hAnsi="Calibri"/>
                <w:b w:val="0"/>
                <w:sz w:val="18"/>
              </w:rPr>
              <w:t>maintenance_type</w:t>
            </w:r>
          </w:p>
        </w:tc>
        <w:tc>
          <w:tcPr>
            <w:tcW w:type="dxa" w:w="2268"/>
          </w:tcPr>
          <w:p>
            <w:r/>
            <w:r>
              <w:rPr>
                <w:rFonts w:ascii="Calibri" w:hAnsi="Calibri"/>
                <w:b w:val="0"/>
                <w:sz w:val="18"/>
              </w:rPr>
              <w:t>TEXT</w:t>
            </w:r>
          </w:p>
        </w:tc>
        <w:tc>
          <w:tcPr>
            <w:tcW w:type="dxa" w:w="5669"/>
          </w:tcPr>
          <w:p>
            <w:r/>
            <w:r>
              <w:rPr>
                <w:rFonts w:ascii="Calibri" w:hAnsi="Calibri"/>
                <w:b w:val="0"/>
                <w:sz w:val="18"/>
              </w:rPr>
              <w:t>NOT NULL</w:t>
            </w:r>
          </w:p>
        </w:tc>
      </w:tr>
      <w:tr>
        <w:tc>
          <w:tcPr>
            <w:tcW w:type="dxa" w:w="2268"/>
            <w:shd w:fill="F1F5F9" w:val="clear"/>
          </w:tcPr>
          <w:p>
            <w:r/>
            <w:r>
              <w:rPr>
                <w:rFonts w:ascii="Calibri" w:hAnsi="Calibri"/>
                <w:b w:val="0"/>
                <w:sz w:val="18"/>
              </w:rPr>
              <w:t>notes</w:t>
            </w:r>
          </w:p>
        </w:tc>
        <w:tc>
          <w:tcPr>
            <w:tcW w:type="dxa" w:w="2268"/>
            <w:shd w:fill="F1F5F9" w:val="clear"/>
          </w:tcPr>
          <w:p>
            <w:r/>
            <w:r>
              <w:rPr>
                <w:rFonts w:ascii="Calibri" w:hAnsi="Calibri"/>
                <w:b w:val="0"/>
                <w:sz w:val="18"/>
              </w:rPr>
              <w:t>TEXT</w:t>
            </w:r>
          </w:p>
        </w:tc>
        <w:tc>
          <w:tcPr>
            <w:tcW w:type="dxa" w:w="5669"/>
            <w:shd w:fill="F1F5F9" w:val="clear"/>
          </w:tcPr>
          <w:p>
            <w:r/>
            <w:r>
              <w:rPr>
                <w:rFonts w:ascii="Calibri" w:hAnsi="Calibri"/>
                <w:b w:val="0"/>
                <w:sz w:val="18"/>
              </w:rPr>
            </w:r>
          </w:p>
        </w:tc>
      </w:tr>
      <w:tr>
        <w:tc>
          <w:tcPr>
            <w:tcW w:type="dxa" w:w="2268"/>
          </w:tcPr>
          <w:p>
            <w:r/>
            <w:r>
              <w:rPr>
                <w:rFonts w:ascii="Calibri" w:hAnsi="Calibri"/>
                <w:b w:val="0"/>
                <w:sz w:val="18"/>
              </w:rPr>
              <w:t>status</w:t>
            </w:r>
          </w:p>
        </w:tc>
        <w:tc>
          <w:tcPr>
            <w:tcW w:type="dxa" w:w="2268"/>
          </w:tcPr>
          <w:p>
            <w:r/>
            <w:r>
              <w:rPr>
                <w:rFonts w:ascii="Calibri" w:hAnsi="Calibri"/>
                <w:b w:val="0"/>
                <w:sz w:val="18"/>
              </w:rPr>
              <w:t>TEXT</w:t>
            </w:r>
          </w:p>
        </w:tc>
        <w:tc>
          <w:tcPr>
            <w:tcW w:type="dxa" w:w="5669"/>
          </w:tcPr>
          <w:p>
            <w:r/>
            <w:r>
              <w:rPr>
                <w:rFonts w:ascii="Calibri" w:hAnsi="Calibri"/>
                <w:b w:val="0"/>
                <w:sz w:val="18"/>
              </w:rPr>
              <w:t>DEFAULT 'Completed'</w:t>
            </w:r>
          </w:p>
        </w:tc>
      </w:tr>
      <w:tr>
        <w:tc>
          <w:tcPr>
            <w:tcW w:type="dxa" w:w="2268"/>
            <w:shd w:fill="F1F5F9" w:val="clear"/>
          </w:tcPr>
          <w:p>
            <w:r/>
            <w:r>
              <w:rPr>
                <w:rFonts w:ascii="Calibri" w:hAnsi="Calibri"/>
                <w:b w:val="0"/>
                <w:sz w:val="18"/>
              </w:rPr>
              <w:t>cost</w:t>
            </w:r>
          </w:p>
        </w:tc>
        <w:tc>
          <w:tcPr>
            <w:tcW w:type="dxa" w:w="2268"/>
            <w:shd w:fill="F1F5F9" w:val="clear"/>
          </w:tcPr>
          <w:p>
            <w:r/>
            <w:r>
              <w:rPr>
                <w:rFonts w:ascii="Calibri" w:hAnsi="Calibri"/>
                <w:b w:val="0"/>
                <w:sz w:val="18"/>
              </w:rPr>
              <w:t>REAL</w:t>
            </w:r>
          </w:p>
        </w:tc>
        <w:tc>
          <w:tcPr>
            <w:tcW w:type="dxa" w:w="5669"/>
            <w:shd w:fill="F1F5F9" w:val="clear"/>
          </w:tcPr>
          <w:p>
            <w:r/>
            <w:r>
              <w:rPr>
                <w:rFonts w:ascii="Calibri" w:hAnsi="Calibri"/>
                <w:b w:val="0"/>
                <w:sz w:val="18"/>
              </w:rPr>
              <w:t>DEFAULT 0</w:t>
            </w:r>
          </w:p>
        </w:tc>
      </w:tr>
      <w:tr>
        <w:tc>
          <w:tcPr>
            <w:tcW w:type="dxa" w:w="2268"/>
          </w:tcPr>
          <w:p>
            <w:r/>
            <w:r>
              <w:rPr>
                <w:rFonts w:ascii="Calibri" w:hAnsi="Calibri"/>
                <w:b w:val="0"/>
                <w:sz w:val="18"/>
              </w:rPr>
              <w:t>downtime_hours</w:t>
            </w:r>
          </w:p>
        </w:tc>
        <w:tc>
          <w:tcPr>
            <w:tcW w:type="dxa" w:w="2268"/>
          </w:tcPr>
          <w:p>
            <w:r/>
            <w:r>
              <w:rPr>
                <w:rFonts w:ascii="Calibri" w:hAnsi="Calibri"/>
                <w:b w:val="0"/>
                <w:sz w:val="18"/>
              </w:rPr>
              <w:t>REAL</w:t>
            </w:r>
          </w:p>
        </w:tc>
        <w:tc>
          <w:tcPr>
            <w:tcW w:type="dxa" w:w="5669"/>
          </w:tcPr>
          <w:p>
            <w:r/>
            <w:r>
              <w:rPr>
                <w:rFonts w:ascii="Calibri" w:hAnsi="Calibri"/>
                <w:b w:val="0"/>
                <w:sz w:val="18"/>
              </w:rPr>
              <w:t>DEFAULT 0</w:t>
            </w:r>
          </w:p>
        </w:tc>
      </w:tr>
    </w:tbl>
    <w:p>
      <w:pPr>
        <w:pStyle w:val="Heading1"/>
      </w:pPr>
      <w:r>
        <w:t>7. Frontend Pages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0F172A" w:val="clear"/>
          </w:tcPr>
          <w:p>
            <w:r/>
            <w:r>
              <w:rPr>
                <w:rFonts w:ascii="Calibri" w:hAnsi="Calibri"/>
                <w:b/>
                <w:color w:val="FFFFFF"/>
                <w:sz w:val="18"/>
              </w:rPr>
              <w:t>Page</w:t>
            </w:r>
          </w:p>
        </w:tc>
        <w:tc>
          <w:tcPr>
            <w:tcW w:type="dxa" w:w="3118"/>
            <w:shd w:fill="0F172A" w:val="clear"/>
          </w:tcPr>
          <w:p>
            <w:r/>
            <w:r>
              <w:rPr>
                <w:rFonts w:ascii="Calibri" w:hAnsi="Calibri"/>
                <w:b/>
                <w:color w:val="FFFFFF"/>
                <w:sz w:val="18"/>
              </w:rPr>
              <w:t>File</w:t>
            </w:r>
          </w:p>
        </w:tc>
        <w:tc>
          <w:tcPr>
            <w:tcW w:type="dxa" w:w="1417"/>
            <w:shd w:fill="0F172A" w:val="clear"/>
          </w:tcPr>
          <w:p>
            <w:r/>
            <w:r>
              <w:rPr>
                <w:rFonts w:ascii="Calibri" w:hAnsi="Calibri"/>
                <w:b/>
                <w:color w:val="FFFFFF"/>
                <w:sz w:val="18"/>
              </w:rPr>
              <w:t>Route</w:t>
            </w:r>
          </w:p>
        </w:tc>
        <w:tc>
          <w:tcPr>
            <w:tcW w:type="dxa" w:w="3685"/>
            <w:shd w:fill="0F172A" w:val="clear"/>
          </w:tcPr>
          <w:p>
            <w:r/>
            <w:r>
              <w:rPr>
                <w:rFonts w:ascii="Calibri" w:hAnsi="Calibri"/>
                <w:b/>
                <w:color w:val="FFFFFF"/>
                <w:sz w:val="18"/>
              </w:rPr>
              <w:t>Key Features</w:t>
            </w:r>
          </w:p>
        </w:tc>
      </w:tr>
      <w:tr>
        <w:tc>
          <w:tcPr>
            <w:tcW w:type="dxa" w:w="1984"/>
          </w:tcPr>
          <w:p>
            <w:r/>
            <w:r>
              <w:rPr>
                <w:rFonts w:ascii="Calibri" w:hAnsi="Calibri"/>
                <w:b w:val="0"/>
                <w:sz w:val="18"/>
              </w:rPr>
              <w:t>Login / Signup</w:t>
            </w:r>
          </w:p>
        </w:tc>
        <w:tc>
          <w:tcPr>
            <w:tcW w:type="dxa" w:w="3118"/>
          </w:tcPr>
          <w:p>
            <w:r/>
            <w:r>
              <w:rPr>
                <w:rFonts w:ascii="Calibri" w:hAnsi="Calibri"/>
                <w:b w:val="0"/>
                <w:sz w:val="18"/>
              </w:rPr>
              <w:t>app/home.py</w:t>
            </w:r>
          </w:p>
        </w:tc>
        <w:tc>
          <w:tcPr>
            <w:tcW w:type="dxa" w:w="1417"/>
          </w:tcPr>
          <w:p>
            <w:r/>
            <w:r>
              <w:rPr>
                <w:rFonts w:ascii="Calibri" w:hAnsi="Calibri"/>
                <w:b w:val="0"/>
                <w:sz w:val="18"/>
              </w:rPr>
              <w:t>/</w:t>
            </w:r>
          </w:p>
        </w:tc>
        <w:tc>
          <w:tcPr>
            <w:tcW w:type="dxa" w:w="3685"/>
          </w:tcPr>
          <w:p>
            <w:r/>
            <w:r>
              <w:rPr>
                <w:rFonts w:ascii="Calibri" w:hAnsi="Calibri"/>
                <w:b w:val="0"/>
                <w:sz w:val="18"/>
              </w:rPr>
              <w:t>Tabbed login/signup, bcrypt auth, role-based entry</w:t>
            </w:r>
          </w:p>
        </w:tc>
      </w:tr>
      <w:tr>
        <w:tc>
          <w:tcPr>
            <w:tcW w:type="dxa" w:w="1984"/>
            <w:shd w:fill="F1F5F9" w:val="clear"/>
          </w:tcPr>
          <w:p>
            <w:r/>
            <w:r>
              <w:rPr>
                <w:rFonts w:ascii="Calibri" w:hAnsi="Calibri"/>
                <w:b w:val="0"/>
                <w:sz w:val="18"/>
              </w:rPr>
              <w:t>Prediction</w:t>
            </w:r>
          </w:p>
        </w:tc>
        <w:tc>
          <w:tcPr>
            <w:tcW w:type="dxa" w:w="3118"/>
            <w:shd w:fill="F1F5F9" w:val="clear"/>
          </w:tcPr>
          <w:p>
            <w:r/>
            <w:r>
              <w:rPr>
                <w:rFonts w:ascii="Calibri" w:hAnsi="Calibri"/>
                <w:b w:val="0"/>
                <w:sz w:val="18"/>
              </w:rPr>
              <w:t>app/pages/Prediction.py</w:t>
            </w:r>
          </w:p>
        </w:tc>
        <w:tc>
          <w:tcPr>
            <w:tcW w:type="dxa" w:w="1417"/>
            <w:shd w:fill="F1F5F9" w:val="clear"/>
          </w:tcPr>
          <w:p>
            <w:r/>
            <w:r>
              <w:rPr>
                <w:rFonts w:ascii="Calibri" w:hAnsi="Calibri"/>
                <w:b w:val="0"/>
                <w:sz w:val="18"/>
              </w:rPr>
              <w:t>/Prediction</w:t>
            </w:r>
          </w:p>
        </w:tc>
        <w:tc>
          <w:tcPr>
            <w:tcW w:type="dxa" w:w="3685"/>
            <w:shd w:fill="F1F5F9" w:val="clear"/>
          </w:tcPr>
          <w:p>
            <w:r/>
            <w:r>
              <w:rPr>
                <w:rFonts w:ascii="Calibri" w:hAnsi="Calibri"/>
                <w:b w:val="0"/>
                <w:sz w:val="18"/>
              </w:rPr>
              <w:t>Manual mode (19 inputs + SHAP viz), CSV batch upload, PDF export</w:t>
            </w:r>
          </w:p>
        </w:tc>
      </w:tr>
      <w:tr>
        <w:tc>
          <w:tcPr>
            <w:tcW w:type="dxa" w:w="1984"/>
          </w:tcPr>
          <w:p>
            <w:r/>
            <w:r>
              <w:rPr>
                <w:rFonts w:ascii="Calibri" w:hAnsi="Calibri"/>
                <w:b w:val="0"/>
                <w:sz w:val="18"/>
              </w:rPr>
              <w:t>History</w:t>
            </w:r>
          </w:p>
        </w:tc>
        <w:tc>
          <w:tcPr>
            <w:tcW w:type="dxa" w:w="3118"/>
          </w:tcPr>
          <w:p>
            <w:r/>
            <w:r>
              <w:rPr>
                <w:rFonts w:ascii="Calibri" w:hAnsi="Calibri"/>
                <w:b w:val="0"/>
                <w:sz w:val="18"/>
              </w:rPr>
              <w:t>app/pages/History.py</w:t>
            </w:r>
          </w:p>
        </w:tc>
        <w:tc>
          <w:tcPr>
            <w:tcW w:type="dxa" w:w="1417"/>
          </w:tcPr>
          <w:p>
            <w:r/>
            <w:r>
              <w:rPr>
                <w:rFonts w:ascii="Calibri" w:hAnsi="Calibri"/>
                <w:b w:val="0"/>
                <w:sz w:val="18"/>
              </w:rPr>
              <w:t>/History</w:t>
            </w:r>
          </w:p>
        </w:tc>
        <w:tc>
          <w:tcPr>
            <w:tcW w:type="dxa" w:w="3685"/>
          </w:tcPr>
          <w:p>
            <w:r/>
            <w:r>
              <w:rPr>
                <w:rFonts w:ascii="Calibri" w:hAnsi="Calibri"/>
                <w:b w:val="0"/>
                <w:sz w:val="18"/>
              </w:rPr>
              <w:t>Per-user prediction history, engine filter, styled dataframe, CSV download</w:t>
            </w:r>
          </w:p>
        </w:tc>
      </w:tr>
      <w:tr>
        <w:tc>
          <w:tcPr>
            <w:tcW w:type="dxa" w:w="1984"/>
            <w:shd w:fill="F1F5F9" w:val="clear"/>
          </w:tcPr>
          <w:p>
            <w:r/>
            <w:r>
              <w:rPr>
                <w:rFonts w:ascii="Calibri" w:hAnsi="Calibri"/>
                <w:b w:val="0"/>
                <w:sz w:val="18"/>
              </w:rPr>
              <w:t>Maintenance</w:t>
            </w:r>
          </w:p>
        </w:tc>
        <w:tc>
          <w:tcPr>
            <w:tcW w:type="dxa" w:w="3118"/>
            <w:shd w:fill="F1F5F9" w:val="clear"/>
          </w:tcPr>
          <w:p>
            <w:r/>
            <w:r>
              <w:rPr>
                <w:rFonts w:ascii="Calibri" w:hAnsi="Calibri"/>
                <w:b w:val="0"/>
                <w:sz w:val="18"/>
              </w:rPr>
              <w:t>app/pages/Maintenance.py</w:t>
            </w:r>
          </w:p>
        </w:tc>
        <w:tc>
          <w:tcPr>
            <w:tcW w:type="dxa" w:w="1417"/>
            <w:shd w:fill="F1F5F9" w:val="clear"/>
          </w:tcPr>
          <w:p>
            <w:r/>
            <w:r>
              <w:rPr>
                <w:rFonts w:ascii="Calibri" w:hAnsi="Calibri"/>
                <w:b w:val="0"/>
                <w:sz w:val="18"/>
              </w:rPr>
              <w:t>/Maintenance</w:t>
            </w:r>
          </w:p>
        </w:tc>
        <w:tc>
          <w:tcPr>
            <w:tcW w:type="dxa" w:w="3685"/>
            <w:shd w:fill="F1F5F9" w:val="clear"/>
          </w:tcPr>
          <w:p>
            <w:r/>
            <w:r>
              <w:rPr>
                <w:rFonts w:ascii="Calibri" w:hAnsi="Calibri"/>
                <w:b w:val="0"/>
                <w:sz w:val="18"/>
              </w:rPr>
              <w:t>Fleet health overview, priority queue, engine cards with RUL bars, KPI stats</w:t>
            </w:r>
          </w:p>
        </w:tc>
      </w:tr>
      <w:tr>
        <w:tc>
          <w:tcPr>
            <w:tcW w:type="dxa" w:w="1984"/>
          </w:tcPr>
          <w:p>
            <w:r/>
            <w:r>
              <w:rPr>
                <w:rFonts w:ascii="Calibri" w:hAnsi="Calibri"/>
                <w:b w:val="0"/>
                <w:sz w:val="18"/>
              </w:rPr>
              <w:t>Maintenance Records</w:t>
            </w:r>
          </w:p>
        </w:tc>
        <w:tc>
          <w:tcPr>
            <w:tcW w:type="dxa" w:w="3118"/>
          </w:tcPr>
          <w:p>
            <w:r/>
            <w:r>
              <w:rPr>
                <w:rFonts w:ascii="Calibri" w:hAnsi="Calibri"/>
                <w:b w:val="0"/>
                <w:sz w:val="18"/>
              </w:rPr>
              <w:t>app/pages/Maintenance_Records.py</w:t>
            </w:r>
          </w:p>
        </w:tc>
        <w:tc>
          <w:tcPr>
            <w:tcW w:type="dxa" w:w="1417"/>
          </w:tcPr>
          <w:p>
            <w:r/>
            <w:r>
              <w:rPr>
                <w:rFonts w:ascii="Calibri" w:hAnsi="Calibri"/>
                <w:b w:val="0"/>
                <w:sz w:val="18"/>
              </w:rPr>
              <w:t>/Maintenance_Records</w:t>
            </w:r>
          </w:p>
        </w:tc>
        <w:tc>
          <w:tcPr>
            <w:tcW w:type="dxa" w:w="3685"/>
          </w:tcPr>
          <w:p>
            <w:r/>
            <w:r>
              <w:rPr>
                <w:rFonts w:ascii="Calibri" w:hAnsi="Calibri"/>
                <w:b w:val="0"/>
                <w:sz w:val="18"/>
              </w:rPr>
              <w:t>Log new record, engine drill-down, RUL trend chart with maintenance events</w:t>
            </w:r>
          </w:p>
        </w:tc>
      </w:tr>
      <w:tr>
        <w:tc>
          <w:tcPr>
            <w:tcW w:type="dxa" w:w="1984"/>
            <w:shd w:fill="F1F5F9" w:val="clear"/>
          </w:tcPr>
          <w:p>
            <w:r/>
            <w:r>
              <w:rPr>
                <w:rFonts w:ascii="Calibri" w:hAnsi="Calibri"/>
                <w:b w:val="0"/>
                <w:sz w:val="18"/>
              </w:rPr>
              <w:t>Reports</w:t>
            </w:r>
          </w:p>
        </w:tc>
        <w:tc>
          <w:tcPr>
            <w:tcW w:type="dxa" w:w="3118"/>
            <w:shd w:fill="F1F5F9" w:val="clear"/>
          </w:tcPr>
          <w:p>
            <w:r/>
            <w:r>
              <w:rPr>
                <w:rFonts w:ascii="Calibri" w:hAnsi="Calibri"/>
                <w:b w:val="0"/>
                <w:sz w:val="18"/>
              </w:rPr>
              <w:t>app/pages/Reports.py</w:t>
            </w:r>
          </w:p>
        </w:tc>
        <w:tc>
          <w:tcPr>
            <w:tcW w:type="dxa" w:w="1417"/>
            <w:shd w:fill="F1F5F9" w:val="clear"/>
          </w:tcPr>
          <w:p>
            <w:r/>
            <w:r>
              <w:rPr>
                <w:rFonts w:ascii="Calibri" w:hAnsi="Calibri"/>
                <w:b w:val="0"/>
                <w:sz w:val="18"/>
              </w:rPr>
              <w:t>/Reports</w:t>
            </w:r>
          </w:p>
        </w:tc>
        <w:tc>
          <w:tcPr>
            <w:tcW w:type="dxa" w:w="3685"/>
            <w:shd w:fill="F1F5F9" w:val="clear"/>
          </w:tcPr>
          <w:p>
            <w:r/>
            <w:r>
              <w:rPr>
                <w:rFonts w:ascii="Calibri" w:hAnsi="Calibri"/>
                <w:b w:val="0"/>
                <w:sz w:val="18"/>
              </w:rPr>
              <w:t>6-tab analytics: KPIs, critical engines, 5 Plotly charts, full Excel export</w:t>
            </w:r>
          </w:p>
        </w:tc>
      </w:tr>
    </w:tbl>
    <w:p>
      <w:pPr>
        <w:pStyle w:val="Heading2"/>
      </w:pPr>
      <w:r>
        <w:t>7.1 Common UI Pattern</w:t>
      </w:r>
    </w:p>
    <w:p>
      <w:r>
        <w:t>Every authenticated page follows this pattern:</w:t>
      </w:r>
    </w:p>
    <w:p>
      <w:pPr>
        <w:spacing w:before="80" w:after="80"/>
        <w:ind w:left="567"/>
      </w:pPr>
      <w:r>
        <w:rPr>
          <w:rFonts w:ascii="Consolas" w:hAnsi="Consolas"/>
          <w:color w:val="1E293B"/>
          <w:sz w:val="18"/>
        </w:rPr>
        <w:t>st.set_page_config(...)</w:t>
        <w:br/>
        <w:t>inject_global_css()     # Apply theme CSS</w:t>
        <w:br/>
        <w:t>render_sidebar()        # Navigation + theme toggle + logout</w:t>
        <w:br/>
        <w:t>if 'user' not in st.session_state: st.stop()  # Auth guard</w:t>
      </w:r>
    </w:p>
    <w:p>
      <w:pPr>
        <w:pStyle w:val="Heading1"/>
      </w:pPr>
      <w:r>
        <w:t>8. Reporting &amp; Export</w:t>
      </w:r>
    </w:p>
    <w:p>
      <w:pPr>
        <w:pStyle w:val="Heading2"/>
      </w:pPr>
      <w:r>
        <w:t>8.1 Report Queries (application/reports/reports.py)</w:t>
      </w:r>
    </w:p>
    <w:p>
      <w:r>
        <w:t>13 SQL-based queries powering the Reports page:</w:t>
      </w:r>
    </w:p>
    <w:tbl>
      <w:tblPr>
        <w:tblStyle w:val="TableGrid"/>
        <w:tblW w:type="auto" w:w="0"/>
        <w:jc w:val="center"/>
        <w:tblLook w:firstColumn="1" w:firstRow="1" w:lastColumn="0" w:lastRow="0" w:noHBand="0" w:noVBand="1" w:val="04A0"/>
      </w:tblPr>
      <w:tblGrid>
        <w:gridCol w:w="2880"/>
        <w:gridCol w:w="2880"/>
        <w:gridCol w:w="2880"/>
      </w:tblGrid>
      <w:tr>
        <w:tc>
          <w:tcPr>
            <w:tcW w:type="dxa" w:w="3402"/>
            <w:shd w:fill="0F172A" w:val="clear"/>
          </w:tcPr>
          <w:p>
            <w:r/>
            <w:r>
              <w:rPr>
                <w:rFonts w:ascii="Calibri" w:hAnsi="Calibri"/>
                <w:b/>
                <w:color w:val="FFFFFF"/>
                <w:sz w:val="18"/>
              </w:rPr>
              <w:t>Function</w:t>
            </w:r>
          </w:p>
        </w:tc>
        <w:tc>
          <w:tcPr>
            <w:tcW w:type="dxa" w:w="1984"/>
            <w:shd w:fill="0F172A" w:val="clear"/>
          </w:tcPr>
          <w:p>
            <w:r/>
            <w:r>
              <w:rPr>
                <w:rFonts w:ascii="Calibri" w:hAnsi="Calibri"/>
                <w:b/>
                <w:color w:val="FFFFFF"/>
                <w:sz w:val="18"/>
              </w:rPr>
              <w:t>Returns</w:t>
            </w:r>
          </w:p>
        </w:tc>
        <w:tc>
          <w:tcPr>
            <w:tcW w:type="dxa" w:w="4819"/>
            <w:shd w:fill="0F172A" w:val="clear"/>
          </w:tcPr>
          <w:p>
            <w:r/>
            <w:r>
              <w:rPr>
                <w:rFonts w:ascii="Calibri" w:hAnsi="Calibri"/>
                <w:b/>
                <w:color w:val="FFFFFF"/>
                <w:sz w:val="18"/>
              </w:rPr>
              <w:t>Description</w:t>
            </w:r>
          </w:p>
        </w:tc>
      </w:tr>
      <w:tr>
        <w:tc>
          <w:tcPr>
            <w:tcW w:type="dxa" w:w="3402"/>
          </w:tcPr>
          <w:p>
            <w:r/>
            <w:r>
              <w:rPr>
                <w:rFonts w:ascii="Calibri" w:hAnsi="Calibri"/>
                <w:b w:val="0"/>
                <w:sz w:val="18"/>
              </w:rPr>
              <w:t>get_dashboard_kpis()</w:t>
            </w:r>
          </w:p>
        </w:tc>
        <w:tc>
          <w:tcPr>
            <w:tcW w:type="dxa" w:w="1984"/>
          </w:tcPr>
          <w:p>
            <w:r/>
            <w:r>
              <w:rPr>
                <w:rFonts w:ascii="Calibri" w:hAnsi="Calibri"/>
                <w:b w:val="0"/>
                <w:sz w:val="18"/>
              </w:rPr>
              <w:t>dict</w:t>
            </w:r>
          </w:p>
        </w:tc>
        <w:tc>
          <w:tcPr>
            <w:tcW w:type="dxa" w:w="4819"/>
          </w:tcPr>
          <w:p>
            <w:r/>
            <w:r>
              <w:rPr>
                <w:rFonts w:ascii="Calibri" w:hAnsi="Calibri"/>
                <w:b w:val="0"/>
                <w:sz w:val="18"/>
              </w:rPr>
              <w:t>User, prediction, maintenance, critical engine counts</w:t>
            </w:r>
          </w:p>
        </w:tc>
      </w:tr>
      <w:tr>
        <w:tc>
          <w:tcPr>
            <w:tcW w:type="dxa" w:w="3402"/>
            <w:shd w:fill="F1F5F9" w:val="clear"/>
          </w:tcPr>
          <w:p>
            <w:r/>
            <w:r>
              <w:rPr>
                <w:rFonts w:ascii="Calibri" w:hAnsi="Calibri"/>
                <w:b w:val="0"/>
                <w:sz w:val="18"/>
              </w:rPr>
              <w:t>get_prediction_summary()</w:t>
            </w:r>
          </w:p>
        </w:tc>
        <w:tc>
          <w:tcPr>
            <w:tcW w:type="dxa" w:w="1984"/>
            <w:shd w:fill="F1F5F9" w:val="clear"/>
          </w:tcPr>
          <w:p>
            <w:r/>
            <w:r>
              <w:rPr>
                <w:rFonts w:ascii="Calibri" w:hAnsi="Calibri"/>
                <w:b w:val="0"/>
                <w:sz w:val="18"/>
              </w:rPr>
              <w:t>dict</w:t>
            </w:r>
          </w:p>
        </w:tc>
        <w:tc>
          <w:tcPr>
            <w:tcW w:type="dxa" w:w="4819"/>
            <w:shd w:fill="F1F5F9" w:val="clear"/>
          </w:tcPr>
          <w:p>
            <w:r/>
            <w:r>
              <w:rPr>
                <w:rFonts w:ascii="Calibri" w:hAnsi="Calibri"/>
                <w:b w:val="0"/>
                <w:sz w:val="18"/>
              </w:rPr>
              <w:t>Avg RUL, min/max RUL, total predictions</w:t>
            </w:r>
          </w:p>
        </w:tc>
      </w:tr>
      <w:tr>
        <w:tc>
          <w:tcPr>
            <w:tcW w:type="dxa" w:w="3402"/>
          </w:tcPr>
          <w:p>
            <w:r/>
            <w:r>
              <w:rPr>
                <w:rFonts w:ascii="Calibri" w:hAnsi="Calibri"/>
                <w:b w:val="0"/>
                <w:sz w:val="18"/>
              </w:rPr>
              <w:t>get_critical_engines()</w:t>
            </w:r>
          </w:p>
        </w:tc>
        <w:tc>
          <w:tcPr>
            <w:tcW w:type="dxa" w:w="1984"/>
          </w:tcPr>
          <w:p>
            <w:r/>
            <w:r>
              <w:rPr>
                <w:rFonts w:ascii="Calibri" w:hAnsi="Calibri"/>
                <w:b w:val="0"/>
                <w:sz w:val="18"/>
              </w:rPr>
              <w:t>DataFrame</w:t>
            </w:r>
          </w:p>
        </w:tc>
        <w:tc>
          <w:tcPr>
            <w:tcW w:type="dxa" w:w="4819"/>
          </w:tcPr>
          <w:p>
            <w:r/>
            <w:r>
              <w:rPr>
                <w:rFonts w:ascii="Calibri" w:hAnsi="Calibri"/>
                <w:b w:val="0"/>
                <w:sz w:val="18"/>
              </w:rPr>
              <w:t>Engines with RUL &lt; 30 or critical status</w:t>
            </w:r>
          </w:p>
        </w:tc>
      </w:tr>
      <w:tr>
        <w:tc>
          <w:tcPr>
            <w:tcW w:type="dxa" w:w="3402"/>
            <w:shd w:fill="F1F5F9" w:val="clear"/>
          </w:tcPr>
          <w:p>
            <w:r/>
            <w:r>
              <w:rPr>
                <w:rFonts w:ascii="Calibri" w:hAnsi="Calibri"/>
                <w:b w:val="0"/>
                <w:sz w:val="18"/>
              </w:rPr>
              <w:t>get_recent_predictions(n)</w:t>
            </w:r>
          </w:p>
        </w:tc>
        <w:tc>
          <w:tcPr>
            <w:tcW w:type="dxa" w:w="1984"/>
            <w:shd w:fill="F1F5F9" w:val="clear"/>
          </w:tcPr>
          <w:p>
            <w:r/>
            <w:r>
              <w:rPr>
                <w:rFonts w:ascii="Calibri" w:hAnsi="Calibri"/>
                <w:b w:val="0"/>
                <w:sz w:val="18"/>
              </w:rPr>
              <w:t>DataFrame</w:t>
            </w:r>
          </w:p>
        </w:tc>
        <w:tc>
          <w:tcPr>
            <w:tcW w:type="dxa" w:w="4819"/>
            <w:shd w:fill="F1F5F9" w:val="clear"/>
          </w:tcPr>
          <w:p>
            <w:r/>
            <w:r>
              <w:rPr>
                <w:rFonts w:ascii="Calibri" w:hAnsi="Calibri"/>
                <w:b w:val="0"/>
                <w:sz w:val="18"/>
              </w:rPr>
              <w:t>Last n predictions by date DESC</w:t>
            </w:r>
          </w:p>
        </w:tc>
      </w:tr>
      <w:tr>
        <w:tc>
          <w:tcPr>
            <w:tcW w:type="dxa" w:w="3402"/>
          </w:tcPr>
          <w:p>
            <w:r/>
            <w:r>
              <w:rPr>
                <w:rFonts w:ascii="Calibri" w:hAnsi="Calibri"/>
                <w:b w:val="0"/>
                <w:sz w:val="18"/>
              </w:rPr>
              <w:t>get_maintenance_history()</w:t>
            </w:r>
          </w:p>
        </w:tc>
        <w:tc>
          <w:tcPr>
            <w:tcW w:type="dxa" w:w="1984"/>
          </w:tcPr>
          <w:p>
            <w:r/>
            <w:r>
              <w:rPr>
                <w:rFonts w:ascii="Calibri" w:hAnsi="Calibri"/>
                <w:b w:val="0"/>
                <w:sz w:val="18"/>
              </w:rPr>
              <w:t>DataFrame</w:t>
            </w:r>
          </w:p>
        </w:tc>
        <w:tc>
          <w:tcPr>
            <w:tcW w:type="dxa" w:w="4819"/>
          </w:tcPr>
          <w:p>
            <w:r/>
            <w:r>
              <w:rPr>
                <w:rFonts w:ascii="Calibri" w:hAnsi="Calibri"/>
                <w:b w:val="0"/>
                <w:sz w:val="18"/>
              </w:rPr>
              <w:t>All maintenance records with engineer names</w:t>
            </w:r>
          </w:p>
        </w:tc>
      </w:tr>
      <w:tr>
        <w:tc>
          <w:tcPr>
            <w:tcW w:type="dxa" w:w="3402"/>
            <w:shd w:fill="F1F5F9" w:val="clear"/>
          </w:tcPr>
          <w:p>
            <w:r/>
            <w:r>
              <w:rPr>
                <w:rFonts w:ascii="Calibri" w:hAnsi="Calibri"/>
                <w:b w:val="0"/>
                <w:sz w:val="18"/>
              </w:rPr>
              <w:t>get_engineer_activity()</w:t>
            </w:r>
          </w:p>
        </w:tc>
        <w:tc>
          <w:tcPr>
            <w:tcW w:type="dxa" w:w="1984"/>
            <w:shd w:fill="F1F5F9" w:val="clear"/>
          </w:tcPr>
          <w:p>
            <w:r/>
            <w:r>
              <w:rPr>
                <w:rFonts w:ascii="Calibri" w:hAnsi="Calibri"/>
                <w:b w:val="0"/>
                <w:sz w:val="18"/>
              </w:rPr>
              <w:t>DataFrame</w:t>
            </w:r>
          </w:p>
        </w:tc>
        <w:tc>
          <w:tcPr>
            <w:tcW w:type="dxa" w:w="4819"/>
            <w:shd w:fill="F1F5F9" w:val="clear"/>
          </w:tcPr>
          <w:p>
            <w:r/>
            <w:r>
              <w:rPr>
                <w:rFonts w:ascii="Calibri" w:hAnsi="Calibri"/>
                <w:b w:val="0"/>
                <w:sz w:val="18"/>
              </w:rPr>
              <w:t>Per-engineer prediction and maintenance counts</w:t>
            </w:r>
          </w:p>
        </w:tc>
      </w:tr>
      <w:tr>
        <w:tc>
          <w:tcPr>
            <w:tcW w:type="dxa" w:w="3402"/>
          </w:tcPr>
          <w:p>
            <w:r/>
            <w:r>
              <w:rPr>
                <w:rFonts w:ascii="Calibri" w:hAnsi="Calibri"/>
                <w:b w:val="0"/>
                <w:sz w:val="18"/>
              </w:rPr>
              <w:t>get_health_status_distribution()</w:t>
            </w:r>
          </w:p>
        </w:tc>
        <w:tc>
          <w:tcPr>
            <w:tcW w:type="dxa" w:w="1984"/>
          </w:tcPr>
          <w:p>
            <w:r/>
            <w:r>
              <w:rPr>
                <w:rFonts w:ascii="Calibri" w:hAnsi="Calibri"/>
                <w:b w:val="0"/>
                <w:sz w:val="18"/>
              </w:rPr>
              <w:t>DataFrame</w:t>
            </w:r>
          </w:p>
        </w:tc>
        <w:tc>
          <w:tcPr>
            <w:tcW w:type="dxa" w:w="4819"/>
          </w:tcPr>
          <w:p>
            <w:r/>
            <w:r>
              <w:rPr>
                <w:rFonts w:ascii="Calibri" w:hAnsi="Calibri"/>
                <w:b w:val="0"/>
                <w:sz w:val="18"/>
              </w:rPr>
              <w:t>Health status → count</w:t>
            </w:r>
          </w:p>
        </w:tc>
      </w:tr>
      <w:tr>
        <w:tc>
          <w:tcPr>
            <w:tcW w:type="dxa" w:w="3402"/>
            <w:shd w:fill="F1F5F9" w:val="clear"/>
          </w:tcPr>
          <w:p>
            <w:r/>
            <w:r>
              <w:rPr>
                <w:rFonts w:ascii="Calibri" w:hAnsi="Calibri"/>
                <w:b w:val="0"/>
                <w:sz w:val="18"/>
              </w:rPr>
              <w:t>get_prediction_trend()</w:t>
            </w:r>
          </w:p>
        </w:tc>
        <w:tc>
          <w:tcPr>
            <w:tcW w:type="dxa" w:w="1984"/>
            <w:shd w:fill="F1F5F9" w:val="clear"/>
          </w:tcPr>
          <w:p>
            <w:r/>
            <w:r>
              <w:rPr>
                <w:rFonts w:ascii="Calibri" w:hAnsi="Calibri"/>
                <w:b w:val="0"/>
                <w:sz w:val="18"/>
              </w:rPr>
              <w:t>DataFrame</w:t>
            </w:r>
          </w:p>
        </w:tc>
        <w:tc>
          <w:tcPr>
            <w:tcW w:type="dxa" w:w="4819"/>
            <w:shd w:fill="F1F5F9" w:val="clear"/>
          </w:tcPr>
          <w:p>
            <w:r/>
            <w:r>
              <w:rPr>
                <w:rFonts w:ascii="Calibri" w:hAnsi="Calibri"/>
                <w:b w:val="0"/>
                <w:sz w:val="18"/>
              </w:rPr>
              <w:t>Predictions per day over time</w:t>
            </w:r>
          </w:p>
        </w:tc>
      </w:tr>
    </w:tbl>
    <w:p>
      <w:pPr>
        <w:pStyle w:val="Heading2"/>
      </w:pPr>
      <w:r>
        <w:t>8.2 Chart Factories (application/reports/charts.py)</w:t>
      </w:r>
    </w:p>
    <w:p>
      <w:r>
        <w:t>5 Plotly chart types, all applying theme.apply_theme() for dark/light mode:</w:t>
      </w:r>
    </w:p>
    <w:tbl>
      <w:tblPr>
        <w:tblStyle w:val="TableGrid"/>
        <w:tblW w:type="auto" w:w="0"/>
        <w:jc w:val="center"/>
        <w:tblLook w:firstColumn="1" w:firstRow="1" w:lastColumn="0" w:lastRow="0" w:noHBand="0" w:noVBand="1" w:val="04A0"/>
      </w:tblPr>
      <w:tblGrid>
        <w:gridCol w:w="4320"/>
        <w:gridCol w:w="4320"/>
      </w:tblGrid>
      <w:tr>
        <w:tc>
          <w:tcPr>
            <w:tcW w:type="dxa" w:w="3402"/>
            <w:shd w:fill="0F172A" w:val="clear"/>
          </w:tcPr>
          <w:p>
            <w:r/>
            <w:r>
              <w:rPr>
                <w:rFonts w:ascii="Calibri" w:hAnsi="Calibri"/>
                <w:b/>
                <w:color w:val="FFFFFF"/>
                <w:sz w:val="18"/>
              </w:rPr>
              <w:t>Chart</w:t>
            </w:r>
          </w:p>
        </w:tc>
        <w:tc>
          <w:tcPr>
            <w:tcW w:type="dxa" w:w="6803"/>
            <w:shd w:fill="0F172A" w:val="clear"/>
          </w:tcPr>
          <w:p>
            <w:r/>
            <w:r>
              <w:rPr>
                <w:rFonts w:ascii="Calibri" w:hAnsi="Calibri"/>
                <w:b/>
                <w:color w:val="FFFFFF"/>
                <w:sz w:val="18"/>
              </w:rPr>
              <w:t>Description</w:t>
            </w:r>
          </w:p>
        </w:tc>
      </w:tr>
      <w:tr>
        <w:tc>
          <w:tcPr>
            <w:tcW w:type="dxa" w:w="3402"/>
          </w:tcPr>
          <w:p>
            <w:r/>
            <w:r>
              <w:rPr>
                <w:rFonts w:ascii="Calibri" w:hAnsi="Calibri"/>
                <w:b w:val="0"/>
                <w:sz w:val="18"/>
              </w:rPr>
              <w:t>Health Status Distribution</w:t>
            </w:r>
          </w:p>
        </w:tc>
        <w:tc>
          <w:tcPr>
            <w:tcW w:type="dxa" w:w="6803"/>
          </w:tcPr>
          <w:p>
            <w:r/>
            <w:r>
              <w:rPr>
                <w:rFonts w:ascii="Calibri" w:hAnsi="Calibri"/>
                <w:b w:val="0"/>
                <w:sz w:val="18"/>
              </w:rPr>
              <w:t>Donut pie chart with custom color map</w:t>
            </w:r>
          </w:p>
        </w:tc>
      </w:tr>
      <w:tr>
        <w:tc>
          <w:tcPr>
            <w:tcW w:type="dxa" w:w="3402"/>
            <w:shd w:fill="F1F5F9" w:val="clear"/>
          </w:tcPr>
          <w:p>
            <w:r/>
            <w:r>
              <w:rPr>
                <w:rFonts w:ascii="Calibri" w:hAnsi="Calibri"/>
                <w:b w:val="0"/>
                <w:sz w:val="18"/>
              </w:rPr>
              <w:t>Prediction Trend</w:t>
            </w:r>
          </w:p>
        </w:tc>
        <w:tc>
          <w:tcPr>
            <w:tcW w:type="dxa" w:w="6803"/>
            <w:shd w:fill="F1F5F9" w:val="clear"/>
          </w:tcPr>
          <w:p>
            <w:r/>
            <w:r>
              <w:rPr>
                <w:rFonts w:ascii="Calibri" w:hAnsi="Calibri"/>
                <w:b w:val="0"/>
                <w:sz w:val="18"/>
              </w:rPr>
              <w:t>Spline line chart (predictions per day)</w:t>
            </w:r>
          </w:p>
        </w:tc>
      </w:tr>
      <w:tr>
        <w:tc>
          <w:tcPr>
            <w:tcW w:type="dxa" w:w="3402"/>
          </w:tcPr>
          <w:p>
            <w:r/>
            <w:r>
              <w:rPr>
                <w:rFonts w:ascii="Calibri" w:hAnsi="Calibri"/>
                <w:b w:val="0"/>
                <w:sz w:val="18"/>
              </w:rPr>
              <w:t>Maintenance Type Distribution</w:t>
            </w:r>
          </w:p>
        </w:tc>
        <w:tc>
          <w:tcPr>
            <w:tcW w:type="dxa" w:w="6803"/>
          </w:tcPr>
          <w:p>
            <w:r/>
            <w:r>
              <w:rPr>
                <w:rFonts w:ascii="Calibri" w:hAnsi="Calibri"/>
                <w:b w:val="0"/>
                <w:sz w:val="18"/>
              </w:rPr>
              <w:t>Bar chart</w:t>
            </w:r>
          </w:p>
        </w:tc>
      </w:tr>
      <w:tr>
        <w:tc>
          <w:tcPr>
            <w:tcW w:type="dxa" w:w="3402"/>
            <w:shd w:fill="F1F5F9" w:val="clear"/>
          </w:tcPr>
          <w:p>
            <w:r/>
            <w:r>
              <w:rPr>
                <w:rFonts w:ascii="Calibri" w:hAnsi="Calibri"/>
                <w:b w:val="0"/>
                <w:sz w:val="18"/>
              </w:rPr>
              <w:t>Engineer Activity</w:t>
            </w:r>
          </w:p>
        </w:tc>
        <w:tc>
          <w:tcPr>
            <w:tcW w:type="dxa" w:w="6803"/>
            <w:shd w:fill="F1F5F9" w:val="clear"/>
          </w:tcPr>
          <w:p>
            <w:r/>
            <w:r>
              <w:rPr>
                <w:rFonts w:ascii="Calibri" w:hAnsi="Calibri"/>
                <w:b w:val="0"/>
                <w:sz w:val="18"/>
              </w:rPr>
              <w:t>Grouped bar chart (predictions vs maintenance)</w:t>
            </w:r>
          </w:p>
        </w:tc>
      </w:tr>
      <w:tr>
        <w:tc>
          <w:tcPr>
            <w:tcW w:type="dxa" w:w="3402"/>
          </w:tcPr>
          <w:p>
            <w:r/>
            <w:r>
              <w:rPr>
                <w:rFonts w:ascii="Calibri" w:hAnsi="Calibri"/>
                <w:b w:val="0"/>
                <w:sz w:val="18"/>
              </w:rPr>
              <w:t>Critical Engines</w:t>
            </w:r>
          </w:p>
        </w:tc>
        <w:tc>
          <w:tcPr>
            <w:tcW w:type="dxa" w:w="6803"/>
          </w:tcPr>
          <w:p>
            <w:r/>
            <w:r>
              <w:rPr>
                <w:rFonts w:ascii="Calibri" w:hAnsi="Calibri"/>
                <w:b w:val="0"/>
                <w:sz w:val="18"/>
              </w:rPr>
              <w:t>Horizontal bar chart (RUL per engine, color-coded)</w:t>
            </w:r>
          </w:p>
        </w:tc>
      </w:tr>
    </w:tbl>
    <w:p>
      <w:pPr>
        <w:pStyle w:val="Heading2"/>
      </w:pPr>
      <w:r>
        <w:t>8.3 Export Formats (application/reports/export.py)</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F172A" w:val="clear"/>
          </w:tcPr>
          <w:p>
            <w:r/>
            <w:r>
              <w:rPr>
                <w:rFonts w:ascii="Calibri" w:hAnsi="Calibri"/>
                <w:b/>
                <w:color w:val="FFFFFF"/>
                <w:sz w:val="18"/>
              </w:rPr>
              <w:t>Format</w:t>
            </w:r>
          </w:p>
        </w:tc>
        <w:tc>
          <w:tcPr>
            <w:tcW w:type="dxa" w:w="3402"/>
            <w:shd w:fill="0F172A" w:val="clear"/>
          </w:tcPr>
          <w:p>
            <w:r/>
            <w:r>
              <w:rPr>
                <w:rFonts w:ascii="Calibri" w:hAnsi="Calibri"/>
                <w:b/>
                <w:color w:val="FFFFFF"/>
                <w:sz w:val="18"/>
              </w:rPr>
              <w:t>Function</w:t>
            </w:r>
          </w:p>
        </w:tc>
        <w:tc>
          <w:tcPr>
            <w:tcW w:type="dxa" w:w="4535"/>
            <w:shd w:fill="0F172A" w:val="clear"/>
          </w:tcPr>
          <w:p>
            <w:r/>
            <w:r>
              <w:rPr>
                <w:rFonts w:ascii="Calibri" w:hAnsi="Calibri"/>
                <w:b/>
                <w:color w:val="FFFFFF"/>
                <w:sz w:val="18"/>
              </w:rPr>
              <w:t>Content</w:t>
            </w:r>
          </w:p>
        </w:tc>
      </w:tr>
      <w:tr>
        <w:tc>
          <w:tcPr>
            <w:tcW w:type="dxa" w:w="2268"/>
          </w:tcPr>
          <w:p>
            <w:r/>
            <w:r>
              <w:rPr>
                <w:rFonts w:ascii="Calibri" w:hAnsi="Calibri"/>
                <w:b w:val="0"/>
                <w:sz w:val="18"/>
              </w:rPr>
              <w:t>CSV</w:t>
            </w:r>
          </w:p>
        </w:tc>
        <w:tc>
          <w:tcPr>
            <w:tcW w:type="dxa" w:w="3402"/>
          </w:tcPr>
          <w:p>
            <w:r/>
            <w:r>
              <w:rPr>
                <w:rFonts w:ascii="Calibri" w:hAnsi="Calibri"/>
                <w:b w:val="0"/>
                <w:sz w:val="18"/>
              </w:rPr>
              <w:t>export_to_csv(df)</w:t>
            </w:r>
          </w:p>
        </w:tc>
        <w:tc>
          <w:tcPr>
            <w:tcW w:type="dxa" w:w="4535"/>
          </w:tcPr>
          <w:p>
            <w:r/>
            <w:r>
              <w:rPr>
                <w:rFonts w:ascii="Calibri" w:hAnsi="Calibri"/>
                <w:b w:val="0"/>
                <w:sz w:val="18"/>
              </w:rPr>
              <w:t>Single DataFrame → CSV bytes</w:t>
            </w:r>
          </w:p>
        </w:tc>
      </w:tr>
      <w:tr>
        <w:tc>
          <w:tcPr>
            <w:tcW w:type="dxa" w:w="2268"/>
            <w:shd w:fill="F1F5F9" w:val="clear"/>
          </w:tcPr>
          <w:p>
            <w:r/>
            <w:r>
              <w:rPr>
                <w:rFonts w:ascii="Calibri" w:hAnsi="Calibri"/>
                <w:b w:val="0"/>
                <w:sz w:val="18"/>
              </w:rPr>
              <w:t>Multi-sheet Excel</w:t>
            </w:r>
          </w:p>
        </w:tc>
        <w:tc>
          <w:tcPr>
            <w:tcW w:type="dxa" w:w="3402"/>
            <w:shd w:fill="F1F5F9" w:val="clear"/>
          </w:tcPr>
          <w:p>
            <w:r/>
            <w:r>
              <w:rPr>
                <w:rFonts w:ascii="Calibri" w:hAnsi="Calibri"/>
                <w:b w:val="0"/>
                <w:sz w:val="18"/>
              </w:rPr>
              <w:t>export_multiple_reports(dict)</w:t>
            </w:r>
          </w:p>
        </w:tc>
        <w:tc>
          <w:tcPr>
            <w:tcW w:type="dxa" w:w="4535"/>
            <w:shd w:fill="F1F5F9" w:val="clear"/>
          </w:tcPr>
          <w:p>
            <w:r/>
            <w:r>
              <w:rPr>
                <w:rFonts w:ascii="Calibri" w:hAnsi="Calibri"/>
                <w:b w:val="0"/>
                <w:sz w:val="18"/>
              </w:rPr>
              <w:t>Multiple DataFrames → one .xlsx</w:t>
            </w:r>
          </w:p>
        </w:tc>
      </w:tr>
      <w:tr>
        <w:tc>
          <w:tcPr>
            <w:tcW w:type="dxa" w:w="2268"/>
          </w:tcPr>
          <w:p>
            <w:r/>
            <w:r>
              <w:rPr>
                <w:rFonts w:ascii="Calibri" w:hAnsi="Calibri"/>
                <w:b w:val="0"/>
                <w:sz w:val="18"/>
              </w:rPr>
              <w:t>PDF</w:t>
            </w:r>
          </w:p>
        </w:tc>
        <w:tc>
          <w:tcPr>
            <w:tcW w:type="dxa" w:w="3402"/>
          </w:tcPr>
          <w:p>
            <w:r/>
            <w:r>
              <w:rPr>
                <w:rFonts w:ascii="Calibri" w:hAnsi="Calibri"/>
                <w:b w:val="0"/>
                <w:sz w:val="18"/>
              </w:rPr>
              <w:t>export_prediction_pdf(dict)</w:t>
            </w:r>
          </w:p>
        </w:tc>
        <w:tc>
          <w:tcPr>
            <w:tcW w:type="dxa" w:w="4535"/>
          </w:tcPr>
          <w:p>
            <w:r/>
            <w:r>
              <w:rPr>
                <w:rFonts w:ascii="Calibri" w:hAnsi="Calibri"/>
                <w:b w:val="0"/>
                <w:sz w:val="18"/>
              </w:rPr>
              <w:t>Single prediction report via ReportLab</w:t>
            </w:r>
          </w:p>
        </w:tc>
      </w:tr>
    </w:tbl>
    <w:p>
      <w:pPr>
        <w:pStyle w:val="Heading1"/>
      </w:pPr>
      <w:r>
        <w:t>9. Theming System</w:t>
      </w:r>
    </w:p>
    <w:p>
      <w:r>
        <w:t>The app has a custom light/dark toggle stored in st.session_state.theme. The theming operates across three layers:</w:t>
      </w:r>
    </w:p>
    <w:p>
      <w:pPr>
        <w:pStyle w:val="Heading2"/>
      </w:pPr>
      <w:r>
        <w:t>9.1 CSS Architecture (app/utils/styles.py)</w:t>
      </w:r>
    </w:p>
    <w:p>
      <w:r>
        <w:t>Two competing CSS systems exist in the same file (a design debt):</w:t>
      </w:r>
    </w:p>
    <w:p>
      <w:pPr>
        <w:pStyle w:val="ListBullet"/>
      </w:pPr>
      <w:r>
        <w:t>CSS variable (lines 15–731): Sophisticated CSS custom-property system with 80+ variables for both light (:root) and dark (html[data-theme="dark"]) themes. Includes neon text, glow borders, scan-line overlay, gauge circles, animated gradient borders, and pulsing status dots. This code is dead — lines 974–975 comment out both inject_theme_js() and st.markdown(CSS, ...).</w:t>
      </w:r>
    </w:p>
    <w:p>
      <w:pPr>
        <w:pStyle w:val="ListBullet"/>
      </w:pPr>
      <w:r>
        <w:t>inject_global_css() function (lines 738–973): The live styling function. Renders simpler inline &lt;style&gt; blocks based on st.session_state.theme. Dark mode uses #0F172A background, #111827 sidebar, #1E293B cards, #2563EB buttons.</w:t>
      </w:r>
    </w:p>
    <w:p>
      <w:pPr>
        <w:pStyle w:val="Heading2"/>
      </w:pPr>
      <w:r>
        <w:t>9.2 Streamlit Native Theme (.streamlit/config.toml)</w:t>
      </w:r>
    </w:p>
    <w:p>
      <w:pPr>
        <w:spacing w:before="80" w:after="80"/>
        <w:ind w:left="567"/>
      </w:pPr>
      <w:r>
        <w:rPr>
          <w:rFonts w:ascii="Consolas" w:hAnsi="Consolas"/>
          <w:color w:val="1E293B"/>
          <w:sz w:val="18"/>
        </w:rPr>
        <w:t>[theme]</w:t>
        <w:br/>
        <w:t>primaryColor = "#00e5ff"       # Cyan accent</w:t>
        <w:br/>
        <w:t>backgroundColor = "#0F172A"    # Dark page background</w:t>
        <w:br/>
        <w:t>secondaryBackgroundColor = "#1E293B"  # Card/sidebar background</w:t>
        <w:br/>
        <w:t>textColor = "#F8FAFC"          # Light text on dark</w:t>
        <w:br/>
        <w:t>font = "sans serif"</w:t>
        <w:br/>
        <w:br/>
        <w:t>[server]</w:t>
        <w:br/>
        <w:t>maxUploadSize = 50</w:t>
      </w:r>
    </w:p>
    <w:p>
      <w:pPr>
        <w:pStyle w:val="Heading2"/>
      </w:pPr>
      <w:r>
        <w:t>9.3 Plotly Theme (application/reports/theme.py)</w:t>
      </w:r>
    </w:p>
    <w:p>
      <w:r>
        <w:t>get_plotly_template() returns plotly_dark with transparent backgrounds in dark mode, plotly_white in light mode. apply_theme(fig) applies the template and sets subtle grid lines. Dual color maps (HEALTH_COLORS for light, DARK_HEALTH_COLORS with bright neon for dark) ensure charts are legible in both modes.</w:t>
      </w:r>
    </w:p>
    <w:p>
      <w:pPr>
        <w:pStyle w:val="Heading2"/>
      </w:pPr>
      <w:r>
        <w:t>9.4 Theme Toggle (app/utils/sidebar.py:42-46)</w:t>
      </w:r>
    </w:p>
    <w:p>
      <w:pPr>
        <w:spacing w:before="80" w:after="80"/>
        <w:ind w:left="567"/>
      </w:pPr>
      <w:r>
        <w:rPr>
          <w:rFonts w:ascii="Consolas" w:hAnsi="Consolas"/>
          <w:color w:val="1E293B"/>
          <w:sz w:val="18"/>
        </w:rPr>
        <w:t>theme_icon = "🌙" if st.session_state.theme == "light" else "☀️"</w:t>
        <w:br/>
        <w:t>theme_label = "Dark Mode" if st.session_state.theme == "light" else "Light Mode"</w:t>
        <w:br/>
        <w:t>if st.button(f"{theme_icon} {theme_label}", key="nav_theme", width='stretch'):</w:t>
        <w:br/>
        <w:t xml:space="preserve">    st.session_state.theme = "dark" if st.session_state.theme == "light" else "light"</w:t>
        <w:br/>
        <w:t xml:space="preserve">    st.rerun()</w:t>
      </w:r>
    </w:p>
    <w:p>
      <w:pPr>
        <w:pStyle w:val="Heading1"/>
      </w:pPr>
      <w:r>
        <w:t>10. Key Observations &amp; Design Debt</w:t>
      </w:r>
    </w:p>
    <w:tbl>
      <w:tblPr>
        <w:tblStyle w:val="TableGrid"/>
        <w:tblW w:type="auto" w:w="0"/>
        <w:jc w:val="center"/>
        <w:tblLook w:firstColumn="1" w:firstRow="1" w:lastColumn="0" w:lastRow="0" w:noHBand="0" w:noVBand="1" w:val="04A0"/>
      </w:tblPr>
      <w:tblGrid>
        <w:gridCol w:w="4320"/>
        <w:gridCol w:w="4320"/>
      </w:tblGrid>
      <w:tr>
        <w:tc>
          <w:tcPr>
            <w:tcW w:type="dxa" w:w="2835"/>
            <w:shd w:fill="0F172A" w:val="clear"/>
          </w:tcPr>
          <w:p>
            <w:r/>
            <w:r>
              <w:rPr>
                <w:rFonts w:ascii="Calibri" w:hAnsi="Calibri"/>
                <w:b/>
                <w:color w:val="FFFFFF"/>
                <w:sz w:val="18"/>
              </w:rPr>
              <w:t>Issue</w:t>
            </w:r>
          </w:p>
        </w:tc>
        <w:tc>
          <w:tcPr>
            <w:tcW w:type="dxa" w:w="7370"/>
            <w:shd w:fill="0F172A" w:val="clear"/>
          </w:tcPr>
          <w:p>
            <w:r/>
            <w:r>
              <w:rPr>
                <w:rFonts w:ascii="Calibri" w:hAnsi="Calibri"/>
                <w:b/>
                <w:color w:val="FFFFFF"/>
                <w:sz w:val="18"/>
              </w:rPr>
              <w:t>Description</w:t>
            </w:r>
          </w:p>
        </w:tc>
      </w:tr>
      <w:tr>
        <w:tc>
          <w:tcPr>
            <w:tcW w:type="dxa" w:w="2835"/>
          </w:tcPr>
          <w:p>
            <w:r/>
            <w:r>
              <w:rPr>
                <w:rFonts w:ascii="Calibri" w:hAnsi="Calibri"/>
                <w:b w:val="0"/>
                <w:sz w:val="18"/>
              </w:rPr>
              <w:t>Dead CSS code</w:t>
            </w:r>
          </w:p>
        </w:tc>
        <w:tc>
          <w:tcPr>
            <w:tcW w:type="dxa" w:w="7370"/>
          </w:tcPr>
          <w:p>
            <w:r/>
            <w:r>
              <w:rPr>
                <w:rFonts w:ascii="Calibri" w:hAnsi="Calibri"/>
                <w:b w:val="0"/>
                <w:sz w:val="18"/>
              </w:rPr>
              <w:t>The CSS variable (700+ lines with elaborate custom-property system) is entirely unused. The live inject_global_css() is a separate, simpler implementation. The dead code should be removed or activated.</w:t>
            </w:r>
          </w:p>
        </w:tc>
      </w:tr>
      <w:tr>
        <w:tc>
          <w:tcPr>
            <w:tcW w:type="dxa" w:w="2835"/>
            <w:shd w:fill="F1F5F9" w:val="clear"/>
          </w:tcPr>
          <w:p>
            <w:r/>
            <w:r>
              <w:rPr>
                <w:rFonts w:ascii="Calibri" w:hAnsi="Calibri"/>
                <w:b w:val="0"/>
                <w:sz w:val="18"/>
              </w:rPr>
              <w:t>Duplicate imports in styles.py</w:t>
            </w:r>
          </w:p>
        </w:tc>
        <w:tc>
          <w:tcPr>
            <w:tcW w:type="dxa" w:w="7370"/>
            <w:shd w:fill="F1F5F9" w:val="clear"/>
          </w:tcPr>
          <w:p>
            <w:r/>
            <w:r>
              <w:rPr>
                <w:rFonts w:ascii="Calibri" w:hAnsi="Calibri"/>
                <w:b w:val="0"/>
                <w:sz w:val="18"/>
              </w:rPr>
              <w:t>Lines 733 and 735 both re-import "import streamlit as st" unnecessarily.</w:t>
            </w:r>
          </w:p>
        </w:tc>
      </w:tr>
      <w:tr>
        <w:tc>
          <w:tcPr>
            <w:tcW w:type="dxa" w:w="2835"/>
          </w:tcPr>
          <w:p>
            <w:r/>
            <w:r>
              <w:rPr>
                <w:rFonts w:ascii="Calibri" w:hAnsi="Calibri"/>
                <w:b w:val="0"/>
                <w:sz w:val="18"/>
              </w:rPr>
              <w:t>Session state ordering fragility</w:t>
            </w:r>
          </w:p>
        </w:tc>
        <w:tc>
          <w:tcPr>
            <w:tcW w:type="dxa" w:w="7370"/>
          </w:tcPr>
          <w:p>
            <w:r/>
            <w:r>
              <w:rPr>
                <w:rFonts w:ascii="Calibri" w:hAnsi="Calibri"/>
                <w:b w:val="0"/>
                <w:sz w:val="18"/>
              </w:rPr>
              <w:t>inject_global_css() is called before render_sidebar(). It uses st.session_state.get("theme", "dark") as fallback, which works but is fragile.</w:t>
            </w:r>
          </w:p>
        </w:tc>
      </w:tr>
      <w:tr>
        <w:tc>
          <w:tcPr>
            <w:tcW w:type="dxa" w:w="2835"/>
            <w:shd w:fill="F1F5F9" w:val="clear"/>
          </w:tcPr>
          <w:p>
            <w:r/>
            <w:r>
              <w:rPr>
                <w:rFonts w:ascii="Calibri" w:hAnsi="Calibri"/>
                <w:b w:val="0"/>
                <w:sz w:val="18"/>
              </w:rPr>
              <w:t>theme.py still defaults to "light"</w:t>
            </w:r>
          </w:p>
        </w:tc>
        <w:tc>
          <w:tcPr>
            <w:tcW w:type="dxa" w:w="7370"/>
            <w:shd w:fill="F1F5F9" w:val="clear"/>
          </w:tcPr>
          <w:p>
            <w:r/>
            <w:r>
              <w:rPr>
                <w:rFonts w:ascii="Calibri" w:hAnsi="Calibri"/>
                <w:b w:val="0"/>
                <w:sz w:val="18"/>
              </w:rPr>
              <w:t>Line 25 uses st.session_state.get("theme", "light") — should be "dark" to match the new default.</w:t>
            </w:r>
          </w:p>
        </w:tc>
      </w:tr>
      <w:tr>
        <w:tc>
          <w:tcPr>
            <w:tcW w:type="dxa" w:w="2835"/>
          </w:tcPr>
          <w:p>
            <w:r/>
            <w:r>
              <w:rPr>
                <w:rFonts w:ascii="Calibri" w:hAnsi="Calibri"/>
                <w:b w:val="0"/>
                <w:sz w:val="18"/>
              </w:rPr>
              <w:t>PredictionService lazy-loads SHAP</w:t>
            </w:r>
          </w:p>
        </w:tc>
        <w:tc>
          <w:tcPr>
            <w:tcW w:type="dxa" w:w="7370"/>
          </w:tcPr>
          <w:p>
            <w:r/>
            <w:r>
              <w:rPr>
                <w:rFonts w:ascii="Calibri" w:hAnsi="Calibri"/>
                <w:b w:val="0"/>
                <w:sz w:val="18"/>
              </w:rPr>
              <w:t>self.explainer = None is set on init; SHAP TreeExplainer loads on first prediction. Good optimization but first prediction will be slower.</w:t>
            </w:r>
          </w:p>
        </w:tc>
      </w:tr>
      <w:tr>
        <w:tc>
          <w:tcPr>
            <w:tcW w:type="dxa" w:w="2835"/>
            <w:shd w:fill="F1F5F9" w:val="clear"/>
          </w:tcPr>
          <w:p>
            <w:r/>
            <w:r>
              <w:rPr>
                <w:rFonts w:ascii="Calibri" w:hAnsi="Calibri"/>
                <w:b w:val="0"/>
                <w:sz w:val="18"/>
              </w:rPr>
              <w:t>No training pipeline</w:t>
            </w:r>
          </w:p>
        </w:tc>
        <w:tc>
          <w:tcPr>
            <w:tcW w:type="dxa" w:w="7370"/>
            <w:shd w:fill="F1F5F9" w:val="clear"/>
          </w:tcPr>
          <w:p>
            <w:r/>
            <w:r>
              <w:rPr>
                <w:rFonts w:ascii="Calibri" w:hAnsi="Calibri"/>
                <w:b w:val="0"/>
                <w:sz w:val="18"/>
              </w:rPr>
              <w:t>The XGBoost model is pre-trained. No retraining, hyperparameter tuning, or experiment tracking. MLflow would add immediate value here.</w:t>
            </w:r>
          </w:p>
        </w:tc>
      </w:tr>
      <w:tr>
        <w:tc>
          <w:tcPr>
            <w:tcW w:type="dxa" w:w="2835"/>
          </w:tcPr>
          <w:p>
            <w:r/>
            <w:r>
              <w:rPr>
                <w:rFonts w:ascii="Calibri" w:hAnsi="Calibri"/>
                <w:b w:val="0"/>
                <w:sz w:val="18"/>
              </w:rPr>
              <w:t>No automated tests</w:t>
            </w:r>
          </w:p>
        </w:tc>
        <w:tc>
          <w:tcPr>
            <w:tcW w:type="dxa" w:w="7370"/>
          </w:tcPr>
          <w:p>
            <w:r/>
            <w:r>
              <w:rPr>
                <w:rFonts w:ascii="Calibri" w:hAnsi="Calibri"/>
                <w:b w:val="0"/>
                <w:sz w:val="18"/>
              </w:rPr>
              <w:t>The project has no test files despite a well-structured service layer.</w:t>
            </w:r>
          </w:p>
        </w:tc>
      </w:tr>
    </w:tbl>
    <w:p>
      <w:pPr>
        <w:pStyle w:val="Heading1"/>
      </w:pPr>
      <w:r>
        <w:t>11. Recommendations</w:t>
      </w:r>
    </w:p>
    <w:p>
      <w:pPr>
        <w:pStyle w:val="Heading2"/>
      </w:pPr>
      <w:r>
        <w:t>11.1 MLflow Integration</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F172A" w:val="clear"/>
          </w:tcPr>
          <w:p>
            <w:r/>
            <w:r>
              <w:rPr>
                <w:rFonts w:ascii="Calibri" w:hAnsi="Calibri"/>
                <w:b/>
                <w:color w:val="FFFFFF"/>
                <w:sz w:val="18"/>
              </w:rPr>
              <w:t>Phase</w:t>
            </w:r>
          </w:p>
        </w:tc>
        <w:tc>
          <w:tcPr>
            <w:tcW w:type="dxa" w:w="5102"/>
            <w:shd w:fill="0F172A" w:val="clear"/>
          </w:tcPr>
          <w:p>
            <w:r/>
            <w:r>
              <w:rPr>
                <w:rFonts w:ascii="Calibri" w:hAnsi="Calibri"/>
                <w:b/>
                <w:color w:val="FFFFFF"/>
                <w:sz w:val="18"/>
              </w:rPr>
              <w:t>Action</w:t>
            </w:r>
          </w:p>
        </w:tc>
        <w:tc>
          <w:tcPr>
            <w:tcW w:type="dxa" w:w="3118"/>
            <w:shd w:fill="0F172A" w:val="clear"/>
          </w:tcPr>
          <w:p>
            <w:r/>
            <w:r>
              <w:rPr>
                <w:rFonts w:ascii="Calibri" w:hAnsi="Calibri"/>
                <w:b/>
                <w:color w:val="FFFFFF"/>
                <w:sz w:val="18"/>
              </w:rPr>
              <w:t>Location</w:t>
            </w:r>
          </w:p>
        </w:tc>
      </w:tr>
      <w:tr>
        <w:tc>
          <w:tcPr>
            <w:tcW w:type="dxa" w:w="1984"/>
          </w:tcPr>
          <w:p>
            <w:r/>
            <w:r>
              <w:rPr>
                <w:rFonts w:ascii="Calibri" w:hAnsi="Calibri"/>
                <w:b w:val="0"/>
                <w:sz w:val="18"/>
              </w:rPr>
              <w:t>Tracking</w:t>
            </w:r>
          </w:p>
        </w:tc>
        <w:tc>
          <w:tcPr>
            <w:tcW w:type="dxa" w:w="5102"/>
          </w:tcPr>
          <w:p>
            <w:r/>
            <w:r>
              <w:rPr>
                <w:rFonts w:ascii="Calibri" w:hAnsi="Calibri"/>
                <w:b w:val="0"/>
                <w:sz w:val="18"/>
              </w:rPr>
              <w:t>Wrap training with mlflow.start_run() logging params, metrics, model artifact</w:t>
            </w:r>
          </w:p>
        </w:tc>
        <w:tc>
          <w:tcPr>
            <w:tcW w:type="dxa" w:w="3118"/>
          </w:tcPr>
          <w:p>
            <w:r/>
            <w:r>
              <w:rPr>
                <w:rFonts w:ascii="Calibri" w:hAnsi="Calibri"/>
                <w:b w:val="0"/>
                <w:sz w:val="18"/>
              </w:rPr>
              <w:t>ai/train.py (new)</w:t>
            </w:r>
          </w:p>
        </w:tc>
      </w:tr>
      <w:tr>
        <w:tc>
          <w:tcPr>
            <w:tcW w:type="dxa" w:w="1984"/>
            <w:shd w:fill="F1F5F9" w:val="clear"/>
          </w:tcPr>
          <w:p>
            <w:r/>
            <w:r>
              <w:rPr>
                <w:rFonts w:ascii="Calibri" w:hAnsi="Calibri"/>
                <w:b w:val="0"/>
                <w:sz w:val="18"/>
              </w:rPr>
              <w:t>Registry</w:t>
            </w:r>
          </w:p>
        </w:tc>
        <w:tc>
          <w:tcPr>
            <w:tcW w:type="dxa" w:w="5102"/>
            <w:shd w:fill="F1F5F9" w:val="clear"/>
          </w:tcPr>
          <w:p>
            <w:r/>
            <w:r>
              <w:rPr>
                <w:rFonts w:ascii="Calibri" w:hAnsi="Calibri"/>
                <w:b w:val="0"/>
                <w:sz w:val="18"/>
              </w:rPr>
              <w:t>Register models to MLflow Model Registry, promote to Staging/Production</w:t>
            </w:r>
          </w:p>
        </w:tc>
        <w:tc>
          <w:tcPr>
            <w:tcW w:type="dxa" w:w="3118"/>
            <w:shd w:fill="F1F5F9" w:val="clear"/>
          </w:tcPr>
          <w:p>
            <w:r/>
            <w:r>
              <w:rPr>
                <w:rFonts w:ascii="Calibri" w:hAnsi="Calibri"/>
                <w:b w:val="0"/>
                <w:sz w:val="18"/>
              </w:rPr>
              <w:t>ai/train.py</w:t>
            </w:r>
          </w:p>
        </w:tc>
      </w:tr>
      <w:tr>
        <w:tc>
          <w:tcPr>
            <w:tcW w:type="dxa" w:w="1984"/>
          </w:tcPr>
          <w:p>
            <w:r/>
            <w:r>
              <w:rPr>
                <w:rFonts w:ascii="Calibri" w:hAnsi="Calibri"/>
                <w:b w:val="0"/>
                <w:sz w:val="18"/>
              </w:rPr>
              <w:t>Inference</w:t>
            </w:r>
          </w:p>
        </w:tc>
        <w:tc>
          <w:tcPr>
            <w:tcW w:type="dxa" w:w="5102"/>
          </w:tcPr>
          <w:p>
            <w:r/>
            <w:r>
              <w:rPr>
                <w:rFonts w:ascii="Calibri" w:hAnsi="Calibri"/>
                <w:b w:val="0"/>
                <w:sz w:val="18"/>
              </w:rPr>
              <w:t>Load production model from registry via mlflow.xgboost.load_model()</w:t>
            </w:r>
          </w:p>
        </w:tc>
        <w:tc>
          <w:tcPr>
            <w:tcW w:type="dxa" w:w="3118"/>
          </w:tcPr>
          <w:p>
            <w:r/>
            <w:r>
              <w:rPr>
                <w:rFonts w:ascii="Calibri" w:hAnsi="Calibri"/>
                <w:b w:val="0"/>
                <w:sz w:val="18"/>
              </w:rPr>
              <w:t>ai/predict.py</w:t>
            </w:r>
          </w:p>
        </w:tc>
      </w:tr>
      <w:tr>
        <w:tc>
          <w:tcPr>
            <w:tcW w:type="dxa" w:w="1984"/>
            <w:shd w:fill="F1F5F9" w:val="clear"/>
          </w:tcPr>
          <w:p>
            <w:r/>
            <w:r>
              <w:rPr>
                <w:rFonts w:ascii="Calibri" w:hAnsi="Calibri"/>
                <w:b w:val="0"/>
                <w:sz w:val="18"/>
              </w:rPr>
              <w:t>UI</w:t>
            </w:r>
          </w:p>
        </w:tc>
        <w:tc>
          <w:tcPr>
            <w:tcW w:type="dxa" w:w="5102"/>
            <w:shd w:fill="F1F5F9" w:val="clear"/>
          </w:tcPr>
          <w:p>
            <w:r/>
            <w:r>
              <w:rPr>
                <w:rFonts w:ascii="Calibri" w:hAnsi="Calibri"/>
                <w:b w:val="0"/>
                <w:sz w:val="18"/>
              </w:rPr>
              <w:t>mlflow ui for experiment comparison, parameter importance, run history</w:t>
            </w:r>
          </w:p>
        </w:tc>
        <w:tc>
          <w:tcPr>
            <w:tcW w:type="dxa" w:w="3118"/>
            <w:shd w:fill="F1F5F9" w:val="clear"/>
          </w:tcPr>
          <w:p>
            <w:r/>
            <w:r>
              <w:rPr>
                <w:rFonts w:ascii="Calibri" w:hAnsi="Calibri"/>
                <w:b w:val="0"/>
                <w:sz w:val="18"/>
              </w:rPr>
              <w:t>CLI</w:t>
            </w:r>
          </w:p>
        </w:tc>
      </w:tr>
    </w:tbl>
    <w:p>
      <w:pPr>
        <w:pStyle w:val="Heading2"/>
      </w:pPr>
      <w:r>
        <w:t>11.2 RAG System</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0F172A" w:val="clear"/>
          </w:tcPr>
          <w:p>
            <w:r/>
            <w:r>
              <w:rPr>
                <w:rFonts w:ascii="Calibri" w:hAnsi="Calibri"/>
                <w:b/>
                <w:color w:val="FFFFFF"/>
                <w:sz w:val="18"/>
              </w:rPr>
              <w:t>Phase</w:t>
            </w:r>
          </w:p>
        </w:tc>
        <w:tc>
          <w:tcPr>
            <w:tcW w:type="dxa" w:w="5102"/>
            <w:shd w:fill="0F172A" w:val="clear"/>
          </w:tcPr>
          <w:p>
            <w:r/>
            <w:r>
              <w:rPr>
                <w:rFonts w:ascii="Calibri" w:hAnsi="Calibri"/>
                <w:b/>
                <w:color w:val="FFFFFF"/>
                <w:sz w:val="18"/>
              </w:rPr>
              <w:t>Action</w:t>
            </w:r>
          </w:p>
        </w:tc>
        <w:tc>
          <w:tcPr>
            <w:tcW w:type="dxa" w:w="3118"/>
            <w:shd w:fill="0F172A" w:val="clear"/>
          </w:tcPr>
          <w:p>
            <w:r/>
            <w:r>
              <w:rPr>
                <w:rFonts w:ascii="Calibri" w:hAnsi="Calibri"/>
                <w:b/>
                <w:color w:val="FFFFFF"/>
                <w:sz w:val="18"/>
              </w:rPr>
              <w:t>Stack</w:t>
            </w:r>
          </w:p>
        </w:tc>
      </w:tr>
      <w:tr>
        <w:tc>
          <w:tcPr>
            <w:tcW w:type="dxa" w:w="1984"/>
          </w:tcPr>
          <w:p>
            <w:r/>
            <w:r>
              <w:rPr>
                <w:rFonts w:ascii="Calibri" w:hAnsi="Calibri"/>
                <w:b w:val="0"/>
                <w:sz w:val="18"/>
              </w:rPr>
              <w:t>Ingestion</w:t>
            </w:r>
          </w:p>
        </w:tc>
        <w:tc>
          <w:tcPr>
            <w:tcW w:type="dxa" w:w="5102"/>
          </w:tcPr>
          <w:p>
            <w:r/>
            <w:r>
              <w:rPr>
                <w:rFonts w:ascii="Calibri" w:hAnsi="Calibri"/>
                <w:b w:val="0"/>
                <w:sz w:val="18"/>
              </w:rPr>
              <w:t>Chunk maintenance records, PDF reports, NASA docs → embed → store</w:t>
            </w:r>
          </w:p>
        </w:tc>
        <w:tc>
          <w:tcPr>
            <w:tcW w:type="dxa" w:w="3118"/>
          </w:tcPr>
          <w:p>
            <w:r/>
            <w:r>
              <w:rPr>
                <w:rFonts w:ascii="Calibri" w:hAnsi="Calibri"/>
                <w:b w:val="0"/>
                <w:sz w:val="18"/>
              </w:rPr>
              <w:t>sentence-transformers + ChromaDB</w:t>
            </w:r>
          </w:p>
        </w:tc>
      </w:tr>
      <w:tr>
        <w:tc>
          <w:tcPr>
            <w:tcW w:type="dxa" w:w="1984"/>
            <w:shd w:fill="F1F5F9" w:val="clear"/>
          </w:tcPr>
          <w:p>
            <w:r/>
            <w:r>
              <w:rPr>
                <w:rFonts w:ascii="Calibri" w:hAnsi="Calibri"/>
                <w:b w:val="0"/>
                <w:sz w:val="18"/>
              </w:rPr>
              <w:t>Retrieval</w:t>
            </w:r>
          </w:p>
        </w:tc>
        <w:tc>
          <w:tcPr>
            <w:tcW w:type="dxa" w:w="5102"/>
            <w:shd w:fill="F1F5F9" w:val="clear"/>
          </w:tcPr>
          <w:p>
            <w:r/>
            <w:r>
              <w:rPr>
                <w:rFonts w:ascii="Calibri" w:hAnsi="Calibri"/>
                <w:b w:val="0"/>
                <w:sz w:val="18"/>
              </w:rPr>
              <w:t>User query → embedding → top-k similar chunks</w:t>
            </w:r>
          </w:p>
        </w:tc>
        <w:tc>
          <w:tcPr>
            <w:tcW w:type="dxa" w:w="3118"/>
            <w:shd w:fill="F1F5F9" w:val="clear"/>
          </w:tcPr>
          <w:p>
            <w:r/>
            <w:r>
              <w:rPr>
                <w:rFonts w:ascii="Calibri" w:hAnsi="Calibri"/>
                <w:b w:val="0"/>
                <w:sz w:val="18"/>
              </w:rPr>
              <w:t>ChromaDB similarity search</w:t>
            </w:r>
          </w:p>
        </w:tc>
      </w:tr>
      <w:tr>
        <w:tc>
          <w:tcPr>
            <w:tcW w:type="dxa" w:w="1984"/>
          </w:tcPr>
          <w:p>
            <w:r/>
            <w:r>
              <w:rPr>
                <w:rFonts w:ascii="Calibri" w:hAnsi="Calibri"/>
                <w:b w:val="0"/>
                <w:sz w:val="18"/>
              </w:rPr>
              <w:t>Generation</w:t>
            </w:r>
          </w:p>
        </w:tc>
        <w:tc>
          <w:tcPr>
            <w:tcW w:type="dxa" w:w="5102"/>
          </w:tcPr>
          <w:p>
            <w:r/>
            <w:r>
              <w:rPr>
                <w:rFonts w:ascii="Calibri" w:hAnsi="Calibri"/>
                <w:b w:val="0"/>
                <w:sz w:val="18"/>
              </w:rPr>
              <w:t>Prompt = context + query → local LLM response</w:t>
            </w:r>
          </w:p>
        </w:tc>
        <w:tc>
          <w:tcPr>
            <w:tcW w:type="dxa" w:w="3118"/>
          </w:tcPr>
          <w:p>
            <w:r/>
            <w:r>
              <w:rPr>
                <w:rFonts w:ascii="Calibri" w:hAnsi="Calibri"/>
                <w:b w:val="0"/>
                <w:sz w:val="18"/>
              </w:rPr>
              <w:t>Ollama (llama3/mistral) or OpenAI</w:t>
            </w:r>
          </w:p>
        </w:tc>
      </w:tr>
      <w:tr>
        <w:tc>
          <w:tcPr>
            <w:tcW w:type="dxa" w:w="1984"/>
            <w:shd w:fill="F1F5F9" w:val="clear"/>
          </w:tcPr>
          <w:p>
            <w:r/>
            <w:r>
              <w:rPr>
                <w:rFonts w:ascii="Calibri" w:hAnsi="Calibri"/>
                <w:b w:val="0"/>
                <w:sz w:val="18"/>
              </w:rPr>
              <w:t>UI</w:t>
            </w:r>
          </w:p>
        </w:tc>
        <w:tc>
          <w:tcPr>
            <w:tcW w:type="dxa" w:w="5102"/>
            <w:shd w:fill="F1F5F9" w:val="clear"/>
          </w:tcPr>
          <w:p>
            <w:r/>
            <w:r>
              <w:rPr>
                <w:rFonts w:ascii="Calibri" w:hAnsi="Calibri"/>
                <w:b w:val="0"/>
                <w:sz w:val="18"/>
              </w:rPr>
              <w:t>Add app/pages/AIAssistant.py with chat interface</w:t>
            </w:r>
          </w:p>
        </w:tc>
        <w:tc>
          <w:tcPr>
            <w:tcW w:type="dxa" w:w="3118"/>
            <w:shd w:fill="F1F5F9" w:val="clear"/>
          </w:tcPr>
          <w:p>
            <w:r/>
            <w:r>
              <w:rPr>
                <w:rFonts w:ascii="Calibri" w:hAnsi="Calibri"/>
                <w:b w:val="0"/>
                <w:sz w:val="18"/>
              </w:rPr>
              <w:t>Streamlit chat elements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