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01E8D" w14:textId="2283C359" w:rsidR="00B2518F" w:rsidRDefault="0045030B" w:rsidP="0045030B">
      <w:pPr>
        <w:spacing w:after="169" w:line="259" w:lineRule="auto"/>
        <w:ind w:left="0" w:right="57" w:firstLine="0"/>
        <w:jc w:val="center"/>
      </w:pPr>
      <w:r w:rsidRPr="0045030B">
        <w:rPr>
          <w:b/>
          <w:sz w:val="32"/>
        </w:rPr>
        <w:t xml:space="preserve">Project Proposal </w:t>
      </w:r>
      <w:r>
        <w:rPr>
          <w:b/>
          <w:sz w:val="32"/>
        </w:rPr>
        <w:t xml:space="preserve">- </w:t>
      </w:r>
      <w:r w:rsidRPr="0045030B">
        <w:rPr>
          <w:b/>
          <w:sz w:val="32"/>
        </w:rPr>
        <w:t>Professional Data Analyst Track, Digital Egypt Pioneers Initiative (DEPI)</w:t>
      </w:r>
    </w:p>
    <w:p w14:paraId="5C90B8E6" w14:textId="77777777" w:rsidR="00B2518F" w:rsidRDefault="00000000">
      <w:pPr>
        <w:spacing w:after="332" w:line="259" w:lineRule="auto"/>
        <w:ind w:left="0" w:firstLine="0"/>
      </w:pPr>
      <w:r>
        <w:rPr>
          <w:rFonts w:ascii="Calibri" w:eastAsia="Calibri" w:hAnsi="Calibri" w:cs="Calibri"/>
        </w:rPr>
        <w:t xml:space="preserve"> </w:t>
      </w:r>
    </w:p>
    <w:p w14:paraId="371239CE" w14:textId="6AB8B83C" w:rsidR="00B2518F" w:rsidRDefault="00000000">
      <w:pPr>
        <w:pStyle w:val="Heading1"/>
        <w:ind w:left="-5"/>
      </w:pPr>
      <w:r>
        <w:t xml:space="preserve">Project: </w:t>
      </w:r>
      <w:r w:rsidR="0045030B">
        <w:t>Job Market Analysis</w:t>
      </w:r>
      <w:r>
        <w:t xml:space="preserve"> </w:t>
      </w:r>
    </w:p>
    <w:p w14:paraId="5140740B" w14:textId="43AF1916" w:rsidR="00B2518F" w:rsidRDefault="00000000">
      <w:pPr>
        <w:spacing w:after="266"/>
        <w:ind w:right="56"/>
      </w:pPr>
      <w:proofErr w:type="gramStart"/>
      <w:r>
        <w:rPr>
          <w:b/>
        </w:rPr>
        <w:t>Objective:</w:t>
      </w:r>
      <w:r>
        <w:t>.</w:t>
      </w:r>
      <w:proofErr w:type="gramEnd"/>
      <w:r>
        <w:t xml:space="preserve"> </w:t>
      </w:r>
      <w:r w:rsidR="0045030B">
        <w:t>To design and deliver an end-to-end Job Market Intelligence solution that turns a 17-field job-postings dataset into evidence-based insight on role demand, skill requirements, advertised annual and hourly salaries, geographic and work-from-home patterns, posting attributes, and hiring trends over time. The project will culminate in interactive Tableau and Power BI dashboards, forecasts of posting demand, and a final report and presentation with practical, evidence-backed recommendations for job seekers, career changers, and training providers.</w:t>
      </w:r>
    </w:p>
    <w:p w14:paraId="2CDE2CCA" w14:textId="77777777" w:rsidR="0045030B" w:rsidRDefault="00000000" w:rsidP="0045030B">
      <w:pPr>
        <w:spacing w:after="200"/>
        <w:ind w:right="56"/>
        <w:jc w:val="both"/>
      </w:pPr>
      <w:r>
        <w:rPr>
          <w:b/>
        </w:rPr>
        <w:t>Description:</w:t>
      </w:r>
      <w:r>
        <w:t xml:space="preserve"> </w:t>
      </w:r>
      <w:r w:rsidR="0045030B">
        <w:t xml:space="preserve">Job seekers, career advisors, and training providers struggle to see which roles and skills are </w:t>
      </w:r>
      <w:proofErr w:type="gramStart"/>
      <w:r w:rsidR="0045030B">
        <w:t>actually in</w:t>
      </w:r>
      <w:proofErr w:type="gramEnd"/>
      <w:r w:rsidR="0045030B">
        <w:t xml:space="preserve"> demand, because job postings are scattered across platforms and use inconsistent titles, skill names, salary formats, and locations. This project will build a clean, documented, and reproducible analytical workflow that converts raw job postings into reliable market intelligence. The scope is deliberately </w:t>
      </w:r>
      <w:proofErr w:type="gramStart"/>
      <w:r w:rsidR="0045030B">
        <w:t>bounded</w:t>
      </w:r>
      <w:proofErr w:type="gramEnd"/>
      <w:r w:rsidR="0045030B">
        <w:t xml:space="preserve"> so that every claim can be supported by the fields </w:t>
      </w:r>
      <w:proofErr w:type="gramStart"/>
      <w:r w:rsidR="0045030B">
        <w:t>actually available</w:t>
      </w:r>
      <w:proofErr w:type="gramEnd"/>
      <w:r w:rsidR="0045030B">
        <w:t xml:space="preserve"> in the data.</w:t>
      </w:r>
    </w:p>
    <w:p w14:paraId="62691CA5" w14:textId="3E15F9E3" w:rsidR="0045030B" w:rsidRDefault="0045030B" w:rsidP="0045030B">
      <w:pPr>
        <w:pStyle w:val="ListParagraph"/>
        <w:numPr>
          <w:ilvl w:val="0"/>
          <w:numId w:val="6"/>
        </w:numPr>
        <w:spacing w:after="160" w:line="276" w:lineRule="auto"/>
        <w:ind w:right="56"/>
        <w:jc w:val="both"/>
      </w:pPr>
      <w:r>
        <w:rPr>
          <w:b/>
          <w:bCs/>
        </w:rPr>
        <w:t xml:space="preserve">Scope: </w:t>
      </w:r>
      <w:r>
        <w:t xml:space="preserve">The project works with a job-postings dataset containing 17 fields: </w:t>
      </w:r>
      <w:proofErr w:type="spellStart"/>
      <w:r w:rsidRPr="0045030B">
        <w:rPr>
          <w:b/>
          <w:bCs/>
          <w:i/>
          <w:iCs/>
        </w:rPr>
        <w:t>job_title_short</w:t>
      </w:r>
      <w:proofErr w:type="spellEnd"/>
      <w:r w:rsidRPr="0045030B">
        <w:rPr>
          <w:b/>
          <w:bCs/>
          <w:i/>
          <w:iCs/>
        </w:rPr>
        <w:t xml:space="preserve">, </w:t>
      </w:r>
      <w:proofErr w:type="spellStart"/>
      <w:r w:rsidRPr="0045030B">
        <w:rPr>
          <w:b/>
          <w:bCs/>
          <w:i/>
          <w:iCs/>
        </w:rPr>
        <w:t>job_title</w:t>
      </w:r>
      <w:proofErr w:type="spellEnd"/>
      <w:r w:rsidRPr="0045030B">
        <w:rPr>
          <w:b/>
          <w:bCs/>
          <w:i/>
          <w:iCs/>
        </w:rPr>
        <w:t>,</w:t>
      </w:r>
      <w:r w:rsidRPr="0045030B">
        <w:rPr>
          <w:b/>
          <w:bCs/>
          <w:i/>
          <w:iCs/>
        </w:rPr>
        <w:t xml:space="preserve"> </w:t>
      </w:r>
      <w:proofErr w:type="spellStart"/>
      <w:r w:rsidRPr="0045030B">
        <w:rPr>
          <w:b/>
          <w:bCs/>
          <w:i/>
          <w:iCs/>
        </w:rPr>
        <w:t>job_location</w:t>
      </w:r>
      <w:proofErr w:type="spellEnd"/>
      <w:r w:rsidRPr="0045030B">
        <w:rPr>
          <w:b/>
          <w:bCs/>
          <w:i/>
          <w:iCs/>
        </w:rPr>
        <w:t xml:space="preserve">, </w:t>
      </w:r>
      <w:proofErr w:type="spellStart"/>
      <w:r w:rsidRPr="0045030B">
        <w:rPr>
          <w:b/>
          <w:bCs/>
          <w:i/>
          <w:iCs/>
        </w:rPr>
        <w:t>job_via</w:t>
      </w:r>
      <w:proofErr w:type="spellEnd"/>
      <w:r w:rsidRPr="0045030B">
        <w:rPr>
          <w:b/>
          <w:bCs/>
          <w:i/>
          <w:iCs/>
        </w:rPr>
        <w:t xml:space="preserve">, </w:t>
      </w:r>
      <w:proofErr w:type="spellStart"/>
      <w:r w:rsidRPr="0045030B">
        <w:rPr>
          <w:b/>
          <w:bCs/>
          <w:i/>
          <w:iCs/>
        </w:rPr>
        <w:t>job_schedule_type</w:t>
      </w:r>
      <w:proofErr w:type="spellEnd"/>
      <w:r w:rsidRPr="0045030B">
        <w:rPr>
          <w:b/>
          <w:bCs/>
          <w:i/>
          <w:iCs/>
        </w:rPr>
        <w:t xml:space="preserve">, </w:t>
      </w:r>
      <w:proofErr w:type="spellStart"/>
      <w:r w:rsidRPr="0045030B">
        <w:rPr>
          <w:b/>
          <w:bCs/>
          <w:i/>
          <w:iCs/>
        </w:rPr>
        <w:t>job_work_from_home</w:t>
      </w:r>
      <w:proofErr w:type="spellEnd"/>
      <w:r w:rsidRPr="0045030B">
        <w:rPr>
          <w:b/>
          <w:bCs/>
          <w:i/>
          <w:iCs/>
        </w:rPr>
        <w:t xml:space="preserve">, </w:t>
      </w:r>
      <w:proofErr w:type="spellStart"/>
      <w:r w:rsidRPr="0045030B">
        <w:rPr>
          <w:b/>
          <w:bCs/>
          <w:i/>
          <w:iCs/>
        </w:rPr>
        <w:t>search_location</w:t>
      </w:r>
      <w:proofErr w:type="spellEnd"/>
      <w:r w:rsidRPr="0045030B">
        <w:rPr>
          <w:b/>
          <w:bCs/>
          <w:i/>
          <w:iCs/>
        </w:rPr>
        <w:t xml:space="preserve">, </w:t>
      </w:r>
      <w:proofErr w:type="spellStart"/>
      <w:r w:rsidRPr="0045030B">
        <w:rPr>
          <w:b/>
          <w:bCs/>
          <w:i/>
          <w:iCs/>
        </w:rPr>
        <w:t>job_posted_date</w:t>
      </w:r>
      <w:proofErr w:type="spellEnd"/>
      <w:r w:rsidRPr="0045030B">
        <w:rPr>
          <w:b/>
          <w:bCs/>
          <w:i/>
          <w:iCs/>
        </w:rPr>
        <w:t xml:space="preserve">, </w:t>
      </w:r>
      <w:proofErr w:type="spellStart"/>
      <w:r w:rsidRPr="0045030B">
        <w:rPr>
          <w:b/>
          <w:bCs/>
          <w:i/>
          <w:iCs/>
        </w:rPr>
        <w:t>job_no_degree_mention</w:t>
      </w:r>
      <w:proofErr w:type="spellEnd"/>
      <w:r w:rsidRPr="0045030B">
        <w:rPr>
          <w:b/>
          <w:bCs/>
          <w:i/>
          <w:iCs/>
        </w:rPr>
        <w:t xml:space="preserve">, </w:t>
      </w:r>
      <w:proofErr w:type="spellStart"/>
      <w:r w:rsidRPr="0045030B">
        <w:rPr>
          <w:b/>
          <w:bCs/>
          <w:i/>
          <w:iCs/>
        </w:rPr>
        <w:t>job_health_insurance</w:t>
      </w:r>
      <w:proofErr w:type="spellEnd"/>
      <w:r w:rsidRPr="0045030B">
        <w:rPr>
          <w:b/>
          <w:bCs/>
          <w:i/>
          <w:iCs/>
        </w:rPr>
        <w:t xml:space="preserve">, </w:t>
      </w:r>
      <w:proofErr w:type="spellStart"/>
      <w:r w:rsidRPr="0045030B">
        <w:rPr>
          <w:b/>
          <w:bCs/>
          <w:i/>
          <w:iCs/>
        </w:rPr>
        <w:t>job_country</w:t>
      </w:r>
      <w:proofErr w:type="spellEnd"/>
      <w:r w:rsidRPr="0045030B">
        <w:rPr>
          <w:b/>
          <w:bCs/>
          <w:i/>
          <w:iCs/>
        </w:rPr>
        <w:t xml:space="preserve">, </w:t>
      </w:r>
      <w:proofErr w:type="spellStart"/>
      <w:r w:rsidRPr="0045030B">
        <w:rPr>
          <w:b/>
          <w:bCs/>
          <w:i/>
          <w:iCs/>
        </w:rPr>
        <w:t>salary_rate</w:t>
      </w:r>
      <w:proofErr w:type="spellEnd"/>
      <w:r w:rsidRPr="0045030B">
        <w:rPr>
          <w:b/>
          <w:bCs/>
          <w:i/>
          <w:iCs/>
        </w:rPr>
        <w:t xml:space="preserve">, </w:t>
      </w:r>
      <w:proofErr w:type="spellStart"/>
      <w:r w:rsidRPr="0045030B">
        <w:rPr>
          <w:b/>
          <w:bCs/>
          <w:i/>
          <w:iCs/>
        </w:rPr>
        <w:t>salary_year_avg</w:t>
      </w:r>
      <w:proofErr w:type="spellEnd"/>
      <w:r w:rsidRPr="0045030B">
        <w:rPr>
          <w:b/>
          <w:bCs/>
          <w:i/>
          <w:iCs/>
        </w:rPr>
        <w:t xml:space="preserve">, </w:t>
      </w:r>
      <w:proofErr w:type="spellStart"/>
      <w:r w:rsidRPr="0045030B">
        <w:rPr>
          <w:b/>
          <w:bCs/>
          <w:i/>
          <w:iCs/>
        </w:rPr>
        <w:t>salary_hour_avg</w:t>
      </w:r>
      <w:proofErr w:type="spellEnd"/>
      <w:r w:rsidRPr="0045030B">
        <w:rPr>
          <w:b/>
          <w:bCs/>
          <w:i/>
          <w:iCs/>
        </w:rPr>
        <w:t xml:space="preserve">, </w:t>
      </w:r>
      <w:proofErr w:type="spellStart"/>
      <w:r w:rsidRPr="0045030B">
        <w:rPr>
          <w:b/>
          <w:bCs/>
          <w:i/>
          <w:iCs/>
        </w:rPr>
        <w:t>company_name</w:t>
      </w:r>
      <w:proofErr w:type="spellEnd"/>
      <w:r w:rsidRPr="0045030B">
        <w:rPr>
          <w:b/>
          <w:bCs/>
          <w:i/>
          <w:iCs/>
        </w:rPr>
        <w:t xml:space="preserve">, </w:t>
      </w:r>
      <w:proofErr w:type="spellStart"/>
      <w:r w:rsidRPr="0045030B">
        <w:rPr>
          <w:b/>
          <w:bCs/>
          <w:i/>
          <w:iCs/>
        </w:rPr>
        <w:t>job_skills</w:t>
      </w:r>
      <w:proofErr w:type="spellEnd"/>
      <w:r w:rsidRPr="0045030B">
        <w:rPr>
          <w:i/>
          <w:iCs/>
        </w:rPr>
        <w:t xml:space="preserve">, </w:t>
      </w:r>
      <w:r w:rsidRPr="0045030B">
        <w:t>and</w:t>
      </w:r>
      <w:r w:rsidRPr="0045030B">
        <w:rPr>
          <w:i/>
          <w:iCs/>
        </w:rPr>
        <w:t xml:space="preserve"> </w:t>
      </w:r>
      <w:proofErr w:type="spellStart"/>
      <w:r w:rsidRPr="0045030B">
        <w:rPr>
          <w:b/>
          <w:bCs/>
          <w:i/>
          <w:iCs/>
        </w:rPr>
        <w:t>job_type_skills</w:t>
      </w:r>
      <w:proofErr w:type="spellEnd"/>
      <w:r>
        <w:t>. Row count, date range, distinct values, and missingness have not yet been measured; they will be profiled in Week 1, and the final market, role family, and period will be fixed from that audit. The data source, retrieval date, and usage terms will be documented, and only permitted data will be used.</w:t>
      </w:r>
    </w:p>
    <w:p w14:paraId="757CC8EB" w14:textId="77777777" w:rsidR="0045030B" w:rsidRDefault="0045030B" w:rsidP="0045030B">
      <w:pPr>
        <w:pStyle w:val="ListParagraph"/>
        <w:numPr>
          <w:ilvl w:val="0"/>
          <w:numId w:val="6"/>
        </w:numPr>
        <w:spacing w:after="160" w:line="276" w:lineRule="auto"/>
        <w:ind w:right="56"/>
        <w:jc w:val="both"/>
      </w:pPr>
      <w:r>
        <w:rPr>
          <w:b/>
          <w:bCs/>
        </w:rPr>
        <w:t xml:space="preserve">Primary audience: </w:t>
      </w:r>
      <w:r>
        <w:t>Job seekers and career changers targeting data-related roles. Secondary audiences are training providers, career advisors, and recruiters.</w:t>
      </w:r>
    </w:p>
    <w:p w14:paraId="36951D43" w14:textId="77777777" w:rsidR="0045030B" w:rsidRPr="0045030B" w:rsidRDefault="0045030B" w:rsidP="0045030B">
      <w:pPr>
        <w:pStyle w:val="ListParagraph"/>
        <w:numPr>
          <w:ilvl w:val="0"/>
          <w:numId w:val="6"/>
        </w:numPr>
        <w:spacing w:after="160" w:line="276" w:lineRule="auto"/>
        <w:ind w:right="56"/>
        <w:jc w:val="both"/>
      </w:pPr>
      <w:r>
        <w:rPr>
          <w:b/>
          <w:bCs/>
        </w:rPr>
        <w:t>Core business questions:</w:t>
      </w:r>
    </w:p>
    <w:p w14:paraId="04F733E8" w14:textId="77777777" w:rsidR="0045030B" w:rsidRDefault="0045030B" w:rsidP="0045030B">
      <w:pPr>
        <w:pStyle w:val="ListParagraph"/>
        <w:spacing w:after="160" w:line="276" w:lineRule="auto"/>
        <w:ind w:right="56" w:firstLine="0"/>
        <w:jc w:val="both"/>
      </w:pPr>
      <w:r>
        <w:t>(1) Which roles (</w:t>
      </w:r>
      <w:proofErr w:type="spellStart"/>
      <w:r>
        <w:t>job_title_short</w:t>
      </w:r>
      <w:proofErr w:type="spellEnd"/>
      <w:r>
        <w:t>) have the highest posting volume?</w:t>
      </w:r>
    </w:p>
    <w:p w14:paraId="0CD6DFC4" w14:textId="77777777" w:rsidR="0045030B" w:rsidRDefault="0045030B" w:rsidP="0045030B">
      <w:pPr>
        <w:pStyle w:val="ListParagraph"/>
        <w:spacing w:after="160" w:line="276" w:lineRule="auto"/>
        <w:ind w:right="56" w:firstLine="0"/>
        <w:jc w:val="both"/>
      </w:pPr>
      <w:r>
        <w:t>(2) Which skills are most frequently requested for each role?</w:t>
      </w:r>
    </w:p>
    <w:p w14:paraId="3D41EA29" w14:textId="77777777" w:rsidR="0045030B" w:rsidRDefault="0045030B" w:rsidP="0045030B">
      <w:pPr>
        <w:pStyle w:val="ListParagraph"/>
        <w:spacing w:after="160" w:line="276" w:lineRule="auto"/>
        <w:ind w:right="56" w:firstLine="0"/>
        <w:jc w:val="both"/>
      </w:pPr>
      <w:r>
        <w:t>(3) Which skills commonly appear together, and how does this differ by role?</w:t>
      </w:r>
    </w:p>
    <w:p w14:paraId="47E4DFB6" w14:textId="77777777" w:rsidR="0045030B" w:rsidRDefault="0045030B" w:rsidP="0045030B">
      <w:pPr>
        <w:pStyle w:val="ListParagraph"/>
        <w:spacing w:after="160" w:line="276" w:lineRule="auto"/>
        <w:ind w:right="56" w:firstLine="0"/>
        <w:jc w:val="both"/>
      </w:pPr>
      <w:r>
        <w:t>(4) How do advertised annual and hourly salaries vary by role, country, schedule type, and employer?</w:t>
      </w:r>
    </w:p>
    <w:p w14:paraId="24061360" w14:textId="77777777" w:rsidR="0045030B" w:rsidRDefault="0045030B" w:rsidP="0045030B">
      <w:pPr>
        <w:pStyle w:val="ListParagraph"/>
        <w:spacing w:after="160" w:line="276" w:lineRule="auto"/>
        <w:ind w:right="56" w:firstLine="0"/>
        <w:jc w:val="both"/>
      </w:pPr>
      <w:r>
        <w:t>(5) What share of postings disclose salary, and how does this affect reliability?</w:t>
      </w:r>
    </w:p>
    <w:p w14:paraId="657E3D1F" w14:textId="77777777" w:rsidR="0045030B" w:rsidRDefault="0045030B" w:rsidP="0045030B">
      <w:pPr>
        <w:pStyle w:val="ListParagraph"/>
        <w:spacing w:after="160" w:line="276" w:lineRule="auto"/>
        <w:ind w:right="56" w:firstLine="0"/>
        <w:jc w:val="both"/>
      </w:pPr>
      <w:r>
        <w:t>(6) How does posting volume change over time, using comparable periods?</w:t>
      </w:r>
    </w:p>
    <w:p w14:paraId="4F34DD8D" w14:textId="6C968521" w:rsidR="0045030B" w:rsidRDefault="0045030B" w:rsidP="0045030B">
      <w:pPr>
        <w:pStyle w:val="ListParagraph"/>
        <w:spacing w:after="160" w:line="276" w:lineRule="auto"/>
        <w:ind w:right="56" w:firstLine="0"/>
        <w:jc w:val="both"/>
      </w:pPr>
      <w:r>
        <w:lastRenderedPageBreak/>
        <w:t>(7) How do the work-from-home indicator, schedule type, degree-not-mentioned flag, and health-insurance mention vary across roles and countries?</w:t>
      </w:r>
    </w:p>
    <w:p w14:paraId="3A243F91" w14:textId="77777777" w:rsidR="0045030B" w:rsidRDefault="0045030B" w:rsidP="0045030B">
      <w:pPr>
        <w:pStyle w:val="ListParagraph"/>
        <w:numPr>
          <w:ilvl w:val="0"/>
          <w:numId w:val="6"/>
        </w:numPr>
        <w:spacing w:after="160" w:line="276" w:lineRule="auto"/>
        <w:ind w:right="56"/>
        <w:jc w:val="both"/>
      </w:pPr>
      <w:r>
        <w:rPr>
          <w:b/>
          <w:bCs/>
        </w:rPr>
        <w:t xml:space="preserve">Analysis approach: </w:t>
      </w:r>
      <w:r>
        <w:t xml:space="preserve">Data profiling and quality auditing; cleaning and standardization of titles, locations, countries, schedule types, company names, and dates while preserving original values; parsing </w:t>
      </w:r>
      <w:proofErr w:type="spellStart"/>
      <w:r>
        <w:t>job_skills</w:t>
      </w:r>
      <w:proofErr w:type="spellEnd"/>
      <w:r>
        <w:t xml:space="preserve"> into one job-skill pair per relationship and checking how </w:t>
      </w:r>
      <w:proofErr w:type="spellStart"/>
      <w:r>
        <w:t>job_type_skills</w:t>
      </w:r>
      <w:proofErr w:type="spellEnd"/>
      <w:r>
        <w:t xml:space="preserve"> relates to it; keeping </w:t>
      </w:r>
      <w:proofErr w:type="spellStart"/>
      <w:r>
        <w:t>salary_year_avg</w:t>
      </w:r>
      <w:proofErr w:type="spellEnd"/>
      <w:r>
        <w:t xml:space="preserve"> and </w:t>
      </w:r>
      <w:proofErr w:type="spellStart"/>
      <w:r>
        <w:t>salary_hour_avg</w:t>
      </w:r>
      <w:proofErr w:type="spellEnd"/>
      <w:r>
        <w:t xml:space="preserve"> separate and guided by </w:t>
      </w:r>
      <w:proofErr w:type="spellStart"/>
      <w:r>
        <w:t>salary_rate</w:t>
      </w:r>
      <w:proofErr w:type="spellEnd"/>
      <w:r>
        <w:t xml:space="preserve">; exploratory analysis; robust statistics (median, interquartile range, percentages with stated denominators); skill co-occurrence; and time-series trend analysis based on </w:t>
      </w:r>
      <w:proofErr w:type="spellStart"/>
      <w:r>
        <w:t>job_posted_date</w:t>
      </w:r>
      <w:proofErr w:type="spellEnd"/>
      <w:r>
        <w:t>.</w:t>
      </w:r>
    </w:p>
    <w:p w14:paraId="1BA7733F" w14:textId="77777777" w:rsidR="0045030B" w:rsidRDefault="0045030B" w:rsidP="0045030B">
      <w:pPr>
        <w:pStyle w:val="ListParagraph"/>
        <w:numPr>
          <w:ilvl w:val="0"/>
          <w:numId w:val="6"/>
        </w:numPr>
        <w:spacing w:after="160" w:line="276" w:lineRule="auto"/>
        <w:ind w:right="56"/>
        <w:jc w:val="both"/>
      </w:pPr>
      <w:r>
        <w:rPr>
          <w:b/>
          <w:bCs/>
        </w:rPr>
        <w:t xml:space="preserve">Forecasting: </w:t>
      </w:r>
      <w:proofErr w:type="spellStart"/>
      <w:r>
        <w:t>job_posted_date</w:t>
      </w:r>
      <w:proofErr w:type="spellEnd"/>
      <w:r>
        <w:t xml:space="preserve"> is the only time-oriented field, so forecasting is conditional on profiling. If the data contains enough consistent, complete periods, the team will forecast monthly posting volume by role with chronological or rolling-origin validation against a naive baseline (MAE and RMSE) and prediction intervals. If coverage is too short or collection practices changed, the project stays descriptive and presents forecasting as future work. Forecasts describe advertised posting volume, not actual hiring.</w:t>
      </w:r>
    </w:p>
    <w:p w14:paraId="01FCFC00" w14:textId="77777777" w:rsidR="0045030B" w:rsidRDefault="0045030B" w:rsidP="0045030B">
      <w:pPr>
        <w:pStyle w:val="ListParagraph"/>
        <w:numPr>
          <w:ilvl w:val="0"/>
          <w:numId w:val="6"/>
        </w:numPr>
        <w:spacing w:after="160" w:line="276" w:lineRule="auto"/>
        <w:ind w:right="56"/>
        <w:jc w:val="both"/>
      </w:pPr>
      <w:r>
        <w:rPr>
          <w:b/>
          <w:bCs/>
        </w:rPr>
        <w:t xml:space="preserve">Key performance indicators: </w:t>
      </w:r>
      <w:r>
        <w:t xml:space="preserve">Total postings (after documented duplicate handling); posting share by role; posting trend by month; source mix by </w:t>
      </w:r>
      <w:proofErr w:type="spellStart"/>
      <w:r>
        <w:t>job_via</w:t>
      </w:r>
      <w:proofErr w:type="spellEnd"/>
      <w:r>
        <w:t>; median annual salary (</w:t>
      </w:r>
      <w:proofErr w:type="spellStart"/>
      <w:r>
        <w:t>salary_year_avg</w:t>
      </w:r>
      <w:proofErr w:type="spellEnd"/>
      <w:r>
        <w:t>) and median hourly salary (</w:t>
      </w:r>
      <w:proofErr w:type="spellStart"/>
      <w:r>
        <w:t>salary_hour_avg</w:t>
      </w:r>
      <w:proofErr w:type="spellEnd"/>
      <w:r>
        <w:t xml:space="preserve">), reported separately with sample sizes; salary coverage by </w:t>
      </w:r>
      <w:proofErr w:type="spellStart"/>
      <w:r>
        <w:t>salary_rate</w:t>
      </w:r>
      <w:proofErr w:type="spellEnd"/>
      <w:r>
        <w:t>; percentage of role postings mentioning each skill; top skill pairs; employer posting counts; work-from-home, degree-not-mentioned, and health-insurance-mention shares among records with a known flag; and data-quality indicators (missingness, duplicate rate, skill-parsing success). Each KPI will be documented in a KPI dictionary with its definition, denominator, and caveats.</w:t>
      </w:r>
    </w:p>
    <w:p w14:paraId="615C43BF" w14:textId="77777777" w:rsidR="0045030B" w:rsidRDefault="0045030B" w:rsidP="0045030B">
      <w:pPr>
        <w:pStyle w:val="ListParagraph"/>
        <w:numPr>
          <w:ilvl w:val="0"/>
          <w:numId w:val="6"/>
        </w:numPr>
        <w:spacing w:after="160" w:line="276" w:lineRule="auto"/>
        <w:ind w:right="56"/>
        <w:jc w:val="both"/>
      </w:pPr>
      <w:r>
        <w:rPr>
          <w:b/>
          <w:bCs/>
        </w:rPr>
        <w:t xml:space="preserve">Key risks and mitigations: </w:t>
      </w:r>
      <w:r>
        <w:t xml:space="preserve">No unique posting ID is listed, so any duplicate key is provisional and will be tested for false matches; salary currency and units are unconfirmed (validate </w:t>
      </w:r>
      <w:proofErr w:type="spellStart"/>
      <w:r>
        <w:t>salary_rate</w:t>
      </w:r>
      <w:proofErr w:type="spellEnd"/>
      <w:r>
        <w:t xml:space="preserve"> and keep annual and hourly pay separate, with no conversion); selective salary disclosure (report coverage and sample sizes); unclear flag meanings (document each flag and avoid reading </w:t>
      </w:r>
      <w:proofErr w:type="spellStart"/>
      <w:r>
        <w:t>job_work_from_home</w:t>
      </w:r>
      <w:proofErr w:type="spellEnd"/>
      <w:r>
        <w:t xml:space="preserve"> as a full remote/hybrid/on-site split); possible overlap between </w:t>
      </w:r>
      <w:proofErr w:type="spellStart"/>
      <w:r>
        <w:t>job_skills</w:t>
      </w:r>
      <w:proofErr w:type="spellEnd"/>
      <w:r>
        <w:t xml:space="preserve"> and </w:t>
      </w:r>
      <w:proofErr w:type="spellStart"/>
      <w:r>
        <w:t>job_type_skills</w:t>
      </w:r>
      <w:proofErr w:type="spellEnd"/>
      <w:r>
        <w:t xml:space="preserve"> (inspect before counting); inconsistent location fields (cross-check </w:t>
      </w:r>
      <w:proofErr w:type="spellStart"/>
      <w:r>
        <w:t>job_location</w:t>
      </w:r>
      <w:proofErr w:type="spellEnd"/>
      <w:r>
        <w:t xml:space="preserve">, </w:t>
      </w:r>
      <w:proofErr w:type="spellStart"/>
      <w:r>
        <w:t>search_location</w:t>
      </w:r>
      <w:proofErr w:type="spellEnd"/>
      <w:r>
        <w:t xml:space="preserve">, and </w:t>
      </w:r>
      <w:proofErr w:type="spellStart"/>
      <w:r>
        <w:t>job_country</w:t>
      </w:r>
      <w:proofErr w:type="spellEnd"/>
      <w:r>
        <w:t xml:space="preserve"> without overwriting disagreements); possible partial first and last periods or uneven collection (compare equivalent periods); and dashboard values that differ from SQL and Python results (reconcile before submission).</w:t>
      </w:r>
    </w:p>
    <w:p w14:paraId="30B0AC87" w14:textId="09A6CDAC" w:rsidR="00B2518F" w:rsidRDefault="0045030B" w:rsidP="0045030B">
      <w:pPr>
        <w:pStyle w:val="ListParagraph"/>
        <w:numPr>
          <w:ilvl w:val="0"/>
          <w:numId w:val="6"/>
        </w:numPr>
        <w:spacing w:after="160" w:line="276" w:lineRule="auto"/>
        <w:ind w:right="56"/>
        <w:jc w:val="both"/>
      </w:pPr>
      <w:r>
        <w:rPr>
          <w:b/>
          <w:bCs/>
        </w:rPr>
        <w:t xml:space="preserve">Success criteria: </w:t>
      </w:r>
      <w:r>
        <w:t xml:space="preserve">Every business question maps to documented fields and a defined measure; no claim goes beyond what the data supports (no actual hires, applicant competition, time-to-fill, or causal salary premiums; seniority is not a column, so it is derived only with a documented, validated method if used at all); cleaning and KPI calculations are reproducible; totals in both the Tableau and Power BI dashboards match </w:t>
      </w:r>
      <w:r>
        <w:lastRenderedPageBreak/>
        <w:t>independently calculated validation totals; limitations are visible to dashboard users; and every recommendation points to a supporting result.</w:t>
      </w:r>
    </w:p>
    <w:p w14:paraId="73FA46CA" w14:textId="77777777" w:rsidR="0045030B" w:rsidRDefault="007B6B92" w:rsidP="0045030B">
      <w:pPr>
        <w:pStyle w:val="ListParagraph"/>
        <w:numPr>
          <w:ilvl w:val="0"/>
          <w:numId w:val="6"/>
        </w:numPr>
        <w:spacing w:after="160" w:line="276" w:lineRule="auto"/>
        <w:ind w:right="56"/>
        <w:jc w:val="both"/>
      </w:pPr>
      <w:r>
        <w:rPr>
          <w:b/>
        </w:rPr>
        <w:t>Tools &amp; Design</w:t>
      </w:r>
      <w:r w:rsidR="00000000">
        <w:rPr>
          <w:b/>
        </w:rPr>
        <w:t>:</w:t>
      </w:r>
      <w:r w:rsidR="00000000">
        <w:t xml:space="preserve"> </w:t>
      </w:r>
      <w:r w:rsidR="0045030B">
        <w:rPr>
          <w:b/>
          <w:bCs/>
        </w:rPr>
        <w:t xml:space="preserve">Data warehouse architecture: </w:t>
      </w:r>
      <w:r w:rsidR="0045030B">
        <w:t>A small star-schema data warehouse in SQL Server 2022 following the medallion pattern with three layers: Bronze holds the raw file unchanged for traceability, Silver holds the cleaned and standardized data (parsed skills, validated flags, documented exclusions, original values preserved), and Gold is the analytics layer that Tableau and Power BI read through views. The Gold layer uses a fact table at one row per posting (with a provisional, tested key since no posting ID exists), dimensions for date, company, location and country (</w:t>
      </w:r>
      <w:proofErr w:type="spellStart"/>
      <w:r w:rsidR="0045030B">
        <w:t>search_location</w:t>
      </w:r>
      <w:proofErr w:type="spellEnd"/>
      <w:r w:rsidR="0045030B">
        <w:t xml:space="preserve"> kept separate), role, source (</w:t>
      </w:r>
      <w:proofErr w:type="spellStart"/>
      <w:r w:rsidR="0045030B">
        <w:t>job_via</w:t>
      </w:r>
      <w:proofErr w:type="spellEnd"/>
      <w:r w:rsidR="0045030B">
        <w:t xml:space="preserve">), and schedule type, posting flags kept as attributes, and a bridge table between postings and a skill dimension that carries the skill type from </w:t>
      </w:r>
      <w:proofErr w:type="spellStart"/>
      <w:r w:rsidR="0045030B">
        <w:t>job_type_skills</w:t>
      </w:r>
      <w:proofErr w:type="spellEnd"/>
      <w:r w:rsidR="0045030B">
        <w:t>, so skill analysis never inflates posting counts. Documented T-SQL scripts (or a Python load script) rebuild the whole warehouse from the raw file in one run.</w:t>
      </w:r>
    </w:p>
    <w:p w14:paraId="637AB3CF" w14:textId="77777777" w:rsidR="0045030B" w:rsidRDefault="0045030B" w:rsidP="0045030B">
      <w:pPr>
        <w:pStyle w:val="ListParagraph"/>
        <w:numPr>
          <w:ilvl w:val="0"/>
          <w:numId w:val="6"/>
        </w:numPr>
        <w:spacing w:after="160" w:line="276" w:lineRule="auto"/>
        <w:ind w:right="56"/>
        <w:jc w:val="both"/>
      </w:pPr>
      <w:r>
        <w:rPr>
          <w:b/>
          <w:bCs/>
        </w:rPr>
        <w:t xml:space="preserve">Dashboard design: </w:t>
      </w:r>
      <w:r>
        <w:t>Interactive dashboards built in both Tableau and Power BI with the same page structure: an Executive Overview (KPI cards, trend, key insights), Job Demand &amp; Trends (role, country, location, source, employer), Skills Intelligence (top skills by role, skill types, co-occurrence), Salary Analysis (annual and hourly shown separately, coverage and sample sizes), Work &amp; Posting Attributes (work-from-home, schedule type, degree-not-mentioned, health-insurance mention), and a Data Quality &amp; Methodology page. Slicers are limited to period, role, country, schedule type, and the work-from-home flag. The Power BI version will use a star-schema model, Power Query transformations, and documented DAX measures.</w:t>
      </w:r>
    </w:p>
    <w:p w14:paraId="7550F2EC" w14:textId="77777777" w:rsidR="0045030B" w:rsidRDefault="0045030B" w:rsidP="0045030B">
      <w:pPr>
        <w:pStyle w:val="ListParagraph"/>
        <w:numPr>
          <w:ilvl w:val="0"/>
          <w:numId w:val="6"/>
        </w:numPr>
        <w:spacing w:after="160" w:line="276" w:lineRule="auto"/>
        <w:ind w:right="56"/>
        <w:jc w:val="both"/>
      </w:pPr>
      <w:r>
        <w:rPr>
          <w:b/>
          <w:bCs/>
        </w:rPr>
        <w:t xml:space="preserve">Visual design principles: </w:t>
      </w:r>
      <w:r>
        <w:t>Sorted bar charts for comparisons, line charts for trends, box plots or median-and-range views for salary, heatmaps for skills by role, and maps paired with ranked bars for geography. Colors and number formats stay consistent across pages, titles state the question or finding, and tooltips carry definitions and sample sizes.</w:t>
      </w:r>
    </w:p>
    <w:p w14:paraId="41537F2E" w14:textId="77777777" w:rsidR="0045030B" w:rsidRDefault="0045030B" w:rsidP="0045030B">
      <w:pPr>
        <w:pStyle w:val="ListParagraph"/>
        <w:numPr>
          <w:ilvl w:val="0"/>
          <w:numId w:val="6"/>
        </w:numPr>
        <w:spacing w:after="160" w:line="276" w:lineRule="auto"/>
        <w:ind w:right="56"/>
        <w:jc w:val="both"/>
      </w:pPr>
      <w:r>
        <w:rPr>
          <w:b/>
          <w:bCs/>
        </w:rPr>
        <w:t xml:space="preserve">Quality assurance: </w:t>
      </w:r>
      <w:r>
        <w:t>Independent cross-checks between SQL, Python, Tableau, and Power BI values, sensitivity checks on cleaning rules, filter and empty-state testing, and a final pre-submission validation checklist.</w:t>
      </w:r>
    </w:p>
    <w:p w14:paraId="04D78B6B" w14:textId="535D675F" w:rsidR="00B2518F" w:rsidRDefault="0045030B" w:rsidP="0045030B">
      <w:pPr>
        <w:pStyle w:val="ListParagraph"/>
        <w:numPr>
          <w:ilvl w:val="0"/>
          <w:numId w:val="6"/>
        </w:numPr>
        <w:spacing w:after="160" w:line="276" w:lineRule="auto"/>
        <w:ind w:right="56"/>
        <w:jc w:val="both"/>
      </w:pPr>
      <w:r w:rsidRPr="0045030B">
        <w:rPr>
          <w:b/>
          <w:bCs/>
        </w:rPr>
        <w:t xml:space="preserve">Documentation and repository: </w:t>
      </w:r>
      <w:r>
        <w:t xml:space="preserve">A GitHub repository organized into data, notebooks, </w:t>
      </w:r>
      <w:proofErr w:type="spellStart"/>
      <w:r>
        <w:t>sql</w:t>
      </w:r>
      <w:proofErr w:type="spellEnd"/>
      <w:r>
        <w:t xml:space="preserve">, dashboard, docs, and reports folders, with a README, dashboard files </w:t>
      </w:r>
      <w:proofErr w:type="gramStart"/>
      <w:r>
        <w:t>(.</w:t>
      </w:r>
      <w:proofErr w:type="spellStart"/>
      <w:r>
        <w:t>twbx</w:t>
      </w:r>
      <w:proofErr w:type="spellEnd"/>
      <w:proofErr w:type="gramEnd"/>
      <w:r>
        <w:t xml:space="preserve"> and .</w:t>
      </w:r>
      <w:proofErr w:type="spellStart"/>
      <w:r>
        <w:t>pbix</w:t>
      </w:r>
      <w:proofErr w:type="spellEnd"/>
      <w:r>
        <w:t>), data dictionary, data source note, methodology, KPI dictionary, architecture diagram, limitations and ethics note, and reproduction guide. No credentials or unlicensed data will be committed.</w:t>
      </w:r>
    </w:p>
    <w:p w14:paraId="147705E4" w14:textId="77777777" w:rsidR="0045030B" w:rsidRDefault="00000000" w:rsidP="0045030B">
      <w:pPr>
        <w:pStyle w:val="ListParagraph"/>
        <w:numPr>
          <w:ilvl w:val="0"/>
          <w:numId w:val="6"/>
        </w:numPr>
        <w:spacing w:after="160" w:line="276" w:lineRule="auto"/>
        <w:ind w:right="56"/>
        <w:jc w:val="both"/>
      </w:pPr>
      <w:r>
        <w:rPr>
          <w:b/>
        </w:rPr>
        <w:t>T</w:t>
      </w:r>
      <w:r>
        <w:rPr>
          <w:b/>
        </w:rPr>
        <w:t>echnologies to Use:</w:t>
      </w:r>
      <w:r>
        <w:t xml:space="preserve"> </w:t>
      </w:r>
      <w:r w:rsidR="0045030B">
        <w:rPr>
          <w:b/>
          <w:bCs/>
        </w:rPr>
        <w:t xml:space="preserve">Python: </w:t>
      </w:r>
      <w:r w:rsidR="0045030B">
        <w:t xml:space="preserve">pandas, NumPy, Matplotlib, Seaborn, scikit-learn, and </w:t>
      </w:r>
      <w:proofErr w:type="spellStart"/>
      <w:r w:rsidR="0045030B">
        <w:t>statsmodels</w:t>
      </w:r>
      <w:proofErr w:type="spellEnd"/>
      <w:r w:rsidR="0045030B">
        <w:t xml:space="preserve"> (with </w:t>
      </w:r>
      <w:proofErr w:type="spellStart"/>
      <w:r w:rsidR="0045030B">
        <w:t>pyodbc</w:t>
      </w:r>
      <w:proofErr w:type="spellEnd"/>
      <w:r w:rsidR="0045030B">
        <w:t xml:space="preserve"> and </w:t>
      </w:r>
      <w:proofErr w:type="spellStart"/>
      <w:r w:rsidR="0045030B">
        <w:t>SQLAlchemy</w:t>
      </w:r>
      <w:proofErr w:type="spellEnd"/>
      <w:r w:rsidR="0045030B">
        <w:t xml:space="preserve"> to connect to SQL Server) for cleaning, skill extraction, exploratory analysis, statistics, and forecasting, run in Jupyter Notebook.</w:t>
      </w:r>
    </w:p>
    <w:p w14:paraId="3529C3D6" w14:textId="77777777" w:rsidR="0045030B" w:rsidRDefault="0045030B" w:rsidP="0045030B">
      <w:pPr>
        <w:pStyle w:val="ListParagraph"/>
        <w:numPr>
          <w:ilvl w:val="0"/>
          <w:numId w:val="6"/>
        </w:numPr>
        <w:spacing w:after="160" w:line="276" w:lineRule="auto"/>
        <w:ind w:right="56"/>
        <w:jc w:val="both"/>
      </w:pPr>
      <w:r>
        <w:rPr>
          <w:b/>
          <w:bCs/>
        </w:rPr>
        <w:lastRenderedPageBreak/>
        <w:t xml:space="preserve">SQL Server: </w:t>
      </w:r>
      <w:r>
        <w:t>Microsoft SQL Server 2022, managed through SQL Server Management Studio (SSMS), with T-SQL for the data model, analytical queries, validation checks, and curated views that feed Tableau and Power BI.</w:t>
      </w:r>
    </w:p>
    <w:p w14:paraId="1E4AB193" w14:textId="77777777" w:rsidR="0045030B" w:rsidRDefault="0045030B" w:rsidP="0045030B">
      <w:pPr>
        <w:pStyle w:val="ListParagraph"/>
        <w:numPr>
          <w:ilvl w:val="0"/>
          <w:numId w:val="6"/>
        </w:numPr>
        <w:spacing w:after="160" w:line="276" w:lineRule="auto"/>
        <w:ind w:right="56"/>
        <w:jc w:val="both"/>
      </w:pPr>
      <w:r>
        <w:rPr>
          <w:b/>
          <w:bCs/>
        </w:rPr>
        <w:t xml:space="preserve">Tableau: </w:t>
      </w:r>
      <w:r>
        <w:t>Dashboard development, interactive filtering, and publishing (Tableau Public where the data license allows, otherwise a packaged workbook with screenshots).</w:t>
      </w:r>
    </w:p>
    <w:p w14:paraId="328B1D29" w14:textId="77777777" w:rsidR="0045030B" w:rsidRDefault="0045030B" w:rsidP="0045030B">
      <w:pPr>
        <w:pStyle w:val="ListParagraph"/>
        <w:numPr>
          <w:ilvl w:val="0"/>
          <w:numId w:val="6"/>
        </w:numPr>
        <w:spacing w:after="160" w:line="276" w:lineRule="auto"/>
        <w:ind w:right="56"/>
        <w:jc w:val="both"/>
      </w:pPr>
      <w:r>
        <w:rPr>
          <w:b/>
          <w:bCs/>
        </w:rPr>
        <w:t xml:space="preserve">Power BI: </w:t>
      </w:r>
      <w:r>
        <w:t>Power BI Desktop for a second dashboard version, using Power Query for transformations, a star-schema semantic model, DAX measures, and publishing to Power BI Service where available (otherwise a .</w:t>
      </w:r>
      <w:proofErr w:type="spellStart"/>
      <w:r>
        <w:t>pbix</w:t>
      </w:r>
      <w:proofErr w:type="spellEnd"/>
      <w:r>
        <w:t xml:space="preserve"> file with screenshots).</w:t>
      </w:r>
    </w:p>
    <w:p w14:paraId="1DEA6FAF" w14:textId="77777777" w:rsidR="0045030B" w:rsidRDefault="0045030B" w:rsidP="0045030B">
      <w:pPr>
        <w:pStyle w:val="ListParagraph"/>
        <w:numPr>
          <w:ilvl w:val="0"/>
          <w:numId w:val="6"/>
        </w:numPr>
        <w:spacing w:after="160" w:line="276" w:lineRule="auto"/>
        <w:ind w:right="56"/>
        <w:jc w:val="both"/>
      </w:pPr>
      <w:r>
        <w:rPr>
          <w:b/>
          <w:bCs/>
        </w:rPr>
        <w:t xml:space="preserve">R (optional): </w:t>
      </w:r>
      <w:r>
        <w:t>Optional supplementary cross-check by Jowairya of the forecasting baseline and salary regression against the Python results. No core step depends on R.</w:t>
      </w:r>
    </w:p>
    <w:p w14:paraId="5DC5FA0F" w14:textId="3B9095A6" w:rsidR="00B2518F" w:rsidRDefault="0045030B" w:rsidP="0045030B">
      <w:pPr>
        <w:pStyle w:val="ListParagraph"/>
        <w:numPr>
          <w:ilvl w:val="0"/>
          <w:numId w:val="6"/>
        </w:numPr>
        <w:spacing w:after="160" w:line="276" w:lineRule="auto"/>
        <w:ind w:right="56"/>
        <w:jc w:val="both"/>
      </w:pPr>
      <w:r>
        <w:rPr>
          <w:b/>
          <w:bCs/>
        </w:rPr>
        <w:t xml:space="preserve">Collaboration and delivery: </w:t>
      </w:r>
      <w:r>
        <w:t>Git and GitHub for version control, a shared task board for planning, draw.io (or similar) for the architecture and star-schema diagrams, and Microsoft Word and PowerPoint for the final report and presentation.</w:t>
      </w:r>
    </w:p>
    <w:p w14:paraId="5696A8B5" w14:textId="0657B985" w:rsidR="007B6B92" w:rsidRPr="007B6B92" w:rsidRDefault="007B6B92" w:rsidP="007B6B92">
      <w:pPr>
        <w:spacing w:after="319"/>
        <w:ind w:right="56"/>
        <w:rPr>
          <w:b/>
          <w:bCs/>
        </w:rPr>
      </w:pPr>
      <w:r>
        <w:rPr>
          <w:rFonts w:ascii="Calibri" w:eastAsia="Calibri" w:hAnsi="Calibri" w:cs="Calibri"/>
          <w:noProof/>
          <w:sz w:val="22"/>
        </w:rPr>
        <mc:AlternateContent>
          <mc:Choice Requires="wpg">
            <w:drawing>
              <wp:inline distT="0" distB="0" distL="0" distR="0" wp14:anchorId="6E74C961" wp14:editId="115E7292">
                <wp:extent cx="5953125" cy="10161"/>
                <wp:effectExtent l="0" t="0" r="0" b="0"/>
                <wp:docPr id="1207459809" name="Group 1207459809"/>
                <wp:cNvGraphicFramePr/>
                <a:graphic xmlns:a="http://schemas.openxmlformats.org/drawingml/2006/main">
                  <a:graphicData uri="http://schemas.microsoft.com/office/word/2010/wordprocessingGroup">
                    <wpg:wgp>
                      <wpg:cNvGrpSpPr/>
                      <wpg:grpSpPr>
                        <a:xfrm>
                          <a:off x="0" y="0"/>
                          <a:ext cx="5953125" cy="10161"/>
                          <a:chOff x="0" y="0"/>
                          <a:chExt cx="5953125" cy="10161"/>
                        </a:xfrm>
                      </wpg:grpSpPr>
                      <pic:pic xmlns:pic="http://schemas.openxmlformats.org/drawingml/2006/picture">
                        <pic:nvPicPr>
                          <pic:cNvPr id="2004782117" name="Picture 2004782117"/>
                          <pic:cNvPicPr/>
                        </pic:nvPicPr>
                        <pic:blipFill>
                          <a:blip r:embed="rId5"/>
                          <a:stretch>
                            <a:fillRect/>
                          </a:stretch>
                        </pic:blipFill>
                        <pic:spPr>
                          <a:xfrm>
                            <a:off x="-3364" y="-3290"/>
                            <a:ext cx="5958841" cy="15240"/>
                          </a:xfrm>
                          <a:prstGeom prst="rect">
                            <a:avLst/>
                          </a:prstGeom>
                        </pic:spPr>
                      </pic:pic>
                      <pic:pic xmlns:pic="http://schemas.openxmlformats.org/drawingml/2006/picture">
                        <pic:nvPicPr>
                          <pic:cNvPr id="449335531" name="Picture 449335531"/>
                          <pic:cNvPicPr/>
                        </pic:nvPicPr>
                        <pic:blipFill>
                          <a:blip r:embed="rId5"/>
                          <a:stretch>
                            <a:fillRect/>
                          </a:stretch>
                        </pic:blipFill>
                        <pic:spPr>
                          <a:xfrm>
                            <a:off x="-3364" y="-3290"/>
                            <a:ext cx="5958841" cy="15240"/>
                          </a:xfrm>
                          <a:prstGeom prst="rect">
                            <a:avLst/>
                          </a:prstGeom>
                        </pic:spPr>
                      </pic:pic>
                    </wpg:wgp>
                  </a:graphicData>
                </a:graphic>
              </wp:inline>
            </w:drawing>
          </mc:Choice>
          <mc:Fallback>
            <w:pict>
              <v:group w14:anchorId="6A9422CE" id="Group 1207459809" o:spid="_x0000_s1026" style="width:468.75pt;height:.8pt;mso-position-horizontal-relative:char;mso-position-vertical-relative:line" coordsize="59531,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4782117" o:spid="_x0000_s1027" type="#_x0000_t75" style="position:absolute;left:-33;top:-32;width:59587;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">
                  <v:imagedata r:id="rId6" o:title=""/>
                </v:shape>
                <v:shape id="Picture 449335531" o:spid="_x0000_s1028" type="#_x0000_t75" style="position:absolute;left:-33;top:-32;width:59587;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">
                  <v:imagedata r:id="rId6" o:title=""/>
                </v:shape>
                <w10:anchorlock/>
              </v:group>
            </w:pict>
          </mc:Fallback>
        </mc:AlternateContent>
      </w:r>
    </w:p>
    <w:p w14:paraId="6DBB2A23" w14:textId="75D94335" w:rsidR="007B6B92" w:rsidRDefault="007B6B92" w:rsidP="007B6B92">
      <w:pPr>
        <w:spacing w:after="319"/>
        <w:ind w:right="56"/>
        <w:rPr>
          <w:b/>
          <w:bCs/>
        </w:rPr>
      </w:pPr>
      <w:r w:rsidRPr="007B6B92">
        <w:rPr>
          <w:b/>
          <w:bCs/>
        </w:rPr>
        <w:t>Team Members &amp; Responsibilities:</w:t>
      </w:r>
    </w:p>
    <w:p w14:paraId="22680F3C" w14:textId="043B4CAA" w:rsidR="0045030B" w:rsidRDefault="0045030B" w:rsidP="0045030B">
      <w:pPr>
        <w:pStyle w:val="ListParagraph"/>
        <w:numPr>
          <w:ilvl w:val="0"/>
          <w:numId w:val="8"/>
        </w:numPr>
        <w:spacing w:after="160" w:line="276" w:lineRule="auto"/>
        <w:ind w:right="56"/>
        <w:jc w:val="both"/>
      </w:pPr>
      <w:r>
        <w:rPr>
          <w:b/>
          <w:bCs/>
        </w:rPr>
        <w:t xml:space="preserve">Momen Salem Hussein (Team Leader) </w:t>
      </w:r>
      <w:r>
        <w:rPr>
          <w:b/>
          <w:bCs/>
        </w:rPr>
        <w:t>-</w:t>
      </w:r>
      <w:r>
        <w:rPr>
          <w:b/>
          <w:bCs/>
        </w:rPr>
        <w:t xml:space="preserve"> Project Manager &amp; QA Lead: </w:t>
      </w:r>
      <w:r>
        <w:t>Planning and milestone tracking, KPI dictionary, validation and reconciliation, repository and README, and report integration. Builds the Executive Overview and Data Quality &amp; Methodology dashboard pages.</w:t>
      </w:r>
    </w:p>
    <w:p w14:paraId="0D1D2C4B" w14:textId="7201C0CF" w:rsidR="0045030B" w:rsidRDefault="0045030B" w:rsidP="0045030B">
      <w:pPr>
        <w:pStyle w:val="ListParagraph"/>
        <w:numPr>
          <w:ilvl w:val="0"/>
          <w:numId w:val="8"/>
        </w:numPr>
        <w:spacing w:after="160" w:line="276" w:lineRule="auto"/>
        <w:ind w:right="56"/>
        <w:jc w:val="both"/>
      </w:pPr>
      <w:r>
        <w:rPr>
          <w:b/>
          <w:bCs/>
        </w:rPr>
        <w:t xml:space="preserve">Shehab Talaat Ismail (Lead, Week 1) </w:t>
      </w:r>
      <w:r>
        <w:rPr>
          <w:b/>
          <w:bCs/>
        </w:rPr>
        <w:t>-</w:t>
      </w:r>
      <w:r>
        <w:rPr>
          <w:b/>
          <w:bCs/>
        </w:rPr>
        <w:t xml:space="preserve"> Data Engineer: </w:t>
      </w:r>
      <w:r>
        <w:t xml:space="preserve">Data source documentation and profiling, the </w:t>
      </w:r>
      <w:proofErr w:type="gramStart"/>
      <w:r>
        <w:t>Bronze, Silver, and Gold</w:t>
      </w:r>
      <w:proofErr w:type="gramEnd"/>
      <w:r>
        <w:t xml:space="preserve"> warehouse layers in SQL Server with T-SQL load scripts, demand queries and views, and data connections. Builds the Job Demand &amp; Trends dashboard pages.</w:t>
      </w:r>
    </w:p>
    <w:p w14:paraId="3338F544" w14:textId="0F096869" w:rsidR="0045030B" w:rsidRDefault="0045030B" w:rsidP="0045030B">
      <w:pPr>
        <w:pStyle w:val="ListParagraph"/>
        <w:numPr>
          <w:ilvl w:val="0"/>
          <w:numId w:val="8"/>
        </w:numPr>
        <w:spacing w:after="160" w:line="276" w:lineRule="auto"/>
        <w:ind w:right="56"/>
        <w:jc w:val="both"/>
      </w:pPr>
      <w:r>
        <w:rPr>
          <w:b/>
          <w:bCs/>
        </w:rPr>
        <w:t xml:space="preserve">Haneen Mohamed Gaber (Lead, Week 2) </w:t>
      </w:r>
      <w:r>
        <w:rPr>
          <w:b/>
          <w:bCs/>
        </w:rPr>
        <w:t>-</w:t>
      </w:r>
      <w:r>
        <w:rPr>
          <w:b/>
          <w:bCs/>
        </w:rPr>
        <w:t xml:space="preserve"> Skills &amp; Data Quality Analyst: </w:t>
      </w:r>
      <w:r>
        <w:t xml:space="preserve">Data quality audit, cleaning and standardization, skill parsing, skills analysis and skill trends. </w:t>
      </w:r>
      <w:proofErr w:type="gramStart"/>
      <w:r>
        <w:t>Builds</w:t>
      </w:r>
      <w:proofErr w:type="gramEnd"/>
      <w:r>
        <w:t xml:space="preserve"> the Skills Intelligence dashboard pages.</w:t>
      </w:r>
    </w:p>
    <w:p w14:paraId="2B25F823" w14:textId="08D515A1" w:rsidR="0045030B" w:rsidRDefault="0045030B" w:rsidP="0045030B">
      <w:pPr>
        <w:pStyle w:val="ListParagraph"/>
        <w:numPr>
          <w:ilvl w:val="0"/>
          <w:numId w:val="8"/>
        </w:numPr>
        <w:spacing w:after="160" w:line="276" w:lineRule="auto"/>
        <w:ind w:right="56"/>
        <w:jc w:val="both"/>
      </w:pPr>
      <w:r>
        <w:rPr>
          <w:b/>
          <w:bCs/>
        </w:rPr>
        <w:t xml:space="preserve">Jowairya Mohamed Fahmy (Lead, Week 3) </w:t>
      </w:r>
      <w:r>
        <w:rPr>
          <w:b/>
          <w:bCs/>
        </w:rPr>
        <w:t>-</w:t>
      </w:r>
      <w:r>
        <w:rPr>
          <w:b/>
          <w:bCs/>
        </w:rPr>
        <w:t xml:space="preserve"> Salary &amp; Forecasting Analyst: </w:t>
      </w:r>
      <w:r>
        <w:t>Salary field validation, salary analysis, forecasting models, and the salary association model, with an optional R cross-check. Builds the Salary Analysis dashboard pages.</w:t>
      </w:r>
    </w:p>
    <w:p w14:paraId="5D806BA2" w14:textId="5C311CB1" w:rsidR="007B6B92" w:rsidRDefault="0045030B" w:rsidP="0045030B">
      <w:pPr>
        <w:pStyle w:val="ListParagraph"/>
        <w:numPr>
          <w:ilvl w:val="0"/>
          <w:numId w:val="8"/>
        </w:numPr>
        <w:spacing w:after="160" w:line="276" w:lineRule="auto"/>
        <w:ind w:right="56"/>
        <w:jc w:val="both"/>
      </w:pPr>
      <w:r>
        <w:rPr>
          <w:b/>
          <w:bCs/>
        </w:rPr>
        <w:t xml:space="preserve">Shaza Emad Mahmoud (Lead, Week 4) </w:t>
      </w:r>
      <w:r>
        <w:rPr>
          <w:b/>
          <w:bCs/>
        </w:rPr>
        <w:t>-</w:t>
      </w:r>
      <w:r>
        <w:rPr>
          <w:b/>
          <w:bCs/>
        </w:rPr>
        <w:t xml:space="preserve"> BI &amp; Documentation Lead: </w:t>
      </w:r>
      <w:r>
        <w:t>Data dictionary, exclusion log, wireframes, shared dashboard theme and visual standards, analysis and forecast visualizations, and the final presentation. Builds the Work &amp; Posting Attributes dashboard pages.</w:t>
      </w:r>
    </w:p>
    <w:p w14:paraId="6B38F144" w14:textId="0B36255F" w:rsidR="0045030B" w:rsidRPr="007B6B92" w:rsidRDefault="0045030B" w:rsidP="0045030B">
      <w:pPr>
        <w:spacing w:after="200"/>
        <w:ind w:left="360" w:right="56" w:firstLine="0"/>
        <w:jc w:val="both"/>
      </w:pPr>
      <w:r w:rsidRPr="0045030B">
        <w:rPr>
          <w:b/>
        </w:rPr>
        <w:t>Shared responsibility:</w:t>
      </w:r>
      <w:r>
        <w:t xml:space="preserve"> Every member builds the dashboard pages for their own workstream in both Tableau and Power BI, writes the report section for their own workstream, and peer-reviews one teammate.</w:t>
      </w:r>
    </w:p>
    <w:p w14:paraId="0F17030B" w14:textId="77777777" w:rsidR="00B2518F" w:rsidRDefault="00000000">
      <w:pPr>
        <w:spacing w:after="237" w:line="259" w:lineRule="auto"/>
        <w:ind w:left="-8" w:firstLine="0"/>
        <w:jc w:val="right"/>
      </w:pPr>
      <w:r>
        <w:rPr>
          <w:rFonts w:ascii="Calibri" w:eastAsia="Calibri" w:hAnsi="Calibri" w:cs="Calibri"/>
          <w:noProof/>
          <w:sz w:val="22"/>
        </w:rPr>
        <w:lastRenderedPageBreak/>
        <mc:AlternateContent>
          <mc:Choice Requires="wpg">
            <w:drawing>
              <wp:inline distT="0" distB="0" distL="0" distR="0" wp14:anchorId="31456C8A" wp14:editId="4F61B031">
                <wp:extent cx="5953125" cy="10161"/>
                <wp:effectExtent l="0" t="0" r="0" b="0"/>
                <wp:docPr id="3048" name="Group 3048"/>
                <wp:cNvGraphicFramePr/>
                <a:graphic xmlns:a="http://schemas.openxmlformats.org/drawingml/2006/main">
                  <a:graphicData uri="http://schemas.microsoft.com/office/word/2010/wordprocessingGroup">
                    <wpg:wgp>
                      <wpg:cNvGrpSpPr/>
                      <wpg:grpSpPr>
                        <a:xfrm>
                          <a:off x="0" y="0"/>
                          <a:ext cx="5953125" cy="10161"/>
                          <a:chOff x="0" y="0"/>
                          <a:chExt cx="5953125" cy="10161"/>
                        </a:xfrm>
                      </wpg:grpSpPr>
                      <pic:pic xmlns:pic="http://schemas.openxmlformats.org/drawingml/2006/picture">
                        <pic:nvPicPr>
                          <pic:cNvPr id="3719" name="Picture 3719"/>
                          <pic:cNvPicPr/>
                        </pic:nvPicPr>
                        <pic:blipFill>
                          <a:blip r:embed="rId5"/>
                          <a:stretch>
                            <a:fillRect/>
                          </a:stretch>
                        </pic:blipFill>
                        <pic:spPr>
                          <a:xfrm>
                            <a:off x="-3364" y="-3290"/>
                            <a:ext cx="5958841" cy="15240"/>
                          </a:xfrm>
                          <a:prstGeom prst="rect">
                            <a:avLst/>
                          </a:prstGeom>
                        </pic:spPr>
                      </pic:pic>
                      <pic:pic xmlns:pic="http://schemas.openxmlformats.org/drawingml/2006/picture">
                        <pic:nvPicPr>
                          <pic:cNvPr id="3720" name="Picture 3720"/>
                          <pic:cNvPicPr/>
                        </pic:nvPicPr>
                        <pic:blipFill>
                          <a:blip r:embed="rId5"/>
                          <a:stretch>
                            <a:fillRect/>
                          </a:stretch>
                        </pic:blipFill>
                        <pic:spPr>
                          <a:xfrm>
                            <a:off x="-3364" y="-3290"/>
                            <a:ext cx="5958841" cy="15240"/>
                          </a:xfrm>
                          <a:prstGeom prst="rect">
                            <a:avLst/>
                          </a:prstGeom>
                        </pic:spPr>
                      </pic:pic>
                    </wpg:wgp>
                  </a:graphicData>
                </a:graphic>
              </wp:inline>
            </w:drawing>
          </mc:Choice>
          <mc:Fallback xmlns:a="http://schemas.openxmlformats.org/drawingml/2006/main">
            <w:pict>
              <v:group id="Group 3048" style="width:468.75pt;height:0.800049pt;mso-position-horizontal-relative:char;mso-position-vertical-relative:line" coordsize="59531,101">
                <v:shape id="Picture 3719" style="position:absolute;width:59588;height:152;left:-33;top:-32;" filled="f">
                  <v:imagedata r:id="rId7"/>
                </v:shape>
                <v:shape id="Picture 3720" style="position:absolute;width:59588;height:152;left:-33;top:-32;" filled="f">
                  <v:imagedata r:id="rId7"/>
                </v:shape>
              </v:group>
            </w:pict>
          </mc:Fallback>
        </mc:AlternateContent>
      </w:r>
      <w:r>
        <w:t xml:space="preserve"> </w:t>
      </w:r>
    </w:p>
    <w:p w14:paraId="738CD37C" w14:textId="77777777" w:rsidR="0045030B" w:rsidRDefault="00000000" w:rsidP="0045030B">
      <w:pPr>
        <w:pStyle w:val="Heading1"/>
        <w:ind w:left="-5"/>
      </w:pPr>
      <w:r>
        <w:t xml:space="preserve">Week 1: </w:t>
      </w:r>
      <w:r w:rsidR="0045030B">
        <w:rPr>
          <w:b w:val="0"/>
          <w:bCs/>
          <w:i/>
          <w:iCs/>
        </w:rPr>
        <w:t>Scoping, Data Model, Data Cleaning &amp; Preprocessing (</w:t>
      </w:r>
      <w:r w:rsidR="0045030B" w:rsidRPr="0045030B">
        <w:rPr>
          <w:i/>
          <w:iCs/>
        </w:rPr>
        <w:t>Lead: Shehab Talaat Ismail</w:t>
      </w:r>
      <w:r w:rsidR="0045030B">
        <w:rPr>
          <w:b w:val="0"/>
          <w:bCs/>
          <w:i/>
          <w:iCs/>
        </w:rPr>
        <w:t>)</w:t>
      </w:r>
    </w:p>
    <w:p w14:paraId="7C9A3427" w14:textId="77777777" w:rsidR="0045030B" w:rsidRDefault="0045030B" w:rsidP="0045030B">
      <w:pPr>
        <w:pStyle w:val="ListParagraph"/>
        <w:numPr>
          <w:ilvl w:val="0"/>
          <w:numId w:val="6"/>
        </w:numPr>
        <w:spacing w:after="160" w:line="276" w:lineRule="auto"/>
        <w:ind w:right="56"/>
        <w:jc w:val="both"/>
      </w:pPr>
      <w:r>
        <w:rPr>
          <w:b/>
          <w:bCs/>
        </w:rPr>
        <w:t xml:space="preserve">Momen Salem Hussein: </w:t>
      </w:r>
      <w:r>
        <w:t>Confirm the audience and success criteria, set up the GitHub repository, task board, and weekly review, and finalize the market, role family, and period once the data audit is complete.</w:t>
      </w:r>
    </w:p>
    <w:p w14:paraId="42CFC2F7" w14:textId="77777777" w:rsidR="0045030B" w:rsidRDefault="0045030B" w:rsidP="0045030B">
      <w:pPr>
        <w:pStyle w:val="ListParagraph"/>
        <w:numPr>
          <w:ilvl w:val="0"/>
          <w:numId w:val="6"/>
        </w:numPr>
        <w:spacing w:after="160" w:line="276" w:lineRule="auto"/>
        <w:ind w:right="56"/>
        <w:jc w:val="both"/>
      </w:pPr>
      <w:r>
        <w:rPr>
          <w:b/>
          <w:bCs/>
        </w:rPr>
        <w:t xml:space="preserve">Shehab Talaat Ismail: </w:t>
      </w:r>
      <w:r>
        <w:t xml:space="preserve">Document the data source (provenance, license, retrieval date), profile the dataset (row count, data types, date range, distinct values), and create the </w:t>
      </w:r>
      <w:proofErr w:type="gramStart"/>
      <w:r>
        <w:t>Bronze</w:t>
      </w:r>
      <w:proofErr w:type="gramEnd"/>
      <w:r>
        <w:t xml:space="preserve"> layer.</w:t>
      </w:r>
    </w:p>
    <w:p w14:paraId="37774EE1" w14:textId="77777777" w:rsidR="0045030B" w:rsidRDefault="0045030B" w:rsidP="0045030B">
      <w:pPr>
        <w:pStyle w:val="ListParagraph"/>
        <w:numPr>
          <w:ilvl w:val="0"/>
          <w:numId w:val="6"/>
        </w:numPr>
        <w:spacing w:after="160" w:line="276" w:lineRule="auto"/>
        <w:ind w:right="56"/>
        <w:jc w:val="both"/>
      </w:pPr>
      <w:r>
        <w:rPr>
          <w:b/>
          <w:bCs/>
        </w:rPr>
        <w:t xml:space="preserve">Shehab Talaat Ismail: </w:t>
      </w:r>
      <w:r>
        <w:t xml:space="preserve">Design the Gold star schema (posting fact table, dimensions, and skill bridge table) and write the T-SQL load scripts for the </w:t>
      </w:r>
      <w:proofErr w:type="gramStart"/>
      <w:r>
        <w:t>Silver and Gold</w:t>
      </w:r>
      <w:proofErr w:type="gramEnd"/>
      <w:r>
        <w:t xml:space="preserve"> layers.</w:t>
      </w:r>
    </w:p>
    <w:p w14:paraId="7719DCB6" w14:textId="77777777" w:rsidR="0045030B" w:rsidRDefault="0045030B" w:rsidP="0045030B">
      <w:pPr>
        <w:pStyle w:val="ListParagraph"/>
        <w:numPr>
          <w:ilvl w:val="0"/>
          <w:numId w:val="6"/>
        </w:numPr>
        <w:spacing w:after="160" w:line="276" w:lineRule="auto"/>
        <w:ind w:right="56"/>
        <w:jc w:val="both"/>
      </w:pPr>
      <w:r>
        <w:rPr>
          <w:b/>
          <w:bCs/>
        </w:rPr>
        <w:t xml:space="preserve">Haneen Mohamed Gaber: </w:t>
      </w:r>
      <w:r>
        <w:t>Run the data quality audit (missingness, duplicates, date coverage by month, location consistency) and clean and standardize titles, locations, countries, schedule types, and company names, keeping the original values.</w:t>
      </w:r>
    </w:p>
    <w:p w14:paraId="36351D31" w14:textId="77777777" w:rsidR="0045030B" w:rsidRDefault="0045030B" w:rsidP="0045030B">
      <w:pPr>
        <w:pStyle w:val="ListParagraph"/>
        <w:numPr>
          <w:ilvl w:val="0"/>
          <w:numId w:val="6"/>
        </w:numPr>
        <w:spacing w:after="160" w:line="276" w:lineRule="auto"/>
        <w:ind w:right="56"/>
        <w:jc w:val="both"/>
      </w:pPr>
      <w:r>
        <w:rPr>
          <w:b/>
          <w:bCs/>
        </w:rPr>
        <w:t xml:space="preserve">Haneen Mohamed Gaber: </w:t>
      </w:r>
      <w:r>
        <w:t xml:space="preserve">Parse </w:t>
      </w:r>
      <w:proofErr w:type="spellStart"/>
      <w:r>
        <w:t>job_skills</w:t>
      </w:r>
      <w:proofErr w:type="spellEnd"/>
      <w:r>
        <w:t xml:space="preserve"> into job-skill pairs and compare the result with </w:t>
      </w:r>
      <w:proofErr w:type="spellStart"/>
      <w:r>
        <w:t>job_type_skills</w:t>
      </w:r>
      <w:proofErr w:type="spellEnd"/>
      <w:r>
        <w:t xml:space="preserve"> on a manually reviewed sample.</w:t>
      </w:r>
    </w:p>
    <w:p w14:paraId="2EADAA02" w14:textId="77777777" w:rsidR="0045030B" w:rsidRDefault="0045030B" w:rsidP="0045030B">
      <w:pPr>
        <w:pStyle w:val="ListParagraph"/>
        <w:numPr>
          <w:ilvl w:val="0"/>
          <w:numId w:val="6"/>
        </w:numPr>
        <w:spacing w:after="160" w:line="276" w:lineRule="auto"/>
        <w:ind w:right="56"/>
        <w:jc w:val="both"/>
      </w:pPr>
      <w:r>
        <w:rPr>
          <w:b/>
          <w:bCs/>
        </w:rPr>
        <w:t xml:space="preserve">Jowairya Mohamed Fahmy: </w:t>
      </w:r>
      <w:r>
        <w:t>Validate the salary fields (</w:t>
      </w:r>
      <w:proofErr w:type="spellStart"/>
      <w:r>
        <w:t>salary_rate</w:t>
      </w:r>
      <w:proofErr w:type="spellEnd"/>
      <w:r>
        <w:t xml:space="preserve">, </w:t>
      </w:r>
      <w:proofErr w:type="spellStart"/>
      <w:r>
        <w:t>salary_year_avg</w:t>
      </w:r>
      <w:proofErr w:type="spellEnd"/>
      <w:r>
        <w:t xml:space="preserve">, </w:t>
      </w:r>
      <w:proofErr w:type="spellStart"/>
      <w:r>
        <w:t>salary_hour_avg</w:t>
      </w:r>
      <w:proofErr w:type="spellEnd"/>
      <w:r>
        <w:t xml:space="preserve">: units, plausibility, coverage), parse </w:t>
      </w:r>
      <w:proofErr w:type="spellStart"/>
      <w:r>
        <w:t>job_posted_date</w:t>
      </w:r>
      <w:proofErr w:type="spellEnd"/>
      <w:r>
        <w:t>, and check the encoding of the three flags.</w:t>
      </w:r>
    </w:p>
    <w:p w14:paraId="575FD3F6" w14:textId="77777777" w:rsidR="0045030B" w:rsidRDefault="0045030B" w:rsidP="0045030B">
      <w:pPr>
        <w:pStyle w:val="ListParagraph"/>
        <w:numPr>
          <w:ilvl w:val="0"/>
          <w:numId w:val="6"/>
        </w:numPr>
        <w:spacing w:after="160" w:line="276" w:lineRule="auto"/>
        <w:ind w:right="56"/>
        <w:jc w:val="both"/>
      </w:pPr>
      <w:r>
        <w:rPr>
          <w:b/>
          <w:bCs/>
        </w:rPr>
        <w:t xml:space="preserve">Shaza Emad Mahmoud: </w:t>
      </w:r>
      <w:r>
        <w:t xml:space="preserve">Write the data dictionary and the exclusion </w:t>
      </w:r>
      <w:proofErr w:type="gramStart"/>
      <w:r>
        <w:t>log, and</w:t>
      </w:r>
      <w:proofErr w:type="gramEnd"/>
      <w:r>
        <w:t xml:space="preserve"> document the preprocessing notebook.</w:t>
      </w:r>
    </w:p>
    <w:p w14:paraId="125357EA" w14:textId="77777777" w:rsidR="0045030B" w:rsidRDefault="0045030B" w:rsidP="0045030B">
      <w:pPr>
        <w:pStyle w:val="ListParagraph"/>
        <w:numPr>
          <w:ilvl w:val="0"/>
          <w:numId w:val="6"/>
        </w:numPr>
        <w:spacing w:after="160" w:line="276" w:lineRule="auto"/>
        <w:ind w:right="56"/>
        <w:jc w:val="both"/>
      </w:pPr>
      <w:r>
        <w:rPr>
          <w:b/>
          <w:bCs/>
        </w:rPr>
        <w:t xml:space="preserve">Peer review: </w:t>
      </w:r>
      <w:r>
        <w:t>Shehab reviews Haneen's cleaning rules and Haneen reviews Shehab's load scripts; Momen signs off on the frozen dataset.</w:t>
      </w:r>
    </w:p>
    <w:p w14:paraId="4C79DD5F" w14:textId="03985D39" w:rsidR="007B6B92" w:rsidRPr="007B6B92" w:rsidRDefault="0045030B" w:rsidP="0045030B">
      <w:pPr>
        <w:pStyle w:val="ListParagraph"/>
        <w:numPr>
          <w:ilvl w:val="0"/>
          <w:numId w:val="6"/>
        </w:numPr>
        <w:spacing w:after="160" w:line="276" w:lineRule="auto"/>
        <w:ind w:right="56"/>
        <w:jc w:val="both"/>
      </w:pPr>
      <w:r>
        <w:rPr>
          <w:b/>
          <w:bCs/>
        </w:rPr>
        <w:t xml:space="preserve">Hand-off: </w:t>
      </w:r>
      <w:r>
        <w:t xml:space="preserve">Haneen's cleaned data and skill table and </w:t>
      </w:r>
      <w:proofErr w:type="spellStart"/>
      <w:r>
        <w:t>Jowairya's</w:t>
      </w:r>
      <w:proofErr w:type="spellEnd"/>
      <w:r>
        <w:t xml:space="preserve"> validated salary and date fields feed Shehab's Silver and Gold loads. All must be frozen by the end of the </w:t>
      </w:r>
      <w:proofErr w:type="gramStart"/>
      <w:r>
        <w:t>week</w:t>
      </w:r>
      <w:proofErr w:type="gramEnd"/>
      <w:r>
        <w:t xml:space="preserve"> so Week 2 analysis starts on a stable dataset.</w:t>
      </w:r>
    </w:p>
    <w:p w14:paraId="235B508E" w14:textId="77777777" w:rsidR="00B2518F" w:rsidRDefault="00000000">
      <w:pPr>
        <w:spacing w:after="252" w:line="259" w:lineRule="auto"/>
      </w:pPr>
      <w:r>
        <w:rPr>
          <w:b/>
        </w:rPr>
        <w:t>D</w:t>
      </w:r>
      <w:r>
        <w:rPr>
          <w:b/>
        </w:rPr>
        <w:t>eliverables:</w:t>
      </w:r>
      <w:r>
        <w:t xml:space="preserve"> </w:t>
      </w:r>
    </w:p>
    <w:p w14:paraId="664EB5E0" w14:textId="77777777" w:rsidR="0045030B" w:rsidRDefault="0045030B" w:rsidP="0045030B">
      <w:pPr>
        <w:pStyle w:val="ListParagraph"/>
        <w:numPr>
          <w:ilvl w:val="0"/>
          <w:numId w:val="7"/>
        </w:numPr>
        <w:spacing w:after="160" w:line="276" w:lineRule="auto"/>
        <w:ind w:right="56"/>
        <w:jc w:val="both"/>
      </w:pPr>
      <w:r>
        <w:t xml:space="preserve">Cleaned, analysis-ready dataset loaded into the SQL Server data warehouse (Bronze, Silver, and </w:t>
      </w:r>
      <w:proofErr w:type="gramStart"/>
      <w:r>
        <w:t>Gold</w:t>
      </w:r>
      <w:proofErr w:type="gramEnd"/>
      <w:r>
        <w:t xml:space="preserve"> layers).</w:t>
      </w:r>
    </w:p>
    <w:p w14:paraId="74A42D43" w14:textId="77777777" w:rsidR="0045030B" w:rsidRDefault="0045030B" w:rsidP="0045030B">
      <w:pPr>
        <w:pStyle w:val="ListParagraph"/>
        <w:numPr>
          <w:ilvl w:val="0"/>
          <w:numId w:val="7"/>
        </w:numPr>
        <w:spacing w:after="160" w:line="276" w:lineRule="auto"/>
        <w:ind w:right="56"/>
        <w:jc w:val="both"/>
      </w:pPr>
      <w:r>
        <w:t>T-SQL load scripts and a star-schema warehouse diagram.</w:t>
      </w:r>
    </w:p>
    <w:p w14:paraId="596949D7" w14:textId="77777777" w:rsidR="0045030B" w:rsidRDefault="0045030B" w:rsidP="0045030B">
      <w:pPr>
        <w:pStyle w:val="ListParagraph"/>
        <w:numPr>
          <w:ilvl w:val="0"/>
          <w:numId w:val="7"/>
        </w:numPr>
        <w:spacing w:after="160" w:line="276" w:lineRule="auto"/>
        <w:ind w:right="56"/>
        <w:jc w:val="both"/>
      </w:pPr>
      <w:r>
        <w:t>Data preprocessing notebook with documented cleaning and exclusion rules.</w:t>
      </w:r>
    </w:p>
    <w:p w14:paraId="3742A987" w14:textId="77777777" w:rsidR="0045030B" w:rsidRDefault="0045030B" w:rsidP="0045030B">
      <w:pPr>
        <w:pStyle w:val="ListParagraph"/>
        <w:numPr>
          <w:ilvl w:val="0"/>
          <w:numId w:val="7"/>
        </w:numPr>
        <w:spacing w:after="160" w:line="276" w:lineRule="auto"/>
        <w:ind w:right="56"/>
        <w:jc w:val="both"/>
      </w:pPr>
      <w:r>
        <w:t>Data dictionary, data source note, and data quality report.</w:t>
      </w:r>
    </w:p>
    <w:p w14:paraId="136E7384" w14:textId="77777777" w:rsidR="0045030B" w:rsidRDefault="0045030B" w:rsidP="0045030B">
      <w:pPr>
        <w:pStyle w:val="ListParagraph"/>
        <w:numPr>
          <w:ilvl w:val="0"/>
          <w:numId w:val="7"/>
        </w:numPr>
        <w:spacing w:after="160" w:line="276" w:lineRule="auto"/>
        <w:ind w:right="56"/>
        <w:jc w:val="both"/>
      </w:pPr>
      <w:r>
        <w:t>Approved scope statement and first version of the KPI dictionary.</w:t>
      </w:r>
    </w:p>
    <w:p w14:paraId="0F524FC5" w14:textId="77777777" w:rsidR="0045030B" w:rsidRDefault="0045030B" w:rsidP="0045030B">
      <w:pPr>
        <w:pStyle w:val="ListParagraph"/>
        <w:numPr>
          <w:ilvl w:val="0"/>
          <w:numId w:val="7"/>
        </w:numPr>
        <w:spacing w:after="160" w:line="276" w:lineRule="auto"/>
        <w:ind w:right="56"/>
        <w:jc w:val="both"/>
      </w:pPr>
      <w:r>
        <w:t>Project repository and task board.</w:t>
      </w:r>
    </w:p>
    <w:p w14:paraId="274ECA15" w14:textId="77777777" w:rsidR="0045030B" w:rsidRDefault="007B6B92" w:rsidP="0045030B">
      <w:pPr>
        <w:pStyle w:val="Heading1"/>
        <w:ind w:left="0" w:firstLine="0"/>
      </w:pPr>
      <w:r>
        <w:lastRenderedPageBreak/>
        <w:t xml:space="preserve">Week 2: </w:t>
      </w:r>
      <w:r w:rsidR="0045030B">
        <w:rPr>
          <w:b w:val="0"/>
          <w:bCs/>
          <w:i/>
          <w:iCs/>
        </w:rPr>
        <w:t xml:space="preserve">Analysis Questions Phase: Demand, Skills &amp; Salary </w:t>
      </w:r>
      <w:r w:rsidR="0045030B" w:rsidRPr="0045030B">
        <w:rPr>
          <w:i/>
          <w:iCs/>
        </w:rPr>
        <w:t>(Lead: Haneen Mohamed Gaber</w:t>
      </w:r>
      <w:r w:rsidR="0045030B">
        <w:rPr>
          <w:b w:val="0"/>
          <w:bCs/>
          <w:i/>
          <w:iCs/>
        </w:rPr>
        <w:t>)</w:t>
      </w:r>
    </w:p>
    <w:p w14:paraId="14AB484C" w14:textId="77777777" w:rsidR="0045030B" w:rsidRDefault="0045030B" w:rsidP="0045030B">
      <w:pPr>
        <w:pStyle w:val="ListParagraph"/>
        <w:numPr>
          <w:ilvl w:val="0"/>
          <w:numId w:val="6"/>
        </w:numPr>
        <w:spacing w:after="160" w:line="276" w:lineRule="auto"/>
        <w:ind w:right="56"/>
        <w:jc w:val="both"/>
      </w:pPr>
      <w:r>
        <w:rPr>
          <w:b/>
          <w:bCs/>
        </w:rPr>
        <w:t xml:space="preserve">Momen Salem Hussein: </w:t>
      </w:r>
      <w:r>
        <w:t>Facilitate the definition of all analysis questions with the team, map each to a measure, dimensions, a visual, and a decision in a requirements matrix (core versus optional), run sensitivity checks on the cleaning rules, and finalize the KPI dictionary.</w:t>
      </w:r>
    </w:p>
    <w:p w14:paraId="0A0135B9" w14:textId="77777777" w:rsidR="0045030B" w:rsidRDefault="0045030B" w:rsidP="0045030B">
      <w:pPr>
        <w:pStyle w:val="ListParagraph"/>
        <w:numPr>
          <w:ilvl w:val="0"/>
          <w:numId w:val="6"/>
        </w:numPr>
        <w:spacing w:after="160" w:line="276" w:lineRule="auto"/>
        <w:ind w:right="56"/>
        <w:jc w:val="both"/>
      </w:pPr>
      <w:r>
        <w:rPr>
          <w:b/>
          <w:bCs/>
        </w:rPr>
        <w:t xml:space="preserve">Haneen Mohamed Gaber: </w:t>
      </w:r>
      <w:r>
        <w:t>Analyze skills: share of role postings requesting each skill, skill rank by role, skill types, and skill-pair co-occurrence.</w:t>
      </w:r>
    </w:p>
    <w:p w14:paraId="6B76B0D4" w14:textId="77777777" w:rsidR="0045030B" w:rsidRDefault="0045030B" w:rsidP="0045030B">
      <w:pPr>
        <w:pStyle w:val="ListParagraph"/>
        <w:numPr>
          <w:ilvl w:val="0"/>
          <w:numId w:val="6"/>
        </w:numPr>
        <w:spacing w:after="160" w:line="276" w:lineRule="auto"/>
        <w:ind w:right="56"/>
        <w:jc w:val="both"/>
      </w:pPr>
      <w:r>
        <w:rPr>
          <w:b/>
          <w:bCs/>
        </w:rPr>
        <w:t xml:space="preserve">Jowairya Mohamed Fahmy: </w:t>
      </w:r>
      <w:r>
        <w:t>Analyze salary distributions (median, interquartile range, coverage) by role, country, schedule type, work-from-home flag, and employer, keeping annual and hourly pay separate and applying minimum sample sizes.</w:t>
      </w:r>
    </w:p>
    <w:p w14:paraId="436A9ED1" w14:textId="77777777" w:rsidR="0045030B" w:rsidRDefault="0045030B" w:rsidP="0045030B">
      <w:pPr>
        <w:pStyle w:val="ListParagraph"/>
        <w:numPr>
          <w:ilvl w:val="0"/>
          <w:numId w:val="6"/>
        </w:numPr>
        <w:spacing w:after="160" w:line="276" w:lineRule="auto"/>
        <w:ind w:right="56"/>
        <w:jc w:val="both"/>
      </w:pPr>
      <w:r>
        <w:rPr>
          <w:b/>
          <w:bCs/>
        </w:rPr>
        <w:t xml:space="preserve">Shehab Talaat Ismail: </w:t>
      </w:r>
      <w:r>
        <w:t>Write and document T-SQL queries for demand by role, country, location, schedule type, source, company, and period, and produce validation totals.</w:t>
      </w:r>
    </w:p>
    <w:p w14:paraId="6C5B7DAF" w14:textId="77777777" w:rsidR="0045030B" w:rsidRDefault="0045030B" w:rsidP="0045030B">
      <w:pPr>
        <w:pStyle w:val="ListParagraph"/>
        <w:numPr>
          <w:ilvl w:val="0"/>
          <w:numId w:val="6"/>
        </w:numPr>
        <w:spacing w:after="160" w:line="276" w:lineRule="auto"/>
        <w:ind w:right="56"/>
        <w:jc w:val="both"/>
      </w:pPr>
      <w:r>
        <w:rPr>
          <w:b/>
          <w:bCs/>
        </w:rPr>
        <w:t xml:space="preserve">Shaza Emad Mahmoud: </w:t>
      </w:r>
      <w:r>
        <w:t>Create Matplotlib visualizations of validated findings, maintain the insight log, and draft the dashboard wireframes.</w:t>
      </w:r>
    </w:p>
    <w:p w14:paraId="0CF1808A" w14:textId="77777777" w:rsidR="0045030B" w:rsidRDefault="0045030B" w:rsidP="0045030B">
      <w:pPr>
        <w:pStyle w:val="ListParagraph"/>
        <w:numPr>
          <w:ilvl w:val="0"/>
          <w:numId w:val="6"/>
        </w:numPr>
        <w:spacing w:after="160" w:line="276" w:lineRule="auto"/>
        <w:ind w:right="56"/>
        <w:jc w:val="both"/>
      </w:pPr>
      <w:r>
        <w:rPr>
          <w:b/>
          <w:bCs/>
        </w:rPr>
        <w:t xml:space="preserve">Peer review: </w:t>
      </w:r>
      <w:r>
        <w:t>Jowairya and Haneen cross-check each other's results against Shehab's SQL validation totals before any finding enters the insight log.</w:t>
      </w:r>
    </w:p>
    <w:p w14:paraId="27DCD938" w14:textId="77777777" w:rsidR="0045030B" w:rsidRDefault="0045030B" w:rsidP="0045030B">
      <w:pPr>
        <w:pStyle w:val="ListParagraph"/>
        <w:numPr>
          <w:ilvl w:val="0"/>
          <w:numId w:val="6"/>
        </w:numPr>
        <w:spacing w:after="160" w:line="276" w:lineRule="auto"/>
        <w:ind w:right="56"/>
        <w:jc w:val="both"/>
      </w:pPr>
      <w:r>
        <w:rPr>
          <w:b/>
          <w:bCs/>
        </w:rPr>
        <w:t xml:space="preserve">Hand-off: </w:t>
      </w:r>
      <w:r>
        <w:t>Validated findings and the final KPI dictionary are required by Jowairya and Haneen for the Week 3 trend work and by Shaza for the dashboard design.</w:t>
      </w:r>
    </w:p>
    <w:p w14:paraId="5E85FDD4" w14:textId="77777777" w:rsidR="0045030B" w:rsidRDefault="0045030B" w:rsidP="0045030B">
      <w:pPr>
        <w:spacing w:after="160"/>
        <w:ind w:right="56"/>
        <w:jc w:val="both"/>
      </w:pPr>
      <w:r>
        <w:rPr>
          <w:b/>
        </w:rPr>
        <w:t>Deliverables:</w:t>
      </w:r>
    </w:p>
    <w:p w14:paraId="5567889A" w14:textId="77777777" w:rsidR="0045030B" w:rsidRDefault="0045030B" w:rsidP="0045030B">
      <w:pPr>
        <w:pStyle w:val="ListParagraph"/>
        <w:numPr>
          <w:ilvl w:val="0"/>
          <w:numId w:val="7"/>
        </w:numPr>
        <w:spacing w:after="160" w:line="276" w:lineRule="auto"/>
        <w:ind w:right="56"/>
        <w:jc w:val="both"/>
      </w:pPr>
      <w:r>
        <w:t>Documented set of analysis questions with a requirements matrix.</w:t>
      </w:r>
    </w:p>
    <w:p w14:paraId="7FF06CEF" w14:textId="77777777" w:rsidR="0045030B" w:rsidRDefault="0045030B" w:rsidP="0045030B">
      <w:pPr>
        <w:pStyle w:val="ListParagraph"/>
        <w:numPr>
          <w:ilvl w:val="0"/>
          <w:numId w:val="7"/>
        </w:numPr>
        <w:spacing w:after="160" w:line="276" w:lineRule="auto"/>
        <w:ind w:right="56"/>
        <w:jc w:val="both"/>
      </w:pPr>
      <w:r>
        <w:t>Exploratory analysis notebook and SQL query library.</w:t>
      </w:r>
    </w:p>
    <w:p w14:paraId="459009BB" w14:textId="77777777" w:rsidR="0045030B" w:rsidRDefault="0045030B" w:rsidP="0045030B">
      <w:pPr>
        <w:pStyle w:val="ListParagraph"/>
        <w:numPr>
          <w:ilvl w:val="0"/>
          <w:numId w:val="7"/>
        </w:numPr>
        <w:spacing w:after="160" w:line="276" w:lineRule="auto"/>
        <w:ind w:right="56"/>
        <w:jc w:val="both"/>
      </w:pPr>
      <w:r>
        <w:t>Insight log of validated findings with sample sizes and caveats.</w:t>
      </w:r>
    </w:p>
    <w:p w14:paraId="1E956FE5" w14:textId="4263761C" w:rsidR="0045030B" w:rsidRDefault="0045030B" w:rsidP="0045030B">
      <w:pPr>
        <w:pStyle w:val="ListParagraph"/>
        <w:numPr>
          <w:ilvl w:val="0"/>
          <w:numId w:val="7"/>
        </w:numPr>
        <w:spacing w:after="160" w:line="276" w:lineRule="auto"/>
        <w:ind w:right="56"/>
        <w:jc w:val="both"/>
      </w:pPr>
      <w:r>
        <w:t>Final KPI dictionary and dashboard wireframes.</w:t>
      </w:r>
    </w:p>
    <w:p w14:paraId="7D9E4672" w14:textId="77777777" w:rsidR="0045030B" w:rsidRDefault="007B6B92" w:rsidP="0045030B">
      <w:pPr>
        <w:pStyle w:val="Heading1"/>
        <w:ind w:left="-5"/>
      </w:pPr>
      <w:r>
        <w:t xml:space="preserve">Week 3: </w:t>
      </w:r>
      <w:r w:rsidR="0045030B">
        <w:rPr>
          <w:b w:val="0"/>
          <w:bCs/>
          <w:i/>
          <w:iCs/>
        </w:rPr>
        <w:t>Forecasting Questions Phase: Trends, Forecasts &amp; Validation (</w:t>
      </w:r>
      <w:r w:rsidR="0045030B" w:rsidRPr="0045030B">
        <w:rPr>
          <w:i/>
          <w:iCs/>
        </w:rPr>
        <w:t>Lead: Jowairya Mohamed Fahmy</w:t>
      </w:r>
      <w:r w:rsidR="0045030B">
        <w:rPr>
          <w:b w:val="0"/>
          <w:bCs/>
          <w:i/>
          <w:iCs/>
        </w:rPr>
        <w:t>)</w:t>
      </w:r>
    </w:p>
    <w:p w14:paraId="3C018D35" w14:textId="77777777" w:rsidR="0045030B" w:rsidRDefault="0045030B" w:rsidP="0045030B">
      <w:pPr>
        <w:pStyle w:val="ListParagraph"/>
        <w:numPr>
          <w:ilvl w:val="0"/>
          <w:numId w:val="6"/>
        </w:numPr>
        <w:spacing w:after="160" w:line="276" w:lineRule="auto"/>
        <w:ind w:right="56"/>
        <w:jc w:val="both"/>
      </w:pPr>
      <w:r>
        <w:rPr>
          <w:b/>
          <w:bCs/>
        </w:rPr>
        <w:t xml:space="preserve">Momen Salem Hussein: </w:t>
      </w:r>
      <w:r>
        <w:t>Define the forecasting questions and the validation design (chronological or rolling-origin split, naive baseline, MAE and RMSE), and check that caveats are stated.</w:t>
      </w:r>
    </w:p>
    <w:p w14:paraId="22930598" w14:textId="77777777" w:rsidR="0045030B" w:rsidRDefault="0045030B" w:rsidP="0045030B">
      <w:pPr>
        <w:pStyle w:val="ListParagraph"/>
        <w:numPr>
          <w:ilvl w:val="0"/>
          <w:numId w:val="6"/>
        </w:numPr>
        <w:spacing w:after="160" w:line="276" w:lineRule="auto"/>
        <w:ind w:right="56"/>
        <w:jc w:val="both"/>
      </w:pPr>
      <w:r>
        <w:rPr>
          <w:b/>
          <w:bCs/>
        </w:rPr>
        <w:t xml:space="preserve">Jowairya Mohamed Fahmy: </w:t>
      </w:r>
      <w:r>
        <w:t>Build and compare forecasting models for monthly posting volume, from a seasonal-naive baseline and moving average to exponential smoothing and regression-based models, with prediction intervals.</w:t>
      </w:r>
    </w:p>
    <w:p w14:paraId="7D4A5BCD" w14:textId="77777777" w:rsidR="0045030B" w:rsidRDefault="0045030B" w:rsidP="0045030B">
      <w:pPr>
        <w:pStyle w:val="ListParagraph"/>
        <w:numPr>
          <w:ilvl w:val="0"/>
          <w:numId w:val="6"/>
        </w:numPr>
        <w:spacing w:after="160" w:line="276" w:lineRule="auto"/>
        <w:ind w:right="56"/>
        <w:jc w:val="both"/>
      </w:pPr>
      <w:r>
        <w:rPr>
          <w:b/>
          <w:bCs/>
        </w:rPr>
        <w:t xml:space="preserve">Jowairya Mohamed Fahmy: </w:t>
      </w:r>
      <w:r>
        <w:t xml:space="preserve">Build an exploratory regression of annual salary on role, country, schedule type, and the work-from-home flag with holdout validation, interpreted </w:t>
      </w:r>
      <w:r>
        <w:lastRenderedPageBreak/>
        <w:t>as association only. Optionally cross-check the baseline and regression in R; the project does not depend on this step.</w:t>
      </w:r>
    </w:p>
    <w:p w14:paraId="28B0C188" w14:textId="77777777" w:rsidR="0045030B" w:rsidRDefault="0045030B" w:rsidP="0045030B">
      <w:pPr>
        <w:pStyle w:val="ListParagraph"/>
        <w:numPr>
          <w:ilvl w:val="0"/>
          <w:numId w:val="6"/>
        </w:numPr>
        <w:spacing w:after="160" w:line="276" w:lineRule="auto"/>
        <w:ind w:right="56"/>
        <w:jc w:val="both"/>
      </w:pPr>
      <w:r>
        <w:rPr>
          <w:b/>
          <w:bCs/>
        </w:rPr>
        <w:t xml:space="preserve">Haneen Mohamed Gaber: </w:t>
      </w:r>
      <w:r>
        <w:t>Analyze skill-demand trends over time and prepare the skills findings for the dashboard pages.</w:t>
      </w:r>
    </w:p>
    <w:p w14:paraId="1FFD5434" w14:textId="77777777" w:rsidR="0045030B" w:rsidRDefault="0045030B" w:rsidP="0045030B">
      <w:pPr>
        <w:pStyle w:val="ListParagraph"/>
        <w:numPr>
          <w:ilvl w:val="0"/>
          <w:numId w:val="6"/>
        </w:numPr>
        <w:spacing w:after="160" w:line="276" w:lineRule="auto"/>
        <w:ind w:right="56"/>
        <w:jc w:val="both"/>
      </w:pPr>
      <w:r>
        <w:rPr>
          <w:b/>
          <w:bCs/>
        </w:rPr>
        <w:t xml:space="preserve">Shehab Talaat Ismail: </w:t>
      </w:r>
      <w:r>
        <w:t xml:space="preserve">Prepare the time-series tables (weekly and monthly aggregates from </w:t>
      </w:r>
      <w:proofErr w:type="spellStart"/>
      <w:r>
        <w:t>job_posted_date</w:t>
      </w:r>
      <w:proofErr w:type="spellEnd"/>
      <w:r>
        <w:t>), add comparable-period flags and source-mix checks, and create the SQL views for the dashboards.</w:t>
      </w:r>
    </w:p>
    <w:p w14:paraId="5494018B" w14:textId="77777777" w:rsidR="0045030B" w:rsidRDefault="0045030B" w:rsidP="0045030B">
      <w:pPr>
        <w:pStyle w:val="ListParagraph"/>
        <w:numPr>
          <w:ilvl w:val="0"/>
          <w:numId w:val="6"/>
        </w:numPr>
        <w:spacing w:after="160" w:line="276" w:lineRule="auto"/>
        <w:ind w:right="56"/>
        <w:jc w:val="both"/>
      </w:pPr>
      <w:r>
        <w:rPr>
          <w:b/>
          <w:bCs/>
        </w:rPr>
        <w:t xml:space="preserve">Shaza Emad Mahmoud: </w:t>
      </w:r>
      <w:r>
        <w:t xml:space="preserve">Produce forecast plots (actual versus forecast with intervals) and trend </w:t>
      </w:r>
      <w:proofErr w:type="gramStart"/>
      <w:r>
        <w:t>visualizations, and</w:t>
      </w:r>
      <w:proofErr w:type="gramEnd"/>
      <w:r>
        <w:t xml:space="preserve"> prepare the shared dashboard theme and templates for Tableau and Power BI.</w:t>
      </w:r>
    </w:p>
    <w:p w14:paraId="4D0C033E" w14:textId="77777777" w:rsidR="0045030B" w:rsidRDefault="0045030B" w:rsidP="0045030B">
      <w:pPr>
        <w:pStyle w:val="ListParagraph"/>
        <w:numPr>
          <w:ilvl w:val="0"/>
          <w:numId w:val="6"/>
        </w:numPr>
        <w:spacing w:after="160" w:line="276" w:lineRule="auto"/>
        <w:ind w:right="56"/>
        <w:jc w:val="both"/>
      </w:pPr>
      <w:r>
        <w:rPr>
          <w:b/>
          <w:bCs/>
        </w:rPr>
        <w:t xml:space="preserve">Peer review: </w:t>
      </w:r>
      <w:r>
        <w:t xml:space="preserve">Haneen reviews </w:t>
      </w:r>
      <w:proofErr w:type="spellStart"/>
      <w:r>
        <w:t>Jowairya's</w:t>
      </w:r>
      <w:proofErr w:type="spellEnd"/>
      <w:r>
        <w:t xml:space="preserve"> forecasting setup for leakage and baseline fairness, and Shehab reviews Haneen's skill-trend calculations.</w:t>
      </w:r>
    </w:p>
    <w:p w14:paraId="60E541E1" w14:textId="77777777" w:rsidR="0045030B" w:rsidRDefault="0045030B" w:rsidP="0045030B">
      <w:pPr>
        <w:pStyle w:val="ListParagraph"/>
        <w:numPr>
          <w:ilvl w:val="0"/>
          <w:numId w:val="6"/>
        </w:numPr>
        <w:spacing w:after="160" w:line="276" w:lineRule="auto"/>
        <w:ind w:right="56"/>
        <w:jc w:val="both"/>
      </w:pPr>
      <w:r>
        <w:rPr>
          <w:b/>
          <w:bCs/>
        </w:rPr>
        <w:t xml:space="preserve">Hand-off: </w:t>
      </w:r>
      <w:r>
        <w:t xml:space="preserve">Shehab's SQL views and Shaza's dashboard templates are needed by all members before the Week </w:t>
      </w:r>
      <w:proofErr w:type="gramStart"/>
      <w:r>
        <w:t>4 page</w:t>
      </w:r>
      <w:proofErr w:type="gramEnd"/>
      <w:r>
        <w:t xml:space="preserve"> builds begin.</w:t>
      </w:r>
    </w:p>
    <w:p w14:paraId="561D4534" w14:textId="77777777" w:rsidR="0045030B" w:rsidRDefault="0045030B" w:rsidP="0045030B">
      <w:pPr>
        <w:spacing w:after="160"/>
        <w:ind w:right="56"/>
        <w:jc w:val="both"/>
      </w:pPr>
      <w:r>
        <w:rPr>
          <w:b/>
        </w:rPr>
        <w:t>Deliverables:</w:t>
      </w:r>
    </w:p>
    <w:p w14:paraId="3BF4CE62" w14:textId="77777777" w:rsidR="0045030B" w:rsidRDefault="0045030B" w:rsidP="0045030B">
      <w:pPr>
        <w:pStyle w:val="ListParagraph"/>
        <w:numPr>
          <w:ilvl w:val="0"/>
          <w:numId w:val="7"/>
        </w:numPr>
        <w:spacing w:after="160" w:line="276" w:lineRule="auto"/>
        <w:ind w:right="56"/>
        <w:jc w:val="both"/>
      </w:pPr>
      <w:r>
        <w:t>Set of forecasting questions with documented assumptions.</w:t>
      </w:r>
    </w:p>
    <w:p w14:paraId="399E4E0F" w14:textId="77777777" w:rsidR="0045030B" w:rsidRDefault="0045030B" w:rsidP="0045030B">
      <w:pPr>
        <w:pStyle w:val="ListParagraph"/>
        <w:numPr>
          <w:ilvl w:val="0"/>
          <w:numId w:val="7"/>
        </w:numPr>
        <w:spacing w:after="160" w:line="276" w:lineRule="auto"/>
        <w:ind w:right="56"/>
        <w:jc w:val="both"/>
      </w:pPr>
      <w:r>
        <w:t>Forecasting notebook with model comparison against the baseline.</w:t>
      </w:r>
    </w:p>
    <w:p w14:paraId="092561BB" w14:textId="77777777" w:rsidR="0045030B" w:rsidRDefault="0045030B" w:rsidP="0045030B">
      <w:pPr>
        <w:pStyle w:val="ListParagraph"/>
        <w:numPr>
          <w:ilvl w:val="0"/>
          <w:numId w:val="7"/>
        </w:numPr>
        <w:spacing w:after="160" w:line="276" w:lineRule="auto"/>
        <w:ind w:right="56"/>
        <w:jc w:val="both"/>
      </w:pPr>
      <w:r>
        <w:t>Visualization plots answering the forecasting questions.</w:t>
      </w:r>
    </w:p>
    <w:p w14:paraId="7A22F2F6" w14:textId="77777777" w:rsidR="0045030B" w:rsidRDefault="0045030B" w:rsidP="0045030B">
      <w:pPr>
        <w:pStyle w:val="ListParagraph"/>
        <w:numPr>
          <w:ilvl w:val="0"/>
          <w:numId w:val="7"/>
        </w:numPr>
        <w:spacing w:after="160" w:line="276" w:lineRule="auto"/>
        <w:ind w:right="56"/>
        <w:jc w:val="both"/>
      </w:pPr>
      <w:r>
        <w:t>Model evaluation summary covering metrics, limitations, and caveats.</w:t>
      </w:r>
    </w:p>
    <w:p w14:paraId="29CFB1C4" w14:textId="77777777" w:rsidR="0045030B" w:rsidRDefault="0045030B" w:rsidP="0045030B">
      <w:pPr>
        <w:pStyle w:val="ListParagraph"/>
        <w:numPr>
          <w:ilvl w:val="0"/>
          <w:numId w:val="7"/>
        </w:numPr>
        <w:spacing w:after="160" w:line="276" w:lineRule="auto"/>
        <w:ind w:right="56"/>
        <w:jc w:val="both"/>
      </w:pPr>
      <w:r>
        <w:t>SQL views and tables prepared as dashboard data sources.</w:t>
      </w:r>
    </w:p>
    <w:p w14:paraId="28CEB0FE" w14:textId="77777777" w:rsidR="0045030B" w:rsidRDefault="007B6B92" w:rsidP="0045030B">
      <w:pPr>
        <w:pStyle w:val="Heading1"/>
        <w:ind w:left="-5"/>
      </w:pPr>
      <w:r>
        <w:t xml:space="preserve">Week 4: </w:t>
      </w:r>
      <w:r w:rsidR="0045030B">
        <w:rPr>
          <w:b w:val="0"/>
          <w:bCs/>
          <w:i/>
          <w:iCs/>
        </w:rPr>
        <w:t>Visualization Dashboards, Final Report &amp; Presentation (</w:t>
      </w:r>
      <w:r w:rsidR="0045030B" w:rsidRPr="0045030B">
        <w:rPr>
          <w:i/>
          <w:iCs/>
        </w:rPr>
        <w:t>Lead: Shaza Emad Mahmoud</w:t>
      </w:r>
      <w:r w:rsidR="0045030B">
        <w:rPr>
          <w:b w:val="0"/>
          <w:bCs/>
          <w:i/>
          <w:iCs/>
        </w:rPr>
        <w:t>)</w:t>
      </w:r>
    </w:p>
    <w:p w14:paraId="1C68D6AB" w14:textId="77777777" w:rsidR="0045030B" w:rsidRDefault="0045030B" w:rsidP="0045030B">
      <w:pPr>
        <w:pStyle w:val="ListParagraph"/>
        <w:numPr>
          <w:ilvl w:val="0"/>
          <w:numId w:val="6"/>
        </w:numPr>
        <w:spacing w:after="160" w:line="276" w:lineRule="auto"/>
        <w:ind w:right="56"/>
        <w:jc w:val="both"/>
      </w:pPr>
      <w:r>
        <w:rPr>
          <w:b/>
          <w:bCs/>
        </w:rPr>
        <w:t xml:space="preserve">Shaza Emad Mahmoud: </w:t>
      </w:r>
      <w:r>
        <w:t>Build the Work &amp; Posting Attributes pages in Tableau and Power BI, apply the shared theme across all pages, and prepare the final presentation and demonstration script.</w:t>
      </w:r>
    </w:p>
    <w:p w14:paraId="7D002227" w14:textId="77777777" w:rsidR="0045030B" w:rsidRDefault="0045030B" w:rsidP="0045030B">
      <w:pPr>
        <w:pStyle w:val="ListParagraph"/>
        <w:numPr>
          <w:ilvl w:val="0"/>
          <w:numId w:val="6"/>
        </w:numPr>
        <w:spacing w:after="160" w:line="276" w:lineRule="auto"/>
        <w:ind w:right="56"/>
        <w:jc w:val="both"/>
      </w:pPr>
      <w:r>
        <w:rPr>
          <w:b/>
          <w:bCs/>
        </w:rPr>
        <w:t xml:space="preserve">Shehab Talaat Ismail: </w:t>
      </w:r>
      <w:r>
        <w:t>Build the Job Demand &amp; Trends pages in both tools, set up the Power BI semantic model and data connections, and reconcile totals in both tools with the SQL results.</w:t>
      </w:r>
    </w:p>
    <w:p w14:paraId="092B2FAD" w14:textId="77777777" w:rsidR="0045030B" w:rsidRDefault="0045030B" w:rsidP="0045030B">
      <w:pPr>
        <w:pStyle w:val="ListParagraph"/>
        <w:numPr>
          <w:ilvl w:val="0"/>
          <w:numId w:val="6"/>
        </w:numPr>
        <w:spacing w:after="160" w:line="276" w:lineRule="auto"/>
        <w:ind w:right="56"/>
        <w:jc w:val="both"/>
      </w:pPr>
      <w:r>
        <w:rPr>
          <w:b/>
          <w:bCs/>
        </w:rPr>
        <w:t xml:space="preserve">Haneen Mohamed Gaber: </w:t>
      </w:r>
      <w:r>
        <w:t>Build the Skills Intelligence pages in both tools.</w:t>
      </w:r>
    </w:p>
    <w:p w14:paraId="58D0BCEA" w14:textId="77777777" w:rsidR="0045030B" w:rsidRDefault="0045030B" w:rsidP="0045030B">
      <w:pPr>
        <w:pStyle w:val="ListParagraph"/>
        <w:numPr>
          <w:ilvl w:val="0"/>
          <w:numId w:val="6"/>
        </w:numPr>
        <w:spacing w:after="160" w:line="276" w:lineRule="auto"/>
        <w:ind w:right="56"/>
        <w:jc w:val="both"/>
      </w:pPr>
      <w:r>
        <w:rPr>
          <w:b/>
          <w:bCs/>
        </w:rPr>
        <w:t xml:space="preserve">Jowairya Mohamed Fahmy: </w:t>
      </w:r>
      <w:r>
        <w:t>Build the Salary Analysis pages in both tools, with documented DAX measures for Power BI.</w:t>
      </w:r>
    </w:p>
    <w:p w14:paraId="5AEC3845" w14:textId="77777777" w:rsidR="0045030B" w:rsidRDefault="0045030B" w:rsidP="0045030B">
      <w:pPr>
        <w:pStyle w:val="ListParagraph"/>
        <w:numPr>
          <w:ilvl w:val="0"/>
          <w:numId w:val="6"/>
        </w:numPr>
        <w:spacing w:after="160" w:line="276" w:lineRule="auto"/>
        <w:ind w:right="56"/>
        <w:jc w:val="both"/>
      </w:pPr>
      <w:r>
        <w:rPr>
          <w:b/>
          <w:bCs/>
        </w:rPr>
        <w:t xml:space="preserve">Momen Salem Hussein: </w:t>
      </w:r>
      <w:r>
        <w:t>Build the Executive Overview and Data Quality &amp; Methodology pages in both tools, run the pre-submission validation checklist, and finalize the repository, README, and reproduction guide.</w:t>
      </w:r>
    </w:p>
    <w:p w14:paraId="3337920C" w14:textId="77777777" w:rsidR="0045030B" w:rsidRDefault="0045030B" w:rsidP="0045030B">
      <w:pPr>
        <w:pStyle w:val="ListParagraph"/>
        <w:numPr>
          <w:ilvl w:val="0"/>
          <w:numId w:val="6"/>
        </w:numPr>
        <w:spacing w:after="160" w:line="276" w:lineRule="auto"/>
        <w:ind w:right="56"/>
        <w:jc w:val="both"/>
      </w:pPr>
      <w:r>
        <w:rPr>
          <w:b/>
          <w:bCs/>
        </w:rPr>
        <w:t xml:space="preserve">Report: </w:t>
      </w:r>
      <w:r>
        <w:t xml:space="preserve">Each member writes the report section for their own workstream (Momen: scope, KPIs, and conclusions; Shehab: data architecture; Haneen: data quality and skills; </w:t>
      </w:r>
      <w:r>
        <w:lastRenderedPageBreak/>
        <w:t>Jowairya: salary and forecasting; Shaza: dashboards and recommendations), and Momen integrates them.</w:t>
      </w:r>
    </w:p>
    <w:p w14:paraId="75EAAE2C" w14:textId="77777777" w:rsidR="0045030B" w:rsidRDefault="0045030B" w:rsidP="0045030B">
      <w:pPr>
        <w:pStyle w:val="ListParagraph"/>
        <w:numPr>
          <w:ilvl w:val="0"/>
          <w:numId w:val="6"/>
        </w:numPr>
        <w:spacing w:after="160" w:line="276" w:lineRule="auto"/>
        <w:ind w:right="56"/>
        <w:jc w:val="both"/>
      </w:pPr>
      <w:r>
        <w:rPr>
          <w:b/>
          <w:bCs/>
        </w:rPr>
        <w:t xml:space="preserve">Peer review: </w:t>
      </w:r>
      <w:r>
        <w:t>Shehab and Haneen test each other's pages, Jowairya and Shaza test each other's pages, using realistic user questions in both tools; the team then rehearses the presentation together.</w:t>
      </w:r>
    </w:p>
    <w:p w14:paraId="4728C9B1" w14:textId="77777777" w:rsidR="0045030B" w:rsidRDefault="0045030B" w:rsidP="0045030B">
      <w:pPr>
        <w:pStyle w:val="ListParagraph"/>
        <w:numPr>
          <w:ilvl w:val="0"/>
          <w:numId w:val="6"/>
        </w:numPr>
        <w:spacing w:after="160" w:line="276" w:lineRule="auto"/>
        <w:ind w:right="56"/>
        <w:jc w:val="both"/>
      </w:pPr>
      <w:r>
        <w:rPr>
          <w:b/>
          <w:bCs/>
        </w:rPr>
        <w:t xml:space="preserve">Hand-off: </w:t>
      </w:r>
      <w:r>
        <w:t>Page builds must be complete before the reconciliation and checklist run, leaving time for fixes before submission.</w:t>
      </w:r>
    </w:p>
    <w:p w14:paraId="02CE60F3" w14:textId="77777777" w:rsidR="0045030B" w:rsidRDefault="0045030B" w:rsidP="0045030B">
      <w:pPr>
        <w:spacing w:after="160"/>
        <w:ind w:right="56"/>
        <w:jc w:val="both"/>
      </w:pPr>
      <w:r>
        <w:rPr>
          <w:b/>
        </w:rPr>
        <w:t>Deliverables:</w:t>
      </w:r>
    </w:p>
    <w:p w14:paraId="4269EEFE" w14:textId="77777777" w:rsidR="0045030B" w:rsidRDefault="0045030B" w:rsidP="0045030B">
      <w:pPr>
        <w:pStyle w:val="ListParagraph"/>
        <w:numPr>
          <w:ilvl w:val="0"/>
          <w:numId w:val="7"/>
        </w:numPr>
        <w:spacing w:after="160" w:line="276" w:lineRule="auto"/>
        <w:ind w:right="56"/>
        <w:jc w:val="both"/>
      </w:pPr>
      <w:r>
        <w:t xml:space="preserve">Interactive Tableau dashboard and Power BI dashboard </w:t>
      </w:r>
      <w:proofErr w:type="gramStart"/>
      <w:r>
        <w:t>(.</w:t>
      </w:r>
      <w:proofErr w:type="spellStart"/>
      <w:r>
        <w:t>twbx</w:t>
      </w:r>
      <w:proofErr w:type="spellEnd"/>
      <w:proofErr w:type="gramEnd"/>
      <w:r>
        <w:t xml:space="preserve"> and .</w:t>
      </w:r>
      <w:proofErr w:type="spellStart"/>
      <w:r>
        <w:t>pbix</w:t>
      </w:r>
      <w:proofErr w:type="spellEnd"/>
      <w:r>
        <w:t xml:space="preserve"> files) with screenshots, plus a short platform comparison note.</w:t>
      </w:r>
    </w:p>
    <w:p w14:paraId="75026043" w14:textId="77777777" w:rsidR="0045030B" w:rsidRDefault="0045030B" w:rsidP="0045030B">
      <w:pPr>
        <w:pStyle w:val="ListParagraph"/>
        <w:numPr>
          <w:ilvl w:val="0"/>
          <w:numId w:val="7"/>
        </w:numPr>
        <w:spacing w:after="160" w:line="276" w:lineRule="auto"/>
        <w:ind w:right="56"/>
        <w:jc w:val="both"/>
      </w:pPr>
      <w:r>
        <w:t>Final project report with recommendations and limitations.</w:t>
      </w:r>
    </w:p>
    <w:p w14:paraId="7733E0F3" w14:textId="77777777" w:rsidR="0045030B" w:rsidRDefault="0045030B" w:rsidP="0045030B">
      <w:pPr>
        <w:pStyle w:val="ListParagraph"/>
        <w:numPr>
          <w:ilvl w:val="0"/>
          <w:numId w:val="7"/>
        </w:numPr>
        <w:spacing w:after="160" w:line="276" w:lineRule="auto"/>
        <w:ind w:right="56"/>
        <w:jc w:val="both"/>
      </w:pPr>
      <w:r>
        <w:t>Final presentation summarizing the data analysis, forecasting models, and dashboards.</w:t>
      </w:r>
    </w:p>
    <w:p w14:paraId="1C49B8CD" w14:textId="77777777" w:rsidR="0045030B" w:rsidRDefault="0045030B" w:rsidP="0045030B">
      <w:pPr>
        <w:pStyle w:val="ListParagraph"/>
        <w:numPr>
          <w:ilvl w:val="0"/>
          <w:numId w:val="7"/>
        </w:numPr>
        <w:spacing w:after="160" w:line="276" w:lineRule="auto"/>
        <w:ind w:right="56"/>
        <w:jc w:val="both"/>
      </w:pPr>
      <w:r>
        <w:t>Complete GitHub repository with README, documentation, and reproduction guide.</w:t>
      </w:r>
    </w:p>
    <w:p w14:paraId="48B70B9D" w14:textId="2EBDED1E" w:rsidR="00B2518F" w:rsidRDefault="0045030B" w:rsidP="0045030B">
      <w:pPr>
        <w:pStyle w:val="ListParagraph"/>
        <w:numPr>
          <w:ilvl w:val="0"/>
          <w:numId w:val="7"/>
        </w:numPr>
        <w:spacing w:after="160" w:line="276" w:lineRule="auto"/>
        <w:ind w:right="56"/>
        <w:jc w:val="both"/>
      </w:pPr>
      <w:r>
        <w:t>Completed validation checklist.</w:t>
      </w:r>
    </w:p>
    <w:sectPr w:rsidR="00B2518F">
      <w:pgSz w:w="12240" w:h="15840"/>
      <w:pgMar w:top="1448" w:right="1380" w:bottom="19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5619"/>
    <w:multiLevelType w:val="hybridMultilevel"/>
    <w:tmpl w:val="72F6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FB7014"/>
    <w:multiLevelType w:val="hybridMultilevel"/>
    <w:tmpl w:val="DBB8BA30"/>
    <w:lvl w:ilvl="0" w:tplc="555E5F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1CCD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02D9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E83A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1CA8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6222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5403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F0EA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DA20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6931E7D"/>
    <w:multiLevelType w:val="hybridMultilevel"/>
    <w:tmpl w:val="B4E2EDE4"/>
    <w:lvl w:ilvl="0" w:tplc="D6168E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44D45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3206FE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7E0606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D981C6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12C090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7825B5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E5428F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592BBE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BA2650C"/>
    <w:multiLevelType w:val="hybridMultilevel"/>
    <w:tmpl w:val="7EC02D66"/>
    <w:lvl w:ilvl="0" w:tplc="FFAC33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82D7A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0907ED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59ED71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E5C80B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CBA2F1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B6AF38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25082C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D36E1D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9772339"/>
    <w:multiLevelType w:val="hybridMultilevel"/>
    <w:tmpl w:val="0AE6576A"/>
    <w:lvl w:ilvl="0" w:tplc="098A3D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90E8A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F9A7B3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9248DC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526765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358E65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9EC34B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828739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0AACCE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9512F33"/>
    <w:multiLevelType w:val="hybridMultilevel"/>
    <w:tmpl w:val="B448DCAC"/>
    <w:lvl w:ilvl="0" w:tplc="91C6E5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6C02A4"/>
    <w:multiLevelType w:val="hybridMultilevel"/>
    <w:tmpl w:val="F348AF00"/>
    <w:lvl w:ilvl="0" w:tplc="418058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3C4B1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C4CA04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4DABF5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DC49DF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44EFC1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2FE676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82ED79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EAA9B6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1D95CCD"/>
    <w:multiLevelType w:val="hybridMultilevel"/>
    <w:tmpl w:val="CD3C2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855843">
    <w:abstractNumId w:val="1"/>
  </w:num>
  <w:num w:numId="2" w16cid:durableId="554393165">
    <w:abstractNumId w:val="3"/>
  </w:num>
  <w:num w:numId="3" w16cid:durableId="1410620009">
    <w:abstractNumId w:val="2"/>
  </w:num>
  <w:num w:numId="4" w16cid:durableId="1866015699">
    <w:abstractNumId w:val="6"/>
  </w:num>
  <w:num w:numId="5" w16cid:durableId="1232615376">
    <w:abstractNumId w:val="4"/>
  </w:num>
  <w:num w:numId="6" w16cid:durableId="316959637">
    <w:abstractNumId w:val="7"/>
  </w:num>
  <w:num w:numId="7" w16cid:durableId="1628731012">
    <w:abstractNumId w:val="0"/>
  </w:num>
  <w:num w:numId="8" w16cid:durableId="12264549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18F"/>
    <w:rsid w:val="001273C1"/>
    <w:rsid w:val="001F397A"/>
    <w:rsid w:val="0045030B"/>
    <w:rsid w:val="00740523"/>
    <w:rsid w:val="007B6B92"/>
    <w:rsid w:val="00B2518F"/>
    <w:rsid w:val="00DA5D93"/>
    <w:rsid w:val="00FD70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5EA44"/>
  <w15:docId w15:val="{B4838844-5F96-4189-9B73-7BA2F0E6C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1" w:line="259" w:lineRule="auto"/>
      <w:ind w:left="10"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paragraph" w:styleId="ListParagraph">
    <w:name w:val="List Paragraph"/>
    <w:basedOn w:val="Normal"/>
    <w:uiPriority w:val="34"/>
    <w:qFormat/>
    <w:rsid w:val="007B6B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2789</Words>
  <Characters>15898</Characters>
  <Application>Microsoft Office Word</Application>
  <DocSecurity>0</DocSecurity>
  <Lines>132</Lines>
  <Paragraphs>37</Paragraphs>
  <ScaleCrop>false</ScaleCrop>
  <Company/>
  <LinksUpToDate>false</LinksUpToDate>
  <CharactersWithSpaces>18650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Stack Net Web Developer</dc:title>
  <dc:subject/>
  <dc:creator>Mohamed abdullah</dc:creator>
  <cp:keywords/>
  <cp:lastModifiedBy>Jowairya Kassem</cp:lastModifiedBy>
  <cp:revision>2</cp:revision>
  <dcterms:created xsi:type="dcterms:W3CDTF">2026-10-18T20:49:00Z</dcterms:created>
  <dcterms:modified xsi:type="dcterms:W3CDTF">2026-10-18T20:49:00Z</dcterms:modified>
</cp:coreProperties>
</file>