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2BA24" w14:textId="3C455D94" w:rsidR="00C12179" w:rsidRDefault="00C12179"/>
    <w:p w14:paraId="123ADC30" w14:textId="77777777" w:rsidR="001850F6" w:rsidRDefault="001850F6"/>
    <w:p w14:paraId="4C606423" w14:textId="77777777" w:rsidR="001850F6" w:rsidRDefault="001850F6"/>
    <w:p w14:paraId="609BB4AA" w14:textId="77777777" w:rsidR="001850F6" w:rsidRDefault="001850F6"/>
    <w:p w14:paraId="4D8AA791" w14:textId="73D557FE" w:rsidR="00051C76" w:rsidRDefault="001850F6" w:rsidP="001850F6">
      <w:pPr>
        <w:spacing w:line="480" w:lineRule="auto"/>
        <w:jc w:val="center"/>
        <w:rPr>
          <w:rFonts w:cs="Times New Roman"/>
          <w:sz w:val="24"/>
          <w:szCs w:val="24"/>
        </w:rPr>
      </w:pPr>
      <w:r w:rsidRPr="001850F6">
        <w:rPr>
          <w:rFonts w:cs="Times New Roman"/>
          <w:sz w:val="24"/>
          <w:szCs w:val="24"/>
        </w:rPr>
        <w:t>D20</w:t>
      </w:r>
      <w:r w:rsidR="004E6395">
        <w:rPr>
          <w:rFonts w:cs="Times New Roman"/>
          <w:sz w:val="24"/>
          <w:szCs w:val="24"/>
        </w:rPr>
        <w:t>9</w:t>
      </w:r>
      <w:r w:rsidRPr="001850F6">
        <w:rPr>
          <w:rFonts w:cs="Times New Roman"/>
          <w:sz w:val="24"/>
          <w:szCs w:val="24"/>
        </w:rPr>
        <w:t xml:space="preserve"> Performance Assessment</w:t>
      </w:r>
    </w:p>
    <w:p w14:paraId="1B48E3F1" w14:textId="39699F8E" w:rsidR="00051C76" w:rsidRDefault="004E6395" w:rsidP="00051C76">
      <w:pPr>
        <w:spacing w:line="480" w:lineRule="auto"/>
        <w:jc w:val="center"/>
        <w:rPr>
          <w:rFonts w:cs="Times New Roman"/>
          <w:sz w:val="24"/>
          <w:szCs w:val="24"/>
        </w:rPr>
      </w:pPr>
      <w:r>
        <w:rPr>
          <w:rFonts w:cs="Times New Roman"/>
          <w:sz w:val="24"/>
          <w:szCs w:val="24"/>
        </w:rPr>
        <w:t>Data Mining I</w:t>
      </w:r>
    </w:p>
    <w:p w14:paraId="5B279F13" w14:textId="1BD6A45E" w:rsidR="001850F6" w:rsidRDefault="00051C76" w:rsidP="001850F6">
      <w:pPr>
        <w:spacing w:line="480" w:lineRule="auto"/>
        <w:jc w:val="center"/>
        <w:rPr>
          <w:rFonts w:cs="Times New Roman"/>
          <w:sz w:val="24"/>
          <w:szCs w:val="24"/>
        </w:rPr>
      </w:pPr>
      <w:r>
        <w:rPr>
          <w:rFonts w:cs="Times New Roman"/>
          <w:sz w:val="24"/>
          <w:szCs w:val="24"/>
        </w:rPr>
        <w:t xml:space="preserve">Task </w:t>
      </w:r>
      <w:r w:rsidR="001F2618">
        <w:rPr>
          <w:rFonts w:cs="Times New Roman"/>
          <w:sz w:val="24"/>
          <w:szCs w:val="24"/>
        </w:rPr>
        <w:t>2</w:t>
      </w:r>
      <w:r>
        <w:rPr>
          <w:rFonts w:cs="Times New Roman"/>
          <w:sz w:val="24"/>
          <w:szCs w:val="24"/>
        </w:rPr>
        <w:t xml:space="preserve"> </w:t>
      </w:r>
      <w:r w:rsidR="001F2618">
        <w:rPr>
          <w:rFonts w:cs="Times New Roman"/>
          <w:sz w:val="24"/>
          <w:szCs w:val="24"/>
        </w:rPr>
        <w:t>Predictive</w:t>
      </w:r>
      <w:r w:rsidR="004E6395">
        <w:rPr>
          <w:rFonts w:cs="Times New Roman"/>
          <w:sz w:val="24"/>
          <w:szCs w:val="24"/>
        </w:rPr>
        <w:t xml:space="preserve"> Analysis</w:t>
      </w:r>
    </w:p>
    <w:p w14:paraId="23DBC998" w14:textId="1F0A815B" w:rsidR="001850F6" w:rsidRDefault="001850F6" w:rsidP="001850F6">
      <w:pPr>
        <w:spacing w:line="480" w:lineRule="auto"/>
        <w:jc w:val="center"/>
        <w:rPr>
          <w:rFonts w:cs="Times New Roman"/>
          <w:sz w:val="24"/>
          <w:szCs w:val="24"/>
        </w:rPr>
      </w:pPr>
      <w:r>
        <w:rPr>
          <w:rFonts w:cs="Times New Roman"/>
          <w:sz w:val="24"/>
          <w:szCs w:val="24"/>
        </w:rPr>
        <w:t xml:space="preserve">Instructor: Dr. </w:t>
      </w:r>
      <w:proofErr w:type="spellStart"/>
      <w:r w:rsidR="004E6395">
        <w:rPr>
          <w:rFonts w:cs="Times New Roman"/>
          <w:sz w:val="24"/>
          <w:szCs w:val="24"/>
        </w:rPr>
        <w:t>Elleh</w:t>
      </w:r>
      <w:proofErr w:type="spellEnd"/>
    </w:p>
    <w:p w14:paraId="4E1230B0" w14:textId="77777777" w:rsidR="001850F6" w:rsidRPr="001850F6" w:rsidRDefault="001850F6" w:rsidP="001850F6">
      <w:pPr>
        <w:spacing w:line="480" w:lineRule="auto"/>
        <w:jc w:val="center"/>
        <w:rPr>
          <w:rFonts w:cs="Times New Roman"/>
          <w:sz w:val="24"/>
          <w:szCs w:val="24"/>
        </w:rPr>
      </w:pPr>
      <w:r w:rsidRPr="001850F6">
        <w:rPr>
          <w:rFonts w:cs="Times New Roman"/>
          <w:sz w:val="24"/>
          <w:szCs w:val="24"/>
        </w:rPr>
        <w:t>Student Name: Nicole Haibach</w:t>
      </w:r>
    </w:p>
    <w:p w14:paraId="2AE2B398" w14:textId="77777777" w:rsidR="001850F6" w:rsidRPr="001850F6" w:rsidRDefault="001850F6" w:rsidP="001850F6">
      <w:pPr>
        <w:spacing w:line="480" w:lineRule="auto"/>
        <w:jc w:val="center"/>
        <w:rPr>
          <w:rFonts w:cs="Times New Roman"/>
          <w:sz w:val="24"/>
          <w:szCs w:val="24"/>
        </w:rPr>
      </w:pPr>
      <w:r w:rsidRPr="001850F6">
        <w:rPr>
          <w:rFonts w:cs="Times New Roman"/>
          <w:sz w:val="24"/>
          <w:szCs w:val="24"/>
        </w:rPr>
        <w:t>Student ID: 001260374</w:t>
      </w:r>
    </w:p>
    <w:p w14:paraId="56109806" w14:textId="2148C65A" w:rsidR="001850F6" w:rsidRDefault="001850F6" w:rsidP="001850F6">
      <w:pPr>
        <w:spacing w:line="480" w:lineRule="auto"/>
        <w:jc w:val="center"/>
        <w:rPr>
          <w:rFonts w:cs="Times New Roman"/>
          <w:sz w:val="24"/>
          <w:szCs w:val="24"/>
        </w:rPr>
      </w:pPr>
      <w:r w:rsidRPr="001850F6">
        <w:rPr>
          <w:rFonts w:cs="Times New Roman"/>
          <w:sz w:val="24"/>
          <w:szCs w:val="24"/>
        </w:rPr>
        <w:t>Email: nhaibac@wgu.edu</w:t>
      </w:r>
    </w:p>
    <w:p w14:paraId="7E96EA82" w14:textId="7FEE2C1B" w:rsidR="001850F6" w:rsidRDefault="001850F6">
      <w:pPr>
        <w:rPr>
          <w:rFonts w:cs="Times New Roman"/>
          <w:sz w:val="24"/>
          <w:szCs w:val="24"/>
        </w:rPr>
      </w:pPr>
      <w:r>
        <w:rPr>
          <w:rFonts w:cs="Times New Roman"/>
          <w:sz w:val="24"/>
          <w:szCs w:val="24"/>
        </w:rPr>
        <w:br w:type="page"/>
      </w:r>
    </w:p>
    <w:p w14:paraId="6F1EF799" w14:textId="6E20359F" w:rsidR="001850F6" w:rsidRDefault="00051C76" w:rsidP="0049353C">
      <w:pPr>
        <w:pStyle w:val="Heading1"/>
      </w:pPr>
      <w:r>
        <w:lastRenderedPageBreak/>
        <w:t>Research Question</w:t>
      </w:r>
    </w:p>
    <w:p w14:paraId="479AF3C5" w14:textId="6E16F537" w:rsidR="0049353C" w:rsidRDefault="0049353C" w:rsidP="0049353C">
      <w:pPr>
        <w:pStyle w:val="Heading2"/>
      </w:pPr>
      <w:r>
        <w:t>Research Question</w:t>
      </w:r>
    </w:p>
    <w:p w14:paraId="279F468F" w14:textId="77291EB6" w:rsidR="000E5CB9" w:rsidRDefault="00B026CB" w:rsidP="006A73C9">
      <w:pPr>
        <w:spacing w:line="276" w:lineRule="auto"/>
      </w:pPr>
      <w:r>
        <w:t xml:space="preserve">The research question for this assignment will look at </w:t>
      </w:r>
      <w:r w:rsidR="000E5CB9">
        <w:t xml:space="preserve">the churn of a telecommunication company. </w:t>
      </w:r>
      <w:r w:rsidR="000E5CB9" w:rsidRPr="000E5CB9">
        <w:t xml:space="preserve">How do the </w:t>
      </w:r>
      <w:r w:rsidR="001F2618">
        <w:t>different factors affect</w:t>
      </w:r>
      <w:r w:rsidR="000E5CB9" w:rsidRPr="000E5CB9">
        <w:t xml:space="preserve"> who churn </w:t>
      </w:r>
      <w:r w:rsidR="001F2618">
        <w:t>compared</w:t>
      </w:r>
      <w:r w:rsidR="000E5CB9" w:rsidRPr="000E5CB9">
        <w:t xml:space="preserve"> to those </w:t>
      </w:r>
      <w:r w:rsidR="001F2618">
        <w:t>who</w:t>
      </w:r>
      <w:r w:rsidR="000E5CB9" w:rsidRPr="000E5CB9">
        <w:t xml:space="preserve"> remain with the telecommunications company, and can </w:t>
      </w:r>
      <w:r w:rsidR="001F2618">
        <w:t>decision tree</w:t>
      </w:r>
      <w:r w:rsidR="000E5CB9" w:rsidRPr="000E5CB9">
        <w:t xml:space="preserve"> analysis be utilized to predict customer churn based on these attributes within a dataset of 10,000 customers?</w:t>
      </w:r>
      <w:r w:rsidR="000E5CB9">
        <w:t xml:space="preserve"> </w:t>
      </w:r>
    </w:p>
    <w:p w14:paraId="6E8F360C" w14:textId="77777777" w:rsidR="000E5CB9" w:rsidRDefault="000E5CB9" w:rsidP="006D6BDC">
      <w:pPr>
        <w:spacing w:line="276" w:lineRule="auto"/>
      </w:pPr>
    </w:p>
    <w:p w14:paraId="67C5390B" w14:textId="142A4FF6" w:rsidR="00B026CB" w:rsidRDefault="00051C76" w:rsidP="00B026CB">
      <w:pPr>
        <w:pStyle w:val="Heading2"/>
      </w:pPr>
      <w:r>
        <w:t>Goal of Analysis</w:t>
      </w:r>
    </w:p>
    <w:p w14:paraId="7CC35844" w14:textId="7F8C36CE" w:rsidR="009717AF" w:rsidRDefault="001F2618" w:rsidP="0049353C">
      <w:r>
        <w:t>T</w:t>
      </w:r>
      <w:r w:rsidRPr="001F2618">
        <w:t>he objective of utilizing a decision tree analysis is to uncover the key factors that determine the success or failure of our intervention strategy</w:t>
      </w:r>
      <w:r>
        <w:t xml:space="preserve"> to prevent churn of customers</w:t>
      </w:r>
      <w:r w:rsidRPr="001F2618">
        <w:t>. Through the systematic examination of our dataset using decision trees, we aim to identify the critical predictors driving the effectiveness of our intervention. By understanding the decision rules and patterns within the data, we seek to gain insights that will inform strategic decision-making and refinement of our intervention approach. Ultimately, the goal is to leverage these insights to optimize outcomes and enhance the impact of our intervention efforts.</w:t>
      </w:r>
    </w:p>
    <w:p w14:paraId="6FA18262" w14:textId="419E80D6" w:rsidR="0049353C" w:rsidRDefault="00051C76" w:rsidP="0049353C">
      <w:pPr>
        <w:pStyle w:val="Heading1"/>
      </w:pPr>
      <w:r>
        <w:t>Method Justification</w:t>
      </w:r>
    </w:p>
    <w:p w14:paraId="714EABE4" w14:textId="72254F59" w:rsidR="001F2618" w:rsidRDefault="004E6395" w:rsidP="0049353C">
      <w:pPr>
        <w:pStyle w:val="Heading2"/>
      </w:pPr>
      <w:r>
        <w:t>Benefits of using KNN</w:t>
      </w:r>
    </w:p>
    <w:p w14:paraId="7648B335" w14:textId="168B32CB" w:rsidR="001F2618" w:rsidRDefault="001F2618" w:rsidP="001F2618">
      <w:r w:rsidRPr="001F2618">
        <w:t>The decision tree analysis method systematically evaluates the selected dataset by recursively splitting it into smaller subsets based on predictor variables, aiming to uncover patterns and relationships. It identifies key predictors that contribute to the target variable and generates decision rules describing how different variables influence outcomes. The expected outcomes include improved understanding of dataset dynamics, enhanced predictive accuracy, and actionable insights for decision-making and strategy development. Ultimately, the analysis aims to inform targeted interventions and drive improvements in the targeted outcome.</w:t>
      </w:r>
    </w:p>
    <w:p w14:paraId="2209BCE0" w14:textId="77777777" w:rsidR="001F2618" w:rsidRPr="001F2618" w:rsidRDefault="001F2618" w:rsidP="001F2618"/>
    <w:p w14:paraId="01013EFE" w14:textId="411F856E" w:rsidR="006B253D" w:rsidRDefault="00051C76" w:rsidP="0049353C">
      <w:pPr>
        <w:pStyle w:val="Heading2"/>
      </w:pPr>
      <w:r>
        <w:t>Summarize Assumptions</w:t>
      </w:r>
    </w:p>
    <w:p w14:paraId="47A78B86" w14:textId="39EDB328" w:rsidR="006B253D" w:rsidRDefault="007C6E87" w:rsidP="006A73C9">
      <w:pPr>
        <w:spacing w:line="276" w:lineRule="auto"/>
      </w:pPr>
      <w:r w:rsidRPr="007C6E87">
        <w:t>One assumption of the decision tree analysis method is that it assumes the independence of predictor variables. In other words, the algorithm assumes that each predictor variable's value is not influenced by or correlated with the values of other predictor variables. This assumption ensures that the decision tree accurately captures the relationships between predictors and the target variable without being confounded by multicollinearity or dependencies among predictors. However, in real-world datasets, predictor variables may be correlated, and violating this assumption can affect the accuracy and interpretability of the decision tree model.</w:t>
      </w:r>
    </w:p>
    <w:p w14:paraId="66884C04" w14:textId="77777777" w:rsidR="006B253D" w:rsidRPr="006B253D" w:rsidRDefault="006B253D" w:rsidP="006B253D"/>
    <w:p w14:paraId="2455BC2E" w14:textId="0A2BA41F" w:rsidR="0049353C" w:rsidRDefault="00051C76" w:rsidP="0049353C">
      <w:pPr>
        <w:pStyle w:val="Heading2"/>
      </w:pPr>
      <w:r w:rsidRPr="006E22E8">
        <w:t>J</w:t>
      </w:r>
      <w:r w:rsidR="0049353C" w:rsidRPr="006E22E8">
        <w:t>ustify Technique</w:t>
      </w:r>
    </w:p>
    <w:p w14:paraId="7D66D3C0" w14:textId="6A2597F1" w:rsidR="006A73C9" w:rsidRPr="006A73C9" w:rsidRDefault="006A73C9" w:rsidP="006A73C9">
      <w:pPr>
        <w:numPr>
          <w:ilvl w:val="0"/>
          <w:numId w:val="3"/>
        </w:numPr>
        <w:spacing w:line="276" w:lineRule="auto"/>
      </w:pPr>
      <w:proofErr w:type="spellStart"/>
      <w:r w:rsidRPr="006A73C9">
        <w:rPr>
          <w:b/>
          <w:bCs/>
        </w:rPr>
        <w:t>readxl</w:t>
      </w:r>
      <w:proofErr w:type="spellEnd"/>
      <w:r w:rsidRPr="006A73C9">
        <w:t>: It supports the analysis by enabling the loading of the dataset containing customer data, which is crucial for conducting the churn analysis.</w:t>
      </w:r>
    </w:p>
    <w:p w14:paraId="6CD65C2A" w14:textId="5503B3DE" w:rsidR="006A73C9" w:rsidRPr="006A73C9" w:rsidRDefault="006A73C9" w:rsidP="006A73C9">
      <w:pPr>
        <w:numPr>
          <w:ilvl w:val="0"/>
          <w:numId w:val="3"/>
        </w:numPr>
        <w:spacing w:line="276" w:lineRule="auto"/>
      </w:pPr>
      <w:proofErr w:type="spellStart"/>
      <w:r w:rsidRPr="006A73C9">
        <w:rPr>
          <w:b/>
          <w:bCs/>
        </w:rPr>
        <w:t>visdat</w:t>
      </w:r>
      <w:proofErr w:type="spellEnd"/>
      <w:r w:rsidRPr="006A73C9">
        <w:t>: This library provides visualization tools for exploring missing values in the dataset. It supports the analysis by allowing the identification and handling of missing data, ensuring the dataset's completeness and quality for further analysis.</w:t>
      </w:r>
    </w:p>
    <w:p w14:paraId="769ABB5A" w14:textId="33497940" w:rsidR="006A73C9" w:rsidRPr="006A73C9" w:rsidRDefault="006A73C9" w:rsidP="006A73C9">
      <w:pPr>
        <w:numPr>
          <w:ilvl w:val="0"/>
          <w:numId w:val="3"/>
        </w:numPr>
        <w:spacing w:line="276" w:lineRule="auto"/>
      </w:pPr>
      <w:r w:rsidRPr="006A73C9">
        <w:rPr>
          <w:b/>
          <w:bCs/>
        </w:rPr>
        <w:t>dplyr</w:t>
      </w:r>
      <w:r w:rsidRPr="006A73C9">
        <w:t>: This library provides a set of functions for data manipulation and transformation. It supports the analysis by facilitating tasks such as filtering, summarizing, and transforming the dataset to prepare it for modeling, including feature engineering and data preprocessing.</w:t>
      </w:r>
    </w:p>
    <w:p w14:paraId="5E929535" w14:textId="2DE0DC1A" w:rsidR="006A73C9" w:rsidRDefault="006A73C9" w:rsidP="006A73C9">
      <w:pPr>
        <w:pStyle w:val="ListParagraph"/>
        <w:numPr>
          <w:ilvl w:val="0"/>
          <w:numId w:val="3"/>
        </w:numPr>
        <w:spacing w:line="276" w:lineRule="auto"/>
      </w:pPr>
      <w:r w:rsidRPr="006A73C9">
        <w:rPr>
          <w:b/>
          <w:bCs/>
        </w:rPr>
        <w:t>ggplot2</w:t>
      </w:r>
      <w:r w:rsidRPr="006A73C9">
        <w:t xml:space="preserve">: </w:t>
      </w:r>
      <w:r w:rsidRPr="006A73C9">
        <w:rPr>
          <w:b/>
          <w:bCs/>
        </w:rPr>
        <w:t>ggplot2</w:t>
      </w:r>
      <w:r w:rsidRPr="006A73C9">
        <w:t xml:space="preserve"> is a powerful data visualization package in R, allowing the creation of customizable and publication-quality plots. It supports the analysis by facilitating the visualization of relationships between variables, model diagnostics, and performance metrics, aiding in data exploration and model evaluation.</w:t>
      </w:r>
    </w:p>
    <w:p w14:paraId="3E3D7777" w14:textId="10501DAD" w:rsidR="00E427E8" w:rsidRPr="006A73C9" w:rsidRDefault="00E427E8" w:rsidP="006A73C9">
      <w:pPr>
        <w:pStyle w:val="ListParagraph"/>
        <w:numPr>
          <w:ilvl w:val="0"/>
          <w:numId w:val="3"/>
        </w:numPr>
        <w:spacing w:line="276" w:lineRule="auto"/>
      </w:pPr>
      <w:r>
        <w:rPr>
          <w:b/>
          <w:bCs/>
        </w:rPr>
        <w:t>caret</w:t>
      </w:r>
      <w:r>
        <w:t xml:space="preserve">: This </w:t>
      </w:r>
      <w:r w:rsidRPr="00E427E8">
        <w:t>package in R provides a unified interface for training and tuning predictive models. It offers a wide range of functions for preprocessing data, model training, parameter tuning, and model evaluation.</w:t>
      </w:r>
    </w:p>
    <w:p w14:paraId="19B2C353" w14:textId="77777777" w:rsidR="007C6E87" w:rsidRDefault="007C6E87" w:rsidP="007C6E87">
      <w:pPr>
        <w:pStyle w:val="ListParagraph"/>
        <w:numPr>
          <w:ilvl w:val="0"/>
          <w:numId w:val="3"/>
        </w:numPr>
      </w:pPr>
      <w:proofErr w:type="spellStart"/>
      <w:r w:rsidRPr="007C6E87">
        <w:rPr>
          <w:b/>
          <w:bCs/>
        </w:rPr>
        <w:t>rpart</w:t>
      </w:r>
      <w:proofErr w:type="spellEnd"/>
      <w:r w:rsidRPr="007C6E87">
        <w:t>: This package provides functionality for building and visualizing decision trees using the Recursive Partitioning and Regression Trees (</w:t>
      </w:r>
      <w:proofErr w:type="spellStart"/>
      <w:r w:rsidRPr="007C6E87">
        <w:t>rpart</w:t>
      </w:r>
      <w:proofErr w:type="spellEnd"/>
      <w:r w:rsidRPr="007C6E87">
        <w:t>) algorithm. It supports the analysis by allowing the construction of decision tree models to uncover patterns and relationships in the data, thereby identifying key predictors and generating decision rules.</w:t>
      </w:r>
    </w:p>
    <w:p w14:paraId="4A48514D" w14:textId="01697B9C" w:rsidR="00E427E8" w:rsidRPr="007C6E87" w:rsidRDefault="00E427E8" w:rsidP="007C6E87">
      <w:pPr>
        <w:pStyle w:val="ListParagraph"/>
        <w:numPr>
          <w:ilvl w:val="0"/>
          <w:numId w:val="3"/>
        </w:numPr>
      </w:pPr>
      <w:proofErr w:type="spellStart"/>
      <w:proofErr w:type="gramStart"/>
      <w:r>
        <w:rPr>
          <w:b/>
          <w:bCs/>
        </w:rPr>
        <w:t>rpart.plot</w:t>
      </w:r>
      <w:proofErr w:type="spellEnd"/>
      <w:proofErr w:type="gramEnd"/>
      <w:r>
        <w:t>: This</w:t>
      </w:r>
      <w:r w:rsidR="00762BB9">
        <w:t>0</w:t>
      </w:r>
      <w:r>
        <w:t xml:space="preserve"> </w:t>
      </w:r>
      <w:r w:rsidRPr="00E427E8">
        <w:t xml:space="preserve">is a package specifically designed for visualizing decision trees created using the </w:t>
      </w:r>
      <w:proofErr w:type="spellStart"/>
      <w:r w:rsidRPr="00E427E8">
        <w:t>rpart</w:t>
      </w:r>
      <w:proofErr w:type="spellEnd"/>
      <w:r w:rsidRPr="00E427E8">
        <w:t xml:space="preserve"> package in R. Decision trees are a popular machine learning algorithm for classification and regression tasks due to their simplicity and interpretability.</w:t>
      </w:r>
    </w:p>
    <w:p w14:paraId="07BABDE8" w14:textId="75D05C5A" w:rsidR="006B253D" w:rsidRDefault="006B253D" w:rsidP="006A73C9">
      <w:pPr>
        <w:spacing w:line="276" w:lineRule="auto"/>
      </w:pPr>
      <w:r>
        <w:t>These packages support the analysis by providing tools for data preprocessing, model building, evaluation, and visualization, thereby enabling a comprehensive approach to customer churn prediction using machine learning techniques in R.</w:t>
      </w:r>
    </w:p>
    <w:p w14:paraId="77B5759B" w14:textId="77777777" w:rsidR="006B253D" w:rsidRPr="003077C8" w:rsidRDefault="006B253D" w:rsidP="003077C8"/>
    <w:p w14:paraId="18AE726F" w14:textId="320D40AB" w:rsidR="0049353C" w:rsidRDefault="00051C76" w:rsidP="0049353C">
      <w:pPr>
        <w:pStyle w:val="Heading1"/>
      </w:pPr>
      <w:r>
        <w:t>Data Preparation</w:t>
      </w:r>
    </w:p>
    <w:p w14:paraId="1D53E9AE" w14:textId="65FA8FFA" w:rsidR="007C6E87" w:rsidRDefault="004E6395" w:rsidP="004E6395">
      <w:pPr>
        <w:pStyle w:val="Heading2"/>
      </w:pPr>
      <w:r>
        <w:t>Data Processing Goal</w:t>
      </w:r>
    </w:p>
    <w:p w14:paraId="35A858E4" w14:textId="00EC2C35" w:rsidR="007C6E87" w:rsidRPr="007C6E87" w:rsidRDefault="007C6E87" w:rsidP="007C6E87">
      <w:r w:rsidRPr="007C6E87">
        <w:t>One data preprocessing goal relevant to the decision tree prediction method is handling missing values in the dataset. Missing data can negatively impact the performance of decision tree models by introducing bias and reducing predictive accuracy. Therefore, the goal is to implement strategies to effectively deal with missing values, such as imputation or deletion of records with missing values. The choice of imputation method should be carefully considered to minimize bias and preserve data integrity, ensuring that the decision tree model is trained on a complete and representative dataset for more reliable predictions.</w:t>
      </w:r>
    </w:p>
    <w:p w14:paraId="2EEA1A2A" w14:textId="77777777" w:rsidR="007C6E87" w:rsidRPr="007C6E87" w:rsidRDefault="007C6E87" w:rsidP="007C6E87"/>
    <w:p w14:paraId="3105ABD8" w14:textId="487721AE" w:rsidR="004E6395" w:rsidRDefault="004E6395" w:rsidP="004E6395">
      <w:pPr>
        <w:pStyle w:val="Heading2"/>
      </w:pPr>
      <w:r>
        <w:t>Variables</w:t>
      </w:r>
    </w:p>
    <w:tbl>
      <w:tblPr>
        <w:tblW w:w="9500" w:type="dxa"/>
        <w:tblLook w:val="04A0" w:firstRow="1" w:lastRow="0" w:firstColumn="1" w:lastColumn="0" w:noHBand="0" w:noVBand="1"/>
      </w:tblPr>
      <w:tblGrid>
        <w:gridCol w:w="2269"/>
        <w:gridCol w:w="1304"/>
        <w:gridCol w:w="3622"/>
        <w:gridCol w:w="2305"/>
      </w:tblGrid>
      <w:tr w:rsidR="007C6E87" w:rsidRPr="006E4681" w14:paraId="199A4299" w14:textId="77777777" w:rsidTr="00816728">
        <w:trPr>
          <w:trHeight w:val="44"/>
          <w:tblHeader/>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472DD" w14:textId="77777777" w:rsidR="007C6E87" w:rsidRPr="006E4681" w:rsidRDefault="007C6E87" w:rsidP="00836ABF">
            <w:pPr>
              <w:spacing w:after="0" w:line="240" w:lineRule="auto"/>
              <w:rPr>
                <w:rFonts w:eastAsia="Times New Roman"/>
                <w:b/>
                <w:bCs/>
                <w:color w:val="000000"/>
                <w:kern w:val="0"/>
                <w14:ligatures w14:val="none"/>
              </w:rPr>
            </w:pPr>
            <w:r w:rsidRPr="006E4681">
              <w:rPr>
                <w:rFonts w:eastAsia="Times New Roman"/>
                <w:b/>
                <w:bCs/>
                <w:color w:val="000000"/>
                <w:kern w:val="0"/>
                <w14:ligatures w14:val="none"/>
              </w:rPr>
              <w:t>Variable Name</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14:paraId="5DD766B1" w14:textId="77777777" w:rsidR="007C6E87" w:rsidRPr="006E4681" w:rsidRDefault="007C6E87" w:rsidP="00836ABF">
            <w:pPr>
              <w:spacing w:after="0" w:line="240" w:lineRule="auto"/>
              <w:rPr>
                <w:rFonts w:eastAsia="Times New Roman"/>
                <w:b/>
                <w:bCs/>
                <w:color w:val="000000"/>
                <w:kern w:val="0"/>
                <w14:ligatures w14:val="none"/>
              </w:rPr>
            </w:pPr>
            <w:r w:rsidRPr="006E4681">
              <w:rPr>
                <w:rFonts w:eastAsia="Times New Roman"/>
                <w:b/>
                <w:bCs/>
                <w:color w:val="000000"/>
                <w:kern w:val="0"/>
                <w14:ligatures w14:val="none"/>
              </w:rPr>
              <w:t>Data Type</w:t>
            </w:r>
          </w:p>
        </w:tc>
        <w:tc>
          <w:tcPr>
            <w:tcW w:w="3622" w:type="dxa"/>
            <w:tcBorders>
              <w:top w:val="single" w:sz="4" w:space="0" w:color="auto"/>
              <w:left w:val="nil"/>
              <w:bottom w:val="single" w:sz="4" w:space="0" w:color="auto"/>
              <w:right w:val="single" w:sz="4" w:space="0" w:color="auto"/>
            </w:tcBorders>
            <w:shd w:val="clear" w:color="auto" w:fill="auto"/>
            <w:vAlign w:val="bottom"/>
            <w:hideMark/>
          </w:tcPr>
          <w:p w14:paraId="2B8B8F69" w14:textId="77777777" w:rsidR="007C6E87" w:rsidRPr="006E4681" w:rsidRDefault="007C6E87" w:rsidP="00836ABF">
            <w:pPr>
              <w:spacing w:after="0" w:line="240" w:lineRule="auto"/>
              <w:rPr>
                <w:rFonts w:eastAsia="Times New Roman"/>
                <w:b/>
                <w:bCs/>
                <w:color w:val="000000"/>
                <w:kern w:val="0"/>
                <w14:ligatures w14:val="none"/>
              </w:rPr>
            </w:pPr>
            <w:r w:rsidRPr="006E4681">
              <w:rPr>
                <w:rFonts w:eastAsia="Times New Roman"/>
                <w:b/>
                <w:bCs/>
                <w:color w:val="000000"/>
                <w:kern w:val="0"/>
                <w14:ligatures w14:val="none"/>
              </w:rPr>
              <w:t>Description</w:t>
            </w:r>
          </w:p>
        </w:tc>
        <w:tc>
          <w:tcPr>
            <w:tcW w:w="2305" w:type="dxa"/>
            <w:tcBorders>
              <w:top w:val="single" w:sz="4" w:space="0" w:color="auto"/>
              <w:left w:val="nil"/>
              <w:bottom w:val="single" w:sz="4" w:space="0" w:color="auto"/>
              <w:right w:val="single" w:sz="4" w:space="0" w:color="auto"/>
            </w:tcBorders>
            <w:shd w:val="clear" w:color="auto" w:fill="auto"/>
            <w:noWrap/>
            <w:vAlign w:val="bottom"/>
            <w:hideMark/>
          </w:tcPr>
          <w:p w14:paraId="24097355" w14:textId="77777777" w:rsidR="007C6E87" w:rsidRPr="006E4681" w:rsidRDefault="007C6E87" w:rsidP="00836ABF">
            <w:pPr>
              <w:spacing w:after="0" w:line="240" w:lineRule="auto"/>
              <w:rPr>
                <w:rFonts w:eastAsia="Times New Roman"/>
                <w:b/>
                <w:bCs/>
                <w:color w:val="000000"/>
                <w:kern w:val="0"/>
                <w14:ligatures w14:val="none"/>
              </w:rPr>
            </w:pPr>
            <w:r w:rsidRPr="006E4681">
              <w:rPr>
                <w:rFonts w:eastAsia="Times New Roman"/>
                <w:b/>
                <w:bCs/>
                <w:color w:val="000000"/>
                <w:kern w:val="0"/>
                <w14:ligatures w14:val="none"/>
              </w:rPr>
              <w:t>Example</w:t>
            </w:r>
          </w:p>
        </w:tc>
      </w:tr>
      <w:tr w:rsidR="007C6E87" w:rsidRPr="006E4681" w14:paraId="6A7492AB" w14:textId="77777777" w:rsidTr="00816728">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39EA6908" w14:textId="77777777" w:rsidR="007C6E87" w:rsidRPr="006E4681" w:rsidRDefault="007C6E87" w:rsidP="00836ABF">
            <w:pPr>
              <w:spacing w:after="0" w:line="240" w:lineRule="auto"/>
              <w:rPr>
                <w:rFonts w:eastAsia="Times New Roman"/>
                <w:color w:val="000000"/>
                <w:kern w:val="0"/>
                <w14:ligatures w14:val="none"/>
              </w:rPr>
            </w:pPr>
            <w:r w:rsidRPr="006E4681">
              <w:rPr>
                <w:rFonts w:eastAsia="Times New Roman"/>
                <w:color w:val="000000"/>
                <w:kern w:val="0"/>
                <w14:ligatures w14:val="none"/>
              </w:rPr>
              <w:t>Area</w:t>
            </w:r>
          </w:p>
        </w:tc>
        <w:tc>
          <w:tcPr>
            <w:tcW w:w="1304" w:type="dxa"/>
            <w:tcBorders>
              <w:top w:val="nil"/>
              <w:left w:val="nil"/>
              <w:bottom w:val="single" w:sz="4" w:space="0" w:color="auto"/>
              <w:right w:val="single" w:sz="4" w:space="0" w:color="auto"/>
            </w:tcBorders>
            <w:shd w:val="clear" w:color="auto" w:fill="auto"/>
            <w:noWrap/>
            <w:vAlign w:val="bottom"/>
            <w:hideMark/>
          </w:tcPr>
          <w:p w14:paraId="70CC2E39" w14:textId="262BCFA2" w:rsidR="007C6E87" w:rsidRPr="006E4681" w:rsidRDefault="007C6E87" w:rsidP="00836ABF">
            <w:pPr>
              <w:spacing w:after="0" w:line="240" w:lineRule="auto"/>
              <w:rPr>
                <w:rFonts w:eastAsia="Times New Roman"/>
                <w:color w:val="000000"/>
                <w:kern w:val="0"/>
                <w14:ligatures w14:val="none"/>
              </w:rPr>
            </w:pPr>
            <w:r>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64162423" w14:textId="77777777" w:rsidR="007C6E87" w:rsidRPr="006E4681" w:rsidRDefault="007C6E87" w:rsidP="00836ABF">
            <w:pPr>
              <w:spacing w:after="0" w:line="240" w:lineRule="auto"/>
              <w:rPr>
                <w:rFonts w:eastAsia="Times New Roman"/>
                <w:color w:val="000000"/>
                <w:kern w:val="0"/>
                <w14:ligatures w14:val="none"/>
              </w:rPr>
            </w:pPr>
            <w:r w:rsidRPr="006E4681">
              <w:rPr>
                <w:rFonts w:eastAsia="Times New Roman"/>
                <w:color w:val="000000"/>
                <w:kern w:val="0"/>
                <w14:ligatures w14:val="none"/>
              </w:rPr>
              <w:t>Type of area based on census</w:t>
            </w:r>
          </w:p>
        </w:tc>
        <w:tc>
          <w:tcPr>
            <w:tcW w:w="2305" w:type="dxa"/>
            <w:tcBorders>
              <w:top w:val="nil"/>
              <w:left w:val="nil"/>
              <w:bottom w:val="single" w:sz="4" w:space="0" w:color="auto"/>
              <w:right w:val="single" w:sz="4" w:space="0" w:color="auto"/>
            </w:tcBorders>
            <w:shd w:val="clear" w:color="auto" w:fill="auto"/>
            <w:noWrap/>
            <w:vAlign w:val="bottom"/>
            <w:hideMark/>
          </w:tcPr>
          <w:p w14:paraId="40752E0D" w14:textId="77777777" w:rsidR="007C6E87" w:rsidRPr="006E4681" w:rsidRDefault="007C6E87" w:rsidP="00836ABF">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Suburban</w:t>
            </w:r>
          </w:p>
        </w:tc>
      </w:tr>
      <w:tr w:rsidR="007C6E87" w:rsidRPr="006E4681" w14:paraId="6E55B07A" w14:textId="77777777" w:rsidTr="00816728">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429E2107" w14:textId="77777777" w:rsidR="007C6E87" w:rsidRPr="006E4681" w:rsidRDefault="007C6E87" w:rsidP="00836ABF">
            <w:pPr>
              <w:spacing w:after="0" w:line="240" w:lineRule="auto"/>
              <w:rPr>
                <w:rFonts w:eastAsia="Times New Roman"/>
                <w:color w:val="000000"/>
                <w:kern w:val="0"/>
                <w14:ligatures w14:val="none"/>
              </w:rPr>
            </w:pPr>
            <w:r w:rsidRPr="006E4681">
              <w:rPr>
                <w:rFonts w:eastAsia="Times New Roman"/>
                <w:color w:val="000000"/>
                <w:kern w:val="0"/>
                <w14:ligatures w14:val="none"/>
              </w:rPr>
              <w:t>Children</w:t>
            </w:r>
          </w:p>
        </w:tc>
        <w:tc>
          <w:tcPr>
            <w:tcW w:w="1304" w:type="dxa"/>
            <w:tcBorders>
              <w:top w:val="nil"/>
              <w:left w:val="nil"/>
              <w:bottom w:val="single" w:sz="4" w:space="0" w:color="auto"/>
              <w:right w:val="single" w:sz="4" w:space="0" w:color="auto"/>
            </w:tcBorders>
            <w:shd w:val="clear" w:color="auto" w:fill="auto"/>
            <w:noWrap/>
            <w:vAlign w:val="bottom"/>
            <w:hideMark/>
          </w:tcPr>
          <w:p w14:paraId="4765E8A1" w14:textId="07CBA94B" w:rsidR="007C6E87" w:rsidRPr="006E4681" w:rsidRDefault="007C6E87" w:rsidP="00836ABF">
            <w:pPr>
              <w:spacing w:after="0" w:line="240" w:lineRule="auto"/>
              <w:rPr>
                <w:rFonts w:eastAsia="Times New Roman"/>
                <w:color w:val="000000"/>
                <w:kern w:val="0"/>
                <w14:ligatures w14:val="none"/>
              </w:rPr>
            </w:pPr>
            <w:r>
              <w:rPr>
                <w:rFonts w:eastAsia="Times New Roman"/>
                <w:color w:val="000000"/>
                <w:kern w:val="0"/>
                <w14:ligatures w14:val="none"/>
              </w:rPr>
              <w:t>Continuous</w:t>
            </w:r>
          </w:p>
        </w:tc>
        <w:tc>
          <w:tcPr>
            <w:tcW w:w="3622" w:type="dxa"/>
            <w:tcBorders>
              <w:top w:val="nil"/>
              <w:left w:val="nil"/>
              <w:bottom w:val="single" w:sz="4" w:space="0" w:color="auto"/>
              <w:right w:val="single" w:sz="4" w:space="0" w:color="auto"/>
            </w:tcBorders>
            <w:shd w:val="clear" w:color="auto" w:fill="auto"/>
            <w:vAlign w:val="bottom"/>
            <w:hideMark/>
          </w:tcPr>
          <w:p w14:paraId="2B9A3D15" w14:textId="77777777" w:rsidR="007C6E87" w:rsidRPr="006E4681" w:rsidRDefault="007C6E87" w:rsidP="00836ABF">
            <w:pPr>
              <w:spacing w:after="0" w:line="240" w:lineRule="auto"/>
              <w:rPr>
                <w:rFonts w:eastAsia="Times New Roman"/>
                <w:color w:val="000000"/>
                <w:kern w:val="0"/>
                <w14:ligatures w14:val="none"/>
              </w:rPr>
            </w:pPr>
            <w:r>
              <w:rPr>
                <w:rFonts w:eastAsia="Times New Roman"/>
                <w:color w:val="000000"/>
                <w:kern w:val="0"/>
                <w14:ligatures w14:val="none"/>
              </w:rPr>
              <w:t>The number</w:t>
            </w:r>
            <w:r w:rsidRPr="006E4681">
              <w:rPr>
                <w:rFonts w:eastAsia="Times New Roman"/>
                <w:color w:val="000000"/>
                <w:kern w:val="0"/>
                <w14:ligatures w14:val="none"/>
              </w:rPr>
              <w:t xml:space="preserve"> of children </w:t>
            </w:r>
            <w:r>
              <w:rPr>
                <w:rFonts w:eastAsia="Times New Roman"/>
                <w:color w:val="000000"/>
                <w:kern w:val="0"/>
                <w14:ligatures w14:val="none"/>
              </w:rPr>
              <w:t xml:space="preserve">the </w:t>
            </w:r>
            <w:r w:rsidRPr="006E4681">
              <w:rPr>
                <w:rFonts w:eastAsia="Times New Roman"/>
                <w:color w:val="000000"/>
                <w:kern w:val="0"/>
                <w14:ligatures w14:val="none"/>
              </w:rPr>
              <w:t>customer has</w:t>
            </w:r>
          </w:p>
        </w:tc>
        <w:tc>
          <w:tcPr>
            <w:tcW w:w="2305" w:type="dxa"/>
            <w:tcBorders>
              <w:top w:val="nil"/>
              <w:left w:val="nil"/>
              <w:bottom w:val="single" w:sz="4" w:space="0" w:color="auto"/>
              <w:right w:val="single" w:sz="4" w:space="0" w:color="auto"/>
            </w:tcBorders>
            <w:shd w:val="clear" w:color="auto" w:fill="auto"/>
            <w:noWrap/>
            <w:vAlign w:val="bottom"/>
            <w:hideMark/>
          </w:tcPr>
          <w:p w14:paraId="57262B3D" w14:textId="77777777" w:rsidR="007C6E87" w:rsidRPr="006E4681" w:rsidRDefault="007C6E87" w:rsidP="00836ABF">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2</w:t>
            </w:r>
          </w:p>
        </w:tc>
      </w:tr>
      <w:tr w:rsidR="007C6E87" w:rsidRPr="006E4681" w14:paraId="265EE216" w14:textId="77777777" w:rsidTr="00816728">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6860390C" w14:textId="77777777" w:rsidR="007C6E87" w:rsidRPr="006E4681" w:rsidRDefault="007C6E87" w:rsidP="007C6E87">
            <w:pPr>
              <w:spacing w:after="0" w:line="240" w:lineRule="auto"/>
              <w:rPr>
                <w:rFonts w:eastAsia="Times New Roman"/>
                <w:color w:val="000000"/>
                <w:kern w:val="0"/>
                <w14:ligatures w14:val="none"/>
              </w:rPr>
            </w:pPr>
            <w:r w:rsidRPr="006E4681">
              <w:rPr>
                <w:rFonts w:eastAsia="Times New Roman"/>
                <w:color w:val="000000"/>
                <w:kern w:val="0"/>
                <w14:ligatures w14:val="none"/>
              </w:rPr>
              <w:t>Age</w:t>
            </w:r>
          </w:p>
        </w:tc>
        <w:tc>
          <w:tcPr>
            <w:tcW w:w="1304" w:type="dxa"/>
            <w:tcBorders>
              <w:top w:val="nil"/>
              <w:left w:val="nil"/>
              <w:bottom w:val="single" w:sz="4" w:space="0" w:color="auto"/>
              <w:right w:val="single" w:sz="4" w:space="0" w:color="auto"/>
            </w:tcBorders>
            <w:shd w:val="clear" w:color="auto" w:fill="auto"/>
            <w:noWrap/>
            <w:hideMark/>
          </w:tcPr>
          <w:p w14:paraId="4E795D98" w14:textId="360B4656" w:rsidR="007C6E87" w:rsidRPr="006E4681" w:rsidRDefault="007C6E87" w:rsidP="007C6E87">
            <w:pPr>
              <w:spacing w:after="0" w:line="240" w:lineRule="auto"/>
              <w:rPr>
                <w:rFonts w:eastAsia="Times New Roman"/>
                <w:color w:val="000000"/>
                <w:kern w:val="0"/>
                <w14:ligatures w14:val="none"/>
              </w:rPr>
            </w:pPr>
            <w:r w:rsidRPr="00E938C7">
              <w:rPr>
                <w:rFonts w:eastAsia="Times New Roman"/>
                <w:color w:val="000000"/>
                <w:kern w:val="0"/>
                <w14:ligatures w14:val="none"/>
              </w:rPr>
              <w:t>Continuous</w:t>
            </w:r>
          </w:p>
        </w:tc>
        <w:tc>
          <w:tcPr>
            <w:tcW w:w="3622" w:type="dxa"/>
            <w:tcBorders>
              <w:top w:val="nil"/>
              <w:left w:val="nil"/>
              <w:bottom w:val="single" w:sz="4" w:space="0" w:color="auto"/>
              <w:right w:val="single" w:sz="4" w:space="0" w:color="auto"/>
            </w:tcBorders>
            <w:shd w:val="clear" w:color="auto" w:fill="auto"/>
            <w:vAlign w:val="bottom"/>
            <w:hideMark/>
          </w:tcPr>
          <w:p w14:paraId="21088110" w14:textId="77777777" w:rsidR="007C6E87" w:rsidRPr="006E4681" w:rsidRDefault="007C6E87" w:rsidP="007C6E87">
            <w:pPr>
              <w:spacing w:after="0" w:line="240" w:lineRule="auto"/>
              <w:rPr>
                <w:rFonts w:eastAsia="Times New Roman"/>
                <w:color w:val="000000"/>
                <w:kern w:val="0"/>
                <w14:ligatures w14:val="none"/>
              </w:rPr>
            </w:pPr>
            <w:r w:rsidRPr="006E4681">
              <w:rPr>
                <w:rFonts w:eastAsia="Times New Roman"/>
                <w:color w:val="000000"/>
                <w:kern w:val="0"/>
                <w14:ligatures w14:val="none"/>
              </w:rPr>
              <w:t>Age of Customer</w:t>
            </w:r>
          </w:p>
        </w:tc>
        <w:tc>
          <w:tcPr>
            <w:tcW w:w="2305" w:type="dxa"/>
            <w:tcBorders>
              <w:top w:val="nil"/>
              <w:left w:val="nil"/>
              <w:bottom w:val="single" w:sz="4" w:space="0" w:color="auto"/>
              <w:right w:val="single" w:sz="4" w:space="0" w:color="auto"/>
            </w:tcBorders>
            <w:shd w:val="clear" w:color="auto" w:fill="auto"/>
            <w:noWrap/>
            <w:vAlign w:val="bottom"/>
            <w:hideMark/>
          </w:tcPr>
          <w:p w14:paraId="5E4C0B6B" w14:textId="77777777" w:rsidR="007C6E87" w:rsidRPr="006E4681" w:rsidRDefault="007C6E87" w:rsidP="007C6E87">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49</w:t>
            </w:r>
          </w:p>
        </w:tc>
      </w:tr>
      <w:tr w:rsidR="00816728" w:rsidRPr="006E4681" w14:paraId="3A5C5C43" w14:textId="77777777" w:rsidTr="00816728">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63745E56"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Marital</w:t>
            </w:r>
          </w:p>
        </w:tc>
        <w:tc>
          <w:tcPr>
            <w:tcW w:w="1304" w:type="dxa"/>
            <w:tcBorders>
              <w:top w:val="nil"/>
              <w:left w:val="nil"/>
              <w:bottom w:val="single" w:sz="4" w:space="0" w:color="auto"/>
              <w:right w:val="single" w:sz="4" w:space="0" w:color="auto"/>
            </w:tcBorders>
            <w:shd w:val="clear" w:color="auto" w:fill="auto"/>
            <w:noWrap/>
            <w:vAlign w:val="bottom"/>
            <w:hideMark/>
          </w:tcPr>
          <w:p w14:paraId="0253E9D4" w14:textId="6A97CF2E" w:rsidR="00816728" w:rsidRPr="006E4681" w:rsidRDefault="00816728" w:rsidP="00816728">
            <w:pPr>
              <w:spacing w:after="0" w:line="240" w:lineRule="auto"/>
              <w:rPr>
                <w:rFonts w:eastAsia="Times New Roman"/>
                <w:color w:val="000000"/>
                <w:kern w:val="0"/>
                <w14:ligatures w14:val="none"/>
              </w:rPr>
            </w:pPr>
            <w:r>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683E22A9"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 xml:space="preserve">Customers </w:t>
            </w:r>
            <w:r>
              <w:rPr>
                <w:rFonts w:eastAsia="Times New Roman"/>
                <w:color w:val="000000"/>
                <w:kern w:val="0"/>
                <w14:ligatures w14:val="none"/>
              </w:rPr>
              <w:t>marital</w:t>
            </w:r>
            <w:r w:rsidRPr="006E4681">
              <w:rPr>
                <w:rFonts w:eastAsia="Times New Roman"/>
                <w:color w:val="000000"/>
                <w:kern w:val="0"/>
                <w14:ligatures w14:val="none"/>
              </w:rPr>
              <w:t xml:space="preserve"> status</w:t>
            </w:r>
          </w:p>
        </w:tc>
        <w:tc>
          <w:tcPr>
            <w:tcW w:w="2305" w:type="dxa"/>
            <w:tcBorders>
              <w:top w:val="nil"/>
              <w:left w:val="nil"/>
              <w:bottom w:val="single" w:sz="4" w:space="0" w:color="auto"/>
              <w:right w:val="single" w:sz="4" w:space="0" w:color="auto"/>
            </w:tcBorders>
            <w:shd w:val="clear" w:color="auto" w:fill="auto"/>
            <w:noWrap/>
            <w:vAlign w:val="bottom"/>
            <w:hideMark/>
          </w:tcPr>
          <w:p w14:paraId="32C49386"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Separated</w:t>
            </w:r>
          </w:p>
        </w:tc>
      </w:tr>
      <w:tr w:rsidR="00816728" w:rsidRPr="006E4681" w14:paraId="0D041288" w14:textId="77777777" w:rsidTr="00816728">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044C555A"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Gender</w:t>
            </w:r>
          </w:p>
        </w:tc>
        <w:tc>
          <w:tcPr>
            <w:tcW w:w="1304" w:type="dxa"/>
            <w:tcBorders>
              <w:top w:val="nil"/>
              <w:left w:val="nil"/>
              <w:bottom w:val="single" w:sz="4" w:space="0" w:color="auto"/>
              <w:right w:val="single" w:sz="4" w:space="0" w:color="auto"/>
            </w:tcBorders>
            <w:shd w:val="clear" w:color="auto" w:fill="auto"/>
            <w:noWrap/>
            <w:vAlign w:val="bottom"/>
            <w:hideMark/>
          </w:tcPr>
          <w:p w14:paraId="7F731D75" w14:textId="1A0A0BE8" w:rsidR="00816728" w:rsidRPr="006E4681" w:rsidRDefault="00816728" w:rsidP="00816728">
            <w:pPr>
              <w:spacing w:after="0" w:line="240" w:lineRule="auto"/>
              <w:rPr>
                <w:rFonts w:eastAsia="Times New Roman"/>
                <w:color w:val="000000"/>
                <w:kern w:val="0"/>
                <w14:ligatures w14:val="none"/>
              </w:rPr>
            </w:pPr>
            <w:r>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7E3E0171"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 xml:space="preserve">Customer Gender identified by </w:t>
            </w:r>
            <w:r>
              <w:rPr>
                <w:rFonts w:eastAsia="Times New Roman"/>
                <w:color w:val="000000"/>
                <w:kern w:val="0"/>
                <w14:ligatures w14:val="none"/>
              </w:rPr>
              <w:t xml:space="preserve">the </w:t>
            </w:r>
            <w:r w:rsidRPr="006E4681">
              <w:rPr>
                <w:rFonts w:eastAsia="Times New Roman"/>
                <w:color w:val="000000"/>
                <w:kern w:val="0"/>
                <w14:ligatures w14:val="none"/>
              </w:rPr>
              <w:t>customer</w:t>
            </w:r>
          </w:p>
        </w:tc>
        <w:tc>
          <w:tcPr>
            <w:tcW w:w="2305" w:type="dxa"/>
            <w:tcBorders>
              <w:top w:val="nil"/>
              <w:left w:val="nil"/>
              <w:bottom w:val="single" w:sz="4" w:space="0" w:color="auto"/>
              <w:right w:val="single" w:sz="4" w:space="0" w:color="auto"/>
            </w:tcBorders>
            <w:shd w:val="clear" w:color="auto" w:fill="auto"/>
            <w:noWrap/>
            <w:vAlign w:val="bottom"/>
            <w:hideMark/>
          </w:tcPr>
          <w:p w14:paraId="2BCA5AA4"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Prefer not to answer</w:t>
            </w:r>
          </w:p>
        </w:tc>
      </w:tr>
      <w:tr w:rsidR="00816728" w:rsidRPr="006E4681" w14:paraId="408B150C" w14:textId="77777777" w:rsidTr="00816728">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7047B3C9"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Churn</w:t>
            </w:r>
          </w:p>
        </w:tc>
        <w:tc>
          <w:tcPr>
            <w:tcW w:w="1304" w:type="dxa"/>
            <w:tcBorders>
              <w:top w:val="nil"/>
              <w:left w:val="nil"/>
              <w:bottom w:val="single" w:sz="4" w:space="0" w:color="auto"/>
              <w:right w:val="single" w:sz="4" w:space="0" w:color="auto"/>
            </w:tcBorders>
            <w:shd w:val="clear" w:color="auto" w:fill="auto"/>
            <w:noWrap/>
            <w:vAlign w:val="bottom"/>
            <w:hideMark/>
          </w:tcPr>
          <w:p w14:paraId="09C911B2" w14:textId="1CB40CDE" w:rsidR="00816728" w:rsidRPr="006E4681" w:rsidRDefault="00816728" w:rsidP="00816728">
            <w:pPr>
              <w:spacing w:after="0" w:line="240" w:lineRule="auto"/>
              <w:rPr>
                <w:rFonts w:eastAsia="Times New Roman"/>
                <w:color w:val="000000"/>
                <w:kern w:val="0"/>
                <w14:ligatures w14:val="none"/>
              </w:rPr>
            </w:pPr>
            <w:r>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01B88DE5"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 xml:space="preserve">If customers </w:t>
            </w:r>
            <w:r>
              <w:rPr>
                <w:rFonts w:eastAsia="Times New Roman"/>
                <w:color w:val="000000"/>
                <w:kern w:val="0"/>
                <w14:ligatures w14:val="none"/>
              </w:rPr>
              <w:t>discontinue</w:t>
            </w:r>
            <w:r w:rsidRPr="006E4681">
              <w:rPr>
                <w:rFonts w:eastAsia="Times New Roman"/>
                <w:color w:val="000000"/>
                <w:kern w:val="0"/>
                <w14:ligatures w14:val="none"/>
              </w:rPr>
              <w:t xml:space="preserve"> services</w:t>
            </w:r>
          </w:p>
        </w:tc>
        <w:tc>
          <w:tcPr>
            <w:tcW w:w="2305" w:type="dxa"/>
            <w:tcBorders>
              <w:top w:val="nil"/>
              <w:left w:val="nil"/>
              <w:bottom w:val="single" w:sz="4" w:space="0" w:color="auto"/>
              <w:right w:val="single" w:sz="4" w:space="0" w:color="auto"/>
            </w:tcBorders>
            <w:shd w:val="clear" w:color="auto" w:fill="auto"/>
            <w:noWrap/>
            <w:vAlign w:val="bottom"/>
            <w:hideMark/>
          </w:tcPr>
          <w:p w14:paraId="20282E75"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No</w:t>
            </w:r>
          </w:p>
        </w:tc>
      </w:tr>
      <w:tr w:rsidR="00816728" w:rsidRPr="006E4681" w14:paraId="2920E4E0" w14:textId="77777777" w:rsidTr="00816728">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32B35656" w14:textId="77777777" w:rsidR="00816728" w:rsidRPr="006E4681" w:rsidRDefault="00816728" w:rsidP="00816728">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Outage_sec_perweek</w:t>
            </w:r>
            <w:proofErr w:type="spellEnd"/>
          </w:p>
        </w:tc>
        <w:tc>
          <w:tcPr>
            <w:tcW w:w="1304" w:type="dxa"/>
            <w:tcBorders>
              <w:top w:val="nil"/>
              <w:left w:val="nil"/>
              <w:bottom w:val="single" w:sz="4" w:space="0" w:color="auto"/>
              <w:right w:val="single" w:sz="4" w:space="0" w:color="auto"/>
            </w:tcBorders>
            <w:shd w:val="clear" w:color="auto" w:fill="auto"/>
            <w:noWrap/>
            <w:hideMark/>
          </w:tcPr>
          <w:p w14:paraId="2503E714" w14:textId="62B06409" w:rsidR="00816728" w:rsidRPr="006E4681" w:rsidRDefault="00816728" w:rsidP="00816728">
            <w:pPr>
              <w:spacing w:after="0" w:line="240" w:lineRule="auto"/>
              <w:rPr>
                <w:rFonts w:eastAsia="Times New Roman"/>
                <w:color w:val="000000"/>
                <w:kern w:val="0"/>
                <w14:ligatures w14:val="none"/>
              </w:rPr>
            </w:pPr>
            <w:r w:rsidRPr="002A279C">
              <w:rPr>
                <w:rFonts w:eastAsia="Times New Roman"/>
                <w:color w:val="000000"/>
                <w:kern w:val="0"/>
                <w14:ligatures w14:val="none"/>
              </w:rPr>
              <w:t>Continuous</w:t>
            </w:r>
          </w:p>
        </w:tc>
        <w:tc>
          <w:tcPr>
            <w:tcW w:w="3622" w:type="dxa"/>
            <w:tcBorders>
              <w:top w:val="nil"/>
              <w:left w:val="nil"/>
              <w:bottom w:val="single" w:sz="4" w:space="0" w:color="auto"/>
              <w:right w:val="single" w:sz="4" w:space="0" w:color="auto"/>
            </w:tcBorders>
            <w:shd w:val="clear" w:color="auto" w:fill="auto"/>
            <w:vAlign w:val="bottom"/>
            <w:hideMark/>
          </w:tcPr>
          <w:p w14:paraId="21C4A8D5"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 xml:space="preserve">Average seconds of outages per week in </w:t>
            </w:r>
            <w:r>
              <w:rPr>
                <w:rFonts w:eastAsia="Times New Roman"/>
                <w:color w:val="000000"/>
                <w:kern w:val="0"/>
                <w14:ligatures w14:val="none"/>
              </w:rPr>
              <w:t xml:space="preserve">the </w:t>
            </w:r>
            <w:r w:rsidRPr="006E4681">
              <w:rPr>
                <w:rFonts w:eastAsia="Times New Roman"/>
                <w:color w:val="000000"/>
                <w:kern w:val="0"/>
                <w14:ligatures w14:val="none"/>
              </w:rPr>
              <w:t>area</w:t>
            </w:r>
          </w:p>
        </w:tc>
        <w:tc>
          <w:tcPr>
            <w:tcW w:w="2305" w:type="dxa"/>
            <w:tcBorders>
              <w:top w:val="nil"/>
              <w:left w:val="nil"/>
              <w:bottom w:val="single" w:sz="4" w:space="0" w:color="auto"/>
              <w:right w:val="single" w:sz="4" w:space="0" w:color="auto"/>
            </w:tcBorders>
            <w:shd w:val="clear" w:color="auto" w:fill="auto"/>
            <w:noWrap/>
            <w:vAlign w:val="bottom"/>
            <w:hideMark/>
          </w:tcPr>
          <w:p w14:paraId="108DC08F"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6.637258801</w:t>
            </w:r>
          </w:p>
        </w:tc>
      </w:tr>
      <w:tr w:rsidR="00816728" w:rsidRPr="006E4681" w14:paraId="6C152280" w14:textId="77777777" w:rsidTr="00816728">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6DF91E51"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Email</w:t>
            </w:r>
          </w:p>
        </w:tc>
        <w:tc>
          <w:tcPr>
            <w:tcW w:w="1304" w:type="dxa"/>
            <w:tcBorders>
              <w:top w:val="nil"/>
              <w:left w:val="nil"/>
              <w:bottom w:val="single" w:sz="4" w:space="0" w:color="auto"/>
              <w:right w:val="single" w:sz="4" w:space="0" w:color="auto"/>
            </w:tcBorders>
            <w:shd w:val="clear" w:color="auto" w:fill="auto"/>
            <w:noWrap/>
            <w:hideMark/>
          </w:tcPr>
          <w:p w14:paraId="090D0B6E" w14:textId="5DD046D3" w:rsidR="00816728" w:rsidRPr="006E4681" w:rsidRDefault="00816728" w:rsidP="00816728">
            <w:pPr>
              <w:spacing w:after="0" w:line="240" w:lineRule="auto"/>
              <w:rPr>
                <w:rFonts w:eastAsia="Times New Roman"/>
                <w:color w:val="000000"/>
                <w:kern w:val="0"/>
                <w14:ligatures w14:val="none"/>
              </w:rPr>
            </w:pPr>
            <w:r w:rsidRPr="002A279C">
              <w:rPr>
                <w:rFonts w:eastAsia="Times New Roman"/>
                <w:color w:val="000000"/>
                <w:kern w:val="0"/>
                <w14:ligatures w14:val="none"/>
              </w:rPr>
              <w:t>Continuous</w:t>
            </w:r>
          </w:p>
        </w:tc>
        <w:tc>
          <w:tcPr>
            <w:tcW w:w="3622" w:type="dxa"/>
            <w:tcBorders>
              <w:top w:val="nil"/>
              <w:left w:val="nil"/>
              <w:bottom w:val="single" w:sz="4" w:space="0" w:color="auto"/>
              <w:right w:val="single" w:sz="4" w:space="0" w:color="auto"/>
            </w:tcBorders>
            <w:shd w:val="clear" w:color="auto" w:fill="auto"/>
            <w:vAlign w:val="bottom"/>
            <w:hideMark/>
          </w:tcPr>
          <w:p w14:paraId="547C3421"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 xml:space="preserve">Emails sent to </w:t>
            </w:r>
            <w:r>
              <w:rPr>
                <w:rFonts w:eastAsia="Times New Roman"/>
                <w:color w:val="000000"/>
                <w:kern w:val="0"/>
                <w14:ligatures w14:val="none"/>
              </w:rPr>
              <w:t>customers</w:t>
            </w:r>
            <w:r w:rsidRPr="006E4681">
              <w:rPr>
                <w:rFonts w:eastAsia="Times New Roman"/>
                <w:color w:val="000000"/>
                <w:kern w:val="0"/>
                <w14:ligatures w14:val="none"/>
              </w:rPr>
              <w:t xml:space="preserve"> last year</w:t>
            </w:r>
          </w:p>
        </w:tc>
        <w:tc>
          <w:tcPr>
            <w:tcW w:w="2305" w:type="dxa"/>
            <w:tcBorders>
              <w:top w:val="nil"/>
              <w:left w:val="nil"/>
              <w:bottom w:val="single" w:sz="4" w:space="0" w:color="auto"/>
              <w:right w:val="single" w:sz="4" w:space="0" w:color="auto"/>
            </w:tcBorders>
            <w:shd w:val="clear" w:color="auto" w:fill="auto"/>
            <w:noWrap/>
            <w:vAlign w:val="bottom"/>
            <w:hideMark/>
          </w:tcPr>
          <w:p w14:paraId="3BE8C688"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20</w:t>
            </w:r>
          </w:p>
        </w:tc>
      </w:tr>
      <w:tr w:rsidR="00816728" w:rsidRPr="006E4681" w14:paraId="0E8E5B0D" w14:textId="77777777" w:rsidTr="00816728">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01D97334"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Contacts</w:t>
            </w:r>
          </w:p>
        </w:tc>
        <w:tc>
          <w:tcPr>
            <w:tcW w:w="1304" w:type="dxa"/>
            <w:tcBorders>
              <w:top w:val="nil"/>
              <w:left w:val="nil"/>
              <w:bottom w:val="single" w:sz="4" w:space="0" w:color="auto"/>
              <w:right w:val="single" w:sz="4" w:space="0" w:color="auto"/>
            </w:tcBorders>
            <w:shd w:val="clear" w:color="auto" w:fill="auto"/>
            <w:noWrap/>
            <w:hideMark/>
          </w:tcPr>
          <w:p w14:paraId="0E25382F" w14:textId="3C2F2BB8" w:rsidR="00816728" w:rsidRPr="006E4681" w:rsidRDefault="00816728" w:rsidP="00816728">
            <w:pPr>
              <w:spacing w:after="0" w:line="240" w:lineRule="auto"/>
              <w:rPr>
                <w:rFonts w:eastAsia="Times New Roman"/>
                <w:color w:val="000000"/>
                <w:kern w:val="0"/>
                <w14:ligatures w14:val="none"/>
              </w:rPr>
            </w:pPr>
            <w:r w:rsidRPr="002A279C">
              <w:rPr>
                <w:rFonts w:eastAsia="Times New Roman"/>
                <w:color w:val="000000"/>
                <w:kern w:val="0"/>
                <w14:ligatures w14:val="none"/>
              </w:rPr>
              <w:t>Continuous</w:t>
            </w:r>
          </w:p>
        </w:tc>
        <w:tc>
          <w:tcPr>
            <w:tcW w:w="3622" w:type="dxa"/>
            <w:tcBorders>
              <w:top w:val="nil"/>
              <w:left w:val="nil"/>
              <w:bottom w:val="single" w:sz="4" w:space="0" w:color="auto"/>
              <w:right w:val="single" w:sz="4" w:space="0" w:color="auto"/>
            </w:tcBorders>
            <w:shd w:val="clear" w:color="auto" w:fill="auto"/>
            <w:vAlign w:val="bottom"/>
            <w:hideMark/>
          </w:tcPr>
          <w:p w14:paraId="44E90F96"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Number of Technical support contacts</w:t>
            </w:r>
          </w:p>
        </w:tc>
        <w:tc>
          <w:tcPr>
            <w:tcW w:w="2305" w:type="dxa"/>
            <w:tcBorders>
              <w:top w:val="nil"/>
              <w:left w:val="nil"/>
              <w:bottom w:val="single" w:sz="4" w:space="0" w:color="auto"/>
              <w:right w:val="single" w:sz="4" w:space="0" w:color="auto"/>
            </w:tcBorders>
            <w:shd w:val="clear" w:color="auto" w:fill="auto"/>
            <w:noWrap/>
            <w:vAlign w:val="bottom"/>
            <w:hideMark/>
          </w:tcPr>
          <w:p w14:paraId="3C07B3ED"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2</w:t>
            </w:r>
          </w:p>
        </w:tc>
      </w:tr>
      <w:tr w:rsidR="00816728" w:rsidRPr="006E4681" w14:paraId="1FB5278B" w14:textId="77777777" w:rsidTr="00816728">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0647ADEF"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Yearly_equip_failure</w:t>
            </w:r>
          </w:p>
        </w:tc>
        <w:tc>
          <w:tcPr>
            <w:tcW w:w="1304" w:type="dxa"/>
            <w:tcBorders>
              <w:top w:val="nil"/>
              <w:left w:val="nil"/>
              <w:bottom w:val="single" w:sz="4" w:space="0" w:color="auto"/>
              <w:right w:val="single" w:sz="4" w:space="0" w:color="auto"/>
            </w:tcBorders>
            <w:shd w:val="clear" w:color="auto" w:fill="auto"/>
            <w:noWrap/>
            <w:hideMark/>
          </w:tcPr>
          <w:p w14:paraId="06E863BF" w14:textId="214FCE21" w:rsidR="00816728" w:rsidRPr="006E4681" w:rsidRDefault="00816728" w:rsidP="00816728">
            <w:pPr>
              <w:spacing w:after="0" w:line="240" w:lineRule="auto"/>
              <w:rPr>
                <w:rFonts w:eastAsia="Times New Roman"/>
                <w:color w:val="000000"/>
                <w:kern w:val="0"/>
                <w14:ligatures w14:val="none"/>
              </w:rPr>
            </w:pPr>
            <w:r w:rsidRPr="002A279C">
              <w:rPr>
                <w:rFonts w:eastAsia="Times New Roman"/>
                <w:color w:val="000000"/>
                <w:kern w:val="0"/>
                <w14:ligatures w14:val="none"/>
              </w:rPr>
              <w:t>Continuous</w:t>
            </w:r>
          </w:p>
        </w:tc>
        <w:tc>
          <w:tcPr>
            <w:tcW w:w="3622" w:type="dxa"/>
            <w:tcBorders>
              <w:top w:val="nil"/>
              <w:left w:val="nil"/>
              <w:bottom w:val="single" w:sz="4" w:space="0" w:color="auto"/>
              <w:right w:val="single" w:sz="4" w:space="0" w:color="auto"/>
            </w:tcBorders>
            <w:shd w:val="clear" w:color="auto" w:fill="auto"/>
            <w:vAlign w:val="bottom"/>
            <w:hideMark/>
          </w:tcPr>
          <w:p w14:paraId="1C475986"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 xml:space="preserve">Number of </w:t>
            </w:r>
            <w:r>
              <w:rPr>
                <w:rFonts w:eastAsia="Times New Roman"/>
                <w:color w:val="000000"/>
                <w:kern w:val="0"/>
                <w14:ligatures w14:val="none"/>
              </w:rPr>
              <w:t>equipment</w:t>
            </w:r>
            <w:r w:rsidRPr="006E4681">
              <w:rPr>
                <w:rFonts w:eastAsia="Times New Roman"/>
                <w:color w:val="000000"/>
                <w:kern w:val="0"/>
                <w14:ligatures w14:val="none"/>
              </w:rPr>
              <w:t xml:space="preserve"> failures within a year</w:t>
            </w:r>
          </w:p>
        </w:tc>
        <w:tc>
          <w:tcPr>
            <w:tcW w:w="2305" w:type="dxa"/>
            <w:tcBorders>
              <w:top w:val="nil"/>
              <w:left w:val="nil"/>
              <w:bottom w:val="single" w:sz="4" w:space="0" w:color="auto"/>
              <w:right w:val="single" w:sz="4" w:space="0" w:color="auto"/>
            </w:tcBorders>
            <w:shd w:val="clear" w:color="auto" w:fill="auto"/>
            <w:noWrap/>
            <w:vAlign w:val="bottom"/>
            <w:hideMark/>
          </w:tcPr>
          <w:p w14:paraId="784239ED"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3</w:t>
            </w:r>
          </w:p>
        </w:tc>
      </w:tr>
      <w:tr w:rsidR="00816728" w:rsidRPr="006E4681" w14:paraId="54224B33" w14:textId="77777777" w:rsidTr="00816728">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03BACF73"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Techie</w:t>
            </w:r>
          </w:p>
        </w:tc>
        <w:tc>
          <w:tcPr>
            <w:tcW w:w="1304" w:type="dxa"/>
            <w:tcBorders>
              <w:top w:val="nil"/>
              <w:left w:val="nil"/>
              <w:bottom w:val="single" w:sz="4" w:space="0" w:color="auto"/>
              <w:right w:val="single" w:sz="4" w:space="0" w:color="auto"/>
            </w:tcBorders>
            <w:shd w:val="clear" w:color="auto" w:fill="auto"/>
            <w:noWrap/>
            <w:hideMark/>
          </w:tcPr>
          <w:p w14:paraId="30B51AFC" w14:textId="1C6E3D25" w:rsidR="00816728" w:rsidRPr="006E4681" w:rsidRDefault="00816728" w:rsidP="00816728">
            <w:pPr>
              <w:spacing w:after="0" w:line="240" w:lineRule="auto"/>
              <w:rPr>
                <w:rFonts w:eastAsia="Times New Roman"/>
                <w:color w:val="000000"/>
                <w:kern w:val="0"/>
                <w14:ligatures w14:val="none"/>
              </w:rPr>
            </w:pPr>
            <w:r w:rsidRPr="00663AAE">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2ED915D5"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If customers feel technically inclined</w:t>
            </w:r>
          </w:p>
        </w:tc>
        <w:tc>
          <w:tcPr>
            <w:tcW w:w="2305" w:type="dxa"/>
            <w:tcBorders>
              <w:top w:val="nil"/>
              <w:left w:val="nil"/>
              <w:bottom w:val="single" w:sz="4" w:space="0" w:color="auto"/>
              <w:right w:val="single" w:sz="4" w:space="0" w:color="auto"/>
            </w:tcBorders>
            <w:shd w:val="clear" w:color="auto" w:fill="auto"/>
            <w:noWrap/>
            <w:vAlign w:val="bottom"/>
            <w:hideMark/>
          </w:tcPr>
          <w:p w14:paraId="59274F83"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NA</w:t>
            </w:r>
          </w:p>
        </w:tc>
      </w:tr>
      <w:tr w:rsidR="00816728" w:rsidRPr="006E4681" w14:paraId="714214E9" w14:textId="77777777" w:rsidTr="00816728">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42ABD1F9"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Contract</w:t>
            </w:r>
          </w:p>
        </w:tc>
        <w:tc>
          <w:tcPr>
            <w:tcW w:w="1304" w:type="dxa"/>
            <w:tcBorders>
              <w:top w:val="nil"/>
              <w:left w:val="nil"/>
              <w:bottom w:val="single" w:sz="4" w:space="0" w:color="auto"/>
              <w:right w:val="single" w:sz="4" w:space="0" w:color="auto"/>
            </w:tcBorders>
            <w:shd w:val="clear" w:color="auto" w:fill="auto"/>
            <w:noWrap/>
            <w:hideMark/>
          </w:tcPr>
          <w:p w14:paraId="54A30D41" w14:textId="615314BF" w:rsidR="00816728" w:rsidRPr="006E4681" w:rsidRDefault="00816728" w:rsidP="00816728">
            <w:pPr>
              <w:spacing w:after="0" w:line="240" w:lineRule="auto"/>
              <w:rPr>
                <w:rFonts w:eastAsia="Times New Roman"/>
                <w:color w:val="000000"/>
                <w:kern w:val="0"/>
                <w14:ligatures w14:val="none"/>
              </w:rPr>
            </w:pPr>
            <w:r w:rsidRPr="00663AAE">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0E40619D"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Length of contract</w:t>
            </w:r>
          </w:p>
        </w:tc>
        <w:tc>
          <w:tcPr>
            <w:tcW w:w="2305" w:type="dxa"/>
            <w:tcBorders>
              <w:top w:val="nil"/>
              <w:left w:val="nil"/>
              <w:bottom w:val="single" w:sz="4" w:space="0" w:color="auto"/>
              <w:right w:val="single" w:sz="4" w:space="0" w:color="auto"/>
            </w:tcBorders>
            <w:shd w:val="clear" w:color="auto" w:fill="auto"/>
            <w:noWrap/>
            <w:vAlign w:val="bottom"/>
            <w:hideMark/>
          </w:tcPr>
          <w:p w14:paraId="56ED8632"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Month-to-month</w:t>
            </w:r>
          </w:p>
        </w:tc>
      </w:tr>
      <w:tr w:rsidR="00816728" w:rsidRPr="006E4681" w14:paraId="545C9284" w14:textId="77777777" w:rsidTr="00816728">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0F292C4D" w14:textId="77777777" w:rsidR="00816728" w:rsidRPr="006E4681" w:rsidRDefault="00816728" w:rsidP="00816728">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Port_modem</w:t>
            </w:r>
            <w:proofErr w:type="spellEnd"/>
          </w:p>
        </w:tc>
        <w:tc>
          <w:tcPr>
            <w:tcW w:w="1304" w:type="dxa"/>
            <w:tcBorders>
              <w:top w:val="nil"/>
              <w:left w:val="nil"/>
              <w:bottom w:val="single" w:sz="4" w:space="0" w:color="auto"/>
              <w:right w:val="single" w:sz="4" w:space="0" w:color="auto"/>
            </w:tcBorders>
            <w:shd w:val="clear" w:color="auto" w:fill="auto"/>
            <w:noWrap/>
            <w:hideMark/>
          </w:tcPr>
          <w:p w14:paraId="399550FA" w14:textId="4D0FAC42" w:rsidR="00816728" w:rsidRPr="006E4681" w:rsidRDefault="00816728" w:rsidP="00816728">
            <w:pPr>
              <w:spacing w:after="0" w:line="240" w:lineRule="auto"/>
              <w:rPr>
                <w:rFonts w:eastAsia="Times New Roman"/>
                <w:color w:val="000000"/>
                <w:kern w:val="0"/>
                <w14:ligatures w14:val="none"/>
              </w:rPr>
            </w:pPr>
            <w:r w:rsidRPr="00663AAE">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305059D8"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If the customer has a portable modem</w:t>
            </w:r>
          </w:p>
        </w:tc>
        <w:tc>
          <w:tcPr>
            <w:tcW w:w="2305" w:type="dxa"/>
            <w:tcBorders>
              <w:top w:val="nil"/>
              <w:left w:val="nil"/>
              <w:bottom w:val="single" w:sz="4" w:space="0" w:color="auto"/>
              <w:right w:val="single" w:sz="4" w:space="0" w:color="auto"/>
            </w:tcBorders>
            <w:shd w:val="clear" w:color="auto" w:fill="auto"/>
            <w:noWrap/>
            <w:vAlign w:val="bottom"/>
            <w:hideMark/>
          </w:tcPr>
          <w:p w14:paraId="159370D7"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Yes</w:t>
            </w:r>
          </w:p>
        </w:tc>
      </w:tr>
      <w:tr w:rsidR="00816728" w:rsidRPr="006E4681" w14:paraId="5549CA6A" w14:textId="77777777" w:rsidTr="00816728">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7E6DA472"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Tablet</w:t>
            </w:r>
          </w:p>
        </w:tc>
        <w:tc>
          <w:tcPr>
            <w:tcW w:w="1304" w:type="dxa"/>
            <w:tcBorders>
              <w:top w:val="nil"/>
              <w:left w:val="nil"/>
              <w:bottom w:val="single" w:sz="4" w:space="0" w:color="auto"/>
              <w:right w:val="single" w:sz="4" w:space="0" w:color="auto"/>
            </w:tcBorders>
            <w:shd w:val="clear" w:color="auto" w:fill="auto"/>
            <w:noWrap/>
            <w:hideMark/>
          </w:tcPr>
          <w:p w14:paraId="4F4AA917" w14:textId="3C2DFCEC" w:rsidR="00816728" w:rsidRPr="006E4681" w:rsidRDefault="00816728" w:rsidP="00816728">
            <w:pPr>
              <w:spacing w:after="0" w:line="240" w:lineRule="auto"/>
              <w:rPr>
                <w:rFonts w:eastAsia="Times New Roman"/>
                <w:color w:val="000000"/>
                <w:kern w:val="0"/>
                <w14:ligatures w14:val="none"/>
              </w:rPr>
            </w:pPr>
            <w:r w:rsidRPr="00663AAE">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7E45C4F9"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 xml:space="preserve">If </w:t>
            </w:r>
            <w:r>
              <w:rPr>
                <w:rFonts w:eastAsia="Times New Roman"/>
                <w:color w:val="000000"/>
                <w:kern w:val="0"/>
                <w14:ligatures w14:val="none"/>
              </w:rPr>
              <w:t xml:space="preserve">the </w:t>
            </w:r>
            <w:r w:rsidRPr="006E4681">
              <w:rPr>
                <w:rFonts w:eastAsia="Times New Roman"/>
                <w:color w:val="000000"/>
                <w:kern w:val="0"/>
                <w14:ligatures w14:val="none"/>
              </w:rPr>
              <w:t>customer has a tablet</w:t>
            </w:r>
          </w:p>
        </w:tc>
        <w:tc>
          <w:tcPr>
            <w:tcW w:w="2305" w:type="dxa"/>
            <w:tcBorders>
              <w:top w:val="nil"/>
              <w:left w:val="nil"/>
              <w:bottom w:val="single" w:sz="4" w:space="0" w:color="auto"/>
              <w:right w:val="single" w:sz="4" w:space="0" w:color="auto"/>
            </w:tcBorders>
            <w:shd w:val="clear" w:color="auto" w:fill="auto"/>
            <w:noWrap/>
            <w:vAlign w:val="bottom"/>
            <w:hideMark/>
          </w:tcPr>
          <w:p w14:paraId="55A27AB1"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No</w:t>
            </w:r>
          </w:p>
        </w:tc>
      </w:tr>
      <w:tr w:rsidR="00816728" w:rsidRPr="006E4681" w14:paraId="4B4CFE05" w14:textId="77777777" w:rsidTr="00816728">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0AE736DA" w14:textId="77777777" w:rsidR="00816728" w:rsidRPr="006E4681" w:rsidRDefault="00816728" w:rsidP="00816728">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InternetService</w:t>
            </w:r>
            <w:proofErr w:type="spellEnd"/>
          </w:p>
        </w:tc>
        <w:tc>
          <w:tcPr>
            <w:tcW w:w="1304" w:type="dxa"/>
            <w:tcBorders>
              <w:top w:val="nil"/>
              <w:left w:val="nil"/>
              <w:bottom w:val="single" w:sz="4" w:space="0" w:color="auto"/>
              <w:right w:val="single" w:sz="4" w:space="0" w:color="auto"/>
            </w:tcBorders>
            <w:shd w:val="clear" w:color="auto" w:fill="auto"/>
            <w:noWrap/>
            <w:hideMark/>
          </w:tcPr>
          <w:p w14:paraId="633003B6" w14:textId="5AF7B013" w:rsidR="00816728" w:rsidRPr="006E4681" w:rsidRDefault="00816728" w:rsidP="00816728">
            <w:pPr>
              <w:spacing w:after="0" w:line="240" w:lineRule="auto"/>
              <w:rPr>
                <w:rFonts w:eastAsia="Times New Roman"/>
                <w:color w:val="000000"/>
                <w:kern w:val="0"/>
                <w14:ligatures w14:val="none"/>
              </w:rPr>
            </w:pPr>
            <w:r w:rsidRPr="00663AAE">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440B5800"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Internet provider</w:t>
            </w:r>
          </w:p>
        </w:tc>
        <w:tc>
          <w:tcPr>
            <w:tcW w:w="2305" w:type="dxa"/>
            <w:tcBorders>
              <w:top w:val="nil"/>
              <w:left w:val="nil"/>
              <w:bottom w:val="single" w:sz="4" w:space="0" w:color="auto"/>
              <w:right w:val="single" w:sz="4" w:space="0" w:color="auto"/>
            </w:tcBorders>
            <w:shd w:val="clear" w:color="auto" w:fill="auto"/>
            <w:noWrap/>
            <w:vAlign w:val="bottom"/>
            <w:hideMark/>
          </w:tcPr>
          <w:p w14:paraId="023BCDA6"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DSL</w:t>
            </w:r>
          </w:p>
        </w:tc>
      </w:tr>
      <w:tr w:rsidR="00816728" w:rsidRPr="006E4681" w14:paraId="5EDC1B95" w14:textId="77777777" w:rsidTr="00816728">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63B9DFCE"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Phone</w:t>
            </w:r>
          </w:p>
        </w:tc>
        <w:tc>
          <w:tcPr>
            <w:tcW w:w="1304" w:type="dxa"/>
            <w:tcBorders>
              <w:top w:val="nil"/>
              <w:left w:val="nil"/>
              <w:bottom w:val="single" w:sz="4" w:space="0" w:color="auto"/>
              <w:right w:val="single" w:sz="4" w:space="0" w:color="auto"/>
            </w:tcBorders>
            <w:shd w:val="clear" w:color="auto" w:fill="auto"/>
            <w:noWrap/>
            <w:hideMark/>
          </w:tcPr>
          <w:p w14:paraId="6CCBD872" w14:textId="5DA0E578" w:rsidR="00816728" w:rsidRPr="006E4681" w:rsidRDefault="00816728" w:rsidP="00816728">
            <w:pPr>
              <w:spacing w:after="0" w:line="240" w:lineRule="auto"/>
              <w:rPr>
                <w:rFonts w:eastAsia="Times New Roman"/>
                <w:color w:val="000000"/>
                <w:kern w:val="0"/>
                <w14:ligatures w14:val="none"/>
              </w:rPr>
            </w:pPr>
            <w:r w:rsidRPr="00663AAE">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633B7BDB"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 xml:space="preserve">If </w:t>
            </w:r>
            <w:r>
              <w:rPr>
                <w:rFonts w:eastAsia="Times New Roman"/>
                <w:color w:val="000000"/>
                <w:kern w:val="0"/>
                <w14:ligatures w14:val="none"/>
              </w:rPr>
              <w:t xml:space="preserve">the </w:t>
            </w:r>
            <w:r w:rsidRPr="006E4681">
              <w:rPr>
                <w:rFonts w:eastAsia="Times New Roman"/>
                <w:color w:val="000000"/>
                <w:kern w:val="0"/>
                <w14:ligatures w14:val="none"/>
              </w:rPr>
              <w:t>customer has phone services</w:t>
            </w:r>
          </w:p>
        </w:tc>
        <w:tc>
          <w:tcPr>
            <w:tcW w:w="2305" w:type="dxa"/>
            <w:tcBorders>
              <w:top w:val="nil"/>
              <w:left w:val="nil"/>
              <w:bottom w:val="single" w:sz="4" w:space="0" w:color="auto"/>
              <w:right w:val="single" w:sz="4" w:space="0" w:color="auto"/>
            </w:tcBorders>
            <w:shd w:val="clear" w:color="auto" w:fill="auto"/>
            <w:noWrap/>
            <w:vAlign w:val="bottom"/>
            <w:hideMark/>
          </w:tcPr>
          <w:p w14:paraId="7C0B76DE"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Yes</w:t>
            </w:r>
          </w:p>
        </w:tc>
      </w:tr>
      <w:tr w:rsidR="00816728" w:rsidRPr="006E4681" w14:paraId="016EA5A4" w14:textId="77777777" w:rsidTr="00816728">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3D1B0390"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Multiple</w:t>
            </w:r>
          </w:p>
        </w:tc>
        <w:tc>
          <w:tcPr>
            <w:tcW w:w="1304" w:type="dxa"/>
            <w:tcBorders>
              <w:top w:val="nil"/>
              <w:left w:val="nil"/>
              <w:bottom w:val="single" w:sz="4" w:space="0" w:color="auto"/>
              <w:right w:val="single" w:sz="4" w:space="0" w:color="auto"/>
            </w:tcBorders>
            <w:shd w:val="clear" w:color="auto" w:fill="auto"/>
            <w:noWrap/>
            <w:hideMark/>
          </w:tcPr>
          <w:p w14:paraId="50647C62" w14:textId="7EF5DF23" w:rsidR="00816728" w:rsidRPr="006E4681" w:rsidRDefault="00816728" w:rsidP="00816728">
            <w:pPr>
              <w:spacing w:after="0" w:line="240" w:lineRule="auto"/>
              <w:rPr>
                <w:rFonts w:eastAsia="Times New Roman"/>
                <w:color w:val="000000"/>
                <w:kern w:val="0"/>
                <w14:ligatures w14:val="none"/>
              </w:rPr>
            </w:pPr>
            <w:r w:rsidRPr="00165B29">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3A04A9F9"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If the customer has multiple lines</w:t>
            </w:r>
          </w:p>
        </w:tc>
        <w:tc>
          <w:tcPr>
            <w:tcW w:w="2305" w:type="dxa"/>
            <w:tcBorders>
              <w:top w:val="nil"/>
              <w:left w:val="nil"/>
              <w:bottom w:val="single" w:sz="4" w:space="0" w:color="auto"/>
              <w:right w:val="single" w:sz="4" w:space="0" w:color="auto"/>
            </w:tcBorders>
            <w:shd w:val="clear" w:color="auto" w:fill="auto"/>
            <w:noWrap/>
            <w:vAlign w:val="bottom"/>
            <w:hideMark/>
          </w:tcPr>
          <w:p w14:paraId="5FF97E49"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No</w:t>
            </w:r>
          </w:p>
        </w:tc>
      </w:tr>
      <w:tr w:rsidR="00816728" w:rsidRPr="006E4681" w14:paraId="4DEF51C2" w14:textId="77777777" w:rsidTr="00816728">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0CD5465E" w14:textId="77777777" w:rsidR="00816728" w:rsidRPr="006E4681" w:rsidRDefault="00816728" w:rsidP="00816728">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OnlineSecurity</w:t>
            </w:r>
            <w:proofErr w:type="spellEnd"/>
          </w:p>
        </w:tc>
        <w:tc>
          <w:tcPr>
            <w:tcW w:w="1304" w:type="dxa"/>
            <w:tcBorders>
              <w:top w:val="nil"/>
              <w:left w:val="nil"/>
              <w:bottom w:val="single" w:sz="4" w:space="0" w:color="auto"/>
              <w:right w:val="single" w:sz="4" w:space="0" w:color="auto"/>
            </w:tcBorders>
            <w:shd w:val="clear" w:color="auto" w:fill="auto"/>
            <w:noWrap/>
            <w:hideMark/>
          </w:tcPr>
          <w:p w14:paraId="6CF94A0E" w14:textId="38C28801" w:rsidR="00816728" w:rsidRPr="006E4681" w:rsidRDefault="00816728" w:rsidP="00816728">
            <w:pPr>
              <w:spacing w:after="0" w:line="240" w:lineRule="auto"/>
              <w:rPr>
                <w:rFonts w:eastAsia="Times New Roman"/>
                <w:color w:val="000000"/>
                <w:kern w:val="0"/>
                <w14:ligatures w14:val="none"/>
              </w:rPr>
            </w:pPr>
            <w:r w:rsidRPr="00165B29">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329AF27C"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If the customer has security for their computer</w:t>
            </w:r>
          </w:p>
        </w:tc>
        <w:tc>
          <w:tcPr>
            <w:tcW w:w="2305" w:type="dxa"/>
            <w:tcBorders>
              <w:top w:val="nil"/>
              <w:left w:val="nil"/>
              <w:bottom w:val="single" w:sz="4" w:space="0" w:color="auto"/>
              <w:right w:val="single" w:sz="4" w:space="0" w:color="auto"/>
            </w:tcBorders>
            <w:shd w:val="clear" w:color="auto" w:fill="auto"/>
            <w:noWrap/>
            <w:vAlign w:val="bottom"/>
            <w:hideMark/>
          </w:tcPr>
          <w:p w14:paraId="7D5556C9"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Yes</w:t>
            </w:r>
          </w:p>
        </w:tc>
      </w:tr>
      <w:tr w:rsidR="00816728" w:rsidRPr="006E4681" w14:paraId="46D9B012" w14:textId="77777777" w:rsidTr="00816728">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71205950" w14:textId="77777777" w:rsidR="00816728" w:rsidRPr="006E4681" w:rsidRDefault="00816728" w:rsidP="00816728">
            <w:pPr>
              <w:spacing w:after="0" w:line="240" w:lineRule="auto"/>
              <w:rPr>
                <w:rFonts w:eastAsia="Times New Roman"/>
                <w:color w:val="000000"/>
                <w:kern w:val="0"/>
                <w14:ligatures w14:val="none"/>
              </w:rPr>
            </w:pPr>
            <w:r>
              <w:rPr>
                <w:rFonts w:eastAsia="Times New Roman"/>
                <w:color w:val="000000"/>
                <w:kern w:val="0"/>
                <w14:ligatures w14:val="none"/>
              </w:rPr>
              <w:t>Online backup</w:t>
            </w:r>
          </w:p>
        </w:tc>
        <w:tc>
          <w:tcPr>
            <w:tcW w:w="1304" w:type="dxa"/>
            <w:tcBorders>
              <w:top w:val="nil"/>
              <w:left w:val="nil"/>
              <w:bottom w:val="single" w:sz="4" w:space="0" w:color="auto"/>
              <w:right w:val="single" w:sz="4" w:space="0" w:color="auto"/>
            </w:tcBorders>
            <w:shd w:val="clear" w:color="auto" w:fill="auto"/>
            <w:noWrap/>
            <w:hideMark/>
          </w:tcPr>
          <w:p w14:paraId="010F4A1A" w14:textId="000171F6" w:rsidR="00816728" w:rsidRPr="006E4681" w:rsidRDefault="00816728" w:rsidP="00816728">
            <w:pPr>
              <w:spacing w:after="0" w:line="240" w:lineRule="auto"/>
              <w:rPr>
                <w:rFonts w:eastAsia="Times New Roman"/>
                <w:color w:val="000000"/>
                <w:kern w:val="0"/>
                <w14:ligatures w14:val="none"/>
              </w:rPr>
            </w:pPr>
            <w:r w:rsidRPr="00165B29">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429A7A9F"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If the customer keeps a backup</w:t>
            </w:r>
          </w:p>
        </w:tc>
        <w:tc>
          <w:tcPr>
            <w:tcW w:w="2305" w:type="dxa"/>
            <w:tcBorders>
              <w:top w:val="nil"/>
              <w:left w:val="nil"/>
              <w:bottom w:val="single" w:sz="4" w:space="0" w:color="auto"/>
              <w:right w:val="single" w:sz="4" w:space="0" w:color="auto"/>
            </w:tcBorders>
            <w:shd w:val="clear" w:color="auto" w:fill="auto"/>
            <w:noWrap/>
            <w:vAlign w:val="bottom"/>
            <w:hideMark/>
          </w:tcPr>
          <w:p w14:paraId="3B5F01ED"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Yes</w:t>
            </w:r>
          </w:p>
        </w:tc>
      </w:tr>
      <w:tr w:rsidR="00816728" w:rsidRPr="006E4681" w14:paraId="576A5FC2" w14:textId="77777777" w:rsidTr="00816728">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28448D9D" w14:textId="77777777" w:rsidR="00816728" w:rsidRPr="006E4681" w:rsidRDefault="00816728" w:rsidP="00816728">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DeviceProtection</w:t>
            </w:r>
            <w:proofErr w:type="spellEnd"/>
          </w:p>
        </w:tc>
        <w:tc>
          <w:tcPr>
            <w:tcW w:w="1304" w:type="dxa"/>
            <w:tcBorders>
              <w:top w:val="nil"/>
              <w:left w:val="nil"/>
              <w:bottom w:val="single" w:sz="4" w:space="0" w:color="auto"/>
              <w:right w:val="single" w:sz="4" w:space="0" w:color="auto"/>
            </w:tcBorders>
            <w:shd w:val="clear" w:color="auto" w:fill="auto"/>
            <w:noWrap/>
            <w:hideMark/>
          </w:tcPr>
          <w:p w14:paraId="68F9892A" w14:textId="3659ED72" w:rsidR="00816728" w:rsidRPr="006E4681" w:rsidRDefault="00816728" w:rsidP="00816728">
            <w:pPr>
              <w:spacing w:after="0" w:line="240" w:lineRule="auto"/>
              <w:rPr>
                <w:rFonts w:eastAsia="Times New Roman"/>
                <w:color w:val="000000"/>
                <w:kern w:val="0"/>
                <w14:ligatures w14:val="none"/>
              </w:rPr>
            </w:pPr>
            <w:r w:rsidRPr="00165B29">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480FF4E3"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 xml:space="preserve">If the customer has the protection </w:t>
            </w:r>
            <w:r>
              <w:rPr>
                <w:rFonts w:eastAsia="Times New Roman"/>
                <w:color w:val="000000"/>
                <w:kern w:val="0"/>
                <w14:ligatures w14:val="none"/>
              </w:rPr>
              <w:t>add-on</w:t>
            </w:r>
          </w:p>
        </w:tc>
        <w:tc>
          <w:tcPr>
            <w:tcW w:w="2305" w:type="dxa"/>
            <w:tcBorders>
              <w:top w:val="nil"/>
              <w:left w:val="nil"/>
              <w:bottom w:val="single" w:sz="4" w:space="0" w:color="auto"/>
              <w:right w:val="single" w:sz="4" w:space="0" w:color="auto"/>
            </w:tcBorders>
            <w:shd w:val="clear" w:color="auto" w:fill="auto"/>
            <w:noWrap/>
            <w:vAlign w:val="bottom"/>
            <w:hideMark/>
          </w:tcPr>
          <w:p w14:paraId="27328022"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No</w:t>
            </w:r>
          </w:p>
        </w:tc>
      </w:tr>
      <w:tr w:rsidR="00816728" w:rsidRPr="006E4681" w14:paraId="72CD5D75" w14:textId="77777777" w:rsidTr="00816728">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26E8734A" w14:textId="77777777" w:rsidR="00816728" w:rsidRPr="006E4681" w:rsidRDefault="00816728" w:rsidP="00816728">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TechSupport</w:t>
            </w:r>
            <w:proofErr w:type="spellEnd"/>
          </w:p>
        </w:tc>
        <w:tc>
          <w:tcPr>
            <w:tcW w:w="1304" w:type="dxa"/>
            <w:tcBorders>
              <w:top w:val="nil"/>
              <w:left w:val="nil"/>
              <w:bottom w:val="single" w:sz="4" w:space="0" w:color="auto"/>
              <w:right w:val="single" w:sz="4" w:space="0" w:color="auto"/>
            </w:tcBorders>
            <w:shd w:val="clear" w:color="auto" w:fill="auto"/>
            <w:noWrap/>
            <w:hideMark/>
          </w:tcPr>
          <w:p w14:paraId="3E9BA13E" w14:textId="4B40A90F" w:rsidR="00816728" w:rsidRPr="006E4681" w:rsidRDefault="00816728" w:rsidP="00816728">
            <w:pPr>
              <w:spacing w:after="0" w:line="240" w:lineRule="auto"/>
              <w:rPr>
                <w:rFonts w:eastAsia="Times New Roman"/>
                <w:color w:val="000000"/>
                <w:kern w:val="0"/>
                <w14:ligatures w14:val="none"/>
              </w:rPr>
            </w:pPr>
            <w:r w:rsidRPr="00165B29">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7385ACAC"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 xml:space="preserve">If the customer has </w:t>
            </w:r>
            <w:r>
              <w:rPr>
                <w:rFonts w:eastAsia="Times New Roman"/>
                <w:color w:val="000000"/>
                <w:kern w:val="0"/>
                <w14:ligatures w14:val="none"/>
              </w:rPr>
              <w:t xml:space="preserve">a </w:t>
            </w:r>
            <w:r w:rsidRPr="006E4681">
              <w:rPr>
                <w:rFonts w:eastAsia="Times New Roman"/>
                <w:color w:val="000000"/>
                <w:kern w:val="0"/>
                <w14:ligatures w14:val="none"/>
              </w:rPr>
              <w:t xml:space="preserve">technical support </w:t>
            </w:r>
            <w:r>
              <w:rPr>
                <w:rFonts w:eastAsia="Times New Roman"/>
                <w:color w:val="000000"/>
                <w:kern w:val="0"/>
                <w14:ligatures w14:val="none"/>
              </w:rPr>
              <w:t>add-on</w:t>
            </w:r>
          </w:p>
        </w:tc>
        <w:tc>
          <w:tcPr>
            <w:tcW w:w="2305" w:type="dxa"/>
            <w:tcBorders>
              <w:top w:val="nil"/>
              <w:left w:val="nil"/>
              <w:bottom w:val="single" w:sz="4" w:space="0" w:color="auto"/>
              <w:right w:val="single" w:sz="4" w:space="0" w:color="auto"/>
            </w:tcBorders>
            <w:shd w:val="clear" w:color="auto" w:fill="auto"/>
            <w:noWrap/>
            <w:vAlign w:val="bottom"/>
            <w:hideMark/>
          </w:tcPr>
          <w:p w14:paraId="6A3E4AED"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No</w:t>
            </w:r>
          </w:p>
        </w:tc>
      </w:tr>
      <w:tr w:rsidR="00816728" w:rsidRPr="006E4681" w14:paraId="32D75F68" w14:textId="77777777" w:rsidTr="00816728">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4B8738E8" w14:textId="77777777" w:rsidR="00816728" w:rsidRPr="006E4681" w:rsidRDefault="00816728" w:rsidP="00816728">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StreamingTV</w:t>
            </w:r>
            <w:proofErr w:type="spellEnd"/>
          </w:p>
        </w:tc>
        <w:tc>
          <w:tcPr>
            <w:tcW w:w="1304" w:type="dxa"/>
            <w:tcBorders>
              <w:top w:val="nil"/>
              <w:left w:val="nil"/>
              <w:bottom w:val="single" w:sz="4" w:space="0" w:color="auto"/>
              <w:right w:val="single" w:sz="4" w:space="0" w:color="auto"/>
            </w:tcBorders>
            <w:shd w:val="clear" w:color="auto" w:fill="auto"/>
            <w:noWrap/>
            <w:hideMark/>
          </w:tcPr>
          <w:p w14:paraId="1D9EE93C" w14:textId="17D0A32D" w:rsidR="00816728" w:rsidRPr="006E4681" w:rsidRDefault="00816728" w:rsidP="00816728">
            <w:pPr>
              <w:spacing w:after="0" w:line="240" w:lineRule="auto"/>
              <w:rPr>
                <w:rFonts w:eastAsia="Times New Roman"/>
                <w:color w:val="000000"/>
                <w:kern w:val="0"/>
                <w14:ligatures w14:val="none"/>
              </w:rPr>
            </w:pPr>
            <w:r w:rsidRPr="00165B29">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74666B2D"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If the customer has a streaming television</w:t>
            </w:r>
          </w:p>
        </w:tc>
        <w:tc>
          <w:tcPr>
            <w:tcW w:w="2305" w:type="dxa"/>
            <w:tcBorders>
              <w:top w:val="nil"/>
              <w:left w:val="nil"/>
              <w:bottom w:val="single" w:sz="4" w:space="0" w:color="auto"/>
              <w:right w:val="single" w:sz="4" w:space="0" w:color="auto"/>
            </w:tcBorders>
            <w:shd w:val="clear" w:color="auto" w:fill="auto"/>
            <w:noWrap/>
            <w:vAlign w:val="bottom"/>
            <w:hideMark/>
          </w:tcPr>
          <w:p w14:paraId="182A8906"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No</w:t>
            </w:r>
          </w:p>
        </w:tc>
      </w:tr>
      <w:tr w:rsidR="00816728" w:rsidRPr="006E4681" w14:paraId="6A765357" w14:textId="77777777" w:rsidTr="00816728">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0B73E36A" w14:textId="77777777" w:rsidR="00816728" w:rsidRPr="006E4681" w:rsidRDefault="00816728" w:rsidP="00816728">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StreamingMovies</w:t>
            </w:r>
            <w:proofErr w:type="spellEnd"/>
          </w:p>
        </w:tc>
        <w:tc>
          <w:tcPr>
            <w:tcW w:w="1304" w:type="dxa"/>
            <w:tcBorders>
              <w:top w:val="nil"/>
              <w:left w:val="nil"/>
              <w:bottom w:val="single" w:sz="4" w:space="0" w:color="auto"/>
              <w:right w:val="single" w:sz="4" w:space="0" w:color="auto"/>
            </w:tcBorders>
            <w:shd w:val="clear" w:color="auto" w:fill="auto"/>
            <w:noWrap/>
            <w:hideMark/>
          </w:tcPr>
          <w:p w14:paraId="77E809AF" w14:textId="2F3D14E4" w:rsidR="00816728" w:rsidRPr="006E4681" w:rsidRDefault="00816728" w:rsidP="00816728">
            <w:pPr>
              <w:spacing w:after="0" w:line="240" w:lineRule="auto"/>
              <w:rPr>
                <w:rFonts w:eastAsia="Times New Roman"/>
                <w:color w:val="000000"/>
                <w:kern w:val="0"/>
                <w14:ligatures w14:val="none"/>
              </w:rPr>
            </w:pPr>
            <w:r w:rsidRPr="00165B29">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1BC876E9"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If the customer has streaming movies</w:t>
            </w:r>
          </w:p>
        </w:tc>
        <w:tc>
          <w:tcPr>
            <w:tcW w:w="2305" w:type="dxa"/>
            <w:tcBorders>
              <w:top w:val="nil"/>
              <w:left w:val="nil"/>
              <w:bottom w:val="single" w:sz="4" w:space="0" w:color="auto"/>
              <w:right w:val="single" w:sz="4" w:space="0" w:color="auto"/>
            </w:tcBorders>
            <w:shd w:val="clear" w:color="auto" w:fill="auto"/>
            <w:noWrap/>
            <w:vAlign w:val="bottom"/>
            <w:hideMark/>
          </w:tcPr>
          <w:p w14:paraId="748697B1"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No</w:t>
            </w:r>
          </w:p>
        </w:tc>
      </w:tr>
      <w:tr w:rsidR="00816728" w:rsidRPr="006E4681" w14:paraId="7CFF3ED9" w14:textId="77777777" w:rsidTr="00816728">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58681C20" w14:textId="77777777" w:rsidR="00816728" w:rsidRPr="006E4681" w:rsidRDefault="00816728" w:rsidP="00816728">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PaperlessBilling</w:t>
            </w:r>
            <w:proofErr w:type="spellEnd"/>
          </w:p>
        </w:tc>
        <w:tc>
          <w:tcPr>
            <w:tcW w:w="1304" w:type="dxa"/>
            <w:tcBorders>
              <w:top w:val="nil"/>
              <w:left w:val="nil"/>
              <w:bottom w:val="single" w:sz="4" w:space="0" w:color="auto"/>
              <w:right w:val="single" w:sz="4" w:space="0" w:color="auto"/>
            </w:tcBorders>
            <w:shd w:val="clear" w:color="auto" w:fill="auto"/>
            <w:noWrap/>
            <w:hideMark/>
          </w:tcPr>
          <w:p w14:paraId="2D0BEA91" w14:textId="0DFC3748" w:rsidR="00816728" w:rsidRPr="006E4681" w:rsidRDefault="00816728" w:rsidP="00816728">
            <w:pPr>
              <w:spacing w:after="0" w:line="240" w:lineRule="auto"/>
              <w:rPr>
                <w:rFonts w:eastAsia="Times New Roman"/>
                <w:color w:val="000000"/>
                <w:kern w:val="0"/>
                <w14:ligatures w14:val="none"/>
              </w:rPr>
            </w:pPr>
            <w:r w:rsidRPr="00165B29">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3D328894"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If the customer opted for paperless billing</w:t>
            </w:r>
          </w:p>
        </w:tc>
        <w:tc>
          <w:tcPr>
            <w:tcW w:w="2305" w:type="dxa"/>
            <w:tcBorders>
              <w:top w:val="nil"/>
              <w:left w:val="nil"/>
              <w:bottom w:val="single" w:sz="4" w:space="0" w:color="auto"/>
              <w:right w:val="single" w:sz="4" w:space="0" w:color="auto"/>
            </w:tcBorders>
            <w:shd w:val="clear" w:color="auto" w:fill="auto"/>
            <w:noWrap/>
            <w:vAlign w:val="bottom"/>
            <w:hideMark/>
          </w:tcPr>
          <w:p w14:paraId="56AE6FAE"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Yes</w:t>
            </w:r>
          </w:p>
        </w:tc>
      </w:tr>
      <w:tr w:rsidR="00816728" w:rsidRPr="006E4681" w14:paraId="5EBE3EF1" w14:textId="77777777" w:rsidTr="00816728">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671B0676" w14:textId="77777777" w:rsidR="00816728" w:rsidRPr="006E4681" w:rsidRDefault="00816728" w:rsidP="00816728">
            <w:pPr>
              <w:spacing w:after="0" w:line="240" w:lineRule="auto"/>
              <w:rPr>
                <w:rFonts w:eastAsia="Times New Roman"/>
                <w:color w:val="000000"/>
                <w:kern w:val="0"/>
                <w14:ligatures w14:val="none"/>
              </w:rPr>
            </w:pPr>
            <w:r>
              <w:rPr>
                <w:rFonts w:eastAsia="Times New Roman"/>
                <w:color w:val="000000"/>
                <w:kern w:val="0"/>
                <w14:ligatures w14:val="none"/>
              </w:rPr>
              <w:t>payment method</w:t>
            </w:r>
          </w:p>
        </w:tc>
        <w:tc>
          <w:tcPr>
            <w:tcW w:w="1304" w:type="dxa"/>
            <w:tcBorders>
              <w:top w:val="nil"/>
              <w:left w:val="nil"/>
              <w:bottom w:val="single" w:sz="4" w:space="0" w:color="auto"/>
              <w:right w:val="single" w:sz="4" w:space="0" w:color="auto"/>
            </w:tcBorders>
            <w:shd w:val="clear" w:color="auto" w:fill="auto"/>
            <w:noWrap/>
            <w:hideMark/>
          </w:tcPr>
          <w:p w14:paraId="12D3D1FC" w14:textId="2AA0D0B6" w:rsidR="00816728" w:rsidRPr="006E4681" w:rsidRDefault="00816728" w:rsidP="00816728">
            <w:pPr>
              <w:spacing w:after="0" w:line="240" w:lineRule="auto"/>
              <w:rPr>
                <w:rFonts w:eastAsia="Times New Roman"/>
                <w:color w:val="000000"/>
                <w:kern w:val="0"/>
                <w14:ligatures w14:val="none"/>
              </w:rPr>
            </w:pPr>
            <w:r w:rsidRPr="00165B29">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632B6059"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 xml:space="preserve">The method of payment chosen by </w:t>
            </w:r>
            <w:r>
              <w:rPr>
                <w:rFonts w:eastAsia="Times New Roman"/>
                <w:color w:val="000000"/>
                <w:kern w:val="0"/>
                <w14:ligatures w14:val="none"/>
              </w:rPr>
              <w:t xml:space="preserve">the </w:t>
            </w:r>
            <w:r w:rsidRPr="006E4681">
              <w:rPr>
                <w:rFonts w:eastAsia="Times New Roman"/>
                <w:color w:val="000000"/>
                <w:kern w:val="0"/>
                <w14:ligatures w14:val="none"/>
              </w:rPr>
              <w:t>customer</w:t>
            </w:r>
          </w:p>
        </w:tc>
        <w:tc>
          <w:tcPr>
            <w:tcW w:w="2305" w:type="dxa"/>
            <w:tcBorders>
              <w:top w:val="nil"/>
              <w:left w:val="nil"/>
              <w:bottom w:val="single" w:sz="4" w:space="0" w:color="auto"/>
              <w:right w:val="single" w:sz="4" w:space="0" w:color="auto"/>
            </w:tcBorders>
            <w:shd w:val="clear" w:color="auto" w:fill="auto"/>
            <w:noWrap/>
            <w:vAlign w:val="bottom"/>
            <w:hideMark/>
          </w:tcPr>
          <w:p w14:paraId="121C3231"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Bank Transfer(automatic)</w:t>
            </w:r>
          </w:p>
        </w:tc>
      </w:tr>
      <w:tr w:rsidR="00816728" w:rsidRPr="006E4681" w14:paraId="7B5D22AA" w14:textId="77777777" w:rsidTr="00816728">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438185C8"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Tenure</w:t>
            </w:r>
          </w:p>
        </w:tc>
        <w:tc>
          <w:tcPr>
            <w:tcW w:w="1304" w:type="dxa"/>
            <w:tcBorders>
              <w:top w:val="nil"/>
              <w:left w:val="nil"/>
              <w:bottom w:val="single" w:sz="4" w:space="0" w:color="auto"/>
              <w:right w:val="single" w:sz="4" w:space="0" w:color="auto"/>
            </w:tcBorders>
            <w:shd w:val="clear" w:color="auto" w:fill="auto"/>
            <w:noWrap/>
            <w:hideMark/>
          </w:tcPr>
          <w:p w14:paraId="5AF62884" w14:textId="7B1B4DCB" w:rsidR="00816728" w:rsidRPr="006E4681" w:rsidRDefault="00816728" w:rsidP="00816728">
            <w:pPr>
              <w:spacing w:after="0" w:line="240" w:lineRule="auto"/>
              <w:rPr>
                <w:rFonts w:eastAsia="Times New Roman"/>
                <w:color w:val="000000"/>
                <w:kern w:val="0"/>
                <w14:ligatures w14:val="none"/>
              </w:rPr>
            </w:pPr>
            <w:r w:rsidRPr="00503D78">
              <w:rPr>
                <w:rFonts w:eastAsia="Times New Roman"/>
                <w:color w:val="000000"/>
                <w:kern w:val="0"/>
                <w14:ligatures w14:val="none"/>
              </w:rPr>
              <w:t>Continuous</w:t>
            </w:r>
          </w:p>
        </w:tc>
        <w:tc>
          <w:tcPr>
            <w:tcW w:w="3622" w:type="dxa"/>
            <w:tcBorders>
              <w:top w:val="nil"/>
              <w:left w:val="nil"/>
              <w:bottom w:val="single" w:sz="4" w:space="0" w:color="auto"/>
              <w:right w:val="single" w:sz="4" w:space="0" w:color="auto"/>
            </w:tcBorders>
            <w:shd w:val="clear" w:color="auto" w:fill="auto"/>
            <w:vAlign w:val="bottom"/>
            <w:hideMark/>
          </w:tcPr>
          <w:p w14:paraId="307D2825"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 xml:space="preserve">length of time </w:t>
            </w:r>
            <w:r>
              <w:rPr>
                <w:rFonts w:eastAsia="Times New Roman"/>
                <w:color w:val="000000"/>
                <w:kern w:val="0"/>
                <w14:ligatures w14:val="none"/>
              </w:rPr>
              <w:t xml:space="preserve">the </w:t>
            </w:r>
            <w:r w:rsidRPr="006E4681">
              <w:rPr>
                <w:rFonts w:eastAsia="Times New Roman"/>
                <w:color w:val="000000"/>
                <w:kern w:val="0"/>
                <w14:ligatures w14:val="none"/>
              </w:rPr>
              <w:t xml:space="preserve">customer has stayed with </w:t>
            </w:r>
            <w:r>
              <w:rPr>
                <w:rFonts w:eastAsia="Times New Roman"/>
                <w:color w:val="000000"/>
                <w:kern w:val="0"/>
                <w14:ligatures w14:val="none"/>
              </w:rPr>
              <w:t xml:space="preserve">the </w:t>
            </w:r>
            <w:r w:rsidRPr="006E4681">
              <w:rPr>
                <w:rFonts w:eastAsia="Times New Roman"/>
                <w:color w:val="000000"/>
                <w:kern w:val="0"/>
                <w14:ligatures w14:val="none"/>
              </w:rPr>
              <w:t>provider in months</w:t>
            </w:r>
          </w:p>
        </w:tc>
        <w:tc>
          <w:tcPr>
            <w:tcW w:w="2305" w:type="dxa"/>
            <w:tcBorders>
              <w:top w:val="nil"/>
              <w:left w:val="nil"/>
              <w:bottom w:val="single" w:sz="4" w:space="0" w:color="auto"/>
              <w:right w:val="single" w:sz="4" w:space="0" w:color="auto"/>
            </w:tcBorders>
            <w:shd w:val="clear" w:color="auto" w:fill="auto"/>
            <w:noWrap/>
            <w:vAlign w:val="bottom"/>
            <w:hideMark/>
          </w:tcPr>
          <w:p w14:paraId="4C79E543"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8.220686373</w:t>
            </w:r>
          </w:p>
        </w:tc>
      </w:tr>
      <w:tr w:rsidR="00816728" w:rsidRPr="006E4681" w14:paraId="6FDA0427" w14:textId="77777777" w:rsidTr="00816728">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3F07C01B" w14:textId="77777777" w:rsidR="00816728" w:rsidRPr="006E4681" w:rsidRDefault="00816728" w:rsidP="00816728">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MonthlyCharge</w:t>
            </w:r>
            <w:proofErr w:type="spellEnd"/>
          </w:p>
        </w:tc>
        <w:tc>
          <w:tcPr>
            <w:tcW w:w="1304" w:type="dxa"/>
            <w:tcBorders>
              <w:top w:val="nil"/>
              <w:left w:val="nil"/>
              <w:bottom w:val="single" w:sz="4" w:space="0" w:color="auto"/>
              <w:right w:val="single" w:sz="4" w:space="0" w:color="auto"/>
            </w:tcBorders>
            <w:shd w:val="clear" w:color="auto" w:fill="auto"/>
            <w:noWrap/>
            <w:hideMark/>
          </w:tcPr>
          <w:p w14:paraId="27619876" w14:textId="302CF24F" w:rsidR="00816728" w:rsidRPr="006E4681" w:rsidRDefault="00816728" w:rsidP="00816728">
            <w:pPr>
              <w:spacing w:after="0" w:line="240" w:lineRule="auto"/>
              <w:rPr>
                <w:rFonts w:eastAsia="Times New Roman"/>
                <w:color w:val="000000"/>
                <w:kern w:val="0"/>
                <w14:ligatures w14:val="none"/>
              </w:rPr>
            </w:pPr>
            <w:r w:rsidRPr="00503D78">
              <w:rPr>
                <w:rFonts w:eastAsia="Times New Roman"/>
                <w:color w:val="000000"/>
                <w:kern w:val="0"/>
                <w14:ligatures w14:val="none"/>
              </w:rPr>
              <w:t>Continuous</w:t>
            </w:r>
          </w:p>
        </w:tc>
        <w:tc>
          <w:tcPr>
            <w:tcW w:w="3622" w:type="dxa"/>
            <w:tcBorders>
              <w:top w:val="nil"/>
              <w:left w:val="nil"/>
              <w:bottom w:val="single" w:sz="4" w:space="0" w:color="auto"/>
              <w:right w:val="single" w:sz="4" w:space="0" w:color="auto"/>
            </w:tcBorders>
            <w:shd w:val="clear" w:color="auto" w:fill="auto"/>
            <w:vAlign w:val="bottom"/>
            <w:hideMark/>
          </w:tcPr>
          <w:p w14:paraId="6622B9BC"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 xml:space="preserve">The average amount charged to </w:t>
            </w:r>
            <w:r>
              <w:rPr>
                <w:rFonts w:eastAsia="Times New Roman"/>
                <w:color w:val="000000"/>
                <w:kern w:val="0"/>
                <w14:ligatures w14:val="none"/>
              </w:rPr>
              <w:t>customers</w:t>
            </w:r>
            <w:r w:rsidRPr="006E4681">
              <w:rPr>
                <w:rFonts w:eastAsia="Times New Roman"/>
                <w:color w:val="000000"/>
                <w:kern w:val="0"/>
                <w14:ligatures w14:val="none"/>
              </w:rPr>
              <w:t xml:space="preserve"> per month</w:t>
            </w:r>
          </w:p>
        </w:tc>
        <w:tc>
          <w:tcPr>
            <w:tcW w:w="2305" w:type="dxa"/>
            <w:tcBorders>
              <w:top w:val="nil"/>
              <w:left w:val="nil"/>
              <w:bottom w:val="single" w:sz="4" w:space="0" w:color="auto"/>
              <w:right w:val="single" w:sz="4" w:space="0" w:color="auto"/>
            </w:tcBorders>
            <w:shd w:val="clear" w:color="auto" w:fill="auto"/>
            <w:noWrap/>
            <w:vAlign w:val="bottom"/>
            <w:hideMark/>
          </w:tcPr>
          <w:p w14:paraId="5D3C5D74"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118.3668439</w:t>
            </w:r>
          </w:p>
        </w:tc>
      </w:tr>
      <w:tr w:rsidR="00816728" w:rsidRPr="006E4681" w14:paraId="0A62155A" w14:textId="77777777" w:rsidTr="00816728">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19DE4448" w14:textId="77777777" w:rsidR="00816728" w:rsidRPr="006E4681" w:rsidRDefault="00816728" w:rsidP="00816728">
            <w:pPr>
              <w:spacing w:after="0" w:line="240" w:lineRule="auto"/>
              <w:rPr>
                <w:rFonts w:eastAsia="Times New Roman"/>
                <w:color w:val="000000"/>
                <w:kern w:val="0"/>
                <w14:ligatures w14:val="none"/>
              </w:rPr>
            </w:pPr>
            <w:proofErr w:type="spellStart"/>
            <w:r w:rsidRPr="006E4681">
              <w:rPr>
                <w:rFonts w:eastAsia="Times New Roman"/>
                <w:color w:val="000000"/>
                <w:kern w:val="0"/>
                <w14:ligatures w14:val="none"/>
              </w:rPr>
              <w:t>Bandwith_GB_Year</w:t>
            </w:r>
            <w:proofErr w:type="spellEnd"/>
          </w:p>
        </w:tc>
        <w:tc>
          <w:tcPr>
            <w:tcW w:w="1304" w:type="dxa"/>
            <w:tcBorders>
              <w:top w:val="nil"/>
              <w:left w:val="nil"/>
              <w:bottom w:val="single" w:sz="4" w:space="0" w:color="auto"/>
              <w:right w:val="single" w:sz="4" w:space="0" w:color="auto"/>
            </w:tcBorders>
            <w:shd w:val="clear" w:color="auto" w:fill="auto"/>
            <w:noWrap/>
            <w:hideMark/>
          </w:tcPr>
          <w:p w14:paraId="7EEE3839" w14:textId="2C729A36" w:rsidR="00816728" w:rsidRPr="006E4681" w:rsidRDefault="00816728" w:rsidP="00816728">
            <w:pPr>
              <w:spacing w:after="0" w:line="240" w:lineRule="auto"/>
              <w:rPr>
                <w:rFonts w:eastAsia="Times New Roman"/>
                <w:color w:val="000000"/>
                <w:kern w:val="0"/>
                <w14:ligatures w14:val="none"/>
              </w:rPr>
            </w:pPr>
            <w:r w:rsidRPr="00503D78">
              <w:rPr>
                <w:rFonts w:eastAsia="Times New Roman"/>
                <w:color w:val="000000"/>
                <w:kern w:val="0"/>
                <w14:ligatures w14:val="none"/>
              </w:rPr>
              <w:t>Continuous</w:t>
            </w:r>
          </w:p>
        </w:tc>
        <w:tc>
          <w:tcPr>
            <w:tcW w:w="3622" w:type="dxa"/>
            <w:tcBorders>
              <w:top w:val="nil"/>
              <w:left w:val="nil"/>
              <w:bottom w:val="single" w:sz="4" w:space="0" w:color="auto"/>
              <w:right w:val="single" w:sz="4" w:space="0" w:color="auto"/>
            </w:tcBorders>
            <w:shd w:val="clear" w:color="auto" w:fill="auto"/>
            <w:vAlign w:val="bottom"/>
            <w:hideMark/>
          </w:tcPr>
          <w:p w14:paraId="13EFDA25" w14:textId="77777777" w:rsidR="00816728" w:rsidRPr="006E4681" w:rsidRDefault="00816728" w:rsidP="00816728">
            <w:pPr>
              <w:spacing w:after="0" w:line="240" w:lineRule="auto"/>
              <w:rPr>
                <w:rFonts w:eastAsia="Times New Roman"/>
                <w:color w:val="000000"/>
                <w:kern w:val="0"/>
                <w14:ligatures w14:val="none"/>
              </w:rPr>
            </w:pPr>
            <w:r w:rsidRPr="006E4681">
              <w:rPr>
                <w:rFonts w:eastAsia="Times New Roman"/>
                <w:color w:val="000000"/>
                <w:kern w:val="0"/>
                <w14:ligatures w14:val="none"/>
              </w:rPr>
              <w:t xml:space="preserve">Average </w:t>
            </w:r>
            <w:r>
              <w:rPr>
                <w:rFonts w:eastAsia="Times New Roman"/>
                <w:color w:val="000000"/>
                <w:kern w:val="0"/>
                <w14:ligatures w14:val="none"/>
              </w:rPr>
              <w:t>GBs</w:t>
            </w:r>
            <w:r w:rsidRPr="006E4681">
              <w:rPr>
                <w:rFonts w:eastAsia="Times New Roman"/>
                <w:color w:val="000000"/>
                <w:kern w:val="0"/>
                <w14:ligatures w14:val="none"/>
              </w:rPr>
              <w:t xml:space="preserve"> of data used by </w:t>
            </w:r>
            <w:r>
              <w:rPr>
                <w:rFonts w:eastAsia="Times New Roman"/>
                <w:color w:val="000000"/>
                <w:kern w:val="0"/>
                <w14:ligatures w14:val="none"/>
              </w:rPr>
              <w:t>customers</w:t>
            </w:r>
            <w:r w:rsidRPr="006E4681">
              <w:rPr>
                <w:rFonts w:eastAsia="Times New Roman"/>
                <w:color w:val="000000"/>
                <w:kern w:val="0"/>
                <w14:ligatures w14:val="none"/>
              </w:rPr>
              <w:t xml:space="preserve"> per year</w:t>
            </w:r>
          </w:p>
        </w:tc>
        <w:tc>
          <w:tcPr>
            <w:tcW w:w="2305" w:type="dxa"/>
            <w:tcBorders>
              <w:top w:val="nil"/>
              <w:left w:val="nil"/>
              <w:bottom w:val="single" w:sz="4" w:space="0" w:color="auto"/>
              <w:right w:val="single" w:sz="4" w:space="0" w:color="auto"/>
            </w:tcBorders>
            <w:shd w:val="clear" w:color="auto" w:fill="auto"/>
            <w:noWrap/>
            <w:vAlign w:val="bottom"/>
            <w:hideMark/>
          </w:tcPr>
          <w:p w14:paraId="73908598" w14:textId="77777777" w:rsidR="00816728" w:rsidRPr="006E4681" w:rsidRDefault="00816728" w:rsidP="00816728">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1312.874964</w:t>
            </w:r>
          </w:p>
        </w:tc>
      </w:tr>
      <w:tr w:rsidR="00045C6F" w:rsidRPr="006E4681" w14:paraId="5AF1AC58" w14:textId="77777777" w:rsidTr="00816728">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6FD9DE5B" w14:textId="77777777" w:rsidR="00045C6F" w:rsidRPr="006E4681" w:rsidRDefault="00045C6F" w:rsidP="00045C6F">
            <w:pPr>
              <w:spacing w:after="0" w:line="240" w:lineRule="auto"/>
              <w:rPr>
                <w:rFonts w:eastAsia="Times New Roman"/>
                <w:color w:val="000000"/>
                <w:kern w:val="0"/>
                <w14:ligatures w14:val="none"/>
              </w:rPr>
            </w:pPr>
            <w:r w:rsidRPr="006E4681">
              <w:rPr>
                <w:rFonts w:eastAsia="Times New Roman"/>
                <w:color w:val="000000"/>
                <w:kern w:val="0"/>
                <w14:ligatures w14:val="none"/>
              </w:rPr>
              <w:t>Item1</w:t>
            </w:r>
          </w:p>
        </w:tc>
        <w:tc>
          <w:tcPr>
            <w:tcW w:w="1304" w:type="dxa"/>
            <w:tcBorders>
              <w:top w:val="nil"/>
              <w:left w:val="nil"/>
              <w:bottom w:val="single" w:sz="4" w:space="0" w:color="auto"/>
              <w:right w:val="single" w:sz="4" w:space="0" w:color="auto"/>
            </w:tcBorders>
            <w:shd w:val="clear" w:color="auto" w:fill="auto"/>
            <w:noWrap/>
            <w:hideMark/>
          </w:tcPr>
          <w:p w14:paraId="14343FE6" w14:textId="2A5021CB" w:rsidR="00045C6F" w:rsidRPr="006E4681" w:rsidRDefault="00045C6F" w:rsidP="00045C6F">
            <w:pPr>
              <w:spacing w:after="0" w:line="240" w:lineRule="auto"/>
              <w:rPr>
                <w:rFonts w:eastAsia="Times New Roman"/>
                <w:color w:val="000000"/>
                <w:kern w:val="0"/>
                <w14:ligatures w14:val="none"/>
              </w:rPr>
            </w:pPr>
            <w:r w:rsidRPr="00666842">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33841154" w14:textId="77777777" w:rsidR="00045C6F" w:rsidRPr="006E4681" w:rsidRDefault="00045C6F" w:rsidP="00045C6F">
            <w:pPr>
              <w:spacing w:after="0" w:line="240" w:lineRule="auto"/>
              <w:rPr>
                <w:rFonts w:eastAsia="Times New Roman"/>
                <w:color w:val="000000"/>
                <w:kern w:val="0"/>
                <w14:ligatures w14:val="none"/>
              </w:rPr>
            </w:pPr>
            <w:r w:rsidRPr="006E4681">
              <w:rPr>
                <w:rFonts w:eastAsia="Times New Roman"/>
                <w:color w:val="000000"/>
                <w:kern w:val="0"/>
                <w14:ligatures w14:val="none"/>
              </w:rPr>
              <w:t>Importance scale rating for timely responses</w:t>
            </w:r>
          </w:p>
        </w:tc>
        <w:tc>
          <w:tcPr>
            <w:tcW w:w="2305" w:type="dxa"/>
            <w:tcBorders>
              <w:top w:val="nil"/>
              <w:left w:val="nil"/>
              <w:bottom w:val="single" w:sz="4" w:space="0" w:color="auto"/>
              <w:right w:val="single" w:sz="4" w:space="0" w:color="auto"/>
            </w:tcBorders>
            <w:shd w:val="clear" w:color="auto" w:fill="auto"/>
            <w:noWrap/>
            <w:vAlign w:val="bottom"/>
            <w:hideMark/>
          </w:tcPr>
          <w:p w14:paraId="6C9994E3" w14:textId="77777777" w:rsidR="00045C6F" w:rsidRPr="006E4681" w:rsidRDefault="00045C6F" w:rsidP="00045C6F">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5</w:t>
            </w:r>
          </w:p>
        </w:tc>
      </w:tr>
      <w:tr w:rsidR="00045C6F" w:rsidRPr="006E4681" w14:paraId="0D6F3BFF" w14:textId="77777777" w:rsidTr="00816728">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046D8AC2" w14:textId="77777777" w:rsidR="00045C6F" w:rsidRPr="006E4681" w:rsidRDefault="00045C6F" w:rsidP="00045C6F">
            <w:pPr>
              <w:spacing w:after="0" w:line="240" w:lineRule="auto"/>
              <w:rPr>
                <w:rFonts w:eastAsia="Times New Roman"/>
                <w:color w:val="000000"/>
                <w:kern w:val="0"/>
                <w14:ligatures w14:val="none"/>
              </w:rPr>
            </w:pPr>
            <w:r w:rsidRPr="006E4681">
              <w:rPr>
                <w:rFonts w:eastAsia="Times New Roman"/>
                <w:color w:val="000000"/>
                <w:kern w:val="0"/>
                <w14:ligatures w14:val="none"/>
              </w:rPr>
              <w:t>Item2</w:t>
            </w:r>
          </w:p>
        </w:tc>
        <w:tc>
          <w:tcPr>
            <w:tcW w:w="1304" w:type="dxa"/>
            <w:tcBorders>
              <w:top w:val="nil"/>
              <w:left w:val="nil"/>
              <w:bottom w:val="single" w:sz="4" w:space="0" w:color="auto"/>
              <w:right w:val="single" w:sz="4" w:space="0" w:color="auto"/>
            </w:tcBorders>
            <w:shd w:val="clear" w:color="auto" w:fill="auto"/>
            <w:noWrap/>
            <w:hideMark/>
          </w:tcPr>
          <w:p w14:paraId="7970DF55" w14:textId="63862703" w:rsidR="00045C6F" w:rsidRPr="006E4681" w:rsidRDefault="00045C6F" w:rsidP="00045C6F">
            <w:pPr>
              <w:spacing w:after="0" w:line="240" w:lineRule="auto"/>
              <w:rPr>
                <w:rFonts w:eastAsia="Times New Roman"/>
                <w:color w:val="000000"/>
                <w:kern w:val="0"/>
                <w14:ligatures w14:val="none"/>
              </w:rPr>
            </w:pPr>
            <w:r w:rsidRPr="00666842">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7A34BC2F" w14:textId="77777777" w:rsidR="00045C6F" w:rsidRPr="006E4681" w:rsidRDefault="00045C6F" w:rsidP="00045C6F">
            <w:pPr>
              <w:spacing w:after="0" w:line="240" w:lineRule="auto"/>
              <w:rPr>
                <w:rFonts w:eastAsia="Times New Roman"/>
                <w:color w:val="000000"/>
                <w:kern w:val="0"/>
                <w14:ligatures w14:val="none"/>
              </w:rPr>
            </w:pPr>
            <w:r w:rsidRPr="006E4681">
              <w:rPr>
                <w:rFonts w:eastAsia="Times New Roman"/>
                <w:color w:val="000000"/>
                <w:kern w:val="0"/>
                <w14:ligatures w14:val="none"/>
              </w:rPr>
              <w:t>Importance scale rating for timely fixes</w:t>
            </w:r>
          </w:p>
        </w:tc>
        <w:tc>
          <w:tcPr>
            <w:tcW w:w="2305" w:type="dxa"/>
            <w:tcBorders>
              <w:top w:val="nil"/>
              <w:left w:val="nil"/>
              <w:bottom w:val="single" w:sz="4" w:space="0" w:color="auto"/>
              <w:right w:val="single" w:sz="4" w:space="0" w:color="auto"/>
            </w:tcBorders>
            <w:shd w:val="clear" w:color="auto" w:fill="auto"/>
            <w:noWrap/>
            <w:vAlign w:val="bottom"/>
            <w:hideMark/>
          </w:tcPr>
          <w:p w14:paraId="54243E1A" w14:textId="77777777" w:rsidR="00045C6F" w:rsidRPr="006E4681" w:rsidRDefault="00045C6F" w:rsidP="00045C6F">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4</w:t>
            </w:r>
          </w:p>
        </w:tc>
      </w:tr>
      <w:tr w:rsidR="00045C6F" w:rsidRPr="006E4681" w14:paraId="019CB715" w14:textId="77777777" w:rsidTr="00816728">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7F5D6339" w14:textId="77777777" w:rsidR="00045C6F" w:rsidRPr="006E4681" w:rsidRDefault="00045C6F" w:rsidP="00045C6F">
            <w:pPr>
              <w:spacing w:after="0" w:line="240" w:lineRule="auto"/>
              <w:rPr>
                <w:rFonts w:eastAsia="Times New Roman"/>
                <w:color w:val="000000"/>
                <w:kern w:val="0"/>
                <w14:ligatures w14:val="none"/>
              </w:rPr>
            </w:pPr>
            <w:r w:rsidRPr="006E4681">
              <w:rPr>
                <w:rFonts w:eastAsia="Times New Roman"/>
                <w:color w:val="000000"/>
                <w:kern w:val="0"/>
                <w14:ligatures w14:val="none"/>
              </w:rPr>
              <w:t>Item3</w:t>
            </w:r>
          </w:p>
        </w:tc>
        <w:tc>
          <w:tcPr>
            <w:tcW w:w="1304" w:type="dxa"/>
            <w:tcBorders>
              <w:top w:val="nil"/>
              <w:left w:val="nil"/>
              <w:bottom w:val="single" w:sz="4" w:space="0" w:color="auto"/>
              <w:right w:val="single" w:sz="4" w:space="0" w:color="auto"/>
            </w:tcBorders>
            <w:shd w:val="clear" w:color="auto" w:fill="auto"/>
            <w:noWrap/>
            <w:hideMark/>
          </w:tcPr>
          <w:p w14:paraId="3CB48DC0" w14:textId="31FF2507" w:rsidR="00045C6F" w:rsidRPr="006E4681" w:rsidRDefault="00045C6F" w:rsidP="00045C6F">
            <w:pPr>
              <w:spacing w:after="0" w:line="240" w:lineRule="auto"/>
              <w:rPr>
                <w:rFonts w:eastAsia="Times New Roman"/>
                <w:color w:val="000000"/>
                <w:kern w:val="0"/>
                <w14:ligatures w14:val="none"/>
              </w:rPr>
            </w:pPr>
            <w:r w:rsidRPr="00666842">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75AEC4F4" w14:textId="77777777" w:rsidR="00045C6F" w:rsidRPr="006E4681" w:rsidRDefault="00045C6F" w:rsidP="00045C6F">
            <w:pPr>
              <w:spacing w:after="0" w:line="240" w:lineRule="auto"/>
              <w:rPr>
                <w:rFonts w:eastAsia="Times New Roman"/>
                <w:color w:val="000000"/>
                <w:kern w:val="0"/>
                <w14:ligatures w14:val="none"/>
              </w:rPr>
            </w:pPr>
            <w:r w:rsidRPr="006E4681">
              <w:rPr>
                <w:rFonts w:eastAsia="Times New Roman"/>
                <w:color w:val="000000"/>
                <w:kern w:val="0"/>
                <w14:ligatures w14:val="none"/>
              </w:rPr>
              <w:t>Importance scale rating for timely replacements</w:t>
            </w:r>
          </w:p>
        </w:tc>
        <w:tc>
          <w:tcPr>
            <w:tcW w:w="2305" w:type="dxa"/>
            <w:tcBorders>
              <w:top w:val="nil"/>
              <w:left w:val="nil"/>
              <w:bottom w:val="single" w:sz="4" w:space="0" w:color="auto"/>
              <w:right w:val="single" w:sz="4" w:space="0" w:color="auto"/>
            </w:tcBorders>
            <w:shd w:val="clear" w:color="auto" w:fill="auto"/>
            <w:noWrap/>
            <w:vAlign w:val="bottom"/>
            <w:hideMark/>
          </w:tcPr>
          <w:p w14:paraId="4CC6CC69" w14:textId="77777777" w:rsidR="00045C6F" w:rsidRPr="006E4681" w:rsidRDefault="00045C6F" w:rsidP="00045C6F">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4</w:t>
            </w:r>
          </w:p>
        </w:tc>
      </w:tr>
      <w:tr w:rsidR="00045C6F" w:rsidRPr="006E4681" w14:paraId="6335ADFE" w14:textId="77777777" w:rsidTr="00816728">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7428596C" w14:textId="77777777" w:rsidR="00045C6F" w:rsidRPr="006E4681" w:rsidRDefault="00045C6F" w:rsidP="00045C6F">
            <w:pPr>
              <w:spacing w:after="0" w:line="240" w:lineRule="auto"/>
              <w:rPr>
                <w:rFonts w:eastAsia="Times New Roman"/>
                <w:color w:val="000000"/>
                <w:kern w:val="0"/>
                <w14:ligatures w14:val="none"/>
              </w:rPr>
            </w:pPr>
            <w:r w:rsidRPr="006E4681">
              <w:rPr>
                <w:rFonts w:eastAsia="Times New Roman"/>
                <w:color w:val="000000"/>
                <w:kern w:val="0"/>
                <w14:ligatures w14:val="none"/>
              </w:rPr>
              <w:t>Item4</w:t>
            </w:r>
          </w:p>
        </w:tc>
        <w:tc>
          <w:tcPr>
            <w:tcW w:w="1304" w:type="dxa"/>
            <w:tcBorders>
              <w:top w:val="nil"/>
              <w:left w:val="nil"/>
              <w:bottom w:val="single" w:sz="4" w:space="0" w:color="auto"/>
              <w:right w:val="single" w:sz="4" w:space="0" w:color="auto"/>
            </w:tcBorders>
            <w:shd w:val="clear" w:color="auto" w:fill="auto"/>
            <w:noWrap/>
            <w:hideMark/>
          </w:tcPr>
          <w:p w14:paraId="4AFB784D" w14:textId="39A65FA3" w:rsidR="00045C6F" w:rsidRPr="006E4681" w:rsidRDefault="00045C6F" w:rsidP="00045C6F">
            <w:pPr>
              <w:spacing w:after="0" w:line="240" w:lineRule="auto"/>
              <w:rPr>
                <w:rFonts w:eastAsia="Times New Roman"/>
                <w:color w:val="000000"/>
                <w:kern w:val="0"/>
                <w14:ligatures w14:val="none"/>
              </w:rPr>
            </w:pPr>
            <w:r w:rsidRPr="00666842">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2C42EEED" w14:textId="77777777" w:rsidR="00045C6F" w:rsidRPr="006E4681" w:rsidRDefault="00045C6F" w:rsidP="00045C6F">
            <w:pPr>
              <w:spacing w:after="0" w:line="240" w:lineRule="auto"/>
              <w:rPr>
                <w:rFonts w:eastAsia="Times New Roman"/>
                <w:color w:val="000000"/>
                <w:kern w:val="0"/>
                <w14:ligatures w14:val="none"/>
              </w:rPr>
            </w:pPr>
            <w:r w:rsidRPr="006E4681">
              <w:rPr>
                <w:rFonts w:eastAsia="Times New Roman"/>
                <w:color w:val="000000"/>
                <w:kern w:val="0"/>
                <w14:ligatures w14:val="none"/>
              </w:rPr>
              <w:t>Importance scale rating for reliability</w:t>
            </w:r>
          </w:p>
        </w:tc>
        <w:tc>
          <w:tcPr>
            <w:tcW w:w="2305" w:type="dxa"/>
            <w:tcBorders>
              <w:top w:val="nil"/>
              <w:left w:val="nil"/>
              <w:bottom w:val="single" w:sz="4" w:space="0" w:color="auto"/>
              <w:right w:val="single" w:sz="4" w:space="0" w:color="auto"/>
            </w:tcBorders>
            <w:shd w:val="clear" w:color="auto" w:fill="auto"/>
            <w:noWrap/>
            <w:vAlign w:val="bottom"/>
            <w:hideMark/>
          </w:tcPr>
          <w:p w14:paraId="1ED4C27B" w14:textId="77777777" w:rsidR="00045C6F" w:rsidRPr="006E4681" w:rsidRDefault="00045C6F" w:rsidP="00045C6F">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3</w:t>
            </w:r>
          </w:p>
        </w:tc>
      </w:tr>
      <w:tr w:rsidR="00045C6F" w:rsidRPr="006E4681" w14:paraId="709BD6B1" w14:textId="77777777" w:rsidTr="00816728">
        <w:trPr>
          <w:trHeight w:val="46"/>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1D60C3CA" w14:textId="77777777" w:rsidR="00045C6F" w:rsidRPr="006E4681" w:rsidRDefault="00045C6F" w:rsidP="00045C6F">
            <w:pPr>
              <w:spacing w:after="0" w:line="240" w:lineRule="auto"/>
              <w:rPr>
                <w:rFonts w:eastAsia="Times New Roman"/>
                <w:color w:val="000000"/>
                <w:kern w:val="0"/>
                <w14:ligatures w14:val="none"/>
              </w:rPr>
            </w:pPr>
            <w:r w:rsidRPr="006E4681">
              <w:rPr>
                <w:rFonts w:eastAsia="Times New Roman"/>
                <w:color w:val="000000"/>
                <w:kern w:val="0"/>
                <w14:ligatures w14:val="none"/>
              </w:rPr>
              <w:t>Item5</w:t>
            </w:r>
          </w:p>
        </w:tc>
        <w:tc>
          <w:tcPr>
            <w:tcW w:w="1304" w:type="dxa"/>
            <w:tcBorders>
              <w:top w:val="nil"/>
              <w:left w:val="nil"/>
              <w:bottom w:val="single" w:sz="4" w:space="0" w:color="auto"/>
              <w:right w:val="single" w:sz="4" w:space="0" w:color="auto"/>
            </w:tcBorders>
            <w:shd w:val="clear" w:color="auto" w:fill="auto"/>
            <w:noWrap/>
            <w:hideMark/>
          </w:tcPr>
          <w:p w14:paraId="2443E00C" w14:textId="77A55B3D" w:rsidR="00045C6F" w:rsidRPr="006E4681" w:rsidRDefault="00045C6F" w:rsidP="00045C6F">
            <w:pPr>
              <w:spacing w:after="0" w:line="240" w:lineRule="auto"/>
              <w:rPr>
                <w:rFonts w:eastAsia="Times New Roman"/>
                <w:color w:val="000000"/>
                <w:kern w:val="0"/>
                <w14:ligatures w14:val="none"/>
              </w:rPr>
            </w:pPr>
            <w:r w:rsidRPr="00666842">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5AF6E0A8" w14:textId="77777777" w:rsidR="00045C6F" w:rsidRPr="006E4681" w:rsidRDefault="00045C6F" w:rsidP="00045C6F">
            <w:pPr>
              <w:spacing w:after="0" w:line="240" w:lineRule="auto"/>
              <w:rPr>
                <w:rFonts w:eastAsia="Times New Roman"/>
                <w:color w:val="000000"/>
                <w:kern w:val="0"/>
                <w14:ligatures w14:val="none"/>
              </w:rPr>
            </w:pPr>
            <w:r w:rsidRPr="006E4681">
              <w:rPr>
                <w:rFonts w:eastAsia="Times New Roman"/>
                <w:color w:val="000000"/>
                <w:kern w:val="0"/>
                <w14:ligatures w14:val="none"/>
              </w:rPr>
              <w:t>Importance scale rating for options</w:t>
            </w:r>
          </w:p>
        </w:tc>
        <w:tc>
          <w:tcPr>
            <w:tcW w:w="2305" w:type="dxa"/>
            <w:tcBorders>
              <w:top w:val="nil"/>
              <w:left w:val="nil"/>
              <w:bottom w:val="single" w:sz="4" w:space="0" w:color="auto"/>
              <w:right w:val="single" w:sz="4" w:space="0" w:color="auto"/>
            </w:tcBorders>
            <w:shd w:val="clear" w:color="auto" w:fill="auto"/>
            <w:noWrap/>
            <w:vAlign w:val="bottom"/>
            <w:hideMark/>
          </w:tcPr>
          <w:p w14:paraId="4C1584FE" w14:textId="77777777" w:rsidR="00045C6F" w:rsidRPr="006E4681" w:rsidRDefault="00045C6F" w:rsidP="00045C6F">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4</w:t>
            </w:r>
          </w:p>
        </w:tc>
      </w:tr>
      <w:tr w:rsidR="00045C6F" w:rsidRPr="006E4681" w14:paraId="6D421222" w14:textId="77777777" w:rsidTr="00816728">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25883D03" w14:textId="77777777" w:rsidR="00045C6F" w:rsidRPr="006E4681" w:rsidRDefault="00045C6F" w:rsidP="00045C6F">
            <w:pPr>
              <w:spacing w:after="0" w:line="240" w:lineRule="auto"/>
              <w:rPr>
                <w:rFonts w:eastAsia="Times New Roman"/>
                <w:color w:val="000000"/>
                <w:kern w:val="0"/>
                <w14:ligatures w14:val="none"/>
              </w:rPr>
            </w:pPr>
            <w:r w:rsidRPr="006E4681">
              <w:rPr>
                <w:rFonts w:eastAsia="Times New Roman"/>
                <w:color w:val="000000"/>
                <w:kern w:val="0"/>
                <w14:ligatures w14:val="none"/>
              </w:rPr>
              <w:t>Item6</w:t>
            </w:r>
          </w:p>
        </w:tc>
        <w:tc>
          <w:tcPr>
            <w:tcW w:w="1304" w:type="dxa"/>
            <w:tcBorders>
              <w:top w:val="nil"/>
              <w:left w:val="nil"/>
              <w:bottom w:val="single" w:sz="4" w:space="0" w:color="auto"/>
              <w:right w:val="single" w:sz="4" w:space="0" w:color="auto"/>
            </w:tcBorders>
            <w:shd w:val="clear" w:color="auto" w:fill="auto"/>
            <w:noWrap/>
            <w:hideMark/>
          </w:tcPr>
          <w:p w14:paraId="7699678A" w14:textId="259E073E" w:rsidR="00045C6F" w:rsidRPr="006E4681" w:rsidRDefault="00045C6F" w:rsidP="00045C6F">
            <w:pPr>
              <w:spacing w:after="0" w:line="240" w:lineRule="auto"/>
              <w:rPr>
                <w:rFonts w:eastAsia="Times New Roman"/>
                <w:color w:val="000000"/>
                <w:kern w:val="0"/>
                <w14:ligatures w14:val="none"/>
              </w:rPr>
            </w:pPr>
            <w:r w:rsidRPr="00666842">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762615F6" w14:textId="77777777" w:rsidR="00045C6F" w:rsidRPr="006E4681" w:rsidRDefault="00045C6F" w:rsidP="00045C6F">
            <w:pPr>
              <w:spacing w:after="0" w:line="240" w:lineRule="auto"/>
              <w:rPr>
                <w:rFonts w:eastAsia="Times New Roman"/>
                <w:color w:val="000000"/>
                <w:kern w:val="0"/>
                <w14:ligatures w14:val="none"/>
              </w:rPr>
            </w:pPr>
            <w:r w:rsidRPr="006E4681">
              <w:rPr>
                <w:rFonts w:eastAsia="Times New Roman"/>
                <w:color w:val="000000"/>
                <w:kern w:val="0"/>
                <w14:ligatures w14:val="none"/>
              </w:rPr>
              <w:t>Importance scale rating for Respectful responses</w:t>
            </w:r>
          </w:p>
        </w:tc>
        <w:tc>
          <w:tcPr>
            <w:tcW w:w="2305" w:type="dxa"/>
            <w:tcBorders>
              <w:top w:val="nil"/>
              <w:left w:val="nil"/>
              <w:bottom w:val="single" w:sz="4" w:space="0" w:color="auto"/>
              <w:right w:val="single" w:sz="4" w:space="0" w:color="auto"/>
            </w:tcBorders>
            <w:shd w:val="clear" w:color="auto" w:fill="auto"/>
            <w:noWrap/>
            <w:vAlign w:val="bottom"/>
            <w:hideMark/>
          </w:tcPr>
          <w:p w14:paraId="2E256FE3" w14:textId="77777777" w:rsidR="00045C6F" w:rsidRPr="006E4681" w:rsidRDefault="00045C6F" w:rsidP="00045C6F">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3</w:t>
            </w:r>
          </w:p>
        </w:tc>
      </w:tr>
      <w:tr w:rsidR="00045C6F" w:rsidRPr="006E4681" w14:paraId="5148C98B" w14:textId="77777777" w:rsidTr="00816728">
        <w:trPr>
          <w:trHeight w:val="90"/>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1ABE84CF" w14:textId="77777777" w:rsidR="00045C6F" w:rsidRPr="006E4681" w:rsidRDefault="00045C6F" w:rsidP="00045C6F">
            <w:pPr>
              <w:spacing w:after="0" w:line="240" w:lineRule="auto"/>
              <w:rPr>
                <w:rFonts w:eastAsia="Times New Roman"/>
                <w:color w:val="000000"/>
                <w:kern w:val="0"/>
                <w14:ligatures w14:val="none"/>
              </w:rPr>
            </w:pPr>
            <w:r w:rsidRPr="006E4681">
              <w:rPr>
                <w:rFonts w:eastAsia="Times New Roman"/>
                <w:color w:val="000000"/>
                <w:kern w:val="0"/>
                <w14:ligatures w14:val="none"/>
              </w:rPr>
              <w:t>Item7</w:t>
            </w:r>
          </w:p>
        </w:tc>
        <w:tc>
          <w:tcPr>
            <w:tcW w:w="1304" w:type="dxa"/>
            <w:tcBorders>
              <w:top w:val="nil"/>
              <w:left w:val="nil"/>
              <w:bottom w:val="single" w:sz="4" w:space="0" w:color="auto"/>
              <w:right w:val="single" w:sz="4" w:space="0" w:color="auto"/>
            </w:tcBorders>
            <w:shd w:val="clear" w:color="auto" w:fill="auto"/>
            <w:noWrap/>
            <w:hideMark/>
          </w:tcPr>
          <w:p w14:paraId="19F9C6C1" w14:textId="23897056" w:rsidR="00045C6F" w:rsidRPr="006E4681" w:rsidRDefault="00045C6F" w:rsidP="00045C6F">
            <w:pPr>
              <w:spacing w:after="0" w:line="240" w:lineRule="auto"/>
              <w:rPr>
                <w:rFonts w:eastAsia="Times New Roman"/>
                <w:color w:val="000000"/>
                <w:kern w:val="0"/>
                <w14:ligatures w14:val="none"/>
              </w:rPr>
            </w:pPr>
            <w:r w:rsidRPr="00666842">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1E4A8D84" w14:textId="77777777" w:rsidR="00045C6F" w:rsidRPr="006E4681" w:rsidRDefault="00045C6F" w:rsidP="00045C6F">
            <w:pPr>
              <w:spacing w:after="0" w:line="240" w:lineRule="auto"/>
              <w:rPr>
                <w:rFonts w:eastAsia="Times New Roman"/>
                <w:color w:val="000000"/>
                <w:kern w:val="0"/>
                <w14:ligatures w14:val="none"/>
              </w:rPr>
            </w:pPr>
            <w:r w:rsidRPr="006E4681">
              <w:rPr>
                <w:rFonts w:eastAsia="Times New Roman"/>
                <w:color w:val="000000"/>
                <w:kern w:val="0"/>
                <w14:ligatures w14:val="none"/>
              </w:rPr>
              <w:t xml:space="preserve">Importance scale rating for </w:t>
            </w:r>
            <w:r>
              <w:rPr>
                <w:rFonts w:eastAsia="Times New Roman"/>
                <w:color w:val="000000"/>
                <w:kern w:val="0"/>
                <w14:ligatures w14:val="none"/>
              </w:rPr>
              <w:t>courteous</w:t>
            </w:r>
            <w:r w:rsidRPr="006E4681">
              <w:rPr>
                <w:rFonts w:eastAsia="Times New Roman"/>
                <w:color w:val="000000"/>
                <w:kern w:val="0"/>
                <w14:ligatures w14:val="none"/>
              </w:rPr>
              <w:t xml:space="preserve"> exchange</w:t>
            </w:r>
          </w:p>
        </w:tc>
        <w:tc>
          <w:tcPr>
            <w:tcW w:w="2305" w:type="dxa"/>
            <w:tcBorders>
              <w:top w:val="nil"/>
              <w:left w:val="nil"/>
              <w:bottom w:val="single" w:sz="4" w:space="0" w:color="auto"/>
              <w:right w:val="single" w:sz="4" w:space="0" w:color="auto"/>
            </w:tcBorders>
            <w:shd w:val="clear" w:color="auto" w:fill="auto"/>
            <w:noWrap/>
            <w:vAlign w:val="bottom"/>
            <w:hideMark/>
          </w:tcPr>
          <w:p w14:paraId="2D23CBA8" w14:textId="77777777" w:rsidR="00045C6F" w:rsidRPr="006E4681" w:rsidRDefault="00045C6F" w:rsidP="00045C6F">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4</w:t>
            </w:r>
          </w:p>
        </w:tc>
      </w:tr>
      <w:tr w:rsidR="00045C6F" w:rsidRPr="006E4681" w14:paraId="63BF6A98" w14:textId="77777777" w:rsidTr="00816728">
        <w:trPr>
          <w:trHeight w:val="111"/>
        </w:trPr>
        <w:tc>
          <w:tcPr>
            <w:tcW w:w="2269" w:type="dxa"/>
            <w:tcBorders>
              <w:top w:val="nil"/>
              <w:left w:val="single" w:sz="4" w:space="0" w:color="auto"/>
              <w:bottom w:val="single" w:sz="4" w:space="0" w:color="auto"/>
              <w:right w:val="single" w:sz="4" w:space="0" w:color="auto"/>
            </w:tcBorders>
            <w:shd w:val="clear" w:color="auto" w:fill="auto"/>
            <w:noWrap/>
            <w:vAlign w:val="center"/>
            <w:hideMark/>
          </w:tcPr>
          <w:p w14:paraId="7068A758" w14:textId="77777777" w:rsidR="00045C6F" w:rsidRPr="006E4681" w:rsidRDefault="00045C6F" w:rsidP="00045C6F">
            <w:pPr>
              <w:spacing w:after="0" w:line="240" w:lineRule="auto"/>
              <w:rPr>
                <w:rFonts w:eastAsia="Times New Roman"/>
                <w:color w:val="000000"/>
                <w:kern w:val="0"/>
                <w14:ligatures w14:val="none"/>
              </w:rPr>
            </w:pPr>
            <w:r w:rsidRPr="006E4681">
              <w:rPr>
                <w:rFonts w:eastAsia="Times New Roman"/>
                <w:color w:val="000000"/>
                <w:kern w:val="0"/>
                <w14:ligatures w14:val="none"/>
              </w:rPr>
              <w:t>Item8</w:t>
            </w:r>
          </w:p>
        </w:tc>
        <w:tc>
          <w:tcPr>
            <w:tcW w:w="1304" w:type="dxa"/>
            <w:tcBorders>
              <w:top w:val="nil"/>
              <w:left w:val="nil"/>
              <w:bottom w:val="single" w:sz="4" w:space="0" w:color="auto"/>
              <w:right w:val="single" w:sz="4" w:space="0" w:color="auto"/>
            </w:tcBorders>
            <w:shd w:val="clear" w:color="auto" w:fill="auto"/>
            <w:noWrap/>
            <w:hideMark/>
          </w:tcPr>
          <w:p w14:paraId="79E8D09A" w14:textId="327B4289" w:rsidR="00045C6F" w:rsidRPr="006E4681" w:rsidRDefault="00045C6F" w:rsidP="00045C6F">
            <w:pPr>
              <w:spacing w:after="0" w:line="240" w:lineRule="auto"/>
              <w:rPr>
                <w:rFonts w:eastAsia="Times New Roman"/>
                <w:color w:val="000000"/>
                <w:kern w:val="0"/>
                <w14:ligatures w14:val="none"/>
              </w:rPr>
            </w:pPr>
            <w:r w:rsidRPr="00666842">
              <w:rPr>
                <w:rFonts w:eastAsia="Times New Roman"/>
                <w:color w:val="000000"/>
                <w:kern w:val="0"/>
                <w14:ligatures w14:val="none"/>
              </w:rPr>
              <w:t>Categorical</w:t>
            </w:r>
          </w:p>
        </w:tc>
        <w:tc>
          <w:tcPr>
            <w:tcW w:w="3622" w:type="dxa"/>
            <w:tcBorders>
              <w:top w:val="nil"/>
              <w:left w:val="nil"/>
              <w:bottom w:val="single" w:sz="4" w:space="0" w:color="auto"/>
              <w:right w:val="single" w:sz="4" w:space="0" w:color="auto"/>
            </w:tcBorders>
            <w:shd w:val="clear" w:color="auto" w:fill="auto"/>
            <w:vAlign w:val="bottom"/>
            <w:hideMark/>
          </w:tcPr>
          <w:p w14:paraId="7397AB0A" w14:textId="77777777" w:rsidR="00045C6F" w:rsidRPr="006E4681" w:rsidRDefault="00045C6F" w:rsidP="00045C6F">
            <w:pPr>
              <w:spacing w:after="0" w:line="240" w:lineRule="auto"/>
              <w:rPr>
                <w:rFonts w:eastAsia="Times New Roman"/>
                <w:color w:val="000000"/>
                <w:kern w:val="0"/>
                <w14:ligatures w14:val="none"/>
              </w:rPr>
            </w:pPr>
            <w:r w:rsidRPr="006E4681">
              <w:rPr>
                <w:rFonts w:eastAsia="Times New Roman"/>
                <w:color w:val="000000"/>
                <w:kern w:val="0"/>
                <w14:ligatures w14:val="none"/>
              </w:rPr>
              <w:t>Importance scale rating for evidence of active listening</w:t>
            </w:r>
          </w:p>
        </w:tc>
        <w:tc>
          <w:tcPr>
            <w:tcW w:w="2305" w:type="dxa"/>
            <w:tcBorders>
              <w:top w:val="nil"/>
              <w:left w:val="nil"/>
              <w:bottom w:val="single" w:sz="4" w:space="0" w:color="auto"/>
              <w:right w:val="single" w:sz="4" w:space="0" w:color="auto"/>
            </w:tcBorders>
            <w:shd w:val="clear" w:color="auto" w:fill="auto"/>
            <w:noWrap/>
            <w:vAlign w:val="bottom"/>
            <w:hideMark/>
          </w:tcPr>
          <w:p w14:paraId="1C898BA8" w14:textId="77777777" w:rsidR="00045C6F" w:rsidRPr="006E4681" w:rsidRDefault="00045C6F" w:rsidP="00045C6F">
            <w:pPr>
              <w:spacing w:after="0" w:line="240" w:lineRule="auto"/>
              <w:jc w:val="center"/>
              <w:rPr>
                <w:rFonts w:eastAsia="Times New Roman"/>
                <w:color w:val="000000"/>
                <w:kern w:val="0"/>
                <w14:ligatures w14:val="none"/>
              </w:rPr>
            </w:pPr>
            <w:r w:rsidRPr="006E4681">
              <w:rPr>
                <w:rFonts w:eastAsia="Times New Roman"/>
                <w:color w:val="000000"/>
                <w:kern w:val="0"/>
                <w14:ligatures w14:val="none"/>
              </w:rPr>
              <w:t>4</w:t>
            </w:r>
          </w:p>
        </w:tc>
      </w:tr>
    </w:tbl>
    <w:p w14:paraId="1E6788DD" w14:textId="77777777" w:rsidR="007C6E87" w:rsidRDefault="007C6E87" w:rsidP="004E6395"/>
    <w:p w14:paraId="2AE54B7A" w14:textId="77777777" w:rsidR="00816728" w:rsidRDefault="00816728" w:rsidP="004E6395"/>
    <w:p w14:paraId="20279D92" w14:textId="4D395DCA" w:rsidR="0049353C" w:rsidRDefault="00051C76" w:rsidP="0049353C">
      <w:pPr>
        <w:pStyle w:val="Heading2"/>
      </w:pPr>
      <w:r w:rsidRPr="0042796E">
        <w:t>Describe cleaning steps and goals</w:t>
      </w:r>
    </w:p>
    <w:p w14:paraId="575093BF" w14:textId="790C13FD" w:rsidR="00FF43D5" w:rsidRDefault="00FF43D5" w:rsidP="006A73C9">
      <w:pPr>
        <w:spacing w:line="276" w:lineRule="auto"/>
      </w:pPr>
      <w:r>
        <w:t xml:space="preserve">The goal of cleaning the data is to ensure the usability of the data set. </w:t>
      </w:r>
      <w:r w:rsidR="00481921" w:rsidRPr="00481921">
        <w:t>The data cleaning process begins by checking for repeated data entries and identifying missing values across the dataset, which are visualized for clarity. Unnecessary columns such as identifiers, geographical details, and irrelevant demographic information are removed to streamline the dataset. Subsequently, column names are appropriately renamed for clarity and consistency. After inspecting the data's structure and summarizing its key statistics, only numeric columns are retained for outlier detection and subsequent analysis. Outliers are visually assessed through boxplots, and correlations between numeric variables are examined using a heatmap. Finally, categorical variables are encoded into numerical format using one-hot encoding, ensuring compatibility with decision tree algorithms for subsequent analysis.</w:t>
      </w:r>
    </w:p>
    <w:p w14:paraId="6A54F6C8" w14:textId="77777777" w:rsidR="003D54AD" w:rsidRDefault="003D54AD" w:rsidP="003B4357"/>
    <w:p w14:paraId="3EEA6DC0" w14:textId="7C11FA85" w:rsidR="00AD7290" w:rsidRDefault="00AD7290" w:rsidP="003B4357">
      <w:r>
        <w:rPr>
          <w:noProof/>
        </w:rPr>
        <w:drawing>
          <wp:inline distT="0" distB="0" distL="0" distR="0" wp14:anchorId="2E8F02E8" wp14:editId="1D78DF8B">
            <wp:extent cx="6810375" cy="4583749"/>
            <wp:effectExtent l="0" t="0" r="0" b="7620"/>
            <wp:docPr id="274586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7143" cy="4595035"/>
                    </a:xfrm>
                    <a:prstGeom prst="rect">
                      <a:avLst/>
                    </a:prstGeom>
                    <a:noFill/>
                  </pic:spPr>
                </pic:pic>
              </a:graphicData>
            </a:graphic>
          </wp:inline>
        </w:drawing>
      </w:r>
    </w:p>
    <w:p w14:paraId="19605972" w14:textId="77777777" w:rsidR="003D54AD" w:rsidRDefault="003D54AD" w:rsidP="003B4357"/>
    <w:p w14:paraId="54F791EA" w14:textId="77777777" w:rsidR="003D54AD" w:rsidRDefault="003D54AD" w:rsidP="003B4357"/>
    <w:p w14:paraId="4F051D63" w14:textId="77777777" w:rsidR="00CC0DF9" w:rsidRDefault="00CC0DF9" w:rsidP="003B4357"/>
    <w:p w14:paraId="05647FB8" w14:textId="77777777" w:rsidR="00CC0DF9" w:rsidRDefault="00CC0DF9" w:rsidP="003B4357"/>
    <w:p w14:paraId="41011C4B" w14:textId="0072DE2E" w:rsidR="00662569" w:rsidRDefault="00662569" w:rsidP="00000506">
      <w:pPr>
        <w:spacing w:line="240" w:lineRule="auto"/>
        <w:contextualSpacing/>
        <w:jc w:val="center"/>
      </w:pPr>
      <w:r>
        <w:t>###########Data Cleaning###################</w:t>
      </w:r>
    </w:p>
    <w:p w14:paraId="7F9A1148" w14:textId="77777777" w:rsidR="00481921" w:rsidRDefault="00481921" w:rsidP="00481921">
      <w:pPr>
        <w:spacing w:line="240" w:lineRule="auto"/>
        <w:contextualSpacing/>
      </w:pPr>
      <w:r>
        <w:t>#Checking for repeated data</w:t>
      </w:r>
    </w:p>
    <w:p w14:paraId="5495E560" w14:textId="77777777" w:rsidR="00481921" w:rsidRDefault="00481921" w:rsidP="00481921">
      <w:pPr>
        <w:spacing w:line="240" w:lineRule="auto"/>
        <w:contextualSpacing/>
      </w:pPr>
      <w:r>
        <w:t xml:space="preserve">CC &lt;- </w:t>
      </w:r>
      <w:proofErr w:type="gramStart"/>
      <w:r>
        <w:t>distinct(</w:t>
      </w:r>
      <w:proofErr w:type="gramEnd"/>
      <w:r>
        <w:t>CC)</w:t>
      </w:r>
    </w:p>
    <w:p w14:paraId="158D7536" w14:textId="77777777" w:rsidR="00481921" w:rsidRDefault="00481921" w:rsidP="00481921">
      <w:pPr>
        <w:spacing w:line="240" w:lineRule="auto"/>
        <w:contextualSpacing/>
      </w:pPr>
      <w:r>
        <w:t>#Checking for missing values throughout dataset</w:t>
      </w:r>
    </w:p>
    <w:p w14:paraId="6ED64A38" w14:textId="77777777" w:rsidR="00481921" w:rsidRDefault="00481921" w:rsidP="00481921">
      <w:pPr>
        <w:spacing w:line="240" w:lineRule="auto"/>
        <w:contextualSpacing/>
      </w:pPr>
      <w:r>
        <w:t>vis_</w:t>
      </w:r>
      <w:proofErr w:type="gramStart"/>
      <w:r>
        <w:t>miss(</w:t>
      </w:r>
      <w:proofErr w:type="gramEnd"/>
      <w:r>
        <w:t>CC)</w:t>
      </w:r>
    </w:p>
    <w:p w14:paraId="2DEA29A0" w14:textId="77777777" w:rsidR="00481921" w:rsidRDefault="00481921" w:rsidP="00481921">
      <w:pPr>
        <w:spacing w:line="240" w:lineRule="auto"/>
        <w:contextualSpacing/>
      </w:pPr>
    </w:p>
    <w:p w14:paraId="0B4BAC88" w14:textId="77777777" w:rsidR="00481921" w:rsidRDefault="00481921" w:rsidP="00481921">
      <w:pPr>
        <w:spacing w:line="240" w:lineRule="auto"/>
        <w:contextualSpacing/>
      </w:pPr>
      <w:r>
        <w:t xml:space="preserve"># Remove </w:t>
      </w:r>
      <w:proofErr w:type="spellStart"/>
      <w:r>
        <w:t>unnescessary</w:t>
      </w:r>
      <w:proofErr w:type="spellEnd"/>
      <w:r>
        <w:t xml:space="preserve"> columns </w:t>
      </w:r>
    </w:p>
    <w:p w14:paraId="712682DE" w14:textId="77777777" w:rsidR="00481921" w:rsidRDefault="00481921" w:rsidP="00481921">
      <w:pPr>
        <w:spacing w:line="240" w:lineRule="auto"/>
        <w:contextualSpacing/>
      </w:pPr>
      <w:r>
        <w:t xml:space="preserve">SC &lt;- </w:t>
      </w:r>
      <w:proofErr w:type="gramStart"/>
      <w:r>
        <w:t>CC[</w:t>
      </w:r>
      <w:proofErr w:type="gramEnd"/>
      <w:r>
        <w:t>, !(names(CC) %in% c("</w:t>
      </w:r>
      <w:proofErr w:type="spellStart"/>
      <w:r>
        <w:t>CaseOrder</w:t>
      </w:r>
      <w:proofErr w:type="spellEnd"/>
      <w:r>
        <w:t>", "</w:t>
      </w:r>
      <w:proofErr w:type="spellStart"/>
      <w:r>
        <w:t>Customer_id</w:t>
      </w:r>
      <w:proofErr w:type="spellEnd"/>
      <w:r>
        <w:t>", "Interaction", "UID", "City", "State", "County", "Zip", "Lat", "</w:t>
      </w:r>
      <w:proofErr w:type="spellStart"/>
      <w:r>
        <w:t>Lng</w:t>
      </w:r>
      <w:proofErr w:type="spellEnd"/>
      <w:r>
        <w:t>", "Population", "</w:t>
      </w:r>
      <w:proofErr w:type="spellStart"/>
      <w:r>
        <w:t>TimeZone</w:t>
      </w:r>
      <w:proofErr w:type="spellEnd"/>
      <w:r>
        <w:t>", "Income", "Job"))]</w:t>
      </w:r>
    </w:p>
    <w:p w14:paraId="6D7777F4" w14:textId="77777777" w:rsidR="00481921" w:rsidRDefault="00481921" w:rsidP="00481921">
      <w:pPr>
        <w:spacing w:line="240" w:lineRule="auto"/>
        <w:contextualSpacing/>
      </w:pPr>
    </w:p>
    <w:p w14:paraId="1B41CED8" w14:textId="77777777" w:rsidR="00481921" w:rsidRDefault="00481921" w:rsidP="00481921">
      <w:pPr>
        <w:spacing w:line="240" w:lineRule="auto"/>
        <w:contextualSpacing/>
      </w:pPr>
      <w:r>
        <w:t>#renaming Columns for a proper naming</w:t>
      </w:r>
    </w:p>
    <w:p w14:paraId="46A8EA0B" w14:textId="77777777" w:rsidR="00481921" w:rsidRDefault="00481921" w:rsidP="00481921">
      <w:pPr>
        <w:spacing w:line="240" w:lineRule="auto"/>
        <w:contextualSpacing/>
      </w:pPr>
      <w:proofErr w:type="gramStart"/>
      <w:r>
        <w:t>names(</w:t>
      </w:r>
      <w:proofErr w:type="gramEnd"/>
      <w:r>
        <w:t>SC)[names(SC) == "Item1"] &lt;- "</w:t>
      </w:r>
      <w:proofErr w:type="spellStart"/>
      <w:r>
        <w:t>TimelyResponse</w:t>
      </w:r>
      <w:proofErr w:type="spellEnd"/>
      <w:r>
        <w:t>"</w:t>
      </w:r>
    </w:p>
    <w:p w14:paraId="59277CF7" w14:textId="77777777" w:rsidR="00481921" w:rsidRDefault="00481921" w:rsidP="00481921">
      <w:pPr>
        <w:spacing w:line="240" w:lineRule="auto"/>
        <w:contextualSpacing/>
      </w:pPr>
      <w:proofErr w:type="gramStart"/>
      <w:r>
        <w:t>names(</w:t>
      </w:r>
      <w:proofErr w:type="gramEnd"/>
      <w:r>
        <w:t>SC)[names(SC) == "Item2"] &lt;- "</w:t>
      </w:r>
      <w:proofErr w:type="spellStart"/>
      <w:r>
        <w:t>TimelyFixes</w:t>
      </w:r>
      <w:proofErr w:type="spellEnd"/>
      <w:r>
        <w:t>"</w:t>
      </w:r>
    </w:p>
    <w:p w14:paraId="5AF1E8D2" w14:textId="77777777" w:rsidR="00481921" w:rsidRDefault="00481921" w:rsidP="00481921">
      <w:pPr>
        <w:spacing w:line="240" w:lineRule="auto"/>
        <w:contextualSpacing/>
      </w:pPr>
      <w:proofErr w:type="gramStart"/>
      <w:r>
        <w:t>names(</w:t>
      </w:r>
      <w:proofErr w:type="gramEnd"/>
      <w:r>
        <w:t>SC)[names(SC) == "Item3"] &lt;- "</w:t>
      </w:r>
      <w:proofErr w:type="spellStart"/>
      <w:r>
        <w:t>TimelyReplacements</w:t>
      </w:r>
      <w:proofErr w:type="spellEnd"/>
      <w:r>
        <w:t>"</w:t>
      </w:r>
    </w:p>
    <w:p w14:paraId="0D7D9902" w14:textId="77777777" w:rsidR="00481921" w:rsidRDefault="00481921" w:rsidP="00481921">
      <w:pPr>
        <w:spacing w:line="240" w:lineRule="auto"/>
        <w:contextualSpacing/>
      </w:pPr>
      <w:proofErr w:type="gramStart"/>
      <w:r>
        <w:t>names(</w:t>
      </w:r>
      <w:proofErr w:type="gramEnd"/>
      <w:r>
        <w:t>SC)[names(SC) == "Item4"] &lt;- "Reliability"</w:t>
      </w:r>
    </w:p>
    <w:p w14:paraId="2663979A" w14:textId="77777777" w:rsidR="00481921" w:rsidRDefault="00481921" w:rsidP="00481921">
      <w:pPr>
        <w:spacing w:line="240" w:lineRule="auto"/>
        <w:contextualSpacing/>
      </w:pPr>
      <w:proofErr w:type="gramStart"/>
      <w:r>
        <w:t>names(</w:t>
      </w:r>
      <w:proofErr w:type="gramEnd"/>
      <w:r>
        <w:t>SC)[names(SC) == "Item5"] &lt;- "Options"</w:t>
      </w:r>
    </w:p>
    <w:p w14:paraId="55BBB96C" w14:textId="77777777" w:rsidR="00481921" w:rsidRDefault="00481921" w:rsidP="00481921">
      <w:pPr>
        <w:spacing w:line="240" w:lineRule="auto"/>
        <w:contextualSpacing/>
      </w:pPr>
      <w:proofErr w:type="gramStart"/>
      <w:r>
        <w:t>names(</w:t>
      </w:r>
      <w:proofErr w:type="gramEnd"/>
      <w:r>
        <w:t>SC)[names(SC) == "Item6"] &lt;- "</w:t>
      </w:r>
      <w:proofErr w:type="spellStart"/>
      <w:r>
        <w:t>RespectfulResponse</w:t>
      </w:r>
      <w:proofErr w:type="spellEnd"/>
      <w:r>
        <w:t>"</w:t>
      </w:r>
    </w:p>
    <w:p w14:paraId="1DC55335" w14:textId="77777777" w:rsidR="00481921" w:rsidRDefault="00481921" w:rsidP="00481921">
      <w:pPr>
        <w:spacing w:line="240" w:lineRule="auto"/>
        <w:contextualSpacing/>
      </w:pPr>
      <w:proofErr w:type="gramStart"/>
      <w:r>
        <w:t>names(</w:t>
      </w:r>
      <w:proofErr w:type="gramEnd"/>
      <w:r>
        <w:t>SC)[names(SC) == "Item7"] &lt;- "</w:t>
      </w:r>
      <w:proofErr w:type="spellStart"/>
      <w:r>
        <w:t>CourteousExchange</w:t>
      </w:r>
      <w:proofErr w:type="spellEnd"/>
      <w:r>
        <w:t>"</w:t>
      </w:r>
    </w:p>
    <w:p w14:paraId="3615CC1B" w14:textId="77777777" w:rsidR="00481921" w:rsidRDefault="00481921" w:rsidP="00481921">
      <w:pPr>
        <w:spacing w:line="240" w:lineRule="auto"/>
        <w:contextualSpacing/>
      </w:pPr>
      <w:proofErr w:type="gramStart"/>
      <w:r>
        <w:t>names(</w:t>
      </w:r>
      <w:proofErr w:type="gramEnd"/>
      <w:r>
        <w:t>SC)[names(SC) == "Item8"] &lt;- "</w:t>
      </w:r>
      <w:proofErr w:type="spellStart"/>
      <w:r>
        <w:t>ActiveListening</w:t>
      </w:r>
      <w:proofErr w:type="spellEnd"/>
      <w:r>
        <w:t>"</w:t>
      </w:r>
    </w:p>
    <w:p w14:paraId="7D43F5F5" w14:textId="77777777" w:rsidR="00481921" w:rsidRDefault="00481921" w:rsidP="00481921">
      <w:pPr>
        <w:spacing w:line="240" w:lineRule="auto"/>
        <w:contextualSpacing/>
      </w:pPr>
    </w:p>
    <w:p w14:paraId="333FA327" w14:textId="77777777" w:rsidR="00481921" w:rsidRDefault="00481921" w:rsidP="00481921">
      <w:pPr>
        <w:spacing w:line="240" w:lineRule="auto"/>
        <w:contextualSpacing/>
      </w:pPr>
      <w:r>
        <w:t>#Inspecting Data</w:t>
      </w:r>
    </w:p>
    <w:p w14:paraId="2B62DF6B" w14:textId="77777777" w:rsidR="00481921" w:rsidRDefault="00481921" w:rsidP="00481921">
      <w:pPr>
        <w:spacing w:line="240" w:lineRule="auto"/>
        <w:contextualSpacing/>
      </w:pPr>
      <w:proofErr w:type="gramStart"/>
      <w:r>
        <w:t>str(</w:t>
      </w:r>
      <w:proofErr w:type="gramEnd"/>
      <w:r>
        <w:t>SC)</w:t>
      </w:r>
    </w:p>
    <w:p w14:paraId="0B21D3F5" w14:textId="77777777" w:rsidR="00481921" w:rsidRDefault="00481921" w:rsidP="00481921">
      <w:pPr>
        <w:spacing w:line="240" w:lineRule="auto"/>
        <w:contextualSpacing/>
      </w:pPr>
      <w:proofErr w:type="gramStart"/>
      <w:r>
        <w:t>summary(</w:t>
      </w:r>
      <w:proofErr w:type="gramEnd"/>
      <w:r>
        <w:t>SC)</w:t>
      </w:r>
    </w:p>
    <w:p w14:paraId="2BCD0771" w14:textId="77777777" w:rsidR="00481921" w:rsidRDefault="00481921" w:rsidP="00481921">
      <w:pPr>
        <w:spacing w:line="240" w:lineRule="auto"/>
        <w:contextualSpacing/>
      </w:pPr>
      <w:r>
        <w:t># Select only numeric columns</w:t>
      </w:r>
    </w:p>
    <w:p w14:paraId="73A33EAF" w14:textId="77777777" w:rsidR="00481921" w:rsidRDefault="00481921" w:rsidP="00481921">
      <w:pPr>
        <w:spacing w:line="240" w:lineRule="auto"/>
        <w:contextualSpacing/>
      </w:pPr>
      <w:proofErr w:type="spellStart"/>
      <w:r>
        <w:t>numeric_SC</w:t>
      </w:r>
      <w:proofErr w:type="spellEnd"/>
      <w:r>
        <w:t xml:space="preserve"> &lt;- </w:t>
      </w:r>
      <w:proofErr w:type="gramStart"/>
      <w:r>
        <w:t>SC[</w:t>
      </w:r>
      <w:proofErr w:type="spellStart"/>
      <w:proofErr w:type="gramEnd"/>
      <w:r>
        <w:t>sapply</w:t>
      </w:r>
      <w:proofErr w:type="spellEnd"/>
      <w:r>
        <w:t xml:space="preserve">(SC, </w:t>
      </w:r>
      <w:proofErr w:type="spellStart"/>
      <w:r>
        <w:t>is.numeric</w:t>
      </w:r>
      <w:proofErr w:type="spellEnd"/>
      <w:r>
        <w:t>)]</w:t>
      </w:r>
    </w:p>
    <w:p w14:paraId="58A8A819" w14:textId="77777777" w:rsidR="00481921" w:rsidRDefault="00481921" w:rsidP="00481921">
      <w:pPr>
        <w:spacing w:line="240" w:lineRule="auto"/>
        <w:contextualSpacing/>
      </w:pPr>
      <w:r>
        <w:t># Check for outliers in each numeric column using boxplots</w:t>
      </w:r>
    </w:p>
    <w:p w14:paraId="5945AFE8" w14:textId="77777777" w:rsidR="00481921" w:rsidRDefault="00481921" w:rsidP="00481921">
      <w:pPr>
        <w:spacing w:line="240" w:lineRule="auto"/>
        <w:contextualSpacing/>
      </w:pPr>
      <w:r>
        <w:t>boxplot(</w:t>
      </w:r>
      <w:proofErr w:type="spellStart"/>
      <w:r>
        <w:t>numeric_SC</w:t>
      </w:r>
      <w:proofErr w:type="spellEnd"/>
      <w:r>
        <w:t>)</w:t>
      </w:r>
    </w:p>
    <w:p w14:paraId="617A358A" w14:textId="77777777" w:rsidR="00481921" w:rsidRDefault="00481921" w:rsidP="00481921">
      <w:pPr>
        <w:spacing w:line="240" w:lineRule="auto"/>
        <w:contextualSpacing/>
      </w:pPr>
    </w:p>
    <w:p w14:paraId="2864DC4E" w14:textId="77777777" w:rsidR="00481921" w:rsidRDefault="00481921" w:rsidP="00481921">
      <w:pPr>
        <w:spacing w:line="240" w:lineRule="auto"/>
        <w:contextualSpacing/>
      </w:pPr>
      <w:r>
        <w:t># Create a correlation matrix of numeric variables</w:t>
      </w:r>
    </w:p>
    <w:p w14:paraId="406468C3" w14:textId="77777777" w:rsidR="00481921" w:rsidRDefault="00481921" w:rsidP="00481921">
      <w:pPr>
        <w:spacing w:line="240" w:lineRule="auto"/>
        <w:contextualSpacing/>
      </w:pPr>
      <w:proofErr w:type="spellStart"/>
      <w:r>
        <w:t>correlation_matrix</w:t>
      </w:r>
      <w:proofErr w:type="spellEnd"/>
      <w:r>
        <w:t xml:space="preserve"> &lt;- </w:t>
      </w:r>
      <w:proofErr w:type="spellStart"/>
      <w:r>
        <w:t>cor</w:t>
      </w:r>
      <w:proofErr w:type="spellEnd"/>
      <w:r>
        <w:t>(</w:t>
      </w:r>
      <w:proofErr w:type="spellStart"/>
      <w:r>
        <w:t>numeric_SC</w:t>
      </w:r>
      <w:proofErr w:type="spellEnd"/>
      <w:r>
        <w:t>)</w:t>
      </w:r>
    </w:p>
    <w:p w14:paraId="6713E52B" w14:textId="77777777" w:rsidR="00481921" w:rsidRDefault="00481921" w:rsidP="00481921">
      <w:pPr>
        <w:spacing w:line="240" w:lineRule="auto"/>
        <w:contextualSpacing/>
      </w:pPr>
    </w:p>
    <w:p w14:paraId="014B84C8" w14:textId="77777777" w:rsidR="00481921" w:rsidRDefault="00481921" w:rsidP="00481921">
      <w:pPr>
        <w:spacing w:line="240" w:lineRule="auto"/>
        <w:contextualSpacing/>
      </w:pPr>
      <w:r>
        <w:t># Create a heatmap of the correlation matrix</w:t>
      </w:r>
    </w:p>
    <w:p w14:paraId="49319E2F" w14:textId="77777777" w:rsidR="00481921" w:rsidRDefault="00481921" w:rsidP="00481921">
      <w:pPr>
        <w:spacing w:line="240" w:lineRule="auto"/>
        <w:contextualSpacing/>
      </w:pPr>
      <w:proofErr w:type="gramStart"/>
      <w:r>
        <w:t>heatmap(</w:t>
      </w:r>
      <w:proofErr w:type="spellStart"/>
      <w:proofErr w:type="gramEnd"/>
      <w:r>
        <w:t>correlation_matrix</w:t>
      </w:r>
      <w:proofErr w:type="spellEnd"/>
      <w:r>
        <w:t xml:space="preserve">, </w:t>
      </w:r>
      <w:proofErr w:type="spellStart"/>
      <w:r>
        <w:t>symm</w:t>
      </w:r>
      <w:proofErr w:type="spellEnd"/>
      <w:r>
        <w:t xml:space="preserve"> = TRUE, margins = c(5, 10))</w:t>
      </w:r>
    </w:p>
    <w:p w14:paraId="0F8E4D64" w14:textId="77777777" w:rsidR="00481921" w:rsidRDefault="00481921" w:rsidP="00481921">
      <w:pPr>
        <w:spacing w:line="240" w:lineRule="auto"/>
        <w:contextualSpacing/>
      </w:pPr>
    </w:p>
    <w:p w14:paraId="613BABE0" w14:textId="77777777" w:rsidR="00481921" w:rsidRDefault="00481921" w:rsidP="00481921">
      <w:pPr>
        <w:spacing w:line="240" w:lineRule="auto"/>
        <w:contextualSpacing/>
      </w:pPr>
      <w:r>
        <w:t># Perform one-hot encoding</w:t>
      </w:r>
    </w:p>
    <w:p w14:paraId="6000CA37" w14:textId="493D9335" w:rsidR="003D54AD" w:rsidRDefault="00481921" w:rsidP="00481921">
      <w:pPr>
        <w:spacing w:line="240" w:lineRule="auto"/>
        <w:contextualSpacing/>
      </w:pPr>
      <w:r>
        <w:t xml:space="preserve">SC &lt;- </w:t>
      </w:r>
      <w:proofErr w:type="gramStart"/>
      <w:r>
        <w:t>predict(</w:t>
      </w:r>
      <w:proofErr w:type="spellStart"/>
      <w:proofErr w:type="gramEnd"/>
      <w:r>
        <w:t>dummyVars</w:t>
      </w:r>
      <w:proofErr w:type="spellEnd"/>
      <w:r>
        <w:t xml:space="preserve">(~ ., data = SC, </w:t>
      </w:r>
      <w:proofErr w:type="spellStart"/>
      <w:r>
        <w:t>fullRank</w:t>
      </w:r>
      <w:proofErr w:type="spellEnd"/>
      <w:r>
        <w:t xml:space="preserve"> = TRUE), </w:t>
      </w:r>
      <w:proofErr w:type="spellStart"/>
      <w:r>
        <w:t>newdata</w:t>
      </w:r>
      <w:proofErr w:type="spellEnd"/>
      <w:r>
        <w:t xml:space="preserve"> = SC)</w:t>
      </w:r>
    </w:p>
    <w:p w14:paraId="40B24B6F" w14:textId="77777777" w:rsidR="003D54AD" w:rsidRDefault="003D54AD" w:rsidP="003D54AD">
      <w:pPr>
        <w:spacing w:line="240" w:lineRule="auto"/>
        <w:contextualSpacing/>
      </w:pPr>
    </w:p>
    <w:p w14:paraId="3636FB52" w14:textId="77777777" w:rsidR="003D54AD" w:rsidRDefault="003D54AD" w:rsidP="003D54AD">
      <w:pPr>
        <w:spacing w:line="240" w:lineRule="auto"/>
        <w:contextualSpacing/>
      </w:pPr>
    </w:p>
    <w:p w14:paraId="1A951293" w14:textId="4373230E" w:rsidR="00E415B5" w:rsidRDefault="004E6395" w:rsidP="004E6395">
      <w:pPr>
        <w:pStyle w:val="Heading2"/>
      </w:pPr>
      <w:r>
        <w:t>Provide a Copy of Cleaned Data Set</w:t>
      </w:r>
    </w:p>
    <w:p w14:paraId="17A595E4" w14:textId="77777777" w:rsidR="003D54AD" w:rsidRDefault="003D54AD" w:rsidP="003D54AD">
      <w:pPr>
        <w:spacing w:after="0" w:line="240" w:lineRule="auto"/>
        <w:contextualSpacing/>
      </w:pPr>
      <w:r>
        <w:t># Specify the file path and name for the CSV file</w:t>
      </w:r>
    </w:p>
    <w:p w14:paraId="46741230" w14:textId="7E318672" w:rsidR="003D54AD" w:rsidRDefault="003D54AD" w:rsidP="003D54AD">
      <w:pPr>
        <w:spacing w:after="0" w:line="240" w:lineRule="auto"/>
        <w:contextualSpacing/>
      </w:pPr>
      <w:proofErr w:type="spellStart"/>
      <w:r>
        <w:t>csv_file_path</w:t>
      </w:r>
      <w:proofErr w:type="spellEnd"/>
      <w:r>
        <w:t xml:space="preserve"> &lt;- "C:/Users/nshai/OneDrive/Pictures/Documents/School/D209</w:t>
      </w:r>
      <w:r w:rsidR="00816728">
        <w:t>B</w:t>
      </w:r>
      <w:r>
        <w:t>/CleanedData.csv"</w:t>
      </w:r>
    </w:p>
    <w:p w14:paraId="6DEA846A" w14:textId="77777777" w:rsidR="003D54AD" w:rsidRDefault="003D54AD" w:rsidP="003D54AD">
      <w:pPr>
        <w:spacing w:after="0" w:line="240" w:lineRule="auto"/>
        <w:contextualSpacing/>
      </w:pPr>
    </w:p>
    <w:p w14:paraId="58E6D390" w14:textId="77777777" w:rsidR="003D54AD" w:rsidRDefault="003D54AD" w:rsidP="003D54AD">
      <w:pPr>
        <w:spacing w:after="0" w:line="240" w:lineRule="auto"/>
        <w:contextualSpacing/>
      </w:pPr>
      <w:r>
        <w:t># Export the dataset to a CSV file</w:t>
      </w:r>
    </w:p>
    <w:p w14:paraId="2A4F1B4C" w14:textId="77777777" w:rsidR="003D54AD" w:rsidRDefault="003D54AD" w:rsidP="003D54AD">
      <w:pPr>
        <w:spacing w:after="0" w:line="240" w:lineRule="auto"/>
        <w:contextualSpacing/>
      </w:pPr>
      <w:proofErr w:type="gramStart"/>
      <w:r>
        <w:t>write.csv(</w:t>
      </w:r>
      <w:proofErr w:type="gramEnd"/>
      <w:r>
        <w:t xml:space="preserve">SC, file = </w:t>
      </w:r>
      <w:proofErr w:type="spellStart"/>
      <w:r>
        <w:t>csv_file_path</w:t>
      </w:r>
      <w:proofErr w:type="spellEnd"/>
      <w:r>
        <w:t xml:space="preserve">, </w:t>
      </w:r>
      <w:proofErr w:type="spellStart"/>
      <w:r>
        <w:t>row.names</w:t>
      </w:r>
      <w:proofErr w:type="spellEnd"/>
      <w:r>
        <w:t xml:space="preserve"> = FALSE)</w:t>
      </w:r>
    </w:p>
    <w:p w14:paraId="37D7003C" w14:textId="77777777" w:rsidR="003D54AD" w:rsidRDefault="003D54AD" w:rsidP="003D54AD">
      <w:pPr>
        <w:spacing w:after="0" w:line="240" w:lineRule="auto"/>
        <w:contextualSpacing/>
      </w:pPr>
    </w:p>
    <w:p w14:paraId="4E30DE87" w14:textId="77777777" w:rsidR="003D54AD" w:rsidRDefault="003D54AD" w:rsidP="003D54AD">
      <w:pPr>
        <w:spacing w:after="0" w:line="240" w:lineRule="auto"/>
        <w:contextualSpacing/>
      </w:pPr>
      <w:r>
        <w:t># Print a message indicating the successful export</w:t>
      </w:r>
    </w:p>
    <w:p w14:paraId="23B48D09" w14:textId="43D5CDFD" w:rsidR="004E6395" w:rsidRDefault="003D54AD" w:rsidP="003D54AD">
      <w:pPr>
        <w:spacing w:after="0" w:line="240" w:lineRule="auto"/>
        <w:contextualSpacing/>
      </w:pPr>
      <w:proofErr w:type="gramStart"/>
      <w:r>
        <w:t>cat(</w:t>
      </w:r>
      <w:proofErr w:type="gramEnd"/>
      <w:r>
        <w:t xml:space="preserve">"Dataset exported to:", </w:t>
      </w:r>
      <w:proofErr w:type="spellStart"/>
      <w:r>
        <w:t>csv_file_path</w:t>
      </w:r>
      <w:proofErr w:type="spellEnd"/>
      <w:r>
        <w:t>, "\n")</w:t>
      </w:r>
    </w:p>
    <w:p w14:paraId="2007201A" w14:textId="77777777" w:rsidR="003D54AD" w:rsidRDefault="003D54AD" w:rsidP="003D54AD">
      <w:pPr>
        <w:spacing w:after="0" w:line="240" w:lineRule="auto"/>
        <w:contextualSpacing/>
      </w:pPr>
    </w:p>
    <w:p w14:paraId="2F72823C" w14:textId="77777777" w:rsidR="003D54AD" w:rsidRDefault="003D54AD" w:rsidP="003D54AD">
      <w:pPr>
        <w:spacing w:after="0" w:line="240" w:lineRule="auto"/>
        <w:contextualSpacing/>
      </w:pPr>
    </w:p>
    <w:p w14:paraId="226EA216" w14:textId="6C36B4AD" w:rsidR="004E6395" w:rsidRDefault="004E6395" w:rsidP="000B66B7">
      <w:r>
        <w:t>Cleaned data provided in CSV file</w:t>
      </w:r>
      <w:r w:rsidR="003D54AD">
        <w:t xml:space="preserve"> named “</w:t>
      </w:r>
      <w:proofErr w:type="spellStart"/>
      <w:r w:rsidR="003D54AD">
        <w:t>CleanedData</w:t>
      </w:r>
      <w:proofErr w:type="spellEnd"/>
      <w:r w:rsidR="003D54AD">
        <w:t>”</w:t>
      </w:r>
    </w:p>
    <w:p w14:paraId="5A1F7369" w14:textId="6651BAE4" w:rsidR="00000506" w:rsidRDefault="00000506"/>
    <w:p w14:paraId="7D6A1D43" w14:textId="33F85844" w:rsidR="000B66B7" w:rsidRDefault="000B66B7" w:rsidP="000B66B7">
      <w:pPr>
        <w:pStyle w:val="Heading1"/>
      </w:pPr>
      <w:r>
        <w:t>Analysis</w:t>
      </w:r>
    </w:p>
    <w:p w14:paraId="2C22697B" w14:textId="4AB18B91" w:rsidR="000B66B7" w:rsidRDefault="000B66B7" w:rsidP="000B66B7">
      <w:pPr>
        <w:pStyle w:val="Heading2"/>
      </w:pPr>
      <w:r>
        <w:t>Training and Test Data Sets</w:t>
      </w:r>
    </w:p>
    <w:p w14:paraId="09879FC8" w14:textId="405629D3" w:rsidR="000B66B7" w:rsidRDefault="000B66B7" w:rsidP="000B66B7">
      <w:r>
        <w:t>Data was split into training and test data sets with files provided.</w:t>
      </w:r>
    </w:p>
    <w:p w14:paraId="6ACBF500" w14:textId="77777777" w:rsidR="000B66B7" w:rsidRDefault="000B66B7" w:rsidP="000B66B7"/>
    <w:p w14:paraId="159E3BF8" w14:textId="40EC022A" w:rsidR="000B66B7" w:rsidRDefault="000B66B7" w:rsidP="000B66B7">
      <w:pPr>
        <w:pStyle w:val="Heading2"/>
      </w:pPr>
      <w:r>
        <w:t>Describe Analysis Techniques</w:t>
      </w:r>
    </w:p>
    <w:p w14:paraId="1DFF7C6C" w14:textId="287014FF" w:rsidR="0017384E" w:rsidRPr="0017384E" w:rsidRDefault="00F35173" w:rsidP="006A73C9">
      <w:pPr>
        <w:spacing w:line="276" w:lineRule="auto"/>
      </w:pPr>
      <w:r w:rsidRPr="00F35173">
        <w:t>The chosen analysis technique was the decision tree algorithm, specifically CART. This method efficiently handles both categorical and numerical variables, capturing nonlinear relationships and interactions. Through partitioning, it segments the data based on predictor variables, creating a tree structure where each node represents a decision based on a predictor variable. This approach identifies patterns and influential features in the dataset, offering interpretable insights for predicting customer churn in this study.</w:t>
      </w:r>
      <w:r>
        <w:t xml:space="preserve"> </w:t>
      </w:r>
      <w:r w:rsidR="0017384E">
        <w:t xml:space="preserve">The first step was looking at the accuracy at k = 1, which ended up being 78.85% accuracy at predicting churn. The model was then run with all k values between one and 50 to determine the value with the best accuracy. The </w:t>
      </w:r>
      <w:proofErr w:type="spellStart"/>
      <w:r w:rsidR="0017384E">
        <w:t>best_k</w:t>
      </w:r>
      <w:proofErr w:type="spellEnd"/>
      <w:r w:rsidR="0017384E">
        <w:t xml:space="preserve"> value was determined to be 39 with an accuracy of 84.15% to optimize the </w:t>
      </w:r>
      <w:r>
        <w:t>model's</w:t>
      </w:r>
      <w:r w:rsidR="0017384E">
        <w:t xml:space="preserve"> performance. </w:t>
      </w:r>
    </w:p>
    <w:p w14:paraId="500DA024" w14:textId="77777777" w:rsidR="00B57C14" w:rsidRDefault="00B57C14" w:rsidP="000B66B7"/>
    <w:p w14:paraId="2F15FEBE" w14:textId="77777777" w:rsidR="00B57C14" w:rsidRDefault="00B57C14" w:rsidP="000B66B7">
      <w:pPr>
        <w:sectPr w:rsidR="00B57C14" w:rsidSect="00B57C14">
          <w:headerReference w:type="default" r:id="rId9"/>
          <w:pgSz w:w="12240" w:h="15840"/>
          <w:pgMar w:top="1440" w:right="1440" w:bottom="1440" w:left="1440" w:header="720" w:footer="720" w:gutter="0"/>
          <w:cols w:space="720"/>
          <w:docGrid w:linePitch="360"/>
        </w:sectPr>
      </w:pPr>
    </w:p>
    <w:p w14:paraId="23721CDB" w14:textId="68351E03" w:rsidR="00B57C14" w:rsidRDefault="00B57C14">
      <w:r>
        <w:rPr>
          <w:noProof/>
        </w:rPr>
        <w:drawing>
          <wp:inline distT="0" distB="0" distL="0" distR="0" wp14:anchorId="70471CEB" wp14:editId="706E6BEA">
            <wp:extent cx="9086850" cy="5353050"/>
            <wp:effectExtent l="0" t="0" r="0" b="0"/>
            <wp:docPr id="72083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86850" cy="5353050"/>
                    </a:xfrm>
                    <a:prstGeom prst="rect">
                      <a:avLst/>
                    </a:prstGeom>
                    <a:noFill/>
                  </pic:spPr>
                </pic:pic>
              </a:graphicData>
            </a:graphic>
          </wp:inline>
        </w:drawing>
      </w:r>
      <w:r>
        <w:br w:type="page"/>
      </w:r>
    </w:p>
    <w:p w14:paraId="704A29DE" w14:textId="77777777" w:rsidR="00B57C14" w:rsidRDefault="00B57C14" w:rsidP="000B66B7">
      <w:pPr>
        <w:sectPr w:rsidR="00B57C14" w:rsidSect="00B57C14">
          <w:pgSz w:w="15840" w:h="12240" w:orient="landscape"/>
          <w:pgMar w:top="1440" w:right="1440" w:bottom="1440" w:left="1440" w:header="720" w:footer="720" w:gutter="0"/>
          <w:cols w:space="720"/>
          <w:docGrid w:linePitch="360"/>
        </w:sectPr>
      </w:pPr>
    </w:p>
    <w:p w14:paraId="724581DE" w14:textId="77777777" w:rsidR="00572A5D" w:rsidRDefault="00572A5D" w:rsidP="000B66B7"/>
    <w:p w14:paraId="0A21A780" w14:textId="6FEEDD02" w:rsidR="000B66B7" w:rsidRDefault="000B66B7" w:rsidP="000B66B7">
      <w:pPr>
        <w:pStyle w:val="Heading2"/>
      </w:pPr>
      <w:r>
        <w:t>Provide the Code</w:t>
      </w:r>
    </w:p>
    <w:p w14:paraId="29613573" w14:textId="77777777" w:rsidR="00F35173" w:rsidRDefault="00F35173" w:rsidP="00F35173">
      <w:r>
        <w:t># Create the decision tree model</w:t>
      </w:r>
    </w:p>
    <w:p w14:paraId="114C344D" w14:textId="35CFBE73" w:rsidR="00F35173" w:rsidRDefault="00F35173" w:rsidP="00F35173">
      <w:proofErr w:type="spellStart"/>
      <w:r>
        <w:t>tree_model</w:t>
      </w:r>
      <w:proofErr w:type="spellEnd"/>
      <w:r>
        <w:t xml:space="preserve"> &lt;- </w:t>
      </w:r>
      <w:proofErr w:type="spellStart"/>
      <w:proofErr w:type="gramStart"/>
      <w:r>
        <w:t>rpart</w:t>
      </w:r>
      <w:proofErr w:type="spellEnd"/>
      <w:r>
        <w:t>(</w:t>
      </w:r>
      <w:proofErr w:type="spellStart"/>
      <w:proofErr w:type="gramEnd"/>
      <w:r>
        <w:t>ChurnYes</w:t>
      </w:r>
      <w:proofErr w:type="spellEnd"/>
      <w:r>
        <w:t xml:space="preserve"> ~ ., data = </w:t>
      </w:r>
      <w:proofErr w:type="spellStart"/>
      <w:r>
        <w:t>train_data</w:t>
      </w:r>
      <w:proofErr w:type="spellEnd"/>
      <w:r>
        <w:t>, method = "class")</w:t>
      </w:r>
    </w:p>
    <w:p w14:paraId="337F384D" w14:textId="77777777" w:rsidR="00F35173" w:rsidRDefault="00F35173" w:rsidP="00F35173"/>
    <w:p w14:paraId="329FC302" w14:textId="77777777" w:rsidR="00F35173" w:rsidRDefault="00F35173" w:rsidP="00F35173">
      <w:r>
        <w:t># Print the summary of the decision tree model</w:t>
      </w:r>
    </w:p>
    <w:p w14:paraId="3608DFD2" w14:textId="77777777" w:rsidR="00F35173" w:rsidRDefault="00F35173" w:rsidP="00F35173">
      <w:r>
        <w:t>summary(</w:t>
      </w:r>
      <w:proofErr w:type="spellStart"/>
      <w:r>
        <w:t>tree_model</w:t>
      </w:r>
      <w:proofErr w:type="spellEnd"/>
      <w:r>
        <w:t>)</w:t>
      </w:r>
    </w:p>
    <w:p w14:paraId="0D7F48B2" w14:textId="77777777" w:rsidR="00F35173" w:rsidRDefault="00F35173" w:rsidP="00F35173"/>
    <w:p w14:paraId="67147A20" w14:textId="77777777" w:rsidR="00F35173" w:rsidRDefault="00F35173" w:rsidP="00F35173">
      <w:r>
        <w:t># Visualize the decision tree</w:t>
      </w:r>
    </w:p>
    <w:p w14:paraId="179E16F0" w14:textId="77777777" w:rsidR="00F35173" w:rsidRDefault="00F35173" w:rsidP="00F35173">
      <w:proofErr w:type="spellStart"/>
      <w:proofErr w:type="gramStart"/>
      <w:r>
        <w:t>rpart.plot</w:t>
      </w:r>
      <w:proofErr w:type="spellEnd"/>
      <w:proofErr w:type="gramEnd"/>
      <w:r>
        <w:t>(</w:t>
      </w:r>
      <w:proofErr w:type="spellStart"/>
      <w:r>
        <w:t>tree_model</w:t>
      </w:r>
      <w:proofErr w:type="spellEnd"/>
      <w:r>
        <w:t>)</w:t>
      </w:r>
    </w:p>
    <w:p w14:paraId="1531B52B" w14:textId="77777777" w:rsidR="0042796E" w:rsidRDefault="0042796E" w:rsidP="0042796E"/>
    <w:p w14:paraId="29FD20D3" w14:textId="77777777" w:rsidR="0042796E" w:rsidRDefault="0042796E" w:rsidP="0042796E"/>
    <w:p w14:paraId="4AC63ED8" w14:textId="77777777" w:rsidR="0042796E" w:rsidRPr="0042796E" w:rsidRDefault="0042796E" w:rsidP="0042796E"/>
    <w:p w14:paraId="5835D839" w14:textId="7A0BBF7D" w:rsidR="003B4357" w:rsidRDefault="003B4357" w:rsidP="003B4357">
      <w:pPr>
        <w:pStyle w:val="Heading1"/>
      </w:pPr>
      <w:r>
        <w:t>Summar</w:t>
      </w:r>
      <w:r w:rsidR="000B66B7">
        <w:t>y and</w:t>
      </w:r>
      <w:r>
        <w:t xml:space="preserve"> Implications</w:t>
      </w:r>
    </w:p>
    <w:p w14:paraId="77192CCC" w14:textId="77777777" w:rsidR="003B4357" w:rsidRDefault="003B4357" w:rsidP="003B4357"/>
    <w:p w14:paraId="1BF39D15" w14:textId="129E33A5" w:rsidR="000B66B7" w:rsidRDefault="000B66B7" w:rsidP="000B66B7">
      <w:pPr>
        <w:pStyle w:val="Heading2"/>
      </w:pPr>
      <w:r>
        <w:t xml:space="preserve">Explain Accuracy and </w:t>
      </w:r>
      <w:r w:rsidR="00F54AEA">
        <w:t>mean squared error</w:t>
      </w:r>
    </w:p>
    <w:p w14:paraId="243B1C0E" w14:textId="6080EE66" w:rsidR="000B66B7" w:rsidRDefault="00F54AEA" w:rsidP="003B4357">
      <w:r w:rsidRPr="00F54AEA">
        <w:t>The accuracy of the prediction model, coupled with a Mean Squared Error (MSE) of 0.119, underscores its effectiveness in classifying instances of churn and predicting their outcomes. While accuracy reflects the proportion of correctly classified churn instances, the MSE quantifies the average squared difference between actual and predicted values. In this context, the low MSE value suggests that the model's predictions closely align with the observed churn outcomes, enhancing its reliability in forecasting churn behavior. These metrics together offer comprehensive insights into the model's performance, indicating its proficiency in accurately predicting churn and providing valuable guidance for decision-making processes.</w:t>
      </w:r>
    </w:p>
    <w:p w14:paraId="00B45106" w14:textId="77777777" w:rsidR="00F54AEA" w:rsidRDefault="00F54AEA" w:rsidP="003B4357"/>
    <w:p w14:paraId="239D861C" w14:textId="6D2EB3DD" w:rsidR="00B1251D" w:rsidRDefault="003B4357" w:rsidP="000B66B7">
      <w:pPr>
        <w:pStyle w:val="Heading2"/>
      </w:pPr>
      <w:r>
        <w:t>Discuss Results</w:t>
      </w:r>
    </w:p>
    <w:p w14:paraId="32B32DC1" w14:textId="7113E74E" w:rsidR="006A73C9" w:rsidRPr="00B1251D" w:rsidRDefault="00B1251D" w:rsidP="00B1251D">
      <w:pPr>
        <w:rPr>
          <w:rFonts w:eastAsiaTheme="majorEastAsia" w:cstheme="majorBidi"/>
          <w:b/>
          <w:color w:val="000000" w:themeColor="text1"/>
          <w:sz w:val="24"/>
          <w:szCs w:val="26"/>
        </w:rPr>
      </w:pPr>
      <w:r w:rsidRPr="00B1251D">
        <w:t>The predictive analysis employing a decision tree model yielded promising results, indicating a strong ability to classify churn instances with an accuracy rate suggestive of its efficacy in identifying potential churners. The low Mean Squared Error (MSE) further underscores the model's robust performance. Key predictors such as bandwidth usage, tenure, and service subscriptions emerged, providing valuable insights into churn behavior. These findings offer actionable implications for businesses, enabling the implementation of targeted retention strategies to mitigate churn and foster customer loyalty. Continuous refinement and monitoring of the model will be crucial for adapting to evolving customer dynamics and maintaining competitiveness in the market.</w:t>
      </w:r>
    </w:p>
    <w:p w14:paraId="12B2DCE2" w14:textId="77777777" w:rsidR="00B1251D" w:rsidRPr="00B1251D" w:rsidRDefault="00B1251D" w:rsidP="00B1251D"/>
    <w:p w14:paraId="0F493F2D" w14:textId="684824A8" w:rsidR="000B66B7" w:rsidRDefault="000B66B7" w:rsidP="000B66B7">
      <w:pPr>
        <w:pStyle w:val="Heading2"/>
      </w:pPr>
      <w:r>
        <w:t>Limitations of Analysis</w:t>
      </w:r>
    </w:p>
    <w:p w14:paraId="13439365" w14:textId="47A3520A" w:rsidR="00B1251D" w:rsidRPr="00B1251D" w:rsidRDefault="00045C6F" w:rsidP="00B1251D">
      <w:r w:rsidRPr="00045C6F">
        <w:t xml:space="preserve">One limitation of the data analysis is the potential for overfitting the decision tree model. Overfitting occurs when the model learns not only the underlying patterns in the training data but also the noise and random fluctuations. This can result in a model that performs well on the training data but poorly on unseen test data. Overfitting is particularly common with decision trees because they can create very complex models that perfectly classify the training data. To mitigate this, techniques such as pruning the tree, setting a maximum tree depth, or using cross-validation to tune hyperparameters can be employed to ensure that the model generalizes well to new data (Hastie, </w:t>
      </w:r>
      <w:proofErr w:type="spellStart"/>
      <w:r w:rsidRPr="00045C6F">
        <w:t>Tibshirani</w:t>
      </w:r>
      <w:proofErr w:type="spellEnd"/>
      <w:r w:rsidRPr="00045C6F">
        <w:t>, &amp; Friedman, 2009).</w:t>
      </w:r>
    </w:p>
    <w:p w14:paraId="095063CA" w14:textId="24A58667" w:rsidR="003B4357" w:rsidRDefault="003B4357" w:rsidP="003B4357">
      <w:pPr>
        <w:pStyle w:val="Heading2"/>
      </w:pPr>
      <w:r>
        <w:t>Recommend a Course of action</w:t>
      </w:r>
    </w:p>
    <w:p w14:paraId="26AF3BBB" w14:textId="5F6121E7" w:rsidR="003B4357" w:rsidRDefault="00B1251D" w:rsidP="00B1251D">
      <w:pPr>
        <w:spacing w:line="276" w:lineRule="auto"/>
      </w:pPr>
      <w:r>
        <w:t>Based on the results and implications of the analysis, it is recommended that the organization focuses on improving customer retention strategies, particularly targeting customers with characteristics identified as significant predictors of churn. These strategies could include personalized offers or incentives tailored to specific customer segments, such as those with shorter tenure or higher monthly charges. Additionally, investing in enhancing the quality of service, especially in areas highlighted by the analysis as influential, like streaming services or contract terms, could help mitigate churn rates. Regular monitoring of customer feedback and behavior patterns, along with ongoing analysis to identify changing trends or emerging predictors of churn, should also be incorporated into the organization's retention efforts to ensure continued effectiveness and adaptability to evolving customer needs and preferences.</w:t>
      </w:r>
      <w:r w:rsidR="003B4357">
        <w:br w:type="page"/>
      </w:r>
    </w:p>
    <w:p w14:paraId="4CAF3A32" w14:textId="7FA1CCD0" w:rsidR="003B4357" w:rsidRDefault="003B4357" w:rsidP="003B4357">
      <w:pPr>
        <w:pStyle w:val="Heading1"/>
      </w:pPr>
      <w:r>
        <w:t>Code References</w:t>
      </w:r>
    </w:p>
    <w:p w14:paraId="16DCB4EB" w14:textId="77777777" w:rsidR="005A7D27" w:rsidRDefault="005A7D27" w:rsidP="00A301F1">
      <w:pPr>
        <w:pStyle w:val="NormalWeb"/>
        <w:spacing w:before="0" w:beforeAutospacing="0" w:after="0" w:afterAutospacing="0" w:line="480" w:lineRule="auto"/>
        <w:ind w:left="720" w:hanging="720"/>
        <w:rPr>
          <w:i/>
          <w:iCs/>
        </w:rPr>
      </w:pPr>
    </w:p>
    <w:p w14:paraId="58051EC8" w14:textId="23742D30" w:rsidR="00A301F1" w:rsidRDefault="00490EA4" w:rsidP="00A301F1">
      <w:pPr>
        <w:pStyle w:val="NormalWeb"/>
        <w:spacing w:before="0" w:beforeAutospacing="0" w:after="0" w:afterAutospacing="0" w:line="480" w:lineRule="auto"/>
        <w:ind w:left="720" w:hanging="720"/>
        <w:rPr>
          <w:i/>
          <w:iCs/>
        </w:rPr>
      </w:pPr>
      <w:r>
        <w:t>Data Camp. (2024). D</w:t>
      </w:r>
      <w:r w:rsidR="00984168">
        <w:t>ata Mining I</w:t>
      </w:r>
      <w:r>
        <w:t xml:space="preserve">. Retrieved </w:t>
      </w:r>
      <w:r w:rsidR="00984168">
        <w:t>May</w:t>
      </w:r>
      <w:r>
        <w:t>, 2024, from https://www.d</w:t>
      </w:r>
      <w:r w:rsidR="005A7D27" w:rsidRPr="00490EA4">
        <w:t>atacamp.com</w:t>
      </w:r>
    </w:p>
    <w:p w14:paraId="65DB4058" w14:textId="77777777" w:rsidR="003B4357" w:rsidRDefault="003B4357" w:rsidP="003B4357"/>
    <w:p w14:paraId="6D19654B" w14:textId="77777777" w:rsidR="003B4357" w:rsidRDefault="003B4357" w:rsidP="003B4357"/>
    <w:p w14:paraId="4D819A49" w14:textId="0008BF4A" w:rsidR="003B4357" w:rsidRDefault="003B4357">
      <w:r>
        <w:br w:type="page"/>
      </w:r>
    </w:p>
    <w:p w14:paraId="6A9F190D" w14:textId="60F524AC" w:rsidR="003B4357" w:rsidRDefault="003B4357" w:rsidP="003B4357">
      <w:pPr>
        <w:pStyle w:val="Heading1"/>
      </w:pPr>
      <w:r>
        <w:t>References</w:t>
      </w:r>
    </w:p>
    <w:p w14:paraId="20C58B7A" w14:textId="77777777" w:rsidR="001850F6" w:rsidRDefault="001850F6" w:rsidP="001850F6">
      <w:pPr>
        <w:jc w:val="center"/>
      </w:pPr>
    </w:p>
    <w:p w14:paraId="2D02B7AC" w14:textId="044498D7" w:rsidR="00045C6F" w:rsidRDefault="00045C6F" w:rsidP="00045C6F">
      <w:pPr>
        <w:spacing w:line="360" w:lineRule="auto"/>
        <w:ind w:left="720" w:hanging="720"/>
        <w:contextualSpacing/>
      </w:pPr>
      <w:r w:rsidRPr="00045C6F">
        <w:t xml:space="preserve">Hastie, T., </w:t>
      </w:r>
      <w:proofErr w:type="spellStart"/>
      <w:r w:rsidRPr="00045C6F">
        <w:t>Tibshirani</w:t>
      </w:r>
      <w:proofErr w:type="spellEnd"/>
      <w:r w:rsidRPr="00045C6F">
        <w:t>, R., &amp; Friedman, J. (2009). The Elements of Statistical Learning: Data Mining, Inference, and Prediction (2nd ed.). Springer.</w:t>
      </w:r>
    </w:p>
    <w:sectPr w:rsidR="00045C6F" w:rsidSect="00B57C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9A6E0" w14:textId="77777777" w:rsidR="00453F18" w:rsidRDefault="00453F18" w:rsidP="001850F6">
      <w:pPr>
        <w:spacing w:after="0" w:line="240" w:lineRule="auto"/>
      </w:pPr>
      <w:r>
        <w:separator/>
      </w:r>
    </w:p>
  </w:endnote>
  <w:endnote w:type="continuationSeparator" w:id="0">
    <w:p w14:paraId="2A1E8601" w14:textId="77777777" w:rsidR="00453F18" w:rsidRDefault="00453F18" w:rsidP="00185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8D988" w14:textId="77777777" w:rsidR="00453F18" w:rsidRDefault="00453F18" w:rsidP="001850F6">
      <w:pPr>
        <w:spacing w:after="0" w:line="240" w:lineRule="auto"/>
      </w:pPr>
      <w:r>
        <w:separator/>
      </w:r>
    </w:p>
  </w:footnote>
  <w:footnote w:type="continuationSeparator" w:id="0">
    <w:p w14:paraId="1301E70D" w14:textId="77777777" w:rsidR="00453F18" w:rsidRDefault="00453F18" w:rsidP="00185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3FCC6" w14:textId="6D5A40F3" w:rsidR="001850F6" w:rsidRDefault="001850F6">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EE2CE4"/>
    <w:multiLevelType w:val="multilevel"/>
    <w:tmpl w:val="654C97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161058"/>
    <w:multiLevelType w:val="multilevel"/>
    <w:tmpl w:val="5A2E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5A1155"/>
    <w:multiLevelType w:val="multilevel"/>
    <w:tmpl w:val="3A1E01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4585896">
    <w:abstractNumId w:val="1"/>
  </w:num>
  <w:num w:numId="2" w16cid:durableId="1438794367">
    <w:abstractNumId w:val="0"/>
  </w:num>
  <w:num w:numId="3" w16cid:durableId="1937206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F6"/>
    <w:rsid w:val="00000506"/>
    <w:rsid w:val="00005800"/>
    <w:rsid w:val="0004460D"/>
    <w:rsid w:val="00045C6F"/>
    <w:rsid w:val="00051C76"/>
    <w:rsid w:val="000600C8"/>
    <w:rsid w:val="000711D3"/>
    <w:rsid w:val="00091CA9"/>
    <w:rsid w:val="000B66B7"/>
    <w:rsid w:val="000B7625"/>
    <w:rsid w:val="000D0B46"/>
    <w:rsid w:val="000E5CB9"/>
    <w:rsid w:val="000F6B09"/>
    <w:rsid w:val="001127DE"/>
    <w:rsid w:val="001143B3"/>
    <w:rsid w:val="0017384E"/>
    <w:rsid w:val="001850F6"/>
    <w:rsid w:val="0019729A"/>
    <w:rsid w:val="001A555F"/>
    <w:rsid w:val="001F2618"/>
    <w:rsid w:val="00206441"/>
    <w:rsid w:val="002571E2"/>
    <w:rsid w:val="0027307F"/>
    <w:rsid w:val="002957F2"/>
    <w:rsid w:val="002F4817"/>
    <w:rsid w:val="00306BEF"/>
    <w:rsid w:val="00307719"/>
    <w:rsid w:val="003077C8"/>
    <w:rsid w:val="00337BC6"/>
    <w:rsid w:val="0036756B"/>
    <w:rsid w:val="0038562B"/>
    <w:rsid w:val="003B0CCB"/>
    <w:rsid w:val="003B4357"/>
    <w:rsid w:val="003D54AD"/>
    <w:rsid w:val="003D7EA2"/>
    <w:rsid w:val="00424204"/>
    <w:rsid w:val="0042796E"/>
    <w:rsid w:val="00453F18"/>
    <w:rsid w:val="00461FC7"/>
    <w:rsid w:val="00481921"/>
    <w:rsid w:val="00490EA4"/>
    <w:rsid w:val="004914F1"/>
    <w:rsid w:val="0049353C"/>
    <w:rsid w:val="004936F1"/>
    <w:rsid w:val="004E6395"/>
    <w:rsid w:val="00565934"/>
    <w:rsid w:val="00572A5D"/>
    <w:rsid w:val="0058135B"/>
    <w:rsid w:val="005A7D27"/>
    <w:rsid w:val="005B4E40"/>
    <w:rsid w:val="005E45BB"/>
    <w:rsid w:val="005F21EE"/>
    <w:rsid w:val="005F7CDB"/>
    <w:rsid w:val="00662569"/>
    <w:rsid w:val="006A73C9"/>
    <w:rsid w:val="006A78C0"/>
    <w:rsid w:val="006B253D"/>
    <w:rsid w:val="006D6BDC"/>
    <w:rsid w:val="006E22E8"/>
    <w:rsid w:val="006F7812"/>
    <w:rsid w:val="00746591"/>
    <w:rsid w:val="00762BB9"/>
    <w:rsid w:val="00771206"/>
    <w:rsid w:val="00772530"/>
    <w:rsid w:val="007C6E87"/>
    <w:rsid w:val="007C7214"/>
    <w:rsid w:val="007E3579"/>
    <w:rsid w:val="007F7EF9"/>
    <w:rsid w:val="00816728"/>
    <w:rsid w:val="0089018B"/>
    <w:rsid w:val="00893F12"/>
    <w:rsid w:val="00901BD9"/>
    <w:rsid w:val="0091057D"/>
    <w:rsid w:val="00940EF2"/>
    <w:rsid w:val="009411BA"/>
    <w:rsid w:val="00945F46"/>
    <w:rsid w:val="00956B05"/>
    <w:rsid w:val="009717AF"/>
    <w:rsid w:val="00984168"/>
    <w:rsid w:val="009D79DA"/>
    <w:rsid w:val="009F358B"/>
    <w:rsid w:val="00A25E79"/>
    <w:rsid w:val="00A301F1"/>
    <w:rsid w:val="00A30F14"/>
    <w:rsid w:val="00A84AA7"/>
    <w:rsid w:val="00AD7290"/>
    <w:rsid w:val="00AE3D3C"/>
    <w:rsid w:val="00B026CB"/>
    <w:rsid w:val="00B1251D"/>
    <w:rsid w:val="00B14E89"/>
    <w:rsid w:val="00B57C14"/>
    <w:rsid w:val="00B73D27"/>
    <w:rsid w:val="00B92503"/>
    <w:rsid w:val="00B96077"/>
    <w:rsid w:val="00BA3588"/>
    <w:rsid w:val="00BE7162"/>
    <w:rsid w:val="00C12179"/>
    <w:rsid w:val="00C51B04"/>
    <w:rsid w:val="00C91AF3"/>
    <w:rsid w:val="00CA09EE"/>
    <w:rsid w:val="00CC0DF9"/>
    <w:rsid w:val="00CC514C"/>
    <w:rsid w:val="00D15495"/>
    <w:rsid w:val="00D87B05"/>
    <w:rsid w:val="00DC2980"/>
    <w:rsid w:val="00E362F2"/>
    <w:rsid w:val="00E415B5"/>
    <w:rsid w:val="00E427E8"/>
    <w:rsid w:val="00E5649B"/>
    <w:rsid w:val="00E75C68"/>
    <w:rsid w:val="00EF29E2"/>
    <w:rsid w:val="00F35173"/>
    <w:rsid w:val="00F54AEA"/>
    <w:rsid w:val="00F74AAE"/>
    <w:rsid w:val="00F74B04"/>
    <w:rsid w:val="00F81DB1"/>
    <w:rsid w:val="00FC2FC0"/>
    <w:rsid w:val="00FF1783"/>
    <w:rsid w:val="00FF1807"/>
    <w:rsid w:val="00FF4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B0C6D"/>
  <w15:chartTrackingRefBased/>
  <w15:docId w15:val="{6882F492-187E-4574-9ACE-C12AA844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DB1"/>
    <w:rPr>
      <w:rFonts w:ascii="Times New Roman" w:hAnsi="Times New Roman"/>
    </w:rPr>
  </w:style>
  <w:style w:type="paragraph" w:styleId="Heading1">
    <w:name w:val="heading 1"/>
    <w:basedOn w:val="Normal"/>
    <w:next w:val="Normal"/>
    <w:link w:val="Heading1Char"/>
    <w:uiPriority w:val="9"/>
    <w:qFormat/>
    <w:rsid w:val="001850F6"/>
    <w:pPr>
      <w:keepNext/>
      <w:keepLines/>
      <w:spacing w:before="240" w:after="0"/>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1850F6"/>
    <w:pPr>
      <w:keepNext/>
      <w:keepLines/>
      <w:spacing w:before="40" w:after="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0F6"/>
  </w:style>
  <w:style w:type="paragraph" w:styleId="Footer">
    <w:name w:val="footer"/>
    <w:basedOn w:val="Normal"/>
    <w:link w:val="FooterChar"/>
    <w:uiPriority w:val="99"/>
    <w:unhideWhenUsed/>
    <w:rsid w:val="00185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0F6"/>
  </w:style>
  <w:style w:type="character" w:styleId="Hyperlink">
    <w:name w:val="Hyperlink"/>
    <w:basedOn w:val="DefaultParagraphFont"/>
    <w:uiPriority w:val="99"/>
    <w:unhideWhenUsed/>
    <w:rsid w:val="001850F6"/>
    <w:rPr>
      <w:color w:val="0563C1" w:themeColor="hyperlink"/>
      <w:u w:val="single"/>
    </w:rPr>
  </w:style>
  <w:style w:type="character" w:styleId="UnresolvedMention">
    <w:name w:val="Unresolved Mention"/>
    <w:basedOn w:val="DefaultParagraphFont"/>
    <w:uiPriority w:val="99"/>
    <w:semiHidden/>
    <w:unhideWhenUsed/>
    <w:rsid w:val="001850F6"/>
    <w:rPr>
      <w:color w:val="605E5C"/>
      <w:shd w:val="clear" w:color="auto" w:fill="E1DFDD"/>
    </w:rPr>
  </w:style>
  <w:style w:type="character" w:customStyle="1" w:styleId="Heading1Char">
    <w:name w:val="Heading 1 Char"/>
    <w:basedOn w:val="DefaultParagraphFont"/>
    <w:link w:val="Heading1"/>
    <w:uiPriority w:val="9"/>
    <w:rsid w:val="001850F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850F6"/>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A84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29E2"/>
    <w:pPr>
      <w:spacing w:before="100" w:beforeAutospacing="1" w:after="100" w:afterAutospacing="1" w:line="240" w:lineRule="auto"/>
    </w:pPr>
    <w:rPr>
      <w:rFonts w:eastAsia="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5B4E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B4E40"/>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5B4E40"/>
  </w:style>
  <w:style w:type="character" w:styleId="PlaceholderText">
    <w:name w:val="Placeholder Text"/>
    <w:basedOn w:val="DefaultParagraphFont"/>
    <w:uiPriority w:val="99"/>
    <w:semiHidden/>
    <w:rsid w:val="00FF1807"/>
    <w:rPr>
      <w:color w:val="666666"/>
    </w:rPr>
  </w:style>
  <w:style w:type="paragraph" w:styleId="ListParagraph">
    <w:name w:val="List Paragraph"/>
    <w:basedOn w:val="Normal"/>
    <w:uiPriority w:val="34"/>
    <w:qFormat/>
    <w:rsid w:val="006A7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274043">
      <w:bodyDiv w:val="1"/>
      <w:marLeft w:val="0"/>
      <w:marRight w:val="0"/>
      <w:marTop w:val="0"/>
      <w:marBottom w:val="0"/>
      <w:divBdr>
        <w:top w:val="none" w:sz="0" w:space="0" w:color="auto"/>
        <w:left w:val="none" w:sz="0" w:space="0" w:color="auto"/>
        <w:bottom w:val="none" w:sz="0" w:space="0" w:color="auto"/>
        <w:right w:val="none" w:sz="0" w:space="0" w:color="auto"/>
      </w:divBdr>
      <w:divsChild>
        <w:div w:id="1248465191">
          <w:marLeft w:val="-720"/>
          <w:marRight w:val="0"/>
          <w:marTop w:val="0"/>
          <w:marBottom w:val="0"/>
          <w:divBdr>
            <w:top w:val="none" w:sz="0" w:space="0" w:color="auto"/>
            <w:left w:val="none" w:sz="0" w:space="0" w:color="auto"/>
            <w:bottom w:val="none" w:sz="0" w:space="0" w:color="auto"/>
            <w:right w:val="none" w:sz="0" w:space="0" w:color="auto"/>
          </w:divBdr>
        </w:div>
      </w:divsChild>
    </w:div>
    <w:div w:id="304046416">
      <w:bodyDiv w:val="1"/>
      <w:marLeft w:val="0"/>
      <w:marRight w:val="0"/>
      <w:marTop w:val="0"/>
      <w:marBottom w:val="0"/>
      <w:divBdr>
        <w:top w:val="none" w:sz="0" w:space="0" w:color="auto"/>
        <w:left w:val="none" w:sz="0" w:space="0" w:color="auto"/>
        <w:bottom w:val="none" w:sz="0" w:space="0" w:color="auto"/>
        <w:right w:val="none" w:sz="0" w:space="0" w:color="auto"/>
      </w:divBdr>
    </w:div>
    <w:div w:id="876704333">
      <w:bodyDiv w:val="1"/>
      <w:marLeft w:val="0"/>
      <w:marRight w:val="0"/>
      <w:marTop w:val="0"/>
      <w:marBottom w:val="0"/>
      <w:divBdr>
        <w:top w:val="none" w:sz="0" w:space="0" w:color="auto"/>
        <w:left w:val="none" w:sz="0" w:space="0" w:color="auto"/>
        <w:bottom w:val="none" w:sz="0" w:space="0" w:color="auto"/>
        <w:right w:val="none" w:sz="0" w:space="0" w:color="auto"/>
      </w:divBdr>
    </w:div>
    <w:div w:id="926117495">
      <w:bodyDiv w:val="1"/>
      <w:marLeft w:val="0"/>
      <w:marRight w:val="0"/>
      <w:marTop w:val="0"/>
      <w:marBottom w:val="0"/>
      <w:divBdr>
        <w:top w:val="none" w:sz="0" w:space="0" w:color="auto"/>
        <w:left w:val="none" w:sz="0" w:space="0" w:color="auto"/>
        <w:bottom w:val="none" w:sz="0" w:space="0" w:color="auto"/>
        <w:right w:val="none" w:sz="0" w:space="0" w:color="auto"/>
      </w:divBdr>
    </w:div>
    <w:div w:id="1007901072">
      <w:bodyDiv w:val="1"/>
      <w:marLeft w:val="0"/>
      <w:marRight w:val="0"/>
      <w:marTop w:val="0"/>
      <w:marBottom w:val="0"/>
      <w:divBdr>
        <w:top w:val="none" w:sz="0" w:space="0" w:color="auto"/>
        <w:left w:val="none" w:sz="0" w:space="0" w:color="auto"/>
        <w:bottom w:val="none" w:sz="0" w:space="0" w:color="auto"/>
        <w:right w:val="none" w:sz="0" w:space="0" w:color="auto"/>
      </w:divBdr>
    </w:div>
    <w:div w:id="1334913694">
      <w:bodyDiv w:val="1"/>
      <w:marLeft w:val="0"/>
      <w:marRight w:val="0"/>
      <w:marTop w:val="0"/>
      <w:marBottom w:val="0"/>
      <w:divBdr>
        <w:top w:val="none" w:sz="0" w:space="0" w:color="auto"/>
        <w:left w:val="none" w:sz="0" w:space="0" w:color="auto"/>
        <w:bottom w:val="none" w:sz="0" w:space="0" w:color="auto"/>
        <w:right w:val="none" w:sz="0" w:space="0" w:color="auto"/>
      </w:divBdr>
    </w:div>
    <w:div w:id="1534735095">
      <w:bodyDiv w:val="1"/>
      <w:marLeft w:val="0"/>
      <w:marRight w:val="0"/>
      <w:marTop w:val="0"/>
      <w:marBottom w:val="0"/>
      <w:divBdr>
        <w:top w:val="none" w:sz="0" w:space="0" w:color="auto"/>
        <w:left w:val="none" w:sz="0" w:space="0" w:color="auto"/>
        <w:bottom w:val="none" w:sz="0" w:space="0" w:color="auto"/>
        <w:right w:val="none" w:sz="0" w:space="0" w:color="auto"/>
      </w:divBdr>
    </w:div>
    <w:div w:id="1757558241">
      <w:bodyDiv w:val="1"/>
      <w:marLeft w:val="0"/>
      <w:marRight w:val="0"/>
      <w:marTop w:val="0"/>
      <w:marBottom w:val="0"/>
      <w:divBdr>
        <w:top w:val="none" w:sz="0" w:space="0" w:color="auto"/>
        <w:left w:val="none" w:sz="0" w:space="0" w:color="auto"/>
        <w:bottom w:val="none" w:sz="0" w:space="0" w:color="auto"/>
        <w:right w:val="none" w:sz="0" w:space="0" w:color="auto"/>
      </w:divBdr>
    </w:div>
    <w:div w:id="1912156437">
      <w:bodyDiv w:val="1"/>
      <w:marLeft w:val="0"/>
      <w:marRight w:val="0"/>
      <w:marTop w:val="0"/>
      <w:marBottom w:val="0"/>
      <w:divBdr>
        <w:top w:val="none" w:sz="0" w:space="0" w:color="auto"/>
        <w:left w:val="none" w:sz="0" w:space="0" w:color="auto"/>
        <w:bottom w:val="none" w:sz="0" w:space="0" w:color="auto"/>
        <w:right w:val="none" w:sz="0" w:space="0" w:color="auto"/>
      </w:divBdr>
    </w:div>
    <w:div w:id="1954625711">
      <w:bodyDiv w:val="1"/>
      <w:marLeft w:val="0"/>
      <w:marRight w:val="0"/>
      <w:marTop w:val="0"/>
      <w:marBottom w:val="0"/>
      <w:divBdr>
        <w:top w:val="none" w:sz="0" w:space="0" w:color="auto"/>
        <w:left w:val="none" w:sz="0" w:space="0" w:color="auto"/>
        <w:bottom w:val="none" w:sz="0" w:space="0" w:color="auto"/>
        <w:right w:val="none" w:sz="0" w:space="0" w:color="auto"/>
      </w:divBdr>
      <w:divsChild>
        <w:div w:id="9796686">
          <w:marLeft w:val="-720"/>
          <w:marRight w:val="0"/>
          <w:marTop w:val="0"/>
          <w:marBottom w:val="0"/>
          <w:divBdr>
            <w:top w:val="none" w:sz="0" w:space="0" w:color="auto"/>
            <w:left w:val="none" w:sz="0" w:space="0" w:color="auto"/>
            <w:bottom w:val="none" w:sz="0" w:space="0" w:color="auto"/>
            <w:right w:val="none" w:sz="0" w:space="0" w:color="auto"/>
          </w:divBdr>
        </w:div>
      </w:divsChild>
    </w:div>
    <w:div w:id="208588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778E2-6F17-4BD1-B844-A2FC48BA7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3460</TotalTime>
  <Pages>12</Pages>
  <Words>2119</Words>
  <Characters>13100</Characters>
  <Application>Microsoft Office Word</Application>
  <DocSecurity>0</DocSecurity>
  <Lines>402</Lines>
  <Paragraphs>242</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Research Question</vt:lpstr>
      <vt:lpstr>    Research Question</vt:lpstr>
      <vt:lpstr>    Goal of Analysis</vt:lpstr>
      <vt:lpstr>Method Justification</vt:lpstr>
      <vt:lpstr>    Benefits of using KNN</vt:lpstr>
      <vt:lpstr>    Summarize Assumptions</vt:lpstr>
      <vt:lpstr>    Justify Technique</vt:lpstr>
      <vt:lpstr>Data Preparation</vt:lpstr>
      <vt:lpstr>    Data Processing Goal</vt:lpstr>
      <vt:lpstr>    Variables</vt:lpstr>
      <vt:lpstr>    Describe cleaning steps and goals</vt:lpstr>
      <vt:lpstr>    Provide a Copy of Cleaned Data Set</vt:lpstr>
      <vt:lpstr>Analysis</vt:lpstr>
      <vt:lpstr>    Training and Test Data Sets</vt:lpstr>
      <vt:lpstr>    Describe Analysis Techniques</vt:lpstr>
      <vt:lpstr>    Provide the Code</vt:lpstr>
      <vt:lpstr>Summary and Implications</vt:lpstr>
      <vt:lpstr>    Explain Accuracy and mean squared error</vt:lpstr>
      <vt:lpstr>    Discuss Results</vt:lpstr>
      <vt:lpstr>    Limitations of Analysis</vt:lpstr>
      <vt:lpstr>    Recommend a Course of action</vt:lpstr>
      <vt:lpstr>Code References</vt:lpstr>
      <vt:lpstr>References</vt:lpstr>
    </vt:vector>
  </TitlesOfParts>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Haibach</dc:creator>
  <cp:keywords/>
  <dc:description/>
  <cp:lastModifiedBy>Nicole Haibach</cp:lastModifiedBy>
  <cp:revision>21</cp:revision>
  <dcterms:created xsi:type="dcterms:W3CDTF">2024-01-20T15:03:00Z</dcterms:created>
  <dcterms:modified xsi:type="dcterms:W3CDTF">2024-05-18T13:24:00Z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b988282c-dc90-4269-9208-7f33d9408a83</vt:lpwstr>
  </property>
</Properties>
</file>