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4D59" w14:textId="77777777" w:rsidR="00FD03B4" w:rsidRDefault="00FD03B4" w:rsidP="00FD03B4">
      <w:pPr>
        <w:rPr>
          <w:rFonts w:cstheme="minorBidi"/>
          <w:sz w:val="22"/>
          <w:szCs w:val="22"/>
        </w:rPr>
      </w:pPr>
    </w:p>
    <w:p w14:paraId="4415FDB6" w14:textId="77777777" w:rsidR="00FD03B4" w:rsidRDefault="00FD03B4" w:rsidP="00FD03B4">
      <w:pPr>
        <w:rPr>
          <w:rFonts w:cstheme="minorBidi"/>
          <w:sz w:val="22"/>
          <w:szCs w:val="22"/>
        </w:rPr>
      </w:pPr>
    </w:p>
    <w:p w14:paraId="1AB319AB" w14:textId="77777777" w:rsidR="00FD03B4" w:rsidRPr="00344F7A" w:rsidRDefault="00FD03B4" w:rsidP="00FD03B4">
      <w:pPr>
        <w:rPr>
          <w:rFonts w:cstheme="minorBidi"/>
          <w:sz w:val="22"/>
          <w:szCs w:val="22"/>
        </w:rPr>
      </w:pPr>
    </w:p>
    <w:p w14:paraId="63EC73D6" w14:textId="4A2EB25B" w:rsidR="00FD03B4" w:rsidRPr="00344F7A" w:rsidRDefault="00FD03B4" w:rsidP="00FD03B4">
      <w:pPr>
        <w:spacing w:line="480" w:lineRule="auto"/>
        <w:jc w:val="center"/>
      </w:pPr>
      <w:r w:rsidRPr="00344F7A">
        <w:t>D2</w:t>
      </w:r>
      <w:r>
        <w:t>11</w:t>
      </w:r>
      <w:r w:rsidRPr="00344F7A">
        <w:t xml:space="preserve"> Performance Assessment</w:t>
      </w:r>
      <w:r w:rsidR="009012DA">
        <w:t xml:space="preserve"> Pt. 1</w:t>
      </w:r>
    </w:p>
    <w:p w14:paraId="0124B3DC" w14:textId="5E6E0ED1" w:rsidR="00FD03B4" w:rsidRPr="00344F7A" w:rsidRDefault="00FD03B4" w:rsidP="00FD03B4">
      <w:pPr>
        <w:spacing w:line="480" w:lineRule="auto"/>
        <w:jc w:val="center"/>
      </w:pPr>
      <w:r>
        <w:t xml:space="preserve">Advanced Data </w:t>
      </w:r>
      <w:r w:rsidR="009012DA">
        <w:t>Acquisition</w:t>
      </w:r>
    </w:p>
    <w:p w14:paraId="7814AD99" w14:textId="0EDF1010" w:rsidR="00FD03B4" w:rsidRPr="00344F7A" w:rsidRDefault="00FD03B4" w:rsidP="00FD03B4">
      <w:pPr>
        <w:spacing w:line="480" w:lineRule="auto"/>
        <w:jc w:val="center"/>
      </w:pPr>
      <w:r w:rsidRPr="00344F7A">
        <w:t xml:space="preserve">Instructor: Dr. </w:t>
      </w:r>
      <w:r>
        <w:t>Sewell</w:t>
      </w:r>
    </w:p>
    <w:p w14:paraId="4C54CD01" w14:textId="77777777" w:rsidR="00FD03B4" w:rsidRPr="00344F7A" w:rsidRDefault="00FD03B4" w:rsidP="00FD03B4">
      <w:pPr>
        <w:spacing w:line="480" w:lineRule="auto"/>
        <w:jc w:val="center"/>
      </w:pPr>
      <w:r w:rsidRPr="00344F7A">
        <w:t>Student Name: Nicole Haibach</w:t>
      </w:r>
    </w:p>
    <w:p w14:paraId="6C497F7E" w14:textId="77777777" w:rsidR="00FD03B4" w:rsidRPr="00344F7A" w:rsidRDefault="00FD03B4" w:rsidP="00FD03B4">
      <w:pPr>
        <w:spacing w:line="480" w:lineRule="auto"/>
        <w:jc w:val="center"/>
      </w:pPr>
      <w:r w:rsidRPr="00344F7A">
        <w:t>Student ID: 001260374</w:t>
      </w:r>
    </w:p>
    <w:p w14:paraId="5AAD06B3" w14:textId="77777777" w:rsidR="00FD03B4" w:rsidRPr="00344F7A" w:rsidRDefault="00FD03B4" w:rsidP="00FD03B4">
      <w:pPr>
        <w:spacing w:line="480" w:lineRule="auto"/>
        <w:jc w:val="center"/>
      </w:pPr>
      <w:r w:rsidRPr="00344F7A">
        <w:t>Email: nhaibac@wgu.edu</w:t>
      </w:r>
    </w:p>
    <w:p w14:paraId="3AE6D9AB" w14:textId="77777777" w:rsidR="00FD03B4" w:rsidRPr="00344F7A" w:rsidRDefault="00FD03B4" w:rsidP="00FD03B4">
      <w:r w:rsidRPr="00344F7A">
        <w:br w:type="page"/>
      </w:r>
    </w:p>
    <w:p w14:paraId="38D3CA34" w14:textId="7275237A" w:rsidR="00C12179" w:rsidRDefault="00FD03B4" w:rsidP="00FD03B4">
      <w:pPr>
        <w:pStyle w:val="Heading1"/>
      </w:pPr>
      <w:r>
        <w:lastRenderedPageBreak/>
        <w:t>Part 1: Data Dashboard</w:t>
      </w:r>
    </w:p>
    <w:p w14:paraId="56DE86D2" w14:textId="467E264B" w:rsidR="00FD03B4" w:rsidRDefault="00FD03B4" w:rsidP="00FD03B4">
      <w:pPr>
        <w:pStyle w:val="Heading2"/>
      </w:pPr>
      <w:r>
        <w:t>Data Sets</w:t>
      </w:r>
    </w:p>
    <w:p w14:paraId="16620E32" w14:textId="5B5494D5" w:rsidR="00FD03B4" w:rsidRDefault="00FD03B4" w:rsidP="00FD03B4">
      <w:r>
        <w:t>Data will be included in the submission. The sources of the data are the WGU churn dataset and US Census Bureau.</w:t>
      </w:r>
    </w:p>
    <w:p w14:paraId="4AC74791" w14:textId="77777777" w:rsidR="00FD03B4" w:rsidRDefault="00FD03B4" w:rsidP="00FD03B4"/>
    <w:p w14:paraId="5A115061" w14:textId="77777777" w:rsidR="00FD03B4" w:rsidRDefault="00FD03B4" w:rsidP="00FD03B4">
      <w:r>
        <w:t xml:space="preserve">Data Source: </w:t>
      </w:r>
    </w:p>
    <w:p w14:paraId="0EDE165D" w14:textId="654576BF" w:rsidR="00FD03B4" w:rsidRDefault="00FD03B4" w:rsidP="00FD03B4">
      <w:pPr>
        <w:spacing w:after="0" w:line="360" w:lineRule="auto"/>
        <w:ind w:left="720" w:hanging="720"/>
        <w:contextualSpacing/>
      </w:pPr>
      <w:r>
        <w:t>NST_EST2023_POP Annual Estimates of the Resident Population for the United States, Regions, States, District of Columbia, and Puerto Rico: April 1, 2020 to July 1, 2023 (US Census Bureau, 2023)</w:t>
      </w:r>
    </w:p>
    <w:p w14:paraId="37A27F22" w14:textId="77777777" w:rsidR="00FD03B4" w:rsidRDefault="00FD03B4" w:rsidP="00FD03B4">
      <w:pPr>
        <w:spacing w:after="0" w:line="360" w:lineRule="auto"/>
        <w:ind w:left="720" w:hanging="720"/>
        <w:contextualSpacing/>
      </w:pPr>
    </w:p>
    <w:p w14:paraId="020048ED" w14:textId="719AD119" w:rsidR="00FD03B4" w:rsidRDefault="00FD03B4" w:rsidP="00FD03B4">
      <w:pPr>
        <w:pStyle w:val="Heading2"/>
      </w:pPr>
      <w:r>
        <w:t>Setting Up a Dashboard</w:t>
      </w:r>
    </w:p>
    <w:p w14:paraId="7D8261AA" w14:textId="77777777" w:rsidR="00FD03B4" w:rsidRPr="001D4DE2" w:rsidRDefault="00FD03B4" w:rsidP="00FD03B4">
      <w:pPr>
        <w:rPr>
          <w:b/>
          <w:bCs/>
        </w:rPr>
      </w:pPr>
      <w:r w:rsidRPr="001D4DE2">
        <w:rPr>
          <w:b/>
          <w:bCs/>
        </w:rPr>
        <w:t>Prerequisites:</w:t>
      </w:r>
    </w:p>
    <w:p w14:paraId="0DE9BA69" w14:textId="77777777" w:rsidR="00FD03B4" w:rsidRDefault="00FD03B4" w:rsidP="00FD03B4">
      <w:pPr>
        <w:numPr>
          <w:ilvl w:val="0"/>
          <w:numId w:val="1"/>
        </w:numPr>
      </w:pPr>
      <w:r w:rsidRPr="001D4DE2">
        <w:rPr>
          <w:b/>
          <w:bCs/>
        </w:rPr>
        <w:t>Tableau Desktop</w:t>
      </w:r>
      <w:r w:rsidRPr="001D4DE2">
        <w:t xml:space="preserve"> installed on your computer.</w:t>
      </w:r>
    </w:p>
    <w:p w14:paraId="1A5B7BC7" w14:textId="067E2064" w:rsidR="00FD03B4" w:rsidRPr="001D4DE2" w:rsidRDefault="00FD03B4" w:rsidP="00FD03B4">
      <w:pPr>
        <w:numPr>
          <w:ilvl w:val="0"/>
          <w:numId w:val="1"/>
        </w:numPr>
      </w:pPr>
      <w:proofErr w:type="spellStart"/>
      <w:r>
        <w:rPr>
          <w:b/>
          <w:bCs/>
        </w:rPr>
        <w:t>PGAdmin</w:t>
      </w:r>
      <w:proofErr w:type="spellEnd"/>
      <w:r>
        <w:rPr>
          <w:b/>
          <w:bCs/>
        </w:rPr>
        <w:t xml:space="preserve"> </w:t>
      </w:r>
      <w:r>
        <w:t>installed on your computer</w:t>
      </w:r>
    </w:p>
    <w:p w14:paraId="5AA1072A" w14:textId="77777777" w:rsidR="00FD03B4" w:rsidRPr="001D4DE2" w:rsidRDefault="00FD03B4" w:rsidP="00FD03B4">
      <w:pPr>
        <w:numPr>
          <w:ilvl w:val="0"/>
          <w:numId w:val="1"/>
        </w:numPr>
      </w:pPr>
      <w:r w:rsidRPr="001D4DE2">
        <w:rPr>
          <w:b/>
          <w:bCs/>
        </w:rPr>
        <w:t>Dataset</w:t>
      </w:r>
      <w:r w:rsidRPr="001D4DE2">
        <w:t xml:space="preserve"> containing State,</w:t>
      </w:r>
      <w:r>
        <w:t xml:space="preserve"> Churn,</w:t>
      </w:r>
      <w:r w:rsidRPr="001D4DE2">
        <w:t xml:space="preserve"> </w:t>
      </w:r>
      <w:r>
        <w:t>Revenue</w:t>
      </w:r>
      <w:r w:rsidRPr="001D4DE2">
        <w:t>, and Population.</w:t>
      </w:r>
    </w:p>
    <w:p w14:paraId="6E9CB8DC" w14:textId="7420A432" w:rsidR="00FD03B4" w:rsidRPr="001D4DE2" w:rsidRDefault="00FD03B4" w:rsidP="00FD03B4">
      <w:pPr>
        <w:rPr>
          <w:b/>
          <w:bCs/>
        </w:rPr>
      </w:pPr>
      <w:r w:rsidRPr="001D4DE2">
        <w:rPr>
          <w:b/>
          <w:bCs/>
        </w:rPr>
        <w:t xml:space="preserve">Step 1: </w:t>
      </w:r>
      <w:r>
        <w:rPr>
          <w:b/>
          <w:bCs/>
        </w:rPr>
        <w:t xml:space="preserve">Create data and </w:t>
      </w:r>
      <w:r w:rsidRPr="001D4DE2">
        <w:rPr>
          <w:b/>
          <w:bCs/>
        </w:rPr>
        <w:t>Load Data into Tableau</w:t>
      </w:r>
    </w:p>
    <w:p w14:paraId="1FA1EA23" w14:textId="4BEFEB8E" w:rsidR="00FD03B4" w:rsidRPr="00FD03B4" w:rsidRDefault="00FD03B4" w:rsidP="00FD03B4">
      <w:pPr>
        <w:numPr>
          <w:ilvl w:val="0"/>
          <w:numId w:val="2"/>
        </w:numPr>
      </w:pPr>
      <w:r>
        <w:rPr>
          <w:b/>
          <w:bCs/>
        </w:rPr>
        <w:t xml:space="preserve">Create Database in </w:t>
      </w:r>
      <w:proofErr w:type="spellStart"/>
      <w:r>
        <w:rPr>
          <w:b/>
          <w:bCs/>
        </w:rPr>
        <w:t>PGAdmin</w:t>
      </w:r>
      <w:proofErr w:type="spellEnd"/>
    </w:p>
    <w:p w14:paraId="663CFE88" w14:textId="77777777" w:rsidR="00FD03B4" w:rsidRDefault="00FD03B4" w:rsidP="00FD03B4">
      <w:pPr>
        <w:numPr>
          <w:ilvl w:val="1"/>
          <w:numId w:val="2"/>
        </w:numPr>
      </w:pPr>
      <w:r w:rsidRPr="00FD03B4">
        <w:t xml:space="preserve">SQL scripts to create the required tables. </w:t>
      </w:r>
    </w:p>
    <w:p w14:paraId="49856643" w14:textId="77777777" w:rsidR="00FD03B4" w:rsidRDefault="00FD03B4" w:rsidP="00FD03B4">
      <w:pPr>
        <w:numPr>
          <w:ilvl w:val="1"/>
          <w:numId w:val="2"/>
        </w:numPr>
      </w:pPr>
      <w:r w:rsidRPr="00FD03B4">
        <w:t>Right click on the new database and select “Query Tool”</w:t>
      </w:r>
    </w:p>
    <w:p w14:paraId="25DD1A56" w14:textId="77777777" w:rsidR="00FD03B4" w:rsidRDefault="00FD03B4" w:rsidP="00FD03B4">
      <w:pPr>
        <w:numPr>
          <w:ilvl w:val="1"/>
          <w:numId w:val="2"/>
        </w:numPr>
      </w:pPr>
      <w:r w:rsidRPr="00FD03B4">
        <w:t xml:space="preserve"> cut and paste the SQL script into the Query Tool </w:t>
      </w:r>
    </w:p>
    <w:p w14:paraId="1AF196A9" w14:textId="065FD78E" w:rsidR="00FD03B4" w:rsidRDefault="00FD03B4" w:rsidP="00FD03B4">
      <w:pPr>
        <w:numPr>
          <w:ilvl w:val="1"/>
          <w:numId w:val="2"/>
        </w:numPr>
      </w:pPr>
      <w:r w:rsidRPr="00FD03B4">
        <w:t>click Run.</w:t>
      </w:r>
    </w:p>
    <w:p w14:paraId="1D524335" w14:textId="7AE54D57" w:rsidR="00FD03B4" w:rsidRPr="00FD03B4" w:rsidRDefault="00FD03B4" w:rsidP="00FD03B4">
      <w:pPr>
        <w:numPr>
          <w:ilvl w:val="0"/>
          <w:numId w:val="2"/>
        </w:numPr>
      </w:pPr>
      <w:r>
        <w:rPr>
          <w:b/>
          <w:bCs/>
        </w:rPr>
        <w:t>Import data into tableau</w:t>
      </w:r>
    </w:p>
    <w:p w14:paraId="2F5B564B" w14:textId="77777777" w:rsidR="00FD03B4" w:rsidRDefault="00FD03B4" w:rsidP="00FD03B4">
      <w:pPr>
        <w:numPr>
          <w:ilvl w:val="1"/>
          <w:numId w:val="2"/>
        </w:numPr>
      </w:pPr>
      <w:r>
        <w:t>Right-click on desired table</w:t>
      </w:r>
    </w:p>
    <w:p w14:paraId="7E9D4733" w14:textId="77777777" w:rsidR="00FD03B4" w:rsidRDefault="00FD03B4" w:rsidP="00FD03B4">
      <w:pPr>
        <w:numPr>
          <w:ilvl w:val="1"/>
          <w:numId w:val="2"/>
        </w:numPr>
      </w:pPr>
      <w:r>
        <w:t xml:space="preserve"> select “Import/Export”</w:t>
      </w:r>
    </w:p>
    <w:p w14:paraId="249EC142" w14:textId="77777777" w:rsidR="00FD03B4" w:rsidRDefault="00FD03B4" w:rsidP="00FD03B4">
      <w:pPr>
        <w:numPr>
          <w:ilvl w:val="1"/>
          <w:numId w:val="2"/>
        </w:numPr>
      </w:pPr>
      <w:r>
        <w:t xml:space="preserve">Click “Import” </w:t>
      </w:r>
    </w:p>
    <w:p w14:paraId="7C2C5AC8" w14:textId="77777777" w:rsidR="00FD03B4" w:rsidRDefault="00FD03B4" w:rsidP="00FD03B4">
      <w:pPr>
        <w:numPr>
          <w:ilvl w:val="1"/>
          <w:numId w:val="2"/>
        </w:numPr>
      </w:pPr>
      <w:r>
        <w:t>click Header “Yes”</w:t>
      </w:r>
    </w:p>
    <w:p w14:paraId="09304FAD" w14:textId="4CA3A071" w:rsidR="00FD03B4" w:rsidRDefault="00FD03B4" w:rsidP="00FD03B4">
      <w:pPr>
        <w:numPr>
          <w:ilvl w:val="1"/>
          <w:numId w:val="2"/>
        </w:numPr>
      </w:pPr>
      <w:r>
        <w:t>browse to the contract.csv file</w:t>
      </w:r>
    </w:p>
    <w:p w14:paraId="3D62A0CE" w14:textId="7116805E" w:rsidR="00FD03B4" w:rsidRPr="00FD03B4" w:rsidRDefault="00FD03B4" w:rsidP="00FD03B4">
      <w:pPr>
        <w:numPr>
          <w:ilvl w:val="1"/>
          <w:numId w:val="2"/>
        </w:numPr>
      </w:pPr>
      <w:r>
        <w:t>Repeat for the other tables</w:t>
      </w:r>
    </w:p>
    <w:p w14:paraId="0D6CD1A0" w14:textId="234816DD" w:rsidR="00FD03B4" w:rsidRPr="001D4DE2" w:rsidRDefault="00FD03B4" w:rsidP="00FD03B4">
      <w:pPr>
        <w:numPr>
          <w:ilvl w:val="0"/>
          <w:numId w:val="2"/>
        </w:numPr>
      </w:pPr>
      <w:r w:rsidRPr="001D4DE2">
        <w:rPr>
          <w:b/>
          <w:bCs/>
        </w:rPr>
        <w:t>Open Tableau Desktop:</w:t>
      </w:r>
    </w:p>
    <w:p w14:paraId="22B2AACA" w14:textId="77777777" w:rsidR="00FD03B4" w:rsidRPr="001D4DE2" w:rsidRDefault="00FD03B4" w:rsidP="00FD03B4">
      <w:pPr>
        <w:numPr>
          <w:ilvl w:val="1"/>
          <w:numId w:val="2"/>
        </w:numPr>
      </w:pPr>
      <w:r w:rsidRPr="001D4DE2">
        <w:t>Launch Tableau Desktop on your computer.</w:t>
      </w:r>
    </w:p>
    <w:p w14:paraId="3B4EBBAF" w14:textId="77777777" w:rsidR="00FD03B4" w:rsidRPr="001D4DE2" w:rsidRDefault="00FD03B4" w:rsidP="00FD03B4">
      <w:pPr>
        <w:numPr>
          <w:ilvl w:val="0"/>
          <w:numId w:val="2"/>
        </w:numPr>
      </w:pPr>
      <w:r w:rsidRPr="001D4DE2">
        <w:rPr>
          <w:b/>
          <w:bCs/>
        </w:rPr>
        <w:t>Connect to Data Source:</w:t>
      </w:r>
    </w:p>
    <w:p w14:paraId="4230738A" w14:textId="7E101D16" w:rsidR="00FD03B4" w:rsidRDefault="00FD03B4" w:rsidP="00FD03B4">
      <w:pPr>
        <w:numPr>
          <w:ilvl w:val="1"/>
          <w:numId w:val="2"/>
        </w:numPr>
      </w:pPr>
      <w:r>
        <w:t>Click on new data connection to a server – PostgreSQL</w:t>
      </w:r>
    </w:p>
    <w:p w14:paraId="5E3AF234" w14:textId="29785129" w:rsidR="00FD03B4" w:rsidRDefault="00FD03B4" w:rsidP="00FD03B4">
      <w:pPr>
        <w:numPr>
          <w:ilvl w:val="1"/>
          <w:numId w:val="2"/>
        </w:numPr>
      </w:pPr>
      <w:r>
        <w:t>Sign in to the database</w:t>
      </w:r>
    </w:p>
    <w:p w14:paraId="5682FA2C" w14:textId="5819CF79" w:rsidR="00FD03B4" w:rsidRPr="001D4DE2" w:rsidRDefault="00FD03B4" w:rsidP="00FD03B4">
      <w:pPr>
        <w:numPr>
          <w:ilvl w:val="1"/>
          <w:numId w:val="2"/>
        </w:numPr>
      </w:pPr>
      <w:r w:rsidRPr="001D4DE2">
        <w:t>Click on File &gt; Open... and select your dataset file (e.g., Excel, CSV).</w:t>
      </w:r>
    </w:p>
    <w:p w14:paraId="79C43C67" w14:textId="77777777" w:rsidR="00FD03B4" w:rsidRPr="001D4DE2" w:rsidRDefault="00FD03B4" w:rsidP="00FD03B4">
      <w:pPr>
        <w:numPr>
          <w:ilvl w:val="1"/>
          <w:numId w:val="2"/>
        </w:numPr>
      </w:pPr>
      <w:r w:rsidRPr="001D4DE2">
        <w:t>Alternatively, click on the appropriate data source option on the Tableau start page and follow the prompts to load your data.</w:t>
      </w:r>
    </w:p>
    <w:p w14:paraId="784E3420" w14:textId="77777777" w:rsidR="00FD03B4" w:rsidRPr="001D4DE2" w:rsidRDefault="00FD03B4" w:rsidP="00FD03B4">
      <w:pPr>
        <w:numPr>
          <w:ilvl w:val="0"/>
          <w:numId w:val="2"/>
        </w:numPr>
      </w:pPr>
      <w:r w:rsidRPr="001D4DE2">
        <w:rPr>
          <w:b/>
          <w:bCs/>
        </w:rPr>
        <w:t>Verify Data:</w:t>
      </w:r>
    </w:p>
    <w:p w14:paraId="6B32A170" w14:textId="77777777" w:rsidR="00FD03B4" w:rsidRDefault="00FD03B4" w:rsidP="00FD03B4">
      <w:pPr>
        <w:numPr>
          <w:ilvl w:val="1"/>
          <w:numId w:val="2"/>
        </w:numPr>
      </w:pPr>
      <w:r w:rsidRPr="001D4DE2">
        <w:t>Ensure the data is correctly loaded and the columns are correctly recognized.</w:t>
      </w:r>
    </w:p>
    <w:p w14:paraId="15191C32" w14:textId="554109D6" w:rsidR="00FD03B4" w:rsidRPr="001D4DE2" w:rsidRDefault="00FD03B4" w:rsidP="00FD03B4">
      <w:pPr>
        <w:numPr>
          <w:ilvl w:val="0"/>
          <w:numId w:val="2"/>
        </w:numPr>
      </w:pPr>
      <w:r>
        <w:rPr>
          <w:b/>
          <w:bCs/>
        </w:rPr>
        <w:t>Create Connections</w:t>
      </w:r>
    </w:p>
    <w:p w14:paraId="03427F8B" w14:textId="77777777" w:rsidR="004D446F" w:rsidRDefault="004D446F" w:rsidP="00FD03B4">
      <w:pPr>
        <w:rPr>
          <w:b/>
          <w:bCs/>
        </w:rPr>
      </w:pPr>
    </w:p>
    <w:p w14:paraId="10684299" w14:textId="54BAE98F" w:rsidR="00FD03B4" w:rsidRPr="001D4DE2" w:rsidRDefault="00FD03B4" w:rsidP="00FD03B4">
      <w:pPr>
        <w:rPr>
          <w:b/>
          <w:bCs/>
        </w:rPr>
      </w:pPr>
      <w:r w:rsidRPr="001D4DE2">
        <w:rPr>
          <w:b/>
          <w:bCs/>
        </w:rPr>
        <w:t>Step 2: Create Calculated Fields</w:t>
      </w:r>
      <w:r w:rsidR="004D446F">
        <w:rPr>
          <w:b/>
          <w:bCs/>
        </w:rPr>
        <w:t>/ fix region</w:t>
      </w:r>
    </w:p>
    <w:p w14:paraId="0ACF9345" w14:textId="4C5F3287" w:rsidR="00FD03B4" w:rsidRPr="001D4DE2" w:rsidRDefault="004D446F" w:rsidP="00FD03B4">
      <w:pPr>
        <w:numPr>
          <w:ilvl w:val="0"/>
          <w:numId w:val="3"/>
        </w:numPr>
      </w:pPr>
      <w:r>
        <w:rPr>
          <w:b/>
          <w:bCs/>
        </w:rPr>
        <w:t>Customer Density</w:t>
      </w:r>
      <w:r w:rsidR="00FD03B4" w:rsidRPr="001D4DE2">
        <w:rPr>
          <w:b/>
          <w:bCs/>
        </w:rPr>
        <w:t>:</w:t>
      </w:r>
    </w:p>
    <w:p w14:paraId="58516D92" w14:textId="77777777" w:rsidR="00FD03B4" w:rsidRPr="001D4DE2" w:rsidRDefault="00FD03B4" w:rsidP="00FD03B4">
      <w:pPr>
        <w:numPr>
          <w:ilvl w:val="1"/>
          <w:numId w:val="3"/>
        </w:numPr>
      </w:pPr>
      <w:r w:rsidRPr="001D4DE2">
        <w:t>Go to the Data pane, right-click on your dataset, and select Create Calculated Field.</w:t>
      </w:r>
    </w:p>
    <w:p w14:paraId="46E55A06" w14:textId="544BB5DC" w:rsidR="00FD03B4" w:rsidRDefault="00FD03B4" w:rsidP="00FD03B4">
      <w:pPr>
        <w:numPr>
          <w:ilvl w:val="1"/>
          <w:numId w:val="3"/>
        </w:numPr>
      </w:pPr>
      <w:r w:rsidRPr="001D4DE2">
        <w:t xml:space="preserve">Name it " </w:t>
      </w:r>
      <w:r w:rsidR="004D446F">
        <w:t>customer Denstiy</w:t>
      </w:r>
      <w:r w:rsidRPr="001D4DE2">
        <w:t>" and use the formula:</w:t>
      </w:r>
    </w:p>
    <w:p w14:paraId="3A4D0915" w14:textId="77777777" w:rsidR="004D446F" w:rsidRDefault="004D446F" w:rsidP="004D446F">
      <w:pPr>
        <w:pStyle w:val="ListParagraph"/>
        <w:numPr>
          <w:ilvl w:val="1"/>
          <w:numId w:val="3"/>
        </w:numPr>
      </w:pPr>
      <w:r w:rsidRPr="001D4DE2">
        <w:t>Copy code</w:t>
      </w:r>
    </w:p>
    <w:p w14:paraId="2E50D11A" w14:textId="77777777" w:rsidR="004D446F" w:rsidRDefault="004D446F" w:rsidP="004D446F">
      <w:pPr>
        <w:pStyle w:val="ListParagraph"/>
      </w:pPr>
    </w:p>
    <w:p w14:paraId="5D84A39D" w14:textId="38624DD6" w:rsidR="004D446F" w:rsidRDefault="004D446F" w:rsidP="004D446F">
      <w:pPr>
        <w:pStyle w:val="ListParagraph"/>
      </w:pPr>
      <w:r w:rsidRPr="00FF62CA">
        <w:t>count([d211_churn].[Customer Id])/sum([Population])*1000</w:t>
      </w:r>
    </w:p>
    <w:p w14:paraId="6B5DA67D" w14:textId="7DAF6042" w:rsidR="004D446F" w:rsidRDefault="004D446F" w:rsidP="004D446F">
      <w:pPr>
        <w:numPr>
          <w:ilvl w:val="0"/>
          <w:numId w:val="3"/>
        </w:numPr>
      </w:pPr>
      <w:r>
        <w:t>Create Region</w:t>
      </w:r>
    </w:p>
    <w:p w14:paraId="4FE5C994" w14:textId="4288AA8E" w:rsidR="004D446F" w:rsidRPr="004D446F" w:rsidRDefault="004D446F" w:rsidP="004D446F">
      <w:pPr>
        <w:numPr>
          <w:ilvl w:val="1"/>
          <w:numId w:val="3"/>
        </w:numPr>
      </w:pPr>
      <w:r w:rsidRPr="004D446F">
        <w:t>right-click o</w:t>
      </w:r>
      <w:r>
        <w:t>n Region</w:t>
      </w:r>
      <w:r w:rsidRPr="004D446F">
        <w:t xml:space="preserve"> </w:t>
      </w:r>
    </w:p>
    <w:p w14:paraId="24E04A3E" w14:textId="77777777" w:rsidR="004D446F" w:rsidRPr="004D446F" w:rsidRDefault="004D446F" w:rsidP="004D446F">
      <w:pPr>
        <w:numPr>
          <w:ilvl w:val="1"/>
          <w:numId w:val="3"/>
        </w:numPr>
        <w:rPr>
          <w:b/>
          <w:bCs/>
        </w:rPr>
      </w:pPr>
      <w:r w:rsidRPr="004D446F">
        <w:t xml:space="preserve">select </w:t>
      </w:r>
      <w:r w:rsidRPr="004D446F">
        <w:rPr>
          <w:b/>
          <w:bCs/>
        </w:rPr>
        <w:t>“</w:t>
      </w:r>
      <w:r w:rsidRPr="004D446F">
        <w:rPr>
          <w:rStyle w:val="Highlight"/>
          <w:rFonts w:ascii="Times New Roman" w:hAnsi="Times New Roman"/>
          <w:b w:val="0"/>
          <w:bCs/>
        </w:rPr>
        <w:t>Geographic Role</w:t>
      </w:r>
      <w:r w:rsidRPr="004D446F">
        <w:rPr>
          <w:b/>
          <w:bCs/>
        </w:rPr>
        <w:t xml:space="preserve">” </w:t>
      </w:r>
    </w:p>
    <w:p w14:paraId="5E57CB1C" w14:textId="77777777" w:rsidR="004D446F" w:rsidRPr="004D446F" w:rsidRDefault="004D446F" w:rsidP="004D446F">
      <w:pPr>
        <w:numPr>
          <w:ilvl w:val="1"/>
          <w:numId w:val="3"/>
        </w:numPr>
        <w:rPr>
          <w:b/>
          <w:bCs/>
        </w:rPr>
      </w:pPr>
      <w:r w:rsidRPr="004D446F">
        <w:rPr>
          <w:b/>
          <w:bCs/>
        </w:rPr>
        <w:t>“</w:t>
      </w:r>
      <w:r w:rsidRPr="004D446F">
        <w:rPr>
          <w:rStyle w:val="Highlight"/>
          <w:rFonts w:ascii="Times New Roman" w:hAnsi="Times New Roman"/>
          <w:b w:val="0"/>
          <w:bCs/>
        </w:rPr>
        <w:t>Create from…”</w:t>
      </w:r>
    </w:p>
    <w:p w14:paraId="1D709142" w14:textId="6917D9FF" w:rsidR="004D446F" w:rsidRPr="004D446F" w:rsidRDefault="004D446F" w:rsidP="004D446F">
      <w:pPr>
        <w:numPr>
          <w:ilvl w:val="1"/>
          <w:numId w:val="3"/>
        </w:numPr>
        <w:rPr>
          <w:b/>
          <w:bCs/>
        </w:rPr>
      </w:pPr>
      <w:r w:rsidRPr="004D446F">
        <w:rPr>
          <w:b/>
          <w:bCs/>
        </w:rPr>
        <w:t xml:space="preserve"> “</w:t>
      </w:r>
      <w:r w:rsidRPr="004D446F">
        <w:rPr>
          <w:rStyle w:val="Highlight"/>
          <w:rFonts w:ascii="Times New Roman" w:hAnsi="Times New Roman"/>
          <w:b w:val="0"/>
          <w:bCs/>
        </w:rPr>
        <w:t>State</w:t>
      </w:r>
      <w:r w:rsidRPr="004D446F">
        <w:rPr>
          <w:b/>
          <w:bCs/>
        </w:rPr>
        <w:t>”</w:t>
      </w:r>
    </w:p>
    <w:p w14:paraId="579B268F" w14:textId="77777777" w:rsidR="00FD03B4" w:rsidRPr="001D4DE2" w:rsidRDefault="00FD03B4" w:rsidP="004D446F"/>
    <w:p w14:paraId="762330E9" w14:textId="11B399A0" w:rsidR="00FD03B4" w:rsidRPr="001D4DE2" w:rsidRDefault="00FD03B4" w:rsidP="00FD03B4">
      <w:pPr>
        <w:rPr>
          <w:b/>
          <w:bCs/>
        </w:rPr>
      </w:pPr>
      <w:r w:rsidRPr="001D4DE2">
        <w:rPr>
          <w:b/>
          <w:bCs/>
        </w:rPr>
        <w:t xml:space="preserve">Step 3: Create a </w:t>
      </w:r>
      <w:r w:rsidR="004D446F">
        <w:rPr>
          <w:b/>
          <w:bCs/>
        </w:rPr>
        <w:t>Density Details</w:t>
      </w:r>
    </w:p>
    <w:p w14:paraId="3F18493D" w14:textId="77777777" w:rsidR="00FD03B4" w:rsidRPr="001D4DE2" w:rsidRDefault="00FD03B4" w:rsidP="00FD03B4">
      <w:pPr>
        <w:numPr>
          <w:ilvl w:val="0"/>
          <w:numId w:val="4"/>
        </w:numPr>
      </w:pPr>
      <w:r w:rsidRPr="001D4DE2">
        <w:rPr>
          <w:b/>
          <w:bCs/>
        </w:rPr>
        <w:t>Create a New Worksheet:</w:t>
      </w:r>
    </w:p>
    <w:p w14:paraId="21BE86E6" w14:textId="77777777" w:rsidR="00FD03B4" w:rsidRPr="001D4DE2" w:rsidRDefault="00FD03B4" w:rsidP="00FD03B4">
      <w:pPr>
        <w:numPr>
          <w:ilvl w:val="1"/>
          <w:numId w:val="4"/>
        </w:numPr>
      </w:pPr>
      <w:r w:rsidRPr="001D4DE2">
        <w:t>Click on the New Worksheet icon at the bottom of the Tableau interface.</w:t>
      </w:r>
    </w:p>
    <w:p w14:paraId="2549E1F3" w14:textId="77777777" w:rsidR="00FD03B4" w:rsidRPr="001D4DE2" w:rsidRDefault="00FD03B4" w:rsidP="00FD03B4">
      <w:pPr>
        <w:numPr>
          <w:ilvl w:val="0"/>
          <w:numId w:val="4"/>
        </w:numPr>
      </w:pPr>
      <w:r w:rsidRPr="001D4DE2">
        <w:rPr>
          <w:b/>
          <w:bCs/>
        </w:rPr>
        <w:t>Drag Fields to the View:</w:t>
      </w:r>
    </w:p>
    <w:p w14:paraId="37392AD5" w14:textId="77777777" w:rsidR="004D446F" w:rsidRPr="004D446F" w:rsidRDefault="004D446F" w:rsidP="004D446F">
      <w:pPr>
        <w:pStyle w:val="NoSpacing"/>
        <w:numPr>
          <w:ilvl w:val="1"/>
          <w:numId w:val="4"/>
        </w:numPr>
        <w:spacing w:line="276" w:lineRule="auto"/>
      </w:pPr>
      <w:r w:rsidRPr="004D446F">
        <w:t>Drag the “</w:t>
      </w:r>
      <w:r w:rsidRPr="004D446F">
        <w:rPr>
          <w:rStyle w:val="Highlight"/>
          <w:rFonts w:ascii="Times New Roman" w:hAnsi="Times New Roman"/>
          <w:b w:val="0"/>
          <w:bCs/>
        </w:rPr>
        <w:t>Region, State</w:t>
      </w:r>
      <w:r w:rsidRPr="004D446F">
        <w:t xml:space="preserve">” collection to the </w:t>
      </w:r>
      <w:r w:rsidRPr="004D446F">
        <w:rPr>
          <w:rStyle w:val="Highlight"/>
          <w:rFonts w:ascii="Times New Roman" w:hAnsi="Times New Roman"/>
          <w:b w:val="0"/>
          <w:bCs/>
        </w:rPr>
        <w:t>Rows</w:t>
      </w:r>
    </w:p>
    <w:p w14:paraId="272D0246" w14:textId="50FD085F" w:rsidR="004D446F" w:rsidRPr="004D446F" w:rsidRDefault="004D446F" w:rsidP="004D446F">
      <w:pPr>
        <w:pStyle w:val="NoSpacing"/>
        <w:numPr>
          <w:ilvl w:val="1"/>
          <w:numId w:val="4"/>
        </w:numPr>
        <w:spacing w:line="276" w:lineRule="auto"/>
      </w:pPr>
      <w:r w:rsidRPr="004D446F">
        <w:t>double-click the new “</w:t>
      </w:r>
      <w:r w:rsidRPr="004D446F">
        <w:rPr>
          <w:rStyle w:val="Highlight"/>
          <w:rFonts w:ascii="Times New Roman" w:hAnsi="Times New Roman"/>
          <w:b w:val="0"/>
          <w:bCs/>
        </w:rPr>
        <w:t>Customer Density</w:t>
      </w:r>
      <w:r w:rsidRPr="004D446F">
        <w:t>” measure</w:t>
      </w:r>
      <w:r>
        <w:t xml:space="preserve">, </w:t>
      </w:r>
      <w:r w:rsidRPr="004D446F">
        <w:t>which will create the first column of the text table.</w:t>
      </w:r>
    </w:p>
    <w:p w14:paraId="04BD098E" w14:textId="0E39AF18" w:rsidR="004D446F" w:rsidRPr="004D446F" w:rsidRDefault="004D446F" w:rsidP="004D446F">
      <w:pPr>
        <w:pStyle w:val="NoSpacing"/>
        <w:numPr>
          <w:ilvl w:val="1"/>
          <w:numId w:val="4"/>
        </w:numPr>
        <w:spacing w:line="276" w:lineRule="auto"/>
      </w:pPr>
      <w:r w:rsidRPr="004D446F">
        <w:t>Double-click the “</w:t>
      </w:r>
      <w:r w:rsidRPr="004D446F">
        <w:rPr>
          <w:rStyle w:val="Highlight"/>
          <w:rFonts w:ascii="Times New Roman" w:hAnsi="Times New Roman"/>
          <w:b w:val="0"/>
          <w:bCs/>
        </w:rPr>
        <w:t>Population</w:t>
      </w:r>
      <w:r w:rsidRPr="004D446F">
        <w:t xml:space="preserve">” measure </w:t>
      </w:r>
    </w:p>
    <w:p w14:paraId="6324430F" w14:textId="55FEF05A" w:rsidR="004D446F" w:rsidRPr="004D446F" w:rsidRDefault="004D446F" w:rsidP="004D446F">
      <w:pPr>
        <w:pStyle w:val="NoSpacing"/>
        <w:numPr>
          <w:ilvl w:val="1"/>
          <w:numId w:val="4"/>
        </w:numPr>
        <w:spacing w:line="276" w:lineRule="auto"/>
      </w:pPr>
      <w:r w:rsidRPr="004D446F">
        <w:t>Double-click the “</w:t>
      </w:r>
      <w:r w:rsidRPr="004D446F">
        <w:rPr>
          <w:rStyle w:val="Highlight"/>
          <w:rFonts w:ascii="Times New Roman" w:hAnsi="Times New Roman"/>
          <w:b w:val="0"/>
          <w:bCs/>
        </w:rPr>
        <w:t>customer (count)</w:t>
      </w:r>
      <w:r w:rsidRPr="004D446F">
        <w:t xml:space="preserve">” measure </w:t>
      </w:r>
    </w:p>
    <w:p w14:paraId="012D7251" w14:textId="65FC0CBB" w:rsidR="004D446F" w:rsidRPr="004D446F" w:rsidRDefault="004D446F" w:rsidP="004D446F">
      <w:pPr>
        <w:pStyle w:val="NoSpacing"/>
        <w:numPr>
          <w:ilvl w:val="1"/>
          <w:numId w:val="4"/>
        </w:numPr>
        <w:spacing w:line="276" w:lineRule="auto"/>
      </w:pPr>
      <w:r w:rsidRPr="004D446F">
        <w:t xml:space="preserve">drag the “churn” dimension to the Filters pane. Double-click and select “No” only. </w:t>
      </w:r>
    </w:p>
    <w:p w14:paraId="5117BB26" w14:textId="77777777" w:rsidR="00FD03B4" w:rsidRPr="001D4DE2" w:rsidRDefault="00FD03B4" w:rsidP="00FD03B4">
      <w:pPr>
        <w:numPr>
          <w:ilvl w:val="0"/>
          <w:numId w:val="4"/>
        </w:numPr>
      </w:pPr>
      <w:r w:rsidRPr="001D4DE2">
        <w:rPr>
          <w:b/>
          <w:bCs/>
        </w:rPr>
        <w:t>Adjust Color Settings:</w:t>
      </w:r>
    </w:p>
    <w:p w14:paraId="1673764D" w14:textId="77777777" w:rsidR="00FD03B4" w:rsidRPr="001D4DE2" w:rsidRDefault="00FD03B4" w:rsidP="00FD03B4">
      <w:pPr>
        <w:numPr>
          <w:ilvl w:val="1"/>
          <w:numId w:val="4"/>
        </w:numPr>
      </w:pPr>
      <w:r w:rsidRPr="001D4DE2">
        <w:t>Click on the Color shelf and choose Edit Colors.</w:t>
      </w:r>
    </w:p>
    <w:p w14:paraId="668E251D" w14:textId="77777777" w:rsidR="00FD03B4" w:rsidRDefault="00FD03B4" w:rsidP="00FD03B4">
      <w:pPr>
        <w:numPr>
          <w:ilvl w:val="1"/>
          <w:numId w:val="4"/>
        </w:numPr>
      </w:pPr>
      <w:r w:rsidRPr="001D4DE2">
        <w:t>Select a color palette that clearly distinguishes the values. A sequential palette (e.g., light to dark shades) is often effective.</w:t>
      </w:r>
    </w:p>
    <w:p w14:paraId="33603E50" w14:textId="0EAE8EDE" w:rsidR="004D446F" w:rsidRPr="001D4DE2" w:rsidRDefault="004D446F" w:rsidP="004D446F">
      <w:pPr>
        <w:numPr>
          <w:ilvl w:val="1"/>
          <w:numId w:val="4"/>
        </w:numPr>
      </w:pPr>
      <w:r>
        <w:t>Change the Mark type to “Square” which will fill in each row.</w:t>
      </w:r>
    </w:p>
    <w:p w14:paraId="7632ABC3" w14:textId="59AB8356" w:rsidR="00FD03B4" w:rsidRPr="001D4DE2" w:rsidRDefault="00FD03B4" w:rsidP="00FD03B4">
      <w:pPr>
        <w:numPr>
          <w:ilvl w:val="0"/>
          <w:numId w:val="4"/>
        </w:numPr>
      </w:pPr>
      <w:r w:rsidRPr="001D4DE2">
        <w:rPr>
          <w:b/>
          <w:bCs/>
        </w:rPr>
        <w:t>Tooltips:</w:t>
      </w:r>
    </w:p>
    <w:p w14:paraId="27EF5C08" w14:textId="77777777" w:rsidR="004D446F" w:rsidRDefault="004D446F" w:rsidP="004D446F">
      <w:pPr>
        <w:pStyle w:val="ListParagraph"/>
        <w:numPr>
          <w:ilvl w:val="1"/>
          <w:numId w:val="4"/>
        </w:numPr>
        <w:spacing w:line="276" w:lineRule="auto"/>
      </w:pPr>
      <w:r w:rsidRPr="004D446F">
        <w:t xml:space="preserve">Add Column and Sub-Totals from Analysis. </w:t>
      </w:r>
    </w:p>
    <w:p w14:paraId="3685FB7F" w14:textId="2F01A041" w:rsidR="004D446F" w:rsidRDefault="004D446F" w:rsidP="004D446F">
      <w:pPr>
        <w:pStyle w:val="ListParagraph"/>
        <w:numPr>
          <w:ilvl w:val="1"/>
          <w:numId w:val="4"/>
        </w:numPr>
        <w:spacing w:line="276" w:lineRule="auto"/>
      </w:pPr>
      <w:r w:rsidRPr="004D446F">
        <w:t>Drag Totals over to view, then select “Subtotals”</w:t>
      </w:r>
    </w:p>
    <w:p w14:paraId="289B6371" w14:textId="24AA5B86" w:rsidR="004D446F" w:rsidRDefault="004D446F" w:rsidP="004D446F">
      <w:pPr>
        <w:pStyle w:val="ListParagraph"/>
        <w:numPr>
          <w:ilvl w:val="1"/>
          <w:numId w:val="4"/>
        </w:numPr>
        <w:spacing w:line="276" w:lineRule="auto"/>
      </w:pPr>
      <w:r w:rsidRPr="004D446F">
        <w:t>then repeat to add “Column Grand Totals”</w:t>
      </w:r>
    </w:p>
    <w:p w14:paraId="60658EA4" w14:textId="77777777" w:rsidR="004D446F" w:rsidRPr="004D446F" w:rsidRDefault="004D446F" w:rsidP="004D446F">
      <w:pPr>
        <w:pStyle w:val="ListParagraph"/>
        <w:numPr>
          <w:ilvl w:val="1"/>
          <w:numId w:val="4"/>
        </w:numPr>
        <w:spacing w:line="276" w:lineRule="auto"/>
      </w:pPr>
    </w:p>
    <w:p w14:paraId="346F6293" w14:textId="77777777" w:rsidR="00FD03B4" w:rsidRPr="001D4DE2" w:rsidRDefault="00FD03B4" w:rsidP="00FD03B4">
      <w:pPr>
        <w:rPr>
          <w:b/>
          <w:bCs/>
        </w:rPr>
      </w:pPr>
      <w:r w:rsidRPr="001D4DE2">
        <w:rPr>
          <w:b/>
          <w:bCs/>
        </w:rPr>
        <w:t xml:space="preserve">Step </w:t>
      </w:r>
      <w:r>
        <w:rPr>
          <w:b/>
          <w:bCs/>
        </w:rPr>
        <w:t>5</w:t>
      </w:r>
      <w:r w:rsidRPr="001D4DE2">
        <w:rPr>
          <w:b/>
          <w:bCs/>
        </w:rPr>
        <w:t>: Create a Choropleth Map</w:t>
      </w:r>
    </w:p>
    <w:p w14:paraId="434AE9AD" w14:textId="77777777" w:rsidR="00FC61AA" w:rsidRPr="00FC61AA" w:rsidRDefault="00FC61AA" w:rsidP="00FC61AA">
      <w:pPr>
        <w:numPr>
          <w:ilvl w:val="0"/>
          <w:numId w:val="10"/>
        </w:numPr>
        <w:rPr>
          <w:b/>
          <w:bCs/>
        </w:rPr>
      </w:pPr>
      <w:r w:rsidRPr="00FC61AA">
        <w:rPr>
          <w:b/>
          <w:bCs/>
        </w:rPr>
        <w:t>Create a New Worksheet:</w:t>
      </w:r>
    </w:p>
    <w:p w14:paraId="2BF37BF3" w14:textId="77777777" w:rsidR="00FC61AA" w:rsidRPr="00FC61AA" w:rsidRDefault="00FC61AA" w:rsidP="00FC61AA">
      <w:pPr>
        <w:numPr>
          <w:ilvl w:val="1"/>
          <w:numId w:val="10"/>
        </w:numPr>
      </w:pPr>
      <w:r w:rsidRPr="00FC61AA">
        <w:t>Click on the “New Worksheet” button at the bottom of the Tableau interface.</w:t>
      </w:r>
    </w:p>
    <w:p w14:paraId="36E6D48C" w14:textId="77777777" w:rsidR="00FC61AA" w:rsidRPr="00FC61AA" w:rsidRDefault="00FC61AA" w:rsidP="00FC61AA">
      <w:pPr>
        <w:numPr>
          <w:ilvl w:val="1"/>
          <w:numId w:val="10"/>
        </w:numPr>
      </w:pPr>
      <w:r w:rsidRPr="00FC61AA">
        <w:t>Rename the worksheet to “density map.”</w:t>
      </w:r>
    </w:p>
    <w:p w14:paraId="2BCFD20A" w14:textId="77777777" w:rsidR="00FC61AA" w:rsidRPr="00FC61AA" w:rsidRDefault="00FC61AA" w:rsidP="00FC61AA">
      <w:pPr>
        <w:numPr>
          <w:ilvl w:val="0"/>
          <w:numId w:val="11"/>
        </w:numPr>
        <w:rPr>
          <w:b/>
          <w:bCs/>
        </w:rPr>
      </w:pPr>
      <w:r w:rsidRPr="00FC61AA">
        <w:rPr>
          <w:b/>
          <w:bCs/>
        </w:rPr>
        <w:t>Drag “Region, State” Collection:</w:t>
      </w:r>
    </w:p>
    <w:p w14:paraId="5EB99875" w14:textId="77777777" w:rsidR="00FC61AA" w:rsidRPr="00FC61AA" w:rsidRDefault="00FC61AA" w:rsidP="00FC61AA">
      <w:pPr>
        <w:numPr>
          <w:ilvl w:val="1"/>
          <w:numId w:val="11"/>
        </w:numPr>
      </w:pPr>
      <w:r w:rsidRPr="00FC61AA">
        <w:t>Drag the “Region, State” field to the main visualization area on the right side.</w:t>
      </w:r>
    </w:p>
    <w:p w14:paraId="111A9DA5" w14:textId="77777777" w:rsidR="00FC61AA" w:rsidRPr="00FC61AA" w:rsidRDefault="00FC61AA" w:rsidP="00FC61AA">
      <w:pPr>
        <w:numPr>
          <w:ilvl w:val="1"/>
          <w:numId w:val="11"/>
        </w:numPr>
      </w:pPr>
      <w:r w:rsidRPr="00FC61AA">
        <w:t>Change the mark type to “Map.” You should see a map of the United States with four regions outlined.</w:t>
      </w:r>
    </w:p>
    <w:p w14:paraId="451E6DF3" w14:textId="77777777" w:rsidR="00FC61AA" w:rsidRPr="00FC61AA" w:rsidRDefault="00FC61AA" w:rsidP="00FC61AA">
      <w:pPr>
        <w:numPr>
          <w:ilvl w:val="0"/>
          <w:numId w:val="11"/>
        </w:numPr>
        <w:rPr>
          <w:b/>
          <w:bCs/>
        </w:rPr>
      </w:pPr>
      <w:r w:rsidRPr="00FC61AA">
        <w:rPr>
          <w:b/>
          <w:bCs/>
        </w:rPr>
        <w:t>Add Customer Density to Colors:</w:t>
      </w:r>
    </w:p>
    <w:p w14:paraId="3B6CE728" w14:textId="77777777" w:rsidR="00FC61AA" w:rsidRPr="00FC61AA" w:rsidRDefault="00FC61AA" w:rsidP="00FC61AA">
      <w:pPr>
        <w:numPr>
          <w:ilvl w:val="1"/>
          <w:numId w:val="11"/>
        </w:numPr>
      </w:pPr>
      <w:r w:rsidRPr="00FC61AA">
        <w:t>Drag the “Customer Density” field to the Colors shelf in the Marks card.</w:t>
      </w:r>
    </w:p>
    <w:p w14:paraId="229274D2" w14:textId="77777777" w:rsidR="00FC61AA" w:rsidRPr="00FC61AA" w:rsidRDefault="00FC61AA" w:rsidP="00FC61AA">
      <w:pPr>
        <w:numPr>
          <w:ilvl w:val="0"/>
          <w:numId w:val="13"/>
        </w:numPr>
        <w:rPr>
          <w:b/>
          <w:bCs/>
        </w:rPr>
      </w:pPr>
      <w:r w:rsidRPr="00FC61AA">
        <w:rPr>
          <w:b/>
          <w:bCs/>
        </w:rPr>
        <w:t>Filter Loyal Customers:</w:t>
      </w:r>
    </w:p>
    <w:p w14:paraId="67986052" w14:textId="769ACDDA" w:rsidR="00FC61AA" w:rsidRPr="00FC61AA" w:rsidRDefault="00FC61AA" w:rsidP="00FC61AA">
      <w:pPr>
        <w:numPr>
          <w:ilvl w:val="1"/>
          <w:numId w:val="13"/>
        </w:numPr>
      </w:pPr>
      <w:r w:rsidRPr="00FC61AA">
        <w:t xml:space="preserve">Drag the “churn” dimension </w:t>
      </w:r>
    </w:p>
    <w:p w14:paraId="12949E67" w14:textId="77777777" w:rsidR="00FC61AA" w:rsidRDefault="00FC61AA" w:rsidP="00FC61AA">
      <w:pPr>
        <w:numPr>
          <w:ilvl w:val="1"/>
          <w:numId w:val="13"/>
        </w:numPr>
      </w:pPr>
      <w:r w:rsidRPr="00FC61AA">
        <w:t>Double-click on the “churn” filter and select “No” only. Loyal customers are indicated with Churn=”No”.</w:t>
      </w:r>
    </w:p>
    <w:p w14:paraId="38F64B85" w14:textId="77777777" w:rsidR="00FC61AA" w:rsidRDefault="00FC61AA" w:rsidP="00FC61AA">
      <w:pPr>
        <w:numPr>
          <w:ilvl w:val="0"/>
          <w:numId w:val="13"/>
        </w:numPr>
        <w:rPr>
          <w:b/>
          <w:bCs/>
        </w:rPr>
      </w:pPr>
      <w:r w:rsidRPr="00FC61AA">
        <w:rPr>
          <w:b/>
          <w:bCs/>
        </w:rPr>
        <w:t>Add Elements to Details</w:t>
      </w:r>
    </w:p>
    <w:p w14:paraId="57CB5A96" w14:textId="2BD8224D" w:rsidR="00FC61AA" w:rsidRDefault="00FC61AA" w:rsidP="00FC61AA">
      <w:pPr>
        <w:numPr>
          <w:ilvl w:val="1"/>
          <w:numId w:val="13"/>
        </w:numPr>
        <w:rPr>
          <w:b/>
          <w:bCs/>
        </w:rPr>
      </w:pPr>
      <w:r w:rsidRPr="00FC61AA">
        <w:t>Add Code to Details:</w:t>
      </w:r>
      <w:r>
        <w:rPr>
          <w:b/>
          <w:bCs/>
        </w:rPr>
        <w:t xml:space="preserve"> </w:t>
      </w:r>
      <w:r w:rsidRPr="00FC61AA">
        <w:t>Drag the “Code” field to the Detail mark on the Marks card.</w:t>
      </w:r>
    </w:p>
    <w:p w14:paraId="7E889156" w14:textId="1DA8B26D" w:rsidR="00FC61AA" w:rsidRDefault="00FC61AA" w:rsidP="00FC61AA">
      <w:pPr>
        <w:numPr>
          <w:ilvl w:val="1"/>
          <w:numId w:val="13"/>
        </w:numPr>
        <w:rPr>
          <w:b/>
          <w:bCs/>
        </w:rPr>
      </w:pPr>
      <w:r w:rsidRPr="00FC61AA">
        <w:t>Add Customer Count to Details:</w:t>
      </w:r>
      <w:r>
        <w:rPr>
          <w:b/>
          <w:bCs/>
        </w:rPr>
        <w:t xml:space="preserve"> </w:t>
      </w:r>
      <w:r w:rsidRPr="00FC61AA">
        <w:t>Drag the “customer (Count)” field to the Detail mark.</w:t>
      </w:r>
    </w:p>
    <w:p w14:paraId="544DA1F9" w14:textId="6BD1B9E4" w:rsidR="00FC61AA" w:rsidRDefault="00FC61AA" w:rsidP="00FC61AA">
      <w:pPr>
        <w:numPr>
          <w:ilvl w:val="1"/>
          <w:numId w:val="13"/>
        </w:numPr>
        <w:rPr>
          <w:b/>
          <w:bCs/>
        </w:rPr>
      </w:pPr>
      <w:r w:rsidRPr="00FC61AA">
        <w:t>Add State to Details:</w:t>
      </w:r>
      <w:r>
        <w:rPr>
          <w:b/>
          <w:bCs/>
        </w:rPr>
        <w:t xml:space="preserve"> </w:t>
      </w:r>
      <w:r w:rsidRPr="00FC61AA">
        <w:t>Drag the “State” field to the Detail mark.</w:t>
      </w:r>
    </w:p>
    <w:p w14:paraId="7DE1D659" w14:textId="67D545CE" w:rsidR="00FC61AA" w:rsidRDefault="00FC61AA" w:rsidP="00FC61AA">
      <w:pPr>
        <w:numPr>
          <w:ilvl w:val="1"/>
          <w:numId w:val="13"/>
        </w:numPr>
        <w:rPr>
          <w:b/>
          <w:bCs/>
        </w:rPr>
      </w:pPr>
      <w:r w:rsidRPr="00FC61AA">
        <w:t>Add Population to Details:</w:t>
      </w:r>
      <w:r>
        <w:rPr>
          <w:b/>
          <w:bCs/>
        </w:rPr>
        <w:t xml:space="preserve"> </w:t>
      </w:r>
      <w:r w:rsidRPr="00FC61AA">
        <w:t>Drag the “population” field to the Detail mark.</w:t>
      </w:r>
    </w:p>
    <w:p w14:paraId="330BFED8" w14:textId="77777777" w:rsidR="00FC61AA" w:rsidRPr="00FC61AA" w:rsidRDefault="00FC61AA" w:rsidP="00FC61AA">
      <w:pPr>
        <w:numPr>
          <w:ilvl w:val="0"/>
          <w:numId w:val="13"/>
        </w:numPr>
        <w:rPr>
          <w:b/>
          <w:bCs/>
        </w:rPr>
      </w:pPr>
      <w:r w:rsidRPr="00FC61AA">
        <w:rPr>
          <w:b/>
          <w:bCs/>
        </w:rPr>
        <w:t>Add Elements to Labels</w:t>
      </w:r>
    </w:p>
    <w:p w14:paraId="6F075A9A" w14:textId="7BE3D1EA" w:rsidR="00FC61AA" w:rsidRDefault="00FC61AA" w:rsidP="00FC61AA">
      <w:pPr>
        <w:numPr>
          <w:ilvl w:val="1"/>
          <w:numId w:val="13"/>
        </w:numPr>
        <w:rPr>
          <w:b/>
          <w:bCs/>
        </w:rPr>
      </w:pPr>
      <w:r w:rsidRPr="00FC61AA">
        <w:t>Add Customer Density to Labels</w:t>
      </w:r>
      <w:r>
        <w:t xml:space="preserve">: </w:t>
      </w:r>
      <w:r w:rsidRPr="00FC61AA">
        <w:t>Drag the “Customer Density” field to the Label mark on the Marks card.</w:t>
      </w:r>
    </w:p>
    <w:p w14:paraId="16128EAD" w14:textId="6DF8F54B" w:rsidR="00FC61AA" w:rsidRDefault="00FC61AA" w:rsidP="00FC61AA">
      <w:pPr>
        <w:numPr>
          <w:ilvl w:val="1"/>
          <w:numId w:val="13"/>
        </w:numPr>
        <w:rPr>
          <w:b/>
          <w:bCs/>
        </w:rPr>
      </w:pPr>
      <w:r w:rsidRPr="00FC61AA">
        <w:t>Add State to Labels:</w:t>
      </w:r>
      <w:r>
        <w:rPr>
          <w:b/>
          <w:bCs/>
        </w:rPr>
        <w:t xml:space="preserve"> </w:t>
      </w:r>
      <w:r w:rsidRPr="00FC61AA">
        <w:t>Drag the “State” field to the Label mark.</w:t>
      </w:r>
    </w:p>
    <w:p w14:paraId="5B78F5EF" w14:textId="02E71EAF" w:rsidR="00FC61AA" w:rsidRDefault="00FC61AA" w:rsidP="00FC61AA">
      <w:pPr>
        <w:numPr>
          <w:ilvl w:val="1"/>
          <w:numId w:val="13"/>
        </w:numPr>
        <w:rPr>
          <w:b/>
          <w:bCs/>
        </w:rPr>
      </w:pPr>
      <w:r w:rsidRPr="00FC61AA">
        <w:t>Add Population to Labels:</w:t>
      </w:r>
      <w:r>
        <w:rPr>
          <w:b/>
          <w:bCs/>
        </w:rPr>
        <w:t xml:space="preserve"> </w:t>
      </w:r>
      <w:r w:rsidRPr="00FC61AA">
        <w:t>Drag the “population” field to the Label mark.</w:t>
      </w:r>
    </w:p>
    <w:p w14:paraId="311A05F5" w14:textId="77777777" w:rsidR="00FC61AA" w:rsidRDefault="00FC61AA" w:rsidP="00FC61AA">
      <w:pPr>
        <w:numPr>
          <w:ilvl w:val="0"/>
          <w:numId w:val="13"/>
        </w:numPr>
        <w:rPr>
          <w:b/>
          <w:bCs/>
        </w:rPr>
      </w:pPr>
      <w:r w:rsidRPr="00FC61AA">
        <w:rPr>
          <w:b/>
          <w:bCs/>
        </w:rPr>
        <w:t>Experiment with the Map View</w:t>
      </w:r>
    </w:p>
    <w:p w14:paraId="43B0E7BA" w14:textId="06882C59" w:rsidR="00FC61AA" w:rsidRPr="00FC61AA" w:rsidRDefault="00FC61AA" w:rsidP="00FC61AA">
      <w:pPr>
        <w:numPr>
          <w:ilvl w:val="1"/>
          <w:numId w:val="13"/>
        </w:numPr>
        <w:rPr>
          <w:b/>
          <w:bCs/>
        </w:rPr>
      </w:pPr>
      <w:r w:rsidRPr="00FC61AA">
        <w:t>Experiment with the Map View:</w:t>
      </w:r>
    </w:p>
    <w:p w14:paraId="74B6A947" w14:textId="77777777" w:rsidR="00FC61AA" w:rsidRPr="00FC61AA" w:rsidRDefault="00FC61AA" w:rsidP="00FC61AA">
      <w:pPr>
        <w:numPr>
          <w:ilvl w:val="1"/>
          <w:numId w:val="16"/>
        </w:numPr>
      </w:pPr>
      <w:r w:rsidRPr="00FC61AA">
        <w:t>Click the “+” sign next to “Region” to expand and collapse the view.</w:t>
      </w:r>
    </w:p>
    <w:p w14:paraId="1E88F96A" w14:textId="77777777" w:rsidR="00FC61AA" w:rsidRPr="00FC61AA" w:rsidRDefault="00FC61AA" w:rsidP="00FC61AA">
      <w:pPr>
        <w:numPr>
          <w:ilvl w:val="1"/>
          <w:numId w:val="16"/>
        </w:numPr>
      </w:pPr>
      <w:r w:rsidRPr="00FC61AA">
        <w:t>Notice how the view changes to outline the individual states when expanded and the regions when collapsed.</w:t>
      </w:r>
    </w:p>
    <w:p w14:paraId="07D50B49" w14:textId="77777777" w:rsidR="00FC61AA" w:rsidRPr="00FC61AA" w:rsidRDefault="00FC61AA" w:rsidP="00FC61AA">
      <w:pPr>
        <w:numPr>
          <w:ilvl w:val="1"/>
          <w:numId w:val="16"/>
        </w:numPr>
      </w:pPr>
      <w:r w:rsidRPr="00FC61AA">
        <w:t>Ensure the individual states are outlined by clicking the “+” sign until the states are visible.</w:t>
      </w:r>
    </w:p>
    <w:p w14:paraId="2269ECC1" w14:textId="251D51D5" w:rsidR="00FD03B4" w:rsidRDefault="00FC61AA" w:rsidP="00FD03B4">
      <w:pPr>
        <w:rPr>
          <w:b/>
          <w:bCs/>
        </w:rPr>
      </w:pPr>
      <w:r>
        <w:rPr>
          <w:b/>
          <w:bCs/>
        </w:rPr>
        <w:t>Step 6: Create Summary worksheet</w:t>
      </w:r>
    </w:p>
    <w:p w14:paraId="7B6E216A" w14:textId="77777777" w:rsidR="00FC61AA" w:rsidRPr="00FC61AA" w:rsidRDefault="00FC61AA" w:rsidP="00FC61AA">
      <w:pPr>
        <w:numPr>
          <w:ilvl w:val="0"/>
          <w:numId w:val="18"/>
        </w:numPr>
        <w:rPr>
          <w:b/>
          <w:bCs/>
        </w:rPr>
      </w:pPr>
      <w:r w:rsidRPr="00FC61AA">
        <w:rPr>
          <w:b/>
          <w:bCs/>
        </w:rPr>
        <w:t>Create a New Worksheet:</w:t>
      </w:r>
    </w:p>
    <w:p w14:paraId="4B04C7F5" w14:textId="77777777" w:rsidR="00FC61AA" w:rsidRPr="00FC61AA" w:rsidRDefault="00FC61AA" w:rsidP="00FC61AA">
      <w:pPr>
        <w:numPr>
          <w:ilvl w:val="1"/>
          <w:numId w:val="18"/>
        </w:numPr>
      </w:pPr>
      <w:r w:rsidRPr="00FC61AA">
        <w:t>Click on the “New Worksheet” button at the bottom of the Tableau interface.</w:t>
      </w:r>
    </w:p>
    <w:p w14:paraId="1177E3F0" w14:textId="77777777" w:rsidR="00FC61AA" w:rsidRPr="00FC61AA" w:rsidRDefault="00FC61AA" w:rsidP="00FC61AA">
      <w:pPr>
        <w:numPr>
          <w:ilvl w:val="1"/>
          <w:numId w:val="18"/>
        </w:numPr>
      </w:pPr>
      <w:r w:rsidRPr="00FC61AA">
        <w:t>Rename the worksheet to “density summary.”</w:t>
      </w:r>
    </w:p>
    <w:p w14:paraId="4E1B4DA9" w14:textId="77777777" w:rsidR="00FC61AA" w:rsidRPr="00FC61AA" w:rsidRDefault="00FC61AA" w:rsidP="00FC61AA">
      <w:pPr>
        <w:numPr>
          <w:ilvl w:val="0"/>
          <w:numId w:val="19"/>
        </w:numPr>
        <w:rPr>
          <w:b/>
          <w:bCs/>
        </w:rPr>
      </w:pPr>
      <w:r w:rsidRPr="00FC61AA">
        <w:rPr>
          <w:b/>
          <w:bCs/>
        </w:rPr>
        <w:t>Drag “Region” to Columns:</w:t>
      </w:r>
    </w:p>
    <w:p w14:paraId="087F1CB9" w14:textId="77777777" w:rsidR="00FC61AA" w:rsidRPr="00FC61AA" w:rsidRDefault="00FC61AA" w:rsidP="00FC61AA">
      <w:pPr>
        <w:numPr>
          <w:ilvl w:val="1"/>
          <w:numId w:val="19"/>
        </w:numPr>
      </w:pPr>
      <w:r w:rsidRPr="00FC61AA">
        <w:t>Drag the “Region” field to the Columns shelf.</w:t>
      </w:r>
    </w:p>
    <w:p w14:paraId="0F7D8DE5" w14:textId="77777777" w:rsidR="00FC61AA" w:rsidRPr="00FC61AA" w:rsidRDefault="00FC61AA" w:rsidP="00FC61AA">
      <w:pPr>
        <w:numPr>
          <w:ilvl w:val="0"/>
          <w:numId w:val="19"/>
        </w:numPr>
        <w:rPr>
          <w:b/>
          <w:bCs/>
        </w:rPr>
      </w:pPr>
      <w:r w:rsidRPr="00FC61AA">
        <w:rPr>
          <w:b/>
          <w:bCs/>
        </w:rPr>
        <w:t>Add Customer Density:</w:t>
      </w:r>
    </w:p>
    <w:p w14:paraId="7439D1D1" w14:textId="5CB77F31" w:rsidR="00FC61AA" w:rsidRPr="00FC61AA" w:rsidRDefault="00FC61AA" w:rsidP="00FC61AA">
      <w:pPr>
        <w:numPr>
          <w:ilvl w:val="1"/>
          <w:numId w:val="19"/>
        </w:numPr>
      </w:pPr>
      <w:r w:rsidRPr="00FC61AA">
        <w:t>Double-click on the “Customer Density” field.</w:t>
      </w:r>
    </w:p>
    <w:p w14:paraId="6D2F3090" w14:textId="77777777" w:rsidR="00FC61AA" w:rsidRPr="00FC61AA" w:rsidRDefault="00FC61AA" w:rsidP="00FC61AA">
      <w:pPr>
        <w:numPr>
          <w:ilvl w:val="0"/>
          <w:numId w:val="20"/>
        </w:numPr>
        <w:rPr>
          <w:b/>
          <w:bCs/>
        </w:rPr>
      </w:pPr>
      <w:r w:rsidRPr="00FC61AA">
        <w:rPr>
          <w:b/>
          <w:bCs/>
        </w:rPr>
        <w:t>Add Population to Labels:</w:t>
      </w:r>
    </w:p>
    <w:p w14:paraId="4666EAF7" w14:textId="77777777" w:rsidR="00FC61AA" w:rsidRPr="00FC61AA" w:rsidRDefault="00FC61AA" w:rsidP="00FC61AA">
      <w:pPr>
        <w:numPr>
          <w:ilvl w:val="1"/>
          <w:numId w:val="20"/>
        </w:numPr>
      </w:pPr>
      <w:r w:rsidRPr="00FC61AA">
        <w:t>Drag the “population” field to the Label mark on the Marks card.</w:t>
      </w:r>
    </w:p>
    <w:p w14:paraId="7550D9DF" w14:textId="77777777" w:rsidR="00FC61AA" w:rsidRPr="00FC61AA" w:rsidRDefault="00FC61AA" w:rsidP="00FC61AA">
      <w:pPr>
        <w:numPr>
          <w:ilvl w:val="1"/>
          <w:numId w:val="20"/>
        </w:numPr>
      </w:pPr>
      <w:r w:rsidRPr="00FC61AA">
        <w:t>Format the label as desired (e.g., change font, size, color).</w:t>
      </w:r>
    </w:p>
    <w:p w14:paraId="39C33F8A" w14:textId="77777777" w:rsidR="00FC61AA" w:rsidRPr="00FC61AA" w:rsidRDefault="00FC61AA" w:rsidP="00FC61AA">
      <w:pPr>
        <w:numPr>
          <w:ilvl w:val="0"/>
          <w:numId w:val="20"/>
        </w:numPr>
        <w:rPr>
          <w:b/>
          <w:bCs/>
        </w:rPr>
      </w:pPr>
      <w:r w:rsidRPr="00FC61AA">
        <w:rPr>
          <w:b/>
          <w:bCs/>
        </w:rPr>
        <w:t>Add Customer Count to Labels:</w:t>
      </w:r>
    </w:p>
    <w:p w14:paraId="126970F8" w14:textId="77777777" w:rsidR="00FC61AA" w:rsidRPr="00FC61AA" w:rsidRDefault="00FC61AA" w:rsidP="00FC61AA">
      <w:pPr>
        <w:numPr>
          <w:ilvl w:val="1"/>
          <w:numId w:val="20"/>
        </w:numPr>
      </w:pPr>
      <w:r w:rsidRPr="00FC61AA">
        <w:t>Drag the “customer (Count)” field to the Label mark.</w:t>
      </w:r>
    </w:p>
    <w:p w14:paraId="721F99C8" w14:textId="77777777" w:rsidR="00FC61AA" w:rsidRPr="00FC61AA" w:rsidRDefault="00FC61AA" w:rsidP="00FC61AA">
      <w:pPr>
        <w:numPr>
          <w:ilvl w:val="1"/>
          <w:numId w:val="20"/>
        </w:numPr>
      </w:pPr>
      <w:r w:rsidRPr="00FC61AA">
        <w:t>Format the label as desired.</w:t>
      </w:r>
    </w:p>
    <w:p w14:paraId="6CE2EAC2" w14:textId="77777777" w:rsidR="00FC61AA" w:rsidRPr="00FC61AA" w:rsidRDefault="00FC61AA" w:rsidP="00FC61AA">
      <w:pPr>
        <w:numPr>
          <w:ilvl w:val="0"/>
          <w:numId w:val="21"/>
        </w:numPr>
        <w:rPr>
          <w:b/>
          <w:bCs/>
        </w:rPr>
      </w:pPr>
      <w:r w:rsidRPr="00FC61AA">
        <w:rPr>
          <w:b/>
          <w:bCs/>
        </w:rPr>
        <w:t>Add Customer Density to Colors:</w:t>
      </w:r>
    </w:p>
    <w:p w14:paraId="5855005F" w14:textId="77777777" w:rsidR="00FC61AA" w:rsidRPr="00FC61AA" w:rsidRDefault="00FC61AA" w:rsidP="00FC61AA">
      <w:pPr>
        <w:numPr>
          <w:ilvl w:val="1"/>
          <w:numId w:val="21"/>
        </w:numPr>
      </w:pPr>
      <w:r w:rsidRPr="00FC61AA">
        <w:t>Drag the “Customer Density” field to the Color mark on the Marks card.</w:t>
      </w:r>
    </w:p>
    <w:p w14:paraId="4FFC2BEE" w14:textId="77777777" w:rsidR="00FC61AA" w:rsidRPr="00FC61AA" w:rsidRDefault="00FC61AA" w:rsidP="00FC61AA">
      <w:pPr>
        <w:numPr>
          <w:ilvl w:val="0"/>
          <w:numId w:val="21"/>
        </w:numPr>
        <w:rPr>
          <w:b/>
          <w:bCs/>
        </w:rPr>
      </w:pPr>
      <w:r w:rsidRPr="00FC61AA">
        <w:rPr>
          <w:b/>
          <w:bCs/>
        </w:rPr>
        <w:t>Change Mark Type to Square:</w:t>
      </w:r>
    </w:p>
    <w:p w14:paraId="182E2720" w14:textId="77777777" w:rsidR="00FC61AA" w:rsidRPr="00FC61AA" w:rsidRDefault="00FC61AA" w:rsidP="00FC61AA">
      <w:pPr>
        <w:numPr>
          <w:ilvl w:val="1"/>
          <w:numId w:val="21"/>
        </w:numPr>
      </w:pPr>
      <w:r w:rsidRPr="00FC61AA">
        <w:t>Change the mark type from Automatic to Square.</w:t>
      </w:r>
    </w:p>
    <w:p w14:paraId="319835C2" w14:textId="77777777" w:rsidR="00FC61AA" w:rsidRPr="00FC61AA" w:rsidRDefault="00FC61AA" w:rsidP="00FC61AA">
      <w:pPr>
        <w:numPr>
          <w:ilvl w:val="0"/>
          <w:numId w:val="22"/>
        </w:numPr>
        <w:rPr>
          <w:b/>
          <w:bCs/>
        </w:rPr>
      </w:pPr>
      <w:r w:rsidRPr="00FC61AA">
        <w:rPr>
          <w:b/>
          <w:bCs/>
        </w:rPr>
        <w:t>Filter Loyal Customers:</w:t>
      </w:r>
    </w:p>
    <w:p w14:paraId="37530E72" w14:textId="77777777" w:rsidR="00FC61AA" w:rsidRPr="00FC61AA" w:rsidRDefault="00FC61AA" w:rsidP="00FC61AA">
      <w:pPr>
        <w:numPr>
          <w:ilvl w:val="1"/>
          <w:numId w:val="22"/>
        </w:numPr>
      </w:pPr>
      <w:r w:rsidRPr="00FC61AA">
        <w:t>Drag the “churn” dimension to the Filters pane.</w:t>
      </w:r>
    </w:p>
    <w:p w14:paraId="085E0362" w14:textId="77777777" w:rsidR="00FC61AA" w:rsidRPr="00FC61AA" w:rsidRDefault="00FC61AA" w:rsidP="00FC61AA">
      <w:pPr>
        <w:numPr>
          <w:ilvl w:val="1"/>
          <w:numId w:val="22"/>
        </w:numPr>
      </w:pPr>
      <w:r w:rsidRPr="00FC61AA">
        <w:t>Double-click on the “churn” filter and select “No” only to filter for loyal customers.</w:t>
      </w:r>
    </w:p>
    <w:p w14:paraId="54AC64BB" w14:textId="77777777" w:rsidR="00FD03B4" w:rsidRPr="001D4DE2" w:rsidRDefault="00FD03B4" w:rsidP="00FD03B4"/>
    <w:p w14:paraId="74A131BF" w14:textId="551778DF" w:rsidR="00FD03B4" w:rsidRPr="001D4DE2" w:rsidRDefault="00FD03B4" w:rsidP="00FD03B4">
      <w:pPr>
        <w:rPr>
          <w:b/>
          <w:bCs/>
        </w:rPr>
      </w:pPr>
      <w:r w:rsidRPr="001D4DE2">
        <w:rPr>
          <w:b/>
          <w:bCs/>
        </w:rPr>
        <w:t xml:space="preserve">Step </w:t>
      </w:r>
      <w:r w:rsidR="00FC61AA">
        <w:rPr>
          <w:b/>
          <w:bCs/>
        </w:rPr>
        <w:t>7</w:t>
      </w:r>
      <w:r w:rsidRPr="001D4DE2">
        <w:rPr>
          <w:b/>
          <w:bCs/>
        </w:rPr>
        <w:t>: Create a Dashboard</w:t>
      </w:r>
    </w:p>
    <w:p w14:paraId="66FE6817" w14:textId="77777777" w:rsidR="00FD03B4" w:rsidRPr="001D4DE2" w:rsidRDefault="00FD03B4" w:rsidP="00FD03B4">
      <w:pPr>
        <w:numPr>
          <w:ilvl w:val="0"/>
          <w:numId w:val="5"/>
        </w:numPr>
      </w:pPr>
      <w:r w:rsidRPr="001D4DE2">
        <w:rPr>
          <w:b/>
          <w:bCs/>
        </w:rPr>
        <w:t>Create a New Dashboard:</w:t>
      </w:r>
    </w:p>
    <w:p w14:paraId="48EC365D" w14:textId="77777777" w:rsidR="00FD03B4" w:rsidRPr="001D4DE2" w:rsidRDefault="00FD03B4" w:rsidP="00FD03B4">
      <w:pPr>
        <w:numPr>
          <w:ilvl w:val="1"/>
          <w:numId w:val="5"/>
        </w:numPr>
      </w:pPr>
      <w:r w:rsidRPr="001D4DE2">
        <w:t>Click on the New Dashboard icon at the bottom of the Tableau interface.</w:t>
      </w:r>
    </w:p>
    <w:p w14:paraId="28EE58DD" w14:textId="77777777" w:rsidR="00FD03B4" w:rsidRPr="001D4DE2" w:rsidRDefault="00FD03B4" w:rsidP="00FD03B4">
      <w:pPr>
        <w:numPr>
          <w:ilvl w:val="0"/>
          <w:numId w:val="5"/>
        </w:numPr>
      </w:pPr>
      <w:r w:rsidRPr="001D4DE2">
        <w:rPr>
          <w:b/>
          <w:bCs/>
        </w:rPr>
        <w:t>Add Worksheets to the Dashboard:</w:t>
      </w:r>
    </w:p>
    <w:p w14:paraId="5AD3F046" w14:textId="77777777" w:rsidR="00FD03B4" w:rsidRPr="001D4DE2" w:rsidRDefault="00FD03B4" w:rsidP="00FD03B4">
      <w:pPr>
        <w:numPr>
          <w:ilvl w:val="1"/>
          <w:numId w:val="5"/>
        </w:numPr>
      </w:pPr>
      <w:r w:rsidRPr="001D4DE2">
        <w:t xml:space="preserve">Drag each worksheet you created (e.g., </w:t>
      </w:r>
      <w:r>
        <w:t xml:space="preserve">both </w:t>
      </w:r>
      <w:r w:rsidRPr="001D4DE2">
        <w:t>Choropleth Map) to the dashboard.</w:t>
      </w:r>
    </w:p>
    <w:p w14:paraId="0FB58D0B" w14:textId="77777777" w:rsidR="00FD03B4" w:rsidRPr="001D4DE2" w:rsidRDefault="00FD03B4" w:rsidP="00FD03B4">
      <w:pPr>
        <w:numPr>
          <w:ilvl w:val="0"/>
          <w:numId w:val="5"/>
        </w:numPr>
      </w:pPr>
      <w:r w:rsidRPr="001D4DE2">
        <w:rPr>
          <w:b/>
          <w:bCs/>
        </w:rPr>
        <w:t>Arrange the Layout:</w:t>
      </w:r>
    </w:p>
    <w:p w14:paraId="42F089C8" w14:textId="77777777" w:rsidR="00FD03B4" w:rsidRPr="001D4DE2" w:rsidRDefault="00FD03B4" w:rsidP="00FD03B4">
      <w:pPr>
        <w:numPr>
          <w:ilvl w:val="1"/>
          <w:numId w:val="5"/>
        </w:numPr>
      </w:pPr>
      <w:r w:rsidRPr="001D4DE2">
        <w:t>Arrange the worksheets and other dashboard components as needed to create a cohesive and informative layout.</w:t>
      </w:r>
    </w:p>
    <w:p w14:paraId="20E28CA2" w14:textId="77777777" w:rsidR="00FD03B4" w:rsidRPr="001D4DE2" w:rsidRDefault="00FD03B4" w:rsidP="00FD03B4">
      <w:pPr>
        <w:numPr>
          <w:ilvl w:val="0"/>
          <w:numId w:val="5"/>
        </w:numPr>
      </w:pPr>
      <w:r w:rsidRPr="001D4DE2">
        <w:rPr>
          <w:b/>
          <w:bCs/>
        </w:rPr>
        <w:t>Add Filters and Interactivity:</w:t>
      </w:r>
    </w:p>
    <w:p w14:paraId="2E39E790" w14:textId="77777777" w:rsidR="00FD03B4" w:rsidRPr="001D4DE2" w:rsidRDefault="00FD03B4" w:rsidP="00FD03B4">
      <w:pPr>
        <w:numPr>
          <w:ilvl w:val="1"/>
          <w:numId w:val="5"/>
        </w:numPr>
      </w:pPr>
      <w:r w:rsidRPr="001D4DE2">
        <w:t xml:space="preserve">Add filters to the dashboard to allow users to interact with the data (e.g., filtering by </w:t>
      </w:r>
      <w:r>
        <w:t>region</w:t>
      </w:r>
      <w:r w:rsidRPr="001D4DE2">
        <w:t>).</w:t>
      </w:r>
    </w:p>
    <w:p w14:paraId="7E754870" w14:textId="77777777" w:rsidR="00FD03B4" w:rsidRPr="001D4DE2" w:rsidRDefault="00FD03B4" w:rsidP="00FD03B4">
      <w:pPr>
        <w:numPr>
          <w:ilvl w:val="1"/>
          <w:numId w:val="5"/>
        </w:numPr>
      </w:pPr>
      <w:r w:rsidRPr="001D4DE2">
        <w:t>Ensure that filters are set to apply to all relevant worksheets.</w:t>
      </w:r>
    </w:p>
    <w:p w14:paraId="7468FBAD" w14:textId="77777777" w:rsidR="00FD03B4" w:rsidRPr="001D4DE2" w:rsidRDefault="00FD03B4" w:rsidP="00FD03B4">
      <w:pPr>
        <w:numPr>
          <w:ilvl w:val="0"/>
          <w:numId w:val="5"/>
        </w:numPr>
      </w:pPr>
      <w:r w:rsidRPr="001D4DE2">
        <w:rPr>
          <w:b/>
          <w:bCs/>
        </w:rPr>
        <w:t>Add Titles and Descriptions:</w:t>
      </w:r>
    </w:p>
    <w:p w14:paraId="7A8C19F3" w14:textId="77777777" w:rsidR="00FD03B4" w:rsidRPr="001D4DE2" w:rsidRDefault="00FD03B4" w:rsidP="00FD03B4">
      <w:pPr>
        <w:numPr>
          <w:ilvl w:val="1"/>
          <w:numId w:val="5"/>
        </w:numPr>
      </w:pPr>
      <w:r w:rsidRPr="001D4DE2">
        <w:t>Add titles and descriptions to each worksheet and the dashboard to provide context and make the dashboard easy to understand.</w:t>
      </w:r>
    </w:p>
    <w:p w14:paraId="6BCC7417" w14:textId="77777777" w:rsidR="00FD03B4" w:rsidRPr="001D4DE2" w:rsidRDefault="00FD03B4" w:rsidP="00FD03B4">
      <w:pPr>
        <w:rPr>
          <w:b/>
          <w:bCs/>
        </w:rPr>
      </w:pPr>
      <w:r w:rsidRPr="001D4DE2">
        <w:rPr>
          <w:b/>
          <w:bCs/>
        </w:rPr>
        <w:t>Step 7: Save and Share the Dashboard</w:t>
      </w:r>
    </w:p>
    <w:p w14:paraId="1D8E7717" w14:textId="77777777" w:rsidR="00FD03B4" w:rsidRPr="001D4DE2" w:rsidRDefault="00FD03B4" w:rsidP="00FD03B4">
      <w:pPr>
        <w:numPr>
          <w:ilvl w:val="0"/>
          <w:numId w:val="6"/>
        </w:numPr>
      </w:pPr>
      <w:r w:rsidRPr="001D4DE2">
        <w:rPr>
          <w:b/>
          <w:bCs/>
        </w:rPr>
        <w:t>Save the Workbook:</w:t>
      </w:r>
    </w:p>
    <w:p w14:paraId="7D7B7402" w14:textId="77777777" w:rsidR="00FD03B4" w:rsidRPr="001D4DE2" w:rsidRDefault="00FD03B4" w:rsidP="00FD03B4">
      <w:pPr>
        <w:numPr>
          <w:ilvl w:val="1"/>
          <w:numId w:val="6"/>
        </w:numPr>
      </w:pPr>
      <w:r w:rsidRPr="001D4DE2">
        <w:t>Save your Tableau workbook by clicking on File &gt; Save As and choosing a location on your computer.</w:t>
      </w:r>
    </w:p>
    <w:p w14:paraId="59AAE1CE" w14:textId="77777777" w:rsidR="00FD03B4" w:rsidRDefault="00FD03B4" w:rsidP="00FD03B4"/>
    <w:p w14:paraId="56AA6E45" w14:textId="77777777" w:rsidR="009012DA" w:rsidRDefault="009012DA" w:rsidP="00FD03B4"/>
    <w:p w14:paraId="5654D1D9" w14:textId="487CEA38" w:rsidR="009012DA" w:rsidRDefault="009012DA" w:rsidP="009012DA">
      <w:pPr>
        <w:pStyle w:val="Heading2"/>
      </w:pPr>
      <w:r>
        <w:t>Interacting with Dashboard</w:t>
      </w:r>
    </w:p>
    <w:p w14:paraId="79AFCC65" w14:textId="5BFC3C0B" w:rsidR="009012DA" w:rsidRPr="009012DA" w:rsidRDefault="009012DA" w:rsidP="009012DA">
      <w:pPr>
        <w:rPr>
          <w:b/>
          <w:bCs/>
        </w:rPr>
      </w:pPr>
      <w:r w:rsidRPr="009012DA">
        <w:rPr>
          <w:b/>
          <w:bCs/>
        </w:rPr>
        <w:t>Accessing the Dashboard</w:t>
      </w:r>
    </w:p>
    <w:p w14:paraId="68413035" w14:textId="77777777" w:rsidR="009012DA" w:rsidRPr="009012DA" w:rsidRDefault="009012DA" w:rsidP="009012DA">
      <w:pPr>
        <w:numPr>
          <w:ilvl w:val="0"/>
          <w:numId w:val="23"/>
        </w:numPr>
      </w:pPr>
      <w:r w:rsidRPr="009012DA">
        <w:rPr>
          <w:b/>
          <w:bCs/>
        </w:rPr>
        <w:t>Open Tableau:</w:t>
      </w:r>
    </w:p>
    <w:p w14:paraId="27E3424A" w14:textId="77777777" w:rsidR="009012DA" w:rsidRPr="009012DA" w:rsidRDefault="009012DA" w:rsidP="009012DA">
      <w:pPr>
        <w:numPr>
          <w:ilvl w:val="1"/>
          <w:numId w:val="23"/>
        </w:numPr>
      </w:pPr>
      <w:r w:rsidRPr="009012DA">
        <w:t>Launch Tableau Desktop or Tableau Reader on your computer.</w:t>
      </w:r>
    </w:p>
    <w:p w14:paraId="5472CCF9" w14:textId="77777777" w:rsidR="009012DA" w:rsidRPr="009012DA" w:rsidRDefault="009012DA" w:rsidP="009012DA">
      <w:pPr>
        <w:numPr>
          <w:ilvl w:val="0"/>
          <w:numId w:val="23"/>
        </w:numPr>
      </w:pPr>
      <w:r w:rsidRPr="009012DA">
        <w:rPr>
          <w:b/>
          <w:bCs/>
        </w:rPr>
        <w:t>Open the Dashboard File:</w:t>
      </w:r>
    </w:p>
    <w:p w14:paraId="532E6038" w14:textId="77777777" w:rsidR="009012DA" w:rsidRPr="009012DA" w:rsidRDefault="009012DA" w:rsidP="009012DA">
      <w:pPr>
        <w:numPr>
          <w:ilvl w:val="1"/>
          <w:numId w:val="23"/>
        </w:numPr>
      </w:pPr>
      <w:r w:rsidRPr="009012DA">
        <w:t>If the dashboard is saved locally, open the Tableau file (.</w:t>
      </w:r>
      <w:proofErr w:type="spellStart"/>
      <w:r w:rsidRPr="009012DA">
        <w:t>twb</w:t>
      </w:r>
      <w:proofErr w:type="spellEnd"/>
      <w:r w:rsidRPr="009012DA">
        <w:t xml:space="preserve"> or .</w:t>
      </w:r>
      <w:proofErr w:type="spellStart"/>
      <w:r w:rsidRPr="009012DA">
        <w:t>twbx</w:t>
      </w:r>
      <w:proofErr w:type="spellEnd"/>
      <w:r w:rsidRPr="009012DA">
        <w:t>) by navigating to File &gt; Open and selecting the file.</w:t>
      </w:r>
    </w:p>
    <w:p w14:paraId="352E3689" w14:textId="77777777" w:rsidR="009012DA" w:rsidRPr="009012DA" w:rsidRDefault="009012DA" w:rsidP="009012DA">
      <w:pPr>
        <w:numPr>
          <w:ilvl w:val="1"/>
          <w:numId w:val="23"/>
        </w:numPr>
      </w:pPr>
      <w:r w:rsidRPr="009012DA">
        <w:t>If the dashboard is published on Tableau Server or Tableau Public, go to the respective website, log in, and navigate to the dashboard.</w:t>
      </w:r>
    </w:p>
    <w:p w14:paraId="48EEF8B7" w14:textId="6CD25463" w:rsidR="009012DA" w:rsidRPr="009012DA" w:rsidRDefault="009012DA" w:rsidP="009012DA">
      <w:pPr>
        <w:rPr>
          <w:b/>
          <w:bCs/>
        </w:rPr>
      </w:pPr>
      <w:r w:rsidRPr="009012DA">
        <w:rPr>
          <w:b/>
          <w:bCs/>
        </w:rPr>
        <w:t>Interacting with the Dashboard</w:t>
      </w:r>
    </w:p>
    <w:p w14:paraId="12C8613F" w14:textId="77777777" w:rsidR="009012DA" w:rsidRPr="009012DA" w:rsidRDefault="009012DA" w:rsidP="009012DA">
      <w:pPr>
        <w:numPr>
          <w:ilvl w:val="0"/>
          <w:numId w:val="24"/>
        </w:numPr>
      </w:pPr>
      <w:r w:rsidRPr="009012DA">
        <w:rPr>
          <w:b/>
          <w:bCs/>
        </w:rPr>
        <w:t>Navigating the Dashboard:</w:t>
      </w:r>
    </w:p>
    <w:p w14:paraId="2C475C6B" w14:textId="77777777" w:rsidR="009012DA" w:rsidRPr="009012DA" w:rsidRDefault="009012DA" w:rsidP="009012DA">
      <w:pPr>
        <w:numPr>
          <w:ilvl w:val="1"/>
          <w:numId w:val="24"/>
        </w:numPr>
      </w:pPr>
      <w:r w:rsidRPr="009012DA">
        <w:t>The dashboard named “Customer Density Dashboard” should load, displaying various visualizations such as the density map and density summary.</w:t>
      </w:r>
    </w:p>
    <w:p w14:paraId="48B146FE" w14:textId="77777777" w:rsidR="009012DA" w:rsidRPr="009012DA" w:rsidRDefault="009012DA" w:rsidP="009012DA">
      <w:pPr>
        <w:numPr>
          <w:ilvl w:val="0"/>
          <w:numId w:val="24"/>
        </w:numPr>
      </w:pPr>
      <w:r w:rsidRPr="009012DA">
        <w:rPr>
          <w:b/>
          <w:bCs/>
        </w:rPr>
        <w:t>Using Filters:</w:t>
      </w:r>
    </w:p>
    <w:p w14:paraId="53FD5B1C" w14:textId="77777777" w:rsidR="009012DA" w:rsidRPr="009012DA" w:rsidRDefault="009012DA" w:rsidP="009012DA">
      <w:pPr>
        <w:numPr>
          <w:ilvl w:val="1"/>
          <w:numId w:val="24"/>
        </w:numPr>
      </w:pPr>
      <w:r w:rsidRPr="009012DA">
        <w:rPr>
          <w:b/>
          <w:bCs/>
        </w:rPr>
        <w:t>Filter by Region:</w:t>
      </w:r>
    </w:p>
    <w:p w14:paraId="399D1D09" w14:textId="77777777" w:rsidR="009012DA" w:rsidRPr="009012DA" w:rsidRDefault="009012DA" w:rsidP="009012DA">
      <w:pPr>
        <w:numPr>
          <w:ilvl w:val="2"/>
          <w:numId w:val="24"/>
        </w:numPr>
      </w:pPr>
      <w:r w:rsidRPr="009012DA">
        <w:t>Click on a region in the “density summary” sheet. This action will filter the “density map” and other relevant details based on the selected region.</w:t>
      </w:r>
    </w:p>
    <w:p w14:paraId="5B6FB045" w14:textId="77777777" w:rsidR="009012DA" w:rsidRPr="009012DA" w:rsidRDefault="009012DA" w:rsidP="009012DA">
      <w:pPr>
        <w:numPr>
          <w:ilvl w:val="2"/>
          <w:numId w:val="24"/>
        </w:numPr>
      </w:pPr>
      <w:r w:rsidRPr="009012DA">
        <w:t>To clear the filter, click on the same region again or use the filter reset button if available.</w:t>
      </w:r>
    </w:p>
    <w:p w14:paraId="66CA2446" w14:textId="77777777" w:rsidR="009012DA" w:rsidRPr="009012DA" w:rsidRDefault="009012DA" w:rsidP="009012DA">
      <w:pPr>
        <w:numPr>
          <w:ilvl w:val="0"/>
          <w:numId w:val="24"/>
        </w:numPr>
      </w:pPr>
      <w:r w:rsidRPr="009012DA">
        <w:rPr>
          <w:b/>
          <w:bCs/>
        </w:rPr>
        <w:t>Exploring Data Points:</w:t>
      </w:r>
    </w:p>
    <w:p w14:paraId="73DE9021" w14:textId="77777777" w:rsidR="009012DA" w:rsidRPr="009012DA" w:rsidRDefault="009012DA" w:rsidP="009012DA">
      <w:pPr>
        <w:numPr>
          <w:ilvl w:val="1"/>
          <w:numId w:val="24"/>
        </w:numPr>
      </w:pPr>
      <w:r w:rsidRPr="009012DA">
        <w:rPr>
          <w:b/>
          <w:bCs/>
        </w:rPr>
        <w:t>Hover Over Data Points:</w:t>
      </w:r>
    </w:p>
    <w:p w14:paraId="3C4C481C" w14:textId="77777777" w:rsidR="009012DA" w:rsidRPr="009012DA" w:rsidRDefault="009012DA" w:rsidP="009012DA">
      <w:pPr>
        <w:numPr>
          <w:ilvl w:val="2"/>
          <w:numId w:val="24"/>
        </w:numPr>
      </w:pPr>
      <w:r w:rsidRPr="009012DA">
        <w:t>Move your cursor over different data points on the density map to see detailed tooltips with additional information such as customer density, state, population, and customer count.</w:t>
      </w:r>
    </w:p>
    <w:p w14:paraId="55773968" w14:textId="77777777" w:rsidR="009012DA" w:rsidRPr="009012DA" w:rsidRDefault="009012DA" w:rsidP="009012DA">
      <w:pPr>
        <w:numPr>
          <w:ilvl w:val="1"/>
          <w:numId w:val="24"/>
        </w:numPr>
      </w:pPr>
      <w:r w:rsidRPr="009012DA">
        <w:rPr>
          <w:b/>
          <w:bCs/>
        </w:rPr>
        <w:t>Click for More Details:</w:t>
      </w:r>
    </w:p>
    <w:p w14:paraId="59E21F73" w14:textId="77777777" w:rsidR="009012DA" w:rsidRPr="009012DA" w:rsidRDefault="009012DA" w:rsidP="009012DA">
      <w:pPr>
        <w:numPr>
          <w:ilvl w:val="2"/>
          <w:numId w:val="24"/>
        </w:numPr>
      </w:pPr>
      <w:r w:rsidRPr="009012DA">
        <w:t>Click on specific states or regions in the density map to focus on that area. This may trigger additional filtering or highlight specific details in other parts of the dashboard.</w:t>
      </w:r>
    </w:p>
    <w:p w14:paraId="52DD625B" w14:textId="77777777" w:rsidR="009012DA" w:rsidRPr="009012DA" w:rsidRDefault="009012DA" w:rsidP="009012DA">
      <w:pPr>
        <w:numPr>
          <w:ilvl w:val="0"/>
          <w:numId w:val="24"/>
        </w:numPr>
      </w:pPr>
      <w:r w:rsidRPr="009012DA">
        <w:rPr>
          <w:b/>
          <w:bCs/>
        </w:rPr>
        <w:t>Adjusting Views:</w:t>
      </w:r>
    </w:p>
    <w:p w14:paraId="12132643" w14:textId="77777777" w:rsidR="009012DA" w:rsidRPr="009012DA" w:rsidRDefault="009012DA" w:rsidP="009012DA">
      <w:pPr>
        <w:numPr>
          <w:ilvl w:val="1"/>
          <w:numId w:val="24"/>
        </w:numPr>
      </w:pPr>
      <w:r w:rsidRPr="009012DA">
        <w:rPr>
          <w:b/>
          <w:bCs/>
        </w:rPr>
        <w:t>Zoom and Pan:</w:t>
      </w:r>
    </w:p>
    <w:p w14:paraId="03AF8CB8" w14:textId="77777777" w:rsidR="009012DA" w:rsidRPr="009012DA" w:rsidRDefault="009012DA" w:rsidP="009012DA">
      <w:pPr>
        <w:numPr>
          <w:ilvl w:val="2"/>
          <w:numId w:val="24"/>
        </w:numPr>
      </w:pPr>
      <w:r w:rsidRPr="009012DA">
        <w:t>Use the zoom controls (usually found in the lower-right corner of the map) to zoom in or out of the map. You can also click and drag to pan across the map.</w:t>
      </w:r>
    </w:p>
    <w:p w14:paraId="00B6210D" w14:textId="77777777" w:rsidR="009012DA" w:rsidRPr="009012DA" w:rsidRDefault="009012DA" w:rsidP="009012DA">
      <w:pPr>
        <w:numPr>
          <w:ilvl w:val="1"/>
          <w:numId w:val="24"/>
        </w:numPr>
      </w:pPr>
      <w:r w:rsidRPr="009012DA">
        <w:rPr>
          <w:b/>
          <w:bCs/>
        </w:rPr>
        <w:t>Switching between Region and State Views:</w:t>
      </w:r>
    </w:p>
    <w:p w14:paraId="661E97A8" w14:textId="77777777" w:rsidR="009012DA" w:rsidRPr="009012DA" w:rsidRDefault="009012DA" w:rsidP="009012DA">
      <w:pPr>
        <w:numPr>
          <w:ilvl w:val="2"/>
          <w:numId w:val="24"/>
        </w:numPr>
      </w:pPr>
      <w:r w:rsidRPr="009012DA">
        <w:t>Use the “+” sign next to “Region” in the density map to switch between viewing the data by regions or by individual states.</w:t>
      </w:r>
    </w:p>
    <w:p w14:paraId="3EAD011E" w14:textId="77777777" w:rsidR="009012DA" w:rsidRPr="009012DA" w:rsidRDefault="009012DA" w:rsidP="009012DA">
      <w:pPr>
        <w:numPr>
          <w:ilvl w:val="0"/>
          <w:numId w:val="24"/>
        </w:numPr>
      </w:pPr>
      <w:r w:rsidRPr="009012DA">
        <w:rPr>
          <w:b/>
          <w:bCs/>
        </w:rPr>
        <w:t>Reading Labels and Legends:</w:t>
      </w:r>
    </w:p>
    <w:p w14:paraId="0E10AF39" w14:textId="77777777" w:rsidR="009012DA" w:rsidRPr="009012DA" w:rsidRDefault="009012DA" w:rsidP="009012DA">
      <w:pPr>
        <w:numPr>
          <w:ilvl w:val="1"/>
          <w:numId w:val="24"/>
        </w:numPr>
      </w:pPr>
      <w:r w:rsidRPr="009012DA">
        <w:rPr>
          <w:b/>
          <w:bCs/>
        </w:rPr>
        <w:t>Labels:</w:t>
      </w:r>
    </w:p>
    <w:p w14:paraId="311ED096" w14:textId="77777777" w:rsidR="009012DA" w:rsidRPr="009012DA" w:rsidRDefault="009012DA" w:rsidP="009012DA">
      <w:pPr>
        <w:numPr>
          <w:ilvl w:val="2"/>
          <w:numId w:val="24"/>
        </w:numPr>
      </w:pPr>
      <w:r w:rsidRPr="009012DA">
        <w:t>Labels on the visualizations provide quick insights into the data points. Look for information such as state names, customer density, and population figures directly on the visualizations.</w:t>
      </w:r>
    </w:p>
    <w:p w14:paraId="0634CAC9" w14:textId="77777777" w:rsidR="009012DA" w:rsidRPr="009012DA" w:rsidRDefault="009012DA" w:rsidP="009012DA">
      <w:pPr>
        <w:numPr>
          <w:ilvl w:val="1"/>
          <w:numId w:val="24"/>
        </w:numPr>
      </w:pPr>
      <w:r w:rsidRPr="009012DA">
        <w:rPr>
          <w:b/>
          <w:bCs/>
        </w:rPr>
        <w:t>Legends:</w:t>
      </w:r>
    </w:p>
    <w:p w14:paraId="32542EA7" w14:textId="77777777" w:rsidR="009012DA" w:rsidRPr="009012DA" w:rsidRDefault="009012DA" w:rsidP="009012DA">
      <w:pPr>
        <w:numPr>
          <w:ilvl w:val="2"/>
          <w:numId w:val="24"/>
        </w:numPr>
      </w:pPr>
      <w:r w:rsidRPr="009012DA">
        <w:t>Refer to the legends to understand the color coding and other visual cues used in the dashboard. The legends typically explain the meaning of colors and symbols used in the visualizations.</w:t>
      </w:r>
    </w:p>
    <w:p w14:paraId="628E87E5" w14:textId="77777777" w:rsidR="009012DA" w:rsidRPr="009012DA" w:rsidRDefault="009012DA" w:rsidP="009012DA">
      <w:pPr>
        <w:numPr>
          <w:ilvl w:val="0"/>
          <w:numId w:val="24"/>
        </w:numPr>
      </w:pPr>
      <w:r w:rsidRPr="009012DA">
        <w:rPr>
          <w:b/>
          <w:bCs/>
        </w:rPr>
        <w:t>Customizing the View:</w:t>
      </w:r>
    </w:p>
    <w:p w14:paraId="1100441F" w14:textId="77777777" w:rsidR="009012DA" w:rsidRPr="009012DA" w:rsidRDefault="009012DA" w:rsidP="009012DA">
      <w:pPr>
        <w:numPr>
          <w:ilvl w:val="1"/>
          <w:numId w:val="24"/>
        </w:numPr>
      </w:pPr>
      <w:r w:rsidRPr="009012DA">
        <w:rPr>
          <w:b/>
          <w:bCs/>
        </w:rPr>
        <w:t>Adjusting Filters:</w:t>
      </w:r>
    </w:p>
    <w:p w14:paraId="52420A44" w14:textId="77777777" w:rsidR="009012DA" w:rsidRPr="009012DA" w:rsidRDefault="009012DA" w:rsidP="009012DA">
      <w:pPr>
        <w:numPr>
          <w:ilvl w:val="2"/>
          <w:numId w:val="24"/>
        </w:numPr>
      </w:pPr>
      <w:r w:rsidRPr="009012DA">
        <w:t>If there are additional filter options available (e.g., drop-down menus or slider bars), use them to customize the view further according to your needs.</w:t>
      </w:r>
    </w:p>
    <w:p w14:paraId="4A90A499" w14:textId="77777777" w:rsidR="009012DA" w:rsidRPr="009012DA" w:rsidRDefault="009012DA" w:rsidP="009012DA">
      <w:pPr>
        <w:numPr>
          <w:ilvl w:val="1"/>
          <w:numId w:val="24"/>
        </w:numPr>
      </w:pPr>
      <w:r w:rsidRPr="009012DA">
        <w:rPr>
          <w:b/>
          <w:bCs/>
        </w:rPr>
        <w:t>Resizing Panels:</w:t>
      </w:r>
    </w:p>
    <w:p w14:paraId="2A076FE1" w14:textId="77777777" w:rsidR="009012DA" w:rsidRPr="009012DA" w:rsidRDefault="009012DA" w:rsidP="009012DA">
      <w:pPr>
        <w:numPr>
          <w:ilvl w:val="2"/>
          <w:numId w:val="24"/>
        </w:numPr>
      </w:pPr>
      <w:r w:rsidRPr="009012DA">
        <w:t>Click and drag the edges of the panels to resize the different visualizations within the dashboard for a better view.</w:t>
      </w:r>
    </w:p>
    <w:p w14:paraId="7A5BCC99" w14:textId="77777777" w:rsidR="009012DA" w:rsidRPr="009012DA" w:rsidRDefault="009012DA" w:rsidP="009012DA">
      <w:pPr>
        <w:numPr>
          <w:ilvl w:val="0"/>
          <w:numId w:val="24"/>
        </w:numPr>
      </w:pPr>
      <w:r w:rsidRPr="009012DA">
        <w:rPr>
          <w:b/>
          <w:bCs/>
        </w:rPr>
        <w:t>Exporting and Sharing:</w:t>
      </w:r>
    </w:p>
    <w:p w14:paraId="2EC4FCD3" w14:textId="77777777" w:rsidR="009012DA" w:rsidRPr="009012DA" w:rsidRDefault="009012DA" w:rsidP="009012DA">
      <w:pPr>
        <w:numPr>
          <w:ilvl w:val="1"/>
          <w:numId w:val="24"/>
        </w:numPr>
      </w:pPr>
      <w:r w:rsidRPr="009012DA">
        <w:rPr>
          <w:b/>
          <w:bCs/>
        </w:rPr>
        <w:t>Exporting Data:</w:t>
      </w:r>
    </w:p>
    <w:p w14:paraId="5623EC37" w14:textId="77777777" w:rsidR="009012DA" w:rsidRPr="009012DA" w:rsidRDefault="009012DA" w:rsidP="009012DA">
      <w:pPr>
        <w:numPr>
          <w:ilvl w:val="2"/>
          <w:numId w:val="24"/>
        </w:numPr>
      </w:pPr>
      <w:r w:rsidRPr="009012DA">
        <w:t>Right-click on a visualization or data point and select “Export” to download the data as an image, PDF, or Excel file.</w:t>
      </w:r>
    </w:p>
    <w:p w14:paraId="3B29D159" w14:textId="77777777" w:rsidR="009012DA" w:rsidRPr="009012DA" w:rsidRDefault="009012DA" w:rsidP="009012DA">
      <w:pPr>
        <w:numPr>
          <w:ilvl w:val="1"/>
          <w:numId w:val="24"/>
        </w:numPr>
      </w:pPr>
      <w:r w:rsidRPr="009012DA">
        <w:rPr>
          <w:b/>
          <w:bCs/>
        </w:rPr>
        <w:t>Sharing the Dashboard:</w:t>
      </w:r>
    </w:p>
    <w:p w14:paraId="4E51153A" w14:textId="77777777" w:rsidR="009012DA" w:rsidRPr="009012DA" w:rsidRDefault="009012DA" w:rsidP="009012DA">
      <w:pPr>
        <w:numPr>
          <w:ilvl w:val="2"/>
          <w:numId w:val="24"/>
        </w:numPr>
      </w:pPr>
      <w:r w:rsidRPr="009012DA">
        <w:t>If the dashboard is published on Tableau Server or Tableau Public, you can share the link with others. Use the “Share” button to get the link or embed code.</w:t>
      </w:r>
    </w:p>
    <w:p w14:paraId="17A8405E" w14:textId="77777777" w:rsidR="009012DA" w:rsidRPr="009012DA" w:rsidRDefault="009012DA" w:rsidP="009012DA">
      <w:pPr>
        <w:numPr>
          <w:ilvl w:val="0"/>
          <w:numId w:val="24"/>
        </w:numPr>
      </w:pPr>
      <w:r w:rsidRPr="009012DA">
        <w:rPr>
          <w:b/>
          <w:bCs/>
        </w:rPr>
        <w:t>Help and Support:</w:t>
      </w:r>
    </w:p>
    <w:p w14:paraId="2CBA1803" w14:textId="77777777" w:rsidR="009012DA" w:rsidRPr="009012DA" w:rsidRDefault="009012DA" w:rsidP="009012DA">
      <w:pPr>
        <w:numPr>
          <w:ilvl w:val="1"/>
          <w:numId w:val="24"/>
        </w:numPr>
      </w:pPr>
      <w:r w:rsidRPr="009012DA">
        <w:rPr>
          <w:b/>
          <w:bCs/>
        </w:rPr>
        <w:t>Using Help:</w:t>
      </w:r>
    </w:p>
    <w:p w14:paraId="7A37F7F7" w14:textId="77777777" w:rsidR="009012DA" w:rsidRPr="009012DA" w:rsidRDefault="009012DA" w:rsidP="009012DA">
      <w:pPr>
        <w:numPr>
          <w:ilvl w:val="2"/>
          <w:numId w:val="24"/>
        </w:numPr>
      </w:pPr>
      <w:r w:rsidRPr="009012DA">
        <w:t>Click on the “Help” menu in Tableau for guides and tutorials on how to use Tableau features effectively.</w:t>
      </w:r>
    </w:p>
    <w:p w14:paraId="5030A681" w14:textId="77777777" w:rsidR="009012DA" w:rsidRPr="009012DA" w:rsidRDefault="009012DA" w:rsidP="009012DA">
      <w:pPr>
        <w:numPr>
          <w:ilvl w:val="1"/>
          <w:numId w:val="24"/>
        </w:numPr>
      </w:pPr>
      <w:r w:rsidRPr="009012DA">
        <w:rPr>
          <w:b/>
          <w:bCs/>
        </w:rPr>
        <w:t>Support:</w:t>
      </w:r>
    </w:p>
    <w:p w14:paraId="757092BA" w14:textId="77777777" w:rsidR="009012DA" w:rsidRPr="009012DA" w:rsidRDefault="009012DA" w:rsidP="009012DA">
      <w:pPr>
        <w:numPr>
          <w:ilvl w:val="2"/>
          <w:numId w:val="24"/>
        </w:numPr>
      </w:pPr>
      <w:r w:rsidRPr="009012DA">
        <w:t>Contact your Tableau administrator or visit the Tableau support website for technical assistance if you encounter any issues.</w:t>
      </w:r>
    </w:p>
    <w:p w14:paraId="5292D436" w14:textId="77777777" w:rsidR="009012DA" w:rsidRDefault="009012DA" w:rsidP="009012DA"/>
    <w:p w14:paraId="2D84EA0A" w14:textId="78CB5380" w:rsidR="00876828" w:rsidRDefault="00876828" w:rsidP="00876828">
      <w:pPr>
        <w:pStyle w:val="Heading2"/>
      </w:pPr>
      <w:r>
        <w:t>A</w:t>
      </w:r>
      <w:r w:rsidRPr="00876828">
        <w:t>ll SQL code</w:t>
      </w:r>
    </w:p>
    <w:p w14:paraId="1C7DF8D0" w14:textId="77777777" w:rsidR="00876828" w:rsidRDefault="00876828" w:rsidP="00876828"/>
    <w:p w14:paraId="3FE6D0D8" w14:textId="77777777" w:rsidR="00876828" w:rsidRDefault="00876828" w:rsidP="00876828">
      <w:r>
        <w:t xml:space="preserve">SELECT COUNT ( DISTINCT </w:t>
      </w:r>
      <w:proofErr w:type="spellStart"/>
      <w:r>
        <w:t>customer_id</w:t>
      </w:r>
      <w:proofErr w:type="spellEnd"/>
      <w:r>
        <w:t xml:space="preserve"> ) AS "# Loyal Cust" </w:t>
      </w:r>
    </w:p>
    <w:p w14:paraId="14E6C9F6" w14:textId="77777777" w:rsidR="00876828" w:rsidRDefault="00876828" w:rsidP="00876828">
      <w:r>
        <w:t xml:space="preserve">FROM customer </w:t>
      </w:r>
    </w:p>
    <w:p w14:paraId="74DE8D86" w14:textId="77777777" w:rsidR="00876828" w:rsidRDefault="00876828" w:rsidP="00876828">
      <w:r>
        <w:t>where churn = 'No';</w:t>
      </w:r>
    </w:p>
    <w:p w14:paraId="124C41B0" w14:textId="77777777" w:rsidR="00876828" w:rsidRDefault="00876828" w:rsidP="00876828">
      <w:r>
        <w:t>-- new table for us states codes and abbreviations</w:t>
      </w:r>
    </w:p>
    <w:p w14:paraId="1280CB17" w14:textId="77777777" w:rsidR="00876828" w:rsidRDefault="00876828" w:rsidP="00876828">
      <w:r>
        <w:t xml:space="preserve">create table </w:t>
      </w:r>
      <w:proofErr w:type="spellStart"/>
      <w:r>
        <w:t>us_codes</w:t>
      </w:r>
      <w:proofErr w:type="spellEnd"/>
      <w:r>
        <w:t xml:space="preserve"> ( </w:t>
      </w:r>
    </w:p>
    <w:p w14:paraId="71FBF623" w14:textId="77777777" w:rsidR="00876828" w:rsidRDefault="00876828" w:rsidP="00876828">
      <w:r>
        <w:tab/>
      </w:r>
      <w:proofErr w:type="spellStart"/>
      <w:r>
        <w:t>state_id</w:t>
      </w:r>
      <w:proofErr w:type="spellEnd"/>
      <w:r>
        <w:t xml:space="preserve"> varchar(2), </w:t>
      </w:r>
    </w:p>
    <w:p w14:paraId="6A1E932D" w14:textId="77777777" w:rsidR="00876828" w:rsidRDefault="00876828" w:rsidP="00876828">
      <w:r>
        <w:tab/>
        <w:t xml:space="preserve">State varchar(25), </w:t>
      </w:r>
    </w:p>
    <w:p w14:paraId="320105EE" w14:textId="77777777" w:rsidR="00876828" w:rsidRDefault="00876828" w:rsidP="00876828">
      <w:r>
        <w:tab/>
        <w:t>Abbrev varchar(10),</w:t>
      </w:r>
    </w:p>
    <w:p w14:paraId="6C4D5A78" w14:textId="77777777" w:rsidR="00876828" w:rsidRDefault="00876828" w:rsidP="00876828">
      <w:r>
        <w:tab/>
        <w:t>Code varchar(2),</w:t>
      </w:r>
    </w:p>
    <w:p w14:paraId="6E9493B8" w14:textId="77777777" w:rsidR="00876828" w:rsidRDefault="00876828" w:rsidP="00876828">
      <w:r>
        <w:tab/>
        <w:t xml:space="preserve">CONSTRAINT </w:t>
      </w:r>
      <w:proofErr w:type="spellStart"/>
      <w:r>
        <w:t>us_codes_pkey</w:t>
      </w:r>
      <w:proofErr w:type="spellEnd"/>
      <w:r>
        <w:t xml:space="preserve"> PRIMARY KEY (</w:t>
      </w:r>
      <w:proofErr w:type="spellStart"/>
      <w:r>
        <w:t>state_id</w:t>
      </w:r>
      <w:proofErr w:type="spellEnd"/>
      <w:r>
        <w:t>)</w:t>
      </w:r>
    </w:p>
    <w:p w14:paraId="54F3E9DC" w14:textId="77777777" w:rsidR="00876828" w:rsidRDefault="00876828" w:rsidP="00876828">
      <w:r>
        <w:t>);</w:t>
      </w:r>
    </w:p>
    <w:p w14:paraId="2CD291D9" w14:textId="77777777" w:rsidR="00876828" w:rsidRDefault="00876828" w:rsidP="00876828"/>
    <w:p w14:paraId="25320D52" w14:textId="77777777" w:rsidR="00876828" w:rsidRDefault="00876828" w:rsidP="00876828">
      <w:r>
        <w:t xml:space="preserve">-- Table: </w:t>
      </w:r>
      <w:proofErr w:type="spellStart"/>
      <w:r>
        <w:t>public.payment</w:t>
      </w:r>
      <w:proofErr w:type="spellEnd"/>
    </w:p>
    <w:p w14:paraId="0C35D451" w14:textId="77777777" w:rsidR="00876828" w:rsidRDefault="00876828" w:rsidP="00876828">
      <w:r>
        <w:t xml:space="preserve">-- DROP TABLE </w:t>
      </w:r>
      <w:proofErr w:type="spellStart"/>
      <w:r>
        <w:t>public.payment</w:t>
      </w:r>
      <w:proofErr w:type="spellEnd"/>
      <w:r>
        <w:t>;</w:t>
      </w:r>
    </w:p>
    <w:p w14:paraId="081ECC85" w14:textId="77777777" w:rsidR="00876828" w:rsidRDefault="00876828" w:rsidP="00876828">
      <w:r>
        <w:t xml:space="preserve">CREATE TABLE </w:t>
      </w:r>
      <w:proofErr w:type="spellStart"/>
      <w:r>
        <w:t>public.payment</w:t>
      </w:r>
      <w:proofErr w:type="spellEnd"/>
    </w:p>
    <w:p w14:paraId="2098BA6C" w14:textId="77777777" w:rsidR="00876828" w:rsidRDefault="00876828" w:rsidP="00876828">
      <w:r>
        <w:t>(</w:t>
      </w:r>
    </w:p>
    <w:p w14:paraId="1E348C3D" w14:textId="77777777" w:rsidR="00876828" w:rsidRDefault="00876828" w:rsidP="00876828">
      <w:r>
        <w:t xml:space="preserve">    </w:t>
      </w:r>
      <w:proofErr w:type="spellStart"/>
      <w:r>
        <w:t>payment_id</w:t>
      </w:r>
      <w:proofErr w:type="spellEnd"/>
      <w:r>
        <w:t xml:space="preserve"> integer NOT NULL,</w:t>
      </w:r>
    </w:p>
    <w:p w14:paraId="60F4D32E" w14:textId="77777777" w:rsidR="00876828" w:rsidRDefault="00876828" w:rsidP="00876828">
      <w:r>
        <w:t xml:space="preserve">    </w:t>
      </w:r>
      <w:proofErr w:type="spellStart"/>
      <w:r>
        <w:t>payment_type</w:t>
      </w:r>
      <w:proofErr w:type="spellEnd"/>
      <w:r>
        <w:t xml:space="preserve"> text ,</w:t>
      </w:r>
    </w:p>
    <w:p w14:paraId="2B566F71" w14:textId="77777777" w:rsidR="00876828" w:rsidRDefault="00876828" w:rsidP="00876828">
      <w:r>
        <w:t xml:space="preserve">    CONSTRAINT </w:t>
      </w:r>
      <w:proofErr w:type="spellStart"/>
      <w:r>
        <w:t>payment_pkey</w:t>
      </w:r>
      <w:proofErr w:type="spellEnd"/>
      <w:r>
        <w:t xml:space="preserve"> PRIMARY KEY (</w:t>
      </w:r>
      <w:proofErr w:type="spellStart"/>
      <w:r>
        <w:t>payment_id</w:t>
      </w:r>
      <w:proofErr w:type="spellEnd"/>
      <w:r>
        <w:t>)</w:t>
      </w:r>
    </w:p>
    <w:p w14:paraId="2DFE12D3" w14:textId="77777777" w:rsidR="00876828" w:rsidRDefault="00876828" w:rsidP="00876828">
      <w:r>
        <w:t>);</w:t>
      </w:r>
    </w:p>
    <w:p w14:paraId="0724FB27" w14:textId="77777777" w:rsidR="00876828" w:rsidRDefault="00876828" w:rsidP="00876828"/>
    <w:p w14:paraId="30C3BA1F" w14:textId="77777777" w:rsidR="00876828" w:rsidRDefault="00876828" w:rsidP="00876828"/>
    <w:p w14:paraId="5FC7FE84" w14:textId="77777777" w:rsidR="00876828" w:rsidRDefault="00876828" w:rsidP="00876828">
      <w:r>
        <w:t xml:space="preserve">-- Table: </w:t>
      </w:r>
      <w:proofErr w:type="spellStart"/>
      <w:r>
        <w:t>public.location</w:t>
      </w:r>
      <w:proofErr w:type="spellEnd"/>
    </w:p>
    <w:p w14:paraId="167C0431" w14:textId="77777777" w:rsidR="00876828" w:rsidRDefault="00876828" w:rsidP="00876828">
      <w:r>
        <w:t xml:space="preserve">-- DROP TABLE </w:t>
      </w:r>
      <w:proofErr w:type="spellStart"/>
      <w:r>
        <w:t>public.location</w:t>
      </w:r>
      <w:proofErr w:type="spellEnd"/>
      <w:r>
        <w:t>;</w:t>
      </w:r>
    </w:p>
    <w:p w14:paraId="2EB99768" w14:textId="77777777" w:rsidR="00876828" w:rsidRDefault="00876828" w:rsidP="00876828">
      <w:r>
        <w:t xml:space="preserve">CREATE TABLE </w:t>
      </w:r>
      <w:proofErr w:type="spellStart"/>
      <w:r>
        <w:t>public.location</w:t>
      </w:r>
      <w:proofErr w:type="spellEnd"/>
    </w:p>
    <w:p w14:paraId="20F22ED3" w14:textId="77777777" w:rsidR="00876828" w:rsidRDefault="00876828" w:rsidP="00876828">
      <w:r>
        <w:t>(</w:t>
      </w:r>
    </w:p>
    <w:p w14:paraId="05FB176B" w14:textId="77777777" w:rsidR="00876828" w:rsidRDefault="00876828" w:rsidP="00876828">
      <w:r>
        <w:t xml:space="preserve">    </w:t>
      </w:r>
      <w:proofErr w:type="spellStart"/>
      <w:r>
        <w:t>location_id</w:t>
      </w:r>
      <w:proofErr w:type="spellEnd"/>
      <w:r>
        <w:t xml:space="preserve"> integer NOT NULL,</w:t>
      </w:r>
    </w:p>
    <w:p w14:paraId="0CBE1148" w14:textId="77777777" w:rsidR="00876828" w:rsidRDefault="00876828" w:rsidP="00876828">
      <w:r>
        <w:t xml:space="preserve">    zip integer,</w:t>
      </w:r>
    </w:p>
    <w:p w14:paraId="72A9AD7A" w14:textId="77777777" w:rsidR="00876828" w:rsidRDefault="00876828" w:rsidP="00876828">
      <w:r>
        <w:t xml:space="preserve">    city varchar(30),</w:t>
      </w:r>
    </w:p>
    <w:p w14:paraId="7271159B" w14:textId="77777777" w:rsidR="00876828" w:rsidRDefault="00876828" w:rsidP="00876828">
      <w:r>
        <w:t xml:space="preserve">    state varchar(2),</w:t>
      </w:r>
    </w:p>
    <w:p w14:paraId="7756D7E9" w14:textId="77777777" w:rsidR="00876828" w:rsidRDefault="00876828" w:rsidP="00876828">
      <w:r>
        <w:t xml:space="preserve">    county varchar(30),</w:t>
      </w:r>
    </w:p>
    <w:p w14:paraId="59A6088B" w14:textId="77777777" w:rsidR="00876828" w:rsidRDefault="00876828" w:rsidP="00876828">
      <w:r>
        <w:t xml:space="preserve">    CONSTRAINT </w:t>
      </w:r>
      <w:proofErr w:type="spellStart"/>
      <w:r>
        <w:t>location_pkey</w:t>
      </w:r>
      <w:proofErr w:type="spellEnd"/>
      <w:r>
        <w:t xml:space="preserve"> PRIMARY KEY (</w:t>
      </w:r>
      <w:proofErr w:type="spellStart"/>
      <w:r>
        <w:t>location_id</w:t>
      </w:r>
      <w:proofErr w:type="spellEnd"/>
      <w:r>
        <w:t>)</w:t>
      </w:r>
    </w:p>
    <w:p w14:paraId="51A2A2EC" w14:textId="77777777" w:rsidR="00876828" w:rsidRDefault="00876828" w:rsidP="00876828">
      <w:r>
        <w:t>);</w:t>
      </w:r>
    </w:p>
    <w:p w14:paraId="67511D2F" w14:textId="77777777" w:rsidR="00876828" w:rsidRDefault="00876828" w:rsidP="00876828"/>
    <w:p w14:paraId="2DD99208" w14:textId="77777777" w:rsidR="00876828" w:rsidRDefault="00876828" w:rsidP="00876828">
      <w:r>
        <w:t xml:space="preserve">-- Table: </w:t>
      </w:r>
      <w:proofErr w:type="spellStart"/>
      <w:r>
        <w:t>public.job</w:t>
      </w:r>
      <w:proofErr w:type="spellEnd"/>
    </w:p>
    <w:p w14:paraId="0EC3FD59" w14:textId="77777777" w:rsidR="00876828" w:rsidRDefault="00876828" w:rsidP="00876828">
      <w:r>
        <w:t xml:space="preserve">-- DROP TABLE </w:t>
      </w:r>
      <w:proofErr w:type="spellStart"/>
      <w:r>
        <w:t>public.job</w:t>
      </w:r>
      <w:proofErr w:type="spellEnd"/>
      <w:r>
        <w:t>;</w:t>
      </w:r>
    </w:p>
    <w:p w14:paraId="0FDAFAE7" w14:textId="77777777" w:rsidR="00876828" w:rsidRDefault="00876828" w:rsidP="00876828">
      <w:r>
        <w:t xml:space="preserve">CREATE TABLE </w:t>
      </w:r>
      <w:proofErr w:type="spellStart"/>
      <w:r>
        <w:t>public.job</w:t>
      </w:r>
      <w:proofErr w:type="spellEnd"/>
    </w:p>
    <w:p w14:paraId="5ED832E7" w14:textId="77777777" w:rsidR="00876828" w:rsidRDefault="00876828" w:rsidP="00876828">
      <w:r>
        <w:t>(</w:t>
      </w:r>
    </w:p>
    <w:p w14:paraId="2725B098" w14:textId="77777777" w:rsidR="00876828" w:rsidRDefault="00876828" w:rsidP="00876828">
      <w:r>
        <w:t xml:space="preserve">    job_id integer NOT NULL,</w:t>
      </w:r>
    </w:p>
    <w:p w14:paraId="6BF4878A" w14:textId="77777777" w:rsidR="00876828" w:rsidRDefault="00876828" w:rsidP="00876828">
      <w:r>
        <w:t xml:space="preserve">    </w:t>
      </w:r>
      <w:proofErr w:type="spellStart"/>
      <w:r>
        <w:t>job_title</w:t>
      </w:r>
      <w:proofErr w:type="spellEnd"/>
      <w:r>
        <w:t xml:space="preserve"> varchar(60),</w:t>
      </w:r>
    </w:p>
    <w:p w14:paraId="1F00AE8C" w14:textId="77777777" w:rsidR="00876828" w:rsidRDefault="00876828" w:rsidP="00876828">
      <w:r>
        <w:t xml:space="preserve">    CONSTRAINT </w:t>
      </w:r>
      <w:proofErr w:type="spellStart"/>
      <w:r>
        <w:t>job_pkey</w:t>
      </w:r>
      <w:proofErr w:type="spellEnd"/>
      <w:r>
        <w:t xml:space="preserve"> PRIMARY KEY (job_id)</w:t>
      </w:r>
    </w:p>
    <w:p w14:paraId="7834FC9C" w14:textId="77777777" w:rsidR="00876828" w:rsidRDefault="00876828" w:rsidP="00876828">
      <w:r>
        <w:t>);</w:t>
      </w:r>
    </w:p>
    <w:p w14:paraId="23CBDF04" w14:textId="77777777" w:rsidR="00876828" w:rsidRDefault="00876828" w:rsidP="00876828"/>
    <w:p w14:paraId="5F37571F" w14:textId="77777777" w:rsidR="00876828" w:rsidRDefault="00876828" w:rsidP="00876828"/>
    <w:p w14:paraId="691622B7" w14:textId="77777777" w:rsidR="00876828" w:rsidRDefault="00876828" w:rsidP="00876828">
      <w:r>
        <w:t xml:space="preserve">-- Table: </w:t>
      </w:r>
      <w:proofErr w:type="spellStart"/>
      <w:r>
        <w:t>public.contract</w:t>
      </w:r>
      <w:proofErr w:type="spellEnd"/>
    </w:p>
    <w:p w14:paraId="113EBA3F" w14:textId="77777777" w:rsidR="00876828" w:rsidRDefault="00876828" w:rsidP="00876828">
      <w:r>
        <w:t xml:space="preserve">-- DROP TABLE </w:t>
      </w:r>
      <w:proofErr w:type="spellStart"/>
      <w:r>
        <w:t>public.contract</w:t>
      </w:r>
      <w:proofErr w:type="spellEnd"/>
      <w:r>
        <w:t>;</w:t>
      </w:r>
    </w:p>
    <w:p w14:paraId="2E7BCEB7" w14:textId="77777777" w:rsidR="00876828" w:rsidRDefault="00876828" w:rsidP="00876828">
      <w:r>
        <w:t xml:space="preserve">CREATE TABLE </w:t>
      </w:r>
      <w:proofErr w:type="spellStart"/>
      <w:r>
        <w:t>public.contract</w:t>
      </w:r>
      <w:proofErr w:type="spellEnd"/>
    </w:p>
    <w:p w14:paraId="5EB6156D" w14:textId="77777777" w:rsidR="00876828" w:rsidRDefault="00876828" w:rsidP="00876828">
      <w:r>
        <w:t>(</w:t>
      </w:r>
    </w:p>
    <w:p w14:paraId="0A60D35D" w14:textId="77777777" w:rsidR="00876828" w:rsidRDefault="00876828" w:rsidP="00876828">
      <w:r>
        <w:t xml:space="preserve">    </w:t>
      </w:r>
      <w:proofErr w:type="spellStart"/>
      <w:r>
        <w:t>contract_id</w:t>
      </w:r>
      <w:proofErr w:type="spellEnd"/>
      <w:r>
        <w:t xml:space="preserve"> integer NOT NULL,</w:t>
      </w:r>
    </w:p>
    <w:p w14:paraId="3F994551" w14:textId="77777777" w:rsidR="00876828" w:rsidRDefault="00876828" w:rsidP="00876828">
      <w:r>
        <w:t xml:space="preserve">    duration VARCHAR(30),</w:t>
      </w:r>
    </w:p>
    <w:p w14:paraId="7605068B" w14:textId="77777777" w:rsidR="00876828" w:rsidRDefault="00876828" w:rsidP="00876828">
      <w:r>
        <w:t xml:space="preserve">    CONSTRAINT </w:t>
      </w:r>
      <w:proofErr w:type="spellStart"/>
      <w:r>
        <w:t>contract_pkey</w:t>
      </w:r>
      <w:proofErr w:type="spellEnd"/>
      <w:r>
        <w:t xml:space="preserve"> PRIMARY KEY (</w:t>
      </w:r>
      <w:proofErr w:type="spellStart"/>
      <w:r>
        <w:t>contract_id</w:t>
      </w:r>
      <w:proofErr w:type="spellEnd"/>
      <w:r>
        <w:t>)</w:t>
      </w:r>
    </w:p>
    <w:p w14:paraId="39D905B2" w14:textId="77777777" w:rsidR="00876828" w:rsidRDefault="00876828" w:rsidP="00876828">
      <w:r>
        <w:t>);</w:t>
      </w:r>
    </w:p>
    <w:p w14:paraId="55BC599A" w14:textId="77777777" w:rsidR="00876828" w:rsidRDefault="00876828" w:rsidP="00876828"/>
    <w:p w14:paraId="35C63DEA" w14:textId="77777777" w:rsidR="00876828" w:rsidRDefault="00876828" w:rsidP="00876828"/>
    <w:p w14:paraId="1142131A" w14:textId="77777777" w:rsidR="00876828" w:rsidRDefault="00876828" w:rsidP="00876828">
      <w:r>
        <w:t xml:space="preserve">-- Table: </w:t>
      </w:r>
      <w:proofErr w:type="spellStart"/>
      <w:r>
        <w:t>public.customer</w:t>
      </w:r>
      <w:proofErr w:type="spellEnd"/>
    </w:p>
    <w:p w14:paraId="2EE37ECC" w14:textId="77777777" w:rsidR="00876828" w:rsidRDefault="00876828" w:rsidP="00876828">
      <w:r>
        <w:t xml:space="preserve">-- DROP TABLE </w:t>
      </w:r>
      <w:proofErr w:type="spellStart"/>
      <w:r>
        <w:t>public.customer</w:t>
      </w:r>
      <w:proofErr w:type="spellEnd"/>
      <w:r>
        <w:t>;</w:t>
      </w:r>
    </w:p>
    <w:p w14:paraId="68843458" w14:textId="77777777" w:rsidR="00876828" w:rsidRDefault="00876828" w:rsidP="00876828">
      <w:r>
        <w:t xml:space="preserve">CREATE TABLE </w:t>
      </w:r>
      <w:proofErr w:type="spellStart"/>
      <w:r>
        <w:t>public.customer</w:t>
      </w:r>
      <w:proofErr w:type="spellEnd"/>
    </w:p>
    <w:p w14:paraId="32D904D0" w14:textId="77777777" w:rsidR="00876828" w:rsidRDefault="00876828" w:rsidP="00876828">
      <w:r>
        <w:t>(</w:t>
      </w:r>
    </w:p>
    <w:p w14:paraId="4A9A682B" w14:textId="77777777" w:rsidR="00876828" w:rsidRDefault="00876828" w:rsidP="00876828">
      <w:r>
        <w:t xml:space="preserve">    </w:t>
      </w:r>
      <w:proofErr w:type="spellStart"/>
      <w:r>
        <w:t>customer_id</w:t>
      </w:r>
      <w:proofErr w:type="spellEnd"/>
      <w:r>
        <w:t xml:space="preserve"> text NOT NULL,</w:t>
      </w:r>
    </w:p>
    <w:p w14:paraId="209B13D6" w14:textId="77777777" w:rsidR="00876828" w:rsidRDefault="00876828" w:rsidP="00876828">
      <w:r>
        <w:t xml:space="preserve">    </w:t>
      </w:r>
      <w:proofErr w:type="spellStart"/>
      <w:r>
        <w:t>lat</w:t>
      </w:r>
      <w:proofErr w:type="spellEnd"/>
      <w:r>
        <w:t xml:space="preserve"> numeric,</w:t>
      </w:r>
    </w:p>
    <w:p w14:paraId="7854C6E4" w14:textId="77777777" w:rsidR="00876828" w:rsidRDefault="00876828" w:rsidP="00876828">
      <w:r>
        <w:t xml:space="preserve">    </w:t>
      </w:r>
      <w:proofErr w:type="spellStart"/>
      <w:r>
        <w:t>lng</w:t>
      </w:r>
      <w:proofErr w:type="spellEnd"/>
      <w:r>
        <w:t xml:space="preserve"> numeric,</w:t>
      </w:r>
    </w:p>
    <w:p w14:paraId="675F03F9" w14:textId="77777777" w:rsidR="00876828" w:rsidRDefault="00876828" w:rsidP="00876828">
      <w:r>
        <w:t xml:space="preserve">    population integer,</w:t>
      </w:r>
    </w:p>
    <w:p w14:paraId="43285E12" w14:textId="77777777" w:rsidR="00876828" w:rsidRDefault="00876828" w:rsidP="00876828">
      <w:r>
        <w:t xml:space="preserve">    children integer,</w:t>
      </w:r>
    </w:p>
    <w:p w14:paraId="7EADA09E" w14:textId="77777777" w:rsidR="00876828" w:rsidRDefault="00876828" w:rsidP="00876828">
      <w:r>
        <w:t xml:space="preserve">    age integer,</w:t>
      </w:r>
    </w:p>
    <w:p w14:paraId="65F7C38F" w14:textId="77777777" w:rsidR="00876828" w:rsidRDefault="00876828" w:rsidP="00876828">
      <w:r>
        <w:t xml:space="preserve">    income numeric,</w:t>
      </w:r>
    </w:p>
    <w:p w14:paraId="6D163005" w14:textId="77777777" w:rsidR="00876828" w:rsidRDefault="00876828" w:rsidP="00876828">
      <w:r>
        <w:t xml:space="preserve">    marital text ,</w:t>
      </w:r>
    </w:p>
    <w:p w14:paraId="073D1F50" w14:textId="77777777" w:rsidR="00876828" w:rsidRDefault="00876828" w:rsidP="00876828">
      <w:r>
        <w:t xml:space="preserve">    churn text ,</w:t>
      </w:r>
    </w:p>
    <w:p w14:paraId="4EE6FE54" w14:textId="77777777" w:rsidR="00876828" w:rsidRDefault="00876828" w:rsidP="00876828">
      <w:r>
        <w:t xml:space="preserve">    gender text ,</w:t>
      </w:r>
    </w:p>
    <w:p w14:paraId="0EB7B42F" w14:textId="77777777" w:rsidR="00876828" w:rsidRDefault="00876828" w:rsidP="00876828">
      <w:r>
        <w:t xml:space="preserve">    tenure numeric,</w:t>
      </w:r>
    </w:p>
    <w:p w14:paraId="3888367B" w14:textId="77777777" w:rsidR="00876828" w:rsidRDefault="00876828" w:rsidP="00876828">
      <w:r>
        <w:t xml:space="preserve">    </w:t>
      </w:r>
      <w:proofErr w:type="spellStart"/>
      <w:r>
        <w:t>monthly_charge</w:t>
      </w:r>
      <w:proofErr w:type="spellEnd"/>
      <w:r>
        <w:t xml:space="preserve"> numeric,</w:t>
      </w:r>
    </w:p>
    <w:p w14:paraId="5C9EEA7E" w14:textId="77777777" w:rsidR="00876828" w:rsidRDefault="00876828" w:rsidP="00876828">
      <w:r>
        <w:t xml:space="preserve">    </w:t>
      </w:r>
      <w:proofErr w:type="spellStart"/>
      <w:r>
        <w:t>bandwidth_gp_year</w:t>
      </w:r>
      <w:proofErr w:type="spellEnd"/>
      <w:r>
        <w:t xml:space="preserve"> numeric,</w:t>
      </w:r>
    </w:p>
    <w:p w14:paraId="5796CD7F" w14:textId="77777777" w:rsidR="00876828" w:rsidRDefault="00876828" w:rsidP="00876828">
      <w:r>
        <w:t xml:space="preserve">    </w:t>
      </w:r>
      <w:proofErr w:type="spellStart"/>
      <w:r>
        <w:t>outage_sec_week</w:t>
      </w:r>
      <w:proofErr w:type="spellEnd"/>
      <w:r>
        <w:t xml:space="preserve"> numeric,</w:t>
      </w:r>
    </w:p>
    <w:p w14:paraId="4F56664A" w14:textId="77777777" w:rsidR="00876828" w:rsidRDefault="00876828" w:rsidP="00876828">
      <w:r>
        <w:t xml:space="preserve">    email integer,</w:t>
      </w:r>
    </w:p>
    <w:p w14:paraId="409F06F7" w14:textId="77777777" w:rsidR="00876828" w:rsidRDefault="00876828" w:rsidP="00876828">
      <w:r>
        <w:t xml:space="preserve">    contacts integer,</w:t>
      </w:r>
    </w:p>
    <w:p w14:paraId="2FDB02A8" w14:textId="77777777" w:rsidR="00876828" w:rsidRDefault="00876828" w:rsidP="00876828">
      <w:r>
        <w:t xml:space="preserve">    </w:t>
      </w:r>
      <w:proofErr w:type="spellStart"/>
      <w:r>
        <w:t>yearly_equip_faiure</w:t>
      </w:r>
      <w:proofErr w:type="spellEnd"/>
      <w:r>
        <w:t xml:space="preserve"> integer,</w:t>
      </w:r>
    </w:p>
    <w:p w14:paraId="0001A11B" w14:textId="77777777" w:rsidR="00876828" w:rsidRDefault="00876828" w:rsidP="00876828">
      <w:r>
        <w:t xml:space="preserve">    techie text,</w:t>
      </w:r>
    </w:p>
    <w:p w14:paraId="598E3384" w14:textId="77777777" w:rsidR="00876828" w:rsidRDefault="00876828" w:rsidP="00876828">
      <w:r>
        <w:t xml:space="preserve">    </w:t>
      </w:r>
      <w:proofErr w:type="spellStart"/>
      <w:r>
        <w:t>port_modem</w:t>
      </w:r>
      <w:proofErr w:type="spellEnd"/>
      <w:r>
        <w:t xml:space="preserve"> text ,</w:t>
      </w:r>
    </w:p>
    <w:p w14:paraId="3F5B3D53" w14:textId="77777777" w:rsidR="00876828" w:rsidRDefault="00876828" w:rsidP="00876828">
      <w:r>
        <w:t xml:space="preserve">    tablet text ,</w:t>
      </w:r>
    </w:p>
    <w:p w14:paraId="2A4C6FD9" w14:textId="77777777" w:rsidR="00876828" w:rsidRDefault="00876828" w:rsidP="00876828">
      <w:r>
        <w:t xml:space="preserve">    job_id integer,</w:t>
      </w:r>
    </w:p>
    <w:p w14:paraId="516B9160" w14:textId="77777777" w:rsidR="00876828" w:rsidRDefault="00876828" w:rsidP="00876828">
      <w:r>
        <w:t xml:space="preserve">    </w:t>
      </w:r>
      <w:proofErr w:type="spellStart"/>
      <w:r>
        <w:t>payment_id</w:t>
      </w:r>
      <w:proofErr w:type="spellEnd"/>
      <w:r>
        <w:t xml:space="preserve"> integer,</w:t>
      </w:r>
    </w:p>
    <w:p w14:paraId="26B4FCE6" w14:textId="77777777" w:rsidR="00876828" w:rsidRDefault="00876828" w:rsidP="00876828">
      <w:r>
        <w:t xml:space="preserve">    </w:t>
      </w:r>
      <w:proofErr w:type="spellStart"/>
      <w:r>
        <w:t>contract_id</w:t>
      </w:r>
      <w:proofErr w:type="spellEnd"/>
      <w:r>
        <w:t xml:space="preserve"> integer,</w:t>
      </w:r>
    </w:p>
    <w:p w14:paraId="0856C20C" w14:textId="77777777" w:rsidR="00876828" w:rsidRDefault="00876828" w:rsidP="00876828">
      <w:r>
        <w:t xml:space="preserve">    </w:t>
      </w:r>
      <w:proofErr w:type="spellStart"/>
      <w:r>
        <w:t>location_id</w:t>
      </w:r>
      <w:proofErr w:type="spellEnd"/>
      <w:r>
        <w:t xml:space="preserve"> integer,</w:t>
      </w:r>
    </w:p>
    <w:p w14:paraId="035F0C92" w14:textId="77777777" w:rsidR="00876828" w:rsidRDefault="00876828" w:rsidP="00876828">
      <w:r>
        <w:t xml:space="preserve">    CONSTRAINT </w:t>
      </w:r>
      <w:proofErr w:type="spellStart"/>
      <w:r>
        <w:t>customer_pkey</w:t>
      </w:r>
      <w:proofErr w:type="spellEnd"/>
      <w:r>
        <w:t xml:space="preserve"> PRIMARY KEY (</w:t>
      </w:r>
      <w:proofErr w:type="spellStart"/>
      <w:r>
        <w:t>customer_id</w:t>
      </w:r>
      <w:proofErr w:type="spellEnd"/>
      <w:r>
        <w:t>),</w:t>
      </w:r>
    </w:p>
    <w:p w14:paraId="7071F814" w14:textId="77777777" w:rsidR="00876828" w:rsidRDefault="00876828" w:rsidP="00876828">
      <w:r>
        <w:t xml:space="preserve">    CONSTRAINT </w:t>
      </w:r>
      <w:proofErr w:type="spellStart"/>
      <w:r>
        <w:t>customer_contract_id_fkey</w:t>
      </w:r>
      <w:proofErr w:type="spellEnd"/>
      <w:r>
        <w:t xml:space="preserve"> FOREIGN KEY (</w:t>
      </w:r>
      <w:proofErr w:type="spellStart"/>
      <w:r>
        <w:t>contract_id</w:t>
      </w:r>
      <w:proofErr w:type="spellEnd"/>
      <w:r>
        <w:t>)</w:t>
      </w:r>
    </w:p>
    <w:p w14:paraId="5F471C90" w14:textId="77777777" w:rsidR="00876828" w:rsidRDefault="00876828" w:rsidP="00876828">
      <w:r>
        <w:t xml:space="preserve">        REFERENCES </w:t>
      </w:r>
      <w:proofErr w:type="spellStart"/>
      <w:r>
        <w:t>public.contract</w:t>
      </w:r>
      <w:proofErr w:type="spellEnd"/>
      <w:r>
        <w:t xml:space="preserve"> (</w:t>
      </w:r>
      <w:proofErr w:type="spellStart"/>
      <w:r>
        <w:t>contract_id</w:t>
      </w:r>
      <w:proofErr w:type="spellEnd"/>
      <w:r>
        <w:t>) MATCH SIMPLE</w:t>
      </w:r>
    </w:p>
    <w:p w14:paraId="461F9F8C" w14:textId="77777777" w:rsidR="00876828" w:rsidRDefault="00876828" w:rsidP="00876828">
      <w:r>
        <w:t xml:space="preserve">        ON UPDATE NO ACTION</w:t>
      </w:r>
    </w:p>
    <w:p w14:paraId="46389287" w14:textId="77777777" w:rsidR="00876828" w:rsidRDefault="00876828" w:rsidP="00876828">
      <w:r>
        <w:t xml:space="preserve">        ON DELETE NO ACTION</w:t>
      </w:r>
    </w:p>
    <w:p w14:paraId="035A28A0" w14:textId="77777777" w:rsidR="00876828" w:rsidRDefault="00876828" w:rsidP="00876828">
      <w:r>
        <w:t xml:space="preserve">        NOT VALID,</w:t>
      </w:r>
    </w:p>
    <w:p w14:paraId="34D544F6" w14:textId="77777777" w:rsidR="00876828" w:rsidRDefault="00876828" w:rsidP="00876828">
      <w:r>
        <w:t xml:space="preserve">    CONSTRAINT </w:t>
      </w:r>
      <w:proofErr w:type="spellStart"/>
      <w:r>
        <w:t>customer_job_id_fkey</w:t>
      </w:r>
      <w:proofErr w:type="spellEnd"/>
      <w:r>
        <w:t xml:space="preserve"> FOREIGN KEY (job_id)</w:t>
      </w:r>
    </w:p>
    <w:p w14:paraId="74C36C1A" w14:textId="77777777" w:rsidR="00876828" w:rsidRDefault="00876828" w:rsidP="00876828">
      <w:r>
        <w:t xml:space="preserve">        REFERENCES </w:t>
      </w:r>
      <w:proofErr w:type="spellStart"/>
      <w:r>
        <w:t>public.job</w:t>
      </w:r>
      <w:proofErr w:type="spellEnd"/>
      <w:r>
        <w:t xml:space="preserve"> (job_id) MATCH SIMPLE</w:t>
      </w:r>
    </w:p>
    <w:p w14:paraId="08172061" w14:textId="77777777" w:rsidR="00876828" w:rsidRDefault="00876828" w:rsidP="00876828">
      <w:r>
        <w:t xml:space="preserve">        ON UPDATE NO ACTION</w:t>
      </w:r>
    </w:p>
    <w:p w14:paraId="7A41D152" w14:textId="77777777" w:rsidR="00876828" w:rsidRDefault="00876828" w:rsidP="00876828">
      <w:r>
        <w:t xml:space="preserve">        ON DELETE NO ACTION</w:t>
      </w:r>
    </w:p>
    <w:p w14:paraId="4A083DCF" w14:textId="77777777" w:rsidR="00876828" w:rsidRDefault="00876828" w:rsidP="00876828">
      <w:r>
        <w:t xml:space="preserve">        NOT VALID,</w:t>
      </w:r>
    </w:p>
    <w:p w14:paraId="39381454" w14:textId="77777777" w:rsidR="00876828" w:rsidRDefault="00876828" w:rsidP="00876828">
      <w:r>
        <w:t xml:space="preserve">    CONSTRAINT </w:t>
      </w:r>
      <w:proofErr w:type="spellStart"/>
      <w:r>
        <w:t>customer_location_id_fkey</w:t>
      </w:r>
      <w:proofErr w:type="spellEnd"/>
      <w:r>
        <w:t xml:space="preserve"> FOREIGN KEY (</w:t>
      </w:r>
      <w:proofErr w:type="spellStart"/>
      <w:r>
        <w:t>location_id</w:t>
      </w:r>
      <w:proofErr w:type="spellEnd"/>
      <w:r>
        <w:t>)</w:t>
      </w:r>
    </w:p>
    <w:p w14:paraId="3770A419" w14:textId="77777777" w:rsidR="00876828" w:rsidRDefault="00876828" w:rsidP="00876828">
      <w:r>
        <w:t xml:space="preserve">        REFERENCES </w:t>
      </w:r>
      <w:proofErr w:type="spellStart"/>
      <w:r>
        <w:t>public.location</w:t>
      </w:r>
      <w:proofErr w:type="spellEnd"/>
      <w:r>
        <w:t xml:space="preserve"> (</w:t>
      </w:r>
      <w:proofErr w:type="spellStart"/>
      <w:r>
        <w:t>location_id</w:t>
      </w:r>
      <w:proofErr w:type="spellEnd"/>
      <w:r>
        <w:t>) MATCH SIMPLE</w:t>
      </w:r>
    </w:p>
    <w:p w14:paraId="775414CB" w14:textId="77777777" w:rsidR="00876828" w:rsidRDefault="00876828" w:rsidP="00876828">
      <w:r>
        <w:t xml:space="preserve">        ON UPDATE NO ACTION</w:t>
      </w:r>
    </w:p>
    <w:p w14:paraId="6FAE950C" w14:textId="77777777" w:rsidR="00876828" w:rsidRDefault="00876828" w:rsidP="00876828">
      <w:r>
        <w:t xml:space="preserve">        ON DELETE NO ACTION</w:t>
      </w:r>
    </w:p>
    <w:p w14:paraId="1798DD61" w14:textId="77777777" w:rsidR="00876828" w:rsidRDefault="00876828" w:rsidP="00876828">
      <w:r>
        <w:t xml:space="preserve">        NOT VALID,</w:t>
      </w:r>
    </w:p>
    <w:p w14:paraId="5E719AFE" w14:textId="77777777" w:rsidR="00876828" w:rsidRDefault="00876828" w:rsidP="00876828">
      <w:r>
        <w:t xml:space="preserve">    CONSTRAINT </w:t>
      </w:r>
      <w:proofErr w:type="spellStart"/>
      <w:r>
        <w:t>customer_payment_id_fkey</w:t>
      </w:r>
      <w:proofErr w:type="spellEnd"/>
      <w:r>
        <w:t xml:space="preserve"> FOREIGN KEY (</w:t>
      </w:r>
      <w:proofErr w:type="spellStart"/>
      <w:r>
        <w:t>payment_id</w:t>
      </w:r>
      <w:proofErr w:type="spellEnd"/>
      <w:r>
        <w:t>)</w:t>
      </w:r>
    </w:p>
    <w:p w14:paraId="4753EA6C" w14:textId="77777777" w:rsidR="00876828" w:rsidRDefault="00876828" w:rsidP="00876828">
      <w:r>
        <w:t xml:space="preserve">        REFERENCES </w:t>
      </w:r>
      <w:proofErr w:type="spellStart"/>
      <w:r>
        <w:t>public.payment</w:t>
      </w:r>
      <w:proofErr w:type="spellEnd"/>
      <w:r>
        <w:t xml:space="preserve"> (</w:t>
      </w:r>
      <w:proofErr w:type="spellStart"/>
      <w:r>
        <w:t>payment_id</w:t>
      </w:r>
      <w:proofErr w:type="spellEnd"/>
      <w:r>
        <w:t>) MATCH SIMPLE</w:t>
      </w:r>
    </w:p>
    <w:p w14:paraId="79551D81" w14:textId="77777777" w:rsidR="00876828" w:rsidRDefault="00876828" w:rsidP="00876828">
      <w:r>
        <w:t xml:space="preserve">        ON UPDATE NO ACTION</w:t>
      </w:r>
    </w:p>
    <w:p w14:paraId="5159C9C2" w14:textId="77777777" w:rsidR="00876828" w:rsidRDefault="00876828" w:rsidP="00876828">
      <w:r>
        <w:t xml:space="preserve">        ON DELETE NO ACTION</w:t>
      </w:r>
    </w:p>
    <w:p w14:paraId="7C9E06E4" w14:textId="77777777" w:rsidR="00876828" w:rsidRDefault="00876828" w:rsidP="00876828">
      <w:r>
        <w:t xml:space="preserve">        NOT VALID</w:t>
      </w:r>
    </w:p>
    <w:p w14:paraId="557B5CDA" w14:textId="77777777" w:rsidR="00876828" w:rsidRDefault="00876828" w:rsidP="00876828">
      <w:r>
        <w:t>);</w:t>
      </w:r>
    </w:p>
    <w:p w14:paraId="78A5F321" w14:textId="77777777" w:rsidR="00876828" w:rsidRDefault="00876828" w:rsidP="00876828"/>
    <w:p w14:paraId="116D3453" w14:textId="77777777" w:rsidR="00876828" w:rsidRDefault="00876828" w:rsidP="00876828">
      <w:r>
        <w:t>-- new table for the add-on for services</w:t>
      </w:r>
    </w:p>
    <w:p w14:paraId="257D0708" w14:textId="77777777" w:rsidR="00876828" w:rsidRDefault="00876828" w:rsidP="00876828">
      <w:r>
        <w:t xml:space="preserve">create table services ( </w:t>
      </w:r>
    </w:p>
    <w:p w14:paraId="48837E32" w14:textId="77777777" w:rsidR="00876828" w:rsidRDefault="00876828" w:rsidP="00876828">
      <w:r>
        <w:tab/>
      </w:r>
      <w:proofErr w:type="spellStart"/>
      <w:r>
        <w:t>customer_id</w:t>
      </w:r>
      <w:proofErr w:type="spellEnd"/>
      <w:r>
        <w:t xml:space="preserve"> varchar(30), </w:t>
      </w:r>
    </w:p>
    <w:p w14:paraId="778D1828" w14:textId="77777777" w:rsidR="00876828" w:rsidRDefault="00876828" w:rsidP="00876828">
      <w:r>
        <w:tab/>
      </w:r>
      <w:proofErr w:type="spellStart"/>
      <w:r>
        <w:t>internetservice</w:t>
      </w:r>
      <w:proofErr w:type="spellEnd"/>
      <w:r>
        <w:t xml:space="preserve"> varchar(25), </w:t>
      </w:r>
    </w:p>
    <w:p w14:paraId="7AE4A81F" w14:textId="77777777" w:rsidR="00876828" w:rsidRDefault="00876828" w:rsidP="00876828">
      <w:r>
        <w:tab/>
        <w:t>phone varchar(3),</w:t>
      </w:r>
    </w:p>
    <w:p w14:paraId="31129530" w14:textId="77777777" w:rsidR="00876828" w:rsidRDefault="00876828" w:rsidP="00876828">
      <w:r>
        <w:tab/>
        <w:t>multiple varchar(3),</w:t>
      </w:r>
    </w:p>
    <w:p w14:paraId="30F229E1" w14:textId="77777777" w:rsidR="00876828" w:rsidRDefault="00876828" w:rsidP="00876828">
      <w:r>
        <w:tab/>
      </w:r>
      <w:proofErr w:type="spellStart"/>
      <w:r>
        <w:t>Onlinesecurity</w:t>
      </w:r>
      <w:proofErr w:type="spellEnd"/>
      <w:r>
        <w:t xml:space="preserve"> varchar(3),</w:t>
      </w:r>
    </w:p>
    <w:p w14:paraId="553D759A" w14:textId="77777777" w:rsidR="00876828" w:rsidRDefault="00876828" w:rsidP="00876828">
      <w:r>
        <w:tab/>
      </w:r>
      <w:proofErr w:type="spellStart"/>
      <w:r>
        <w:t>Onlinebackup</w:t>
      </w:r>
      <w:proofErr w:type="spellEnd"/>
      <w:r>
        <w:t xml:space="preserve"> varchar(3),</w:t>
      </w:r>
    </w:p>
    <w:p w14:paraId="31D57F1F" w14:textId="77777777" w:rsidR="00876828" w:rsidRDefault="00876828" w:rsidP="00876828">
      <w:r>
        <w:tab/>
      </w:r>
      <w:proofErr w:type="spellStart"/>
      <w:r>
        <w:t>DeviceProtection</w:t>
      </w:r>
      <w:proofErr w:type="spellEnd"/>
      <w:r>
        <w:t xml:space="preserve"> varchar(3),</w:t>
      </w:r>
    </w:p>
    <w:p w14:paraId="667A8A7F" w14:textId="77777777" w:rsidR="00876828" w:rsidRDefault="00876828" w:rsidP="00876828">
      <w:r>
        <w:tab/>
      </w:r>
      <w:proofErr w:type="spellStart"/>
      <w:r>
        <w:t>techsupport</w:t>
      </w:r>
      <w:proofErr w:type="spellEnd"/>
      <w:r>
        <w:t xml:space="preserve"> varchar(3),</w:t>
      </w:r>
    </w:p>
    <w:p w14:paraId="062019DC" w14:textId="77777777" w:rsidR="00876828" w:rsidRDefault="00876828" w:rsidP="00876828">
      <w:r>
        <w:tab/>
        <w:t xml:space="preserve">CONSTRAINT </w:t>
      </w:r>
      <w:proofErr w:type="spellStart"/>
      <w:r>
        <w:t>services_pkey</w:t>
      </w:r>
      <w:proofErr w:type="spellEnd"/>
      <w:r>
        <w:t xml:space="preserve"> PRIMARY KEY (</w:t>
      </w:r>
      <w:proofErr w:type="spellStart"/>
      <w:r>
        <w:t>customer_id</w:t>
      </w:r>
      <w:proofErr w:type="spellEnd"/>
      <w:r>
        <w:t>)</w:t>
      </w:r>
    </w:p>
    <w:p w14:paraId="188CB9BB" w14:textId="77777777" w:rsidR="00876828" w:rsidRDefault="00876828" w:rsidP="00876828">
      <w:r>
        <w:t>);</w:t>
      </w:r>
    </w:p>
    <w:p w14:paraId="69BE063C" w14:textId="77777777" w:rsidR="00876828" w:rsidRDefault="00876828" w:rsidP="00876828"/>
    <w:p w14:paraId="3A021AB1" w14:textId="77777777" w:rsidR="00876828" w:rsidRDefault="00876828" w:rsidP="00876828">
      <w:r>
        <w:t xml:space="preserve">create table </w:t>
      </w:r>
      <w:proofErr w:type="spellStart"/>
      <w:r>
        <w:t>survey_responses</w:t>
      </w:r>
      <w:proofErr w:type="spellEnd"/>
      <w:r>
        <w:t xml:space="preserve"> ( </w:t>
      </w:r>
    </w:p>
    <w:p w14:paraId="7DC6CB8B" w14:textId="77777777" w:rsidR="00876828" w:rsidRDefault="00876828" w:rsidP="00876828">
      <w:r>
        <w:tab/>
      </w:r>
      <w:proofErr w:type="spellStart"/>
      <w:r>
        <w:t>customer_id</w:t>
      </w:r>
      <w:proofErr w:type="spellEnd"/>
      <w:r>
        <w:t xml:space="preserve"> varchar(30),</w:t>
      </w:r>
    </w:p>
    <w:p w14:paraId="4E7B8C21" w14:textId="77777777" w:rsidR="00876828" w:rsidRDefault="00876828" w:rsidP="00876828">
      <w:r>
        <w:tab/>
      </w:r>
      <w:proofErr w:type="spellStart"/>
      <w:r>
        <w:t>timely_responses</w:t>
      </w:r>
      <w:proofErr w:type="spellEnd"/>
      <w:r>
        <w:t xml:space="preserve"> int, </w:t>
      </w:r>
    </w:p>
    <w:p w14:paraId="74BBB8E8" w14:textId="77777777" w:rsidR="00876828" w:rsidRDefault="00876828" w:rsidP="00876828">
      <w:r>
        <w:tab/>
      </w:r>
      <w:proofErr w:type="spellStart"/>
      <w:r>
        <w:t>timely_fixes</w:t>
      </w:r>
      <w:proofErr w:type="spellEnd"/>
      <w:r>
        <w:t xml:space="preserve"> int, </w:t>
      </w:r>
    </w:p>
    <w:p w14:paraId="60B1A433" w14:textId="77777777" w:rsidR="00876828" w:rsidRDefault="00876828" w:rsidP="00876828">
      <w:r>
        <w:tab/>
      </w:r>
      <w:proofErr w:type="spellStart"/>
      <w:r>
        <w:t>timely_replacement</w:t>
      </w:r>
      <w:proofErr w:type="spellEnd"/>
      <w:r>
        <w:t xml:space="preserve"> int, </w:t>
      </w:r>
    </w:p>
    <w:p w14:paraId="19F5258D" w14:textId="77777777" w:rsidR="00876828" w:rsidRDefault="00876828" w:rsidP="00876828">
      <w:r>
        <w:tab/>
        <w:t xml:space="preserve">reliability int, </w:t>
      </w:r>
    </w:p>
    <w:p w14:paraId="6CAE50B6" w14:textId="77777777" w:rsidR="00876828" w:rsidRDefault="00876828" w:rsidP="00876828">
      <w:r>
        <w:tab/>
        <w:t xml:space="preserve">"options" int, </w:t>
      </w:r>
    </w:p>
    <w:p w14:paraId="765B42AF" w14:textId="77777777" w:rsidR="00876828" w:rsidRDefault="00876828" w:rsidP="00876828">
      <w:r>
        <w:tab/>
        <w:t>respectful int,</w:t>
      </w:r>
    </w:p>
    <w:p w14:paraId="261A3B6C" w14:textId="77777777" w:rsidR="00876828" w:rsidRDefault="00876828" w:rsidP="00876828">
      <w:r>
        <w:tab/>
        <w:t xml:space="preserve">courteous int,  </w:t>
      </w:r>
    </w:p>
    <w:p w14:paraId="57665DD9" w14:textId="77777777" w:rsidR="00876828" w:rsidRDefault="00876828" w:rsidP="00876828">
      <w:r>
        <w:tab/>
      </w:r>
      <w:proofErr w:type="spellStart"/>
      <w:r>
        <w:t>active_listening</w:t>
      </w:r>
      <w:proofErr w:type="spellEnd"/>
      <w:r>
        <w:t xml:space="preserve"> int, </w:t>
      </w:r>
    </w:p>
    <w:p w14:paraId="0D2B2FD7" w14:textId="77777777" w:rsidR="00876828" w:rsidRDefault="00876828" w:rsidP="00876828">
      <w:r>
        <w:tab/>
        <w:t xml:space="preserve">CONSTRAINT </w:t>
      </w:r>
      <w:proofErr w:type="spellStart"/>
      <w:r>
        <w:t>survey_responses_pkey</w:t>
      </w:r>
      <w:proofErr w:type="spellEnd"/>
      <w:r>
        <w:t xml:space="preserve"> PRIMARY KEY (</w:t>
      </w:r>
      <w:proofErr w:type="spellStart"/>
      <w:r>
        <w:t>customer_id</w:t>
      </w:r>
      <w:proofErr w:type="spellEnd"/>
      <w:r>
        <w:t>)</w:t>
      </w:r>
    </w:p>
    <w:p w14:paraId="4CD7150F" w14:textId="77777777" w:rsidR="00876828" w:rsidRDefault="00876828" w:rsidP="00876828">
      <w:r>
        <w:t>);</w:t>
      </w:r>
    </w:p>
    <w:p w14:paraId="2F862E28" w14:textId="77777777" w:rsidR="00876828" w:rsidRDefault="00876828" w:rsidP="00876828"/>
    <w:p w14:paraId="6BE13763" w14:textId="77777777" w:rsidR="00876828" w:rsidRDefault="00876828" w:rsidP="00876828"/>
    <w:p w14:paraId="14A5FB83" w14:textId="77777777" w:rsidR="00876828" w:rsidRDefault="00876828" w:rsidP="00876828"/>
    <w:p w14:paraId="4BDE3B4D" w14:textId="3A16B837" w:rsidR="00876828" w:rsidRDefault="00876828" w:rsidP="00876828">
      <w:r>
        <w:t xml:space="preserve">select </w:t>
      </w:r>
    </w:p>
    <w:p w14:paraId="2795E2A0" w14:textId="77777777" w:rsidR="00876828" w:rsidRDefault="00876828" w:rsidP="00876828">
      <w:r>
        <w:tab/>
        <w:t>left(c.customer_id,99) as "CUST_ID",</w:t>
      </w:r>
    </w:p>
    <w:p w14:paraId="3C23CBF2" w14:textId="77777777" w:rsidR="00876828" w:rsidRDefault="00876828" w:rsidP="00876828">
      <w:r>
        <w:tab/>
      </w:r>
      <w:proofErr w:type="spellStart"/>
      <w:r>
        <w:t>c.location_id</w:t>
      </w:r>
      <w:proofErr w:type="spellEnd"/>
      <w:r>
        <w:t xml:space="preserve"> as "LOC_ID",</w:t>
      </w:r>
    </w:p>
    <w:p w14:paraId="4453E91E" w14:textId="77777777" w:rsidR="00876828" w:rsidRDefault="00876828" w:rsidP="00876828">
      <w:r>
        <w:tab/>
        <w:t>left(l.city,15) as "CITY",</w:t>
      </w:r>
    </w:p>
    <w:p w14:paraId="6222F472" w14:textId="77777777" w:rsidR="00876828" w:rsidRDefault="00876828" w:rsidP="00876828">
      <w:r>
        <w:tab/>
      </w:r>
      <w:proofErr w:type="spellStart"/>
      <w:r>
        <w:t>l.state</w:t>
      </w:r>
      <w:proofErr w:type="spellEnd"/>
      <w:r>
        <w:t xml:space="preserve"> as "STATE"</w:t>
      </w:r>
    </w:p>
    <w:p w14:paraId="72089D5E" w14:textId="77777777" w:rsidR="00876828" w:rsidRDefault="00876828" w:rsidP="00876828">
      <w:r>
        <w:tab/>
      </w:r>
    </w:p>
    <w:p w14:paraId="4F8A04D3" w14:textId="77777777" w:rsidR="00876828" w:rsidRDefault="00876828" w:rsidP="00876828">
      <w:r>
        <w:t xml:space="preserve">from customer c </w:t>
      </w:r>
    </w:p>
    <w:p w14:paraId="7CE7FF38" w14:textId="77777777" w:rsidR="00876828" w:rsidRDefault="00876828" w:rsidP="00876828"/>
    <w:p w14:paraId="6B370F1D" w14:textId="77777777" w:rsidR="00876828" w:rsidRDefault="00876828" w:rsidP="00876828">
      <w:r>
        <w:t>natural join location l</w:t>
      </w:r>
    </w:p>
    <w:p w14:paraId="681A3E22" w14:textId="03D79CD5" w:rsidR="00876828" w:rsidRPr="00876828" w:rsidRDefault="00876828" w:rsidP="00876828">
      <w:r>
        <w:t>;</w:t>
      </w:r>
    </w:p>
    <w:sectPr w:rsidR="00876828" w:rsidRPr="008768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F8B9B" w14:textId="77777777" w:rsidR="00CE2582" w:rsidRDefault="00CE2582" w:rsidP="00FD03B4">
      <w:pPr>
        <w:spacing w:after="0" w:line="240" w:lineRule="auto"/>
      </w:pPr>
      <w:r>
        <w:separator/>
      </w:r>
    </w:p>
  </w:endnote>
  <w:endnote w:type="continuationSeparator" w:id="0">
    <w:p w14:paraId="2C642DE6" w14:textId="77777777" w:rsidR="00CE2582" w:rsidRDefault="00CE2582" w:rsidP="00FD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1B1CA" w14:textId="77777777" w:rsidR="00CE2582" w:rsidRDefault="00CE2582" w:rsidP="00FD03B4">
      <w:pPr>
        <w:spacing w:after="0" w:line="240" w:lineRule="auto"/>
      </w:pPr>
      <w:r>
        <w:separator/>
      </w:r>
    </w:p>
  </w:footnote>
  <w:footnote w:type="continuationSeparator" w:id="0">
    <w:p w14:paraId="60DC900B" w14:textId="77777777" w:rsidR="00CE2582" w:rsidRDefault="00CE2582" w:rsidP="00FD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008951"/>
      <w:docPartObj>
        <w:docPartGallery w:val="Page Numbers (Top of Page)"/>
        <w:docPartUnique/>
      </w:docPartObj>
    </w:sdtPr>
    <w:sdtEndPr>
      <w:rPr>
        <w:noProof/>
      </w:rPr>
    </w:sdtEndPr>
    <w:sdtContent>
      <w:p w14:paraId="1A96E63F" w14:textId="1F029D3C" w:rsidR="00FD03B4" w:rsidRDefault="00FD03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0047E9" w14:textId="77777777" w:rsidR="00FD03B4" w:rsidRDefault="00FD0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6F6F"/>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359F6"/>
    <w:multiLevelType w:val="multilevel"/>
    <w:tmpl w:val="098EFA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4AF1"/>
    <w:multiLevelType w:val="multilevel"/>
    <w:tmpl w:val="7572358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13575"/>
    <w:multiLevelType w:val="multilevel"/>
    <w:tmpl w:val="FA9CF112"/>
    <w:lvl w:ilvl="0">
      <w:start w:val="6"/>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4792744"/>
    <w:multiLevelType w:val="multilevel"/>
    <w:tmpl w:val="0C5C66B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31A04"/>
    <w:multiLevelType w:val="multilevel"/>
    <w:tmpl w:val="A9220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A33FD"/>
    <w:multiLevelType w:val="multilevel"/>
    <w:tmpl w:val="7704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448E9"/>
    <w:multiLevelType w:val="hybridMultilevel"/>
    <w:tmpl w:val="92381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1522D2"/>
    <w:multiLevelType w:val="multilevel"/>
    <w:tmpl w:val="099A92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06CA0"/>
    <w:multiLevelType w:val="multilevel"/>
    <w:tmpl w:val="EEE6748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207E"/>
    <w:multiLevelType w:val="multilevel"/>
    <w:tmpl w:val="8E0E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36073"/>
    <w:multiLevelType w:val="multilevel"/>
    <w:tmpl w:val="DCC8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00B0E"/>
    <w:multiLevelType w:val="multilevel"/>
    <w:tmpl w:val="A870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A429E"/>
    <w:multiLevelType w:val="multilevel"/>
    <w:tmpl w:val="B666F2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B3FDA"/>
    <w:multiLevelType w:val="multilevel"/>
    <w:tmpl w:val="BA9203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D5262"/>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C1158"/>
    <w:multiLevelType w:val="multilevel"/>
    <w:tmpl w:val="256043D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36609"/>
    <w:multiLevelType w:val="multilevel"/>
    <w:tmpl w:val="591AD2D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B69DF"/>
    <w:multiLevelType w:val="multilevel"/>
    <w:tmpl w:val="AD9C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E077C"/>
    <w:multiLevelType w:val="multilevel"/>
    <w:tmpl w:val="C3F2B96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2CF6D96"/>
    <w:multiLevelType w:val="multilevel"/>
    <w:tmpl w:val="DEF64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F482D"/>
    <w:multiLevelType w:val="multilevel"/>
    <w:tmpl w:val="6290B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B4153"/>
    <w:multiLevelType w:val="multilevel"/>
    <w:tmpl w:val="8564C13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A61C0"/>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22292">
    <w:abstractNumId w:val="10"/>
  </w:num>
  <w:num w:numId="2" w16cid:durableId="543174939">
    <w:abstractNumId w:val="11"/>
  </w:num>
  <w:num w:numId="3" w16cid:durableId="1488210361">
    <w:abstractNumId w:val="6"/>
  </w:num>
  <w:num w:numId="4" w16cid:durableId="1010834138">
    <w:abstractNumId w:val="0"/>
  </w:num>
  <w:num w:numId="5" w16cid:durableId="910429867">
    <w:abstractNumId w:val="12"/>
  </w:num>
  <w:num w:numId="6" w16cid:durableId="1395661770">
    <w:abstractNumId w:val="18"/>
  </w:num>
  <w:num w:numId="7" w16cid:durableId="1526824206">
    <w:abstractNumId w:val="19"/>
  </w:num>
  <w:num w:numId="8" w16cid:durableId="1244491620">
    <w:abstractNumId w:val="23"/>
  </w:num>
  <w:num w:numId="9" w16cid:durableId="55664807">
    <w:abstractNumId w:val="7"/>
  </w:num>
  <w:num w:numId="10" w16cid:durableId="260454785">
    <w:abstractNumId w:val="20"/>
  </w:num>
  <w:num w:numId="11" w16cid:durableId="1917937304">
    <w:abstractNumId w:val="17"/>
  </w:num>
  <w:num w:numId="12" w16cid:durableId="1511523105">
    <w:abstractNumId w:val="9"/>
  </w:num>
  <w:num w:numId="13" w16cid:durableId="353772823">
    <w:abstractNumId w:val="16"/>
  </w:num>
  <w:num w:numId="14" w16cid:durableId="2122912538">
    <w:abstractNumId w:val="3"/>
  </w:num>
  <w:num w:numId="15" w16cid:durableId="909921044">
    <w:abstractNumId w:val="22"/>
  </w:num>
  <w:num w:numId="16" w16cid:durableId="1263411963">
    <w:abstractNumId w:val="2"/>
  </w:num>
  <w:num w:numId="17" w16cid:durableId="1951157154">
    <w:abstractNumId w:val="15"/>
  </w:num>
  <w:num w:numId="18" w16cid:durableId="1948736112">
    <w:abstractNumId w:val="21"/>
  </w:num>
  <w:num w:numId="19" w16cid:durableId="921791896">
    <w:abstractNumId w:val="13"/>
  </w:num>
  <w:num w:numId="20" w16cid:durableId="1818760257">
    <w:abstractNumId w:val="14"/>
  </w:num>
  <w:num w:numId="21" w16cid:durableId="2062897551">
    <w:abstractNumId w:val="8"/>
  </w:num>
  <w:num w:numId="22" w16cid:durableId="616105906">
    <w:abstractNumId w:val="4"/>
  </w:num>
  <w:num w:numId="23" w16cid:durableId="239338208">
    <w:abstractNumId w:val="5"/>
  </w:num>
  <w:num w:numId="24" w16cid:durableId="56237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B4"/>
    <w:rsid w:val="00065638"/>
    <w:rsid w:val="004D446F"/>
    <w:rsid w:val="007C4B42"/>
    <w:rsid w:val="008503EE"/>
    <w:rsid w:val="00876828"/>
    <w:rsid w:val="00887E0C"/>
    <w:rsid w:val="009012DA"/>
    <w:rsid w:val="00C12179"/>
    <w:rsid w:val="00CE2582"/>
    <w:rsid w:val="00D67560"/>
    <w:rsid w:val="00FC61AA"/>
    <w:rsid w:val="00FD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2F3F"/>
  <w15:chartTrackingRefBased/>
  <w15:docId w15:val="{A4588399-7D25-40CE-9486-A113496B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B4"/>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7E0C"/>
    <w:pPr>
      <w:keepNext/>
      <w:keepLines/>
      <w:spacing w:before="40" w:after="0" w:line="360" w:lineRule="auto"/>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FC61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887E0C"/>
    <w:rPr>
      <w:rFonts w:eastAsiaTheme="majorEastAsia" w:cstheme="majorBidi"/>
      <w:b/>
      <w:szCs w:val="26"/>
    </w:rPr>
  </w:style>
  <w:style w:type="paragraph" w:styleId="Header">
    <w:name w:val="header"/>
    <w:basedOn w:val="Normal"/>
    <w:link w:val="HeaderChar"/>
    <w:uiPriority w:val="99"/>
    <w:unhideWhenUsed/>
    <w:rsid w:val="00FD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B4"/>
  </w:style>
  <w:style w:type="paragraph" w:styleId="Footer">
    <w:name w:val="footer"/>
    <w:basedOn w:val="Normal"/>
    <w:link w:val="FooterChar"/>
    <w:uiPriority w:val="99"/>
    <w:unhideWhenUsed/>
    <w:rsid w:val="00FD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B4"/>
  </w:style>
  <w:style w:type="paragraph" w:customStyle="1" w:styleId="Code">
    <w:name w:val="Code"/>
    <w:basedOn w:val="Normal"/>
    <w:qFormat/>
    <w:rsid w:val="004D446F"/>
    <w:pPr>
      <w:pBdr>
        <w:top w:val="single" w:sz="4" w:space="1" w:color="auto"/>
        <w:left w:val="single" w:sz="4" w:space="4" w:color="auto"/>
        <w:bottom w:val="single" w:sz="4" w:space="1" w:color="auto"/>
        <w:right w:val="single" w:sz="4" w:space="4" w:color="auto"/>
      </w:pBdr>
      <w:spacing w:after="0" w:line="160" w:lineRule="exact"/>
      <w:ind w:left="720" w:right="1440"/>
    </w:pPr>
    <w:rPr>
      <w:rFonts w:ascii="Courier New" w:hAnsi="Courier New" w:cstheme="minorBidi"/>
      <w:kern w:val="0"/>
      <w:sz w:val="16"/>
      <w:szCs w:val="22"/>
      <w14:ligatures w14:val="none"/>
    </w:rPr>
  </w:style>
  <w:style w:type="paragraph" w:styleId="ListParagraph">
    <w:name w:val="List Paragraph"/>
    <w:basedOn w:val="Normal"/>
    <w:uiPriority w:val="34"/>
    <w:qFormat/>
    <w:rsid w:val="004D446F"/>
    <w:pPr>
      <w:ind w:left="720"/>
      <w:contextualSpacing/>
    </w:pPr>
  </w:style>
  <w:style w:type="character" w:customStyle="1" w:styleId="Highlight">
    <w:name w:val="Highlight"/>
    <w:basedOn w:val="DefaultParagraphFont"/>
    <w:uiPriority w:val="1"/>
    <w:qFormat/>
    <w:rsid w:val="004D446F"/>
    <w:rPr>
      <w:rFonts w:ascii="Arial Black" w:hAnsi="Arial Black"/>
      <w:b/>
      <w:sz w:val="24"/>
    </w:rPr>
  </w:style>
  <w:style w:type="paragraph" w:styleId="NoSpacing">
    <w:name w:val="No Spacing"/>
    <w:uiPriority w:val="1"/>
    <w:qFormat/>
    <w:rsid w:val="004D446F"/>
    <w:pPr>
      <w:spacing w:after="0" w:line="240" w:lineRule="auto"/>
    </w:pPr>
  </w:style>
  <w:style w:type="character" w:customStyle="1" w:styleId="Heading4Char">
    <w:name w:val="Heading 4 Char"/>
    <w:basedOn w:val="DefaultParagraphFont"/>
    <w:link w:val="Heading4"/>
    <w:uiPriority w:val="9"/>
    <w:semiHidden/>
    <w:rsid w:val="00FC61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764">
      <w:bodyDiv w:val="1"/>
      <w:marLeft w:val="0"/>
      <w:marRight w:val="0"/>
      <w:marTop w:val="0"/>
      <w:marBottom w:val="0"/>
      <w:divBdr>
        <w:top w:val="none" w:sz="0" w:space="0" w:color="auto"/>
        <w:left w:val="none" w:sz="0" w:space="0" w:color="auto"/>
        <w:bottom w:val="none" w:sz="0" w:space="0" w:color="auto"/>
        <w:right w:val="none" w:sz="0" w:space="0" w:color="auto"/>
      </w:divBdr>
    </w:div>
    <w:div w:id="788086479">
      <w:bodyDiv w:val="1"/>
      <w:marLeft w:val="0"/>
      <w:marRight w:val="0"/>
      <w:marTop w:val="0"/>
      <w:marBottom w:val="0"/>
      <w:divBdr>
        <w:top w:val="none" w:sz="0" w:space="0" w:color="auto"/>
        <w:left w:val="none" w:sz="0" w:space="0" w:color="auto"/>
        <w:bottom w:val="none" w:sz="0" w:space="0" w:color="auto"/>
        <w:right w:val="none" w:sz="0" w:space="0" w:color="auto"/>
      </w:divBdr>
    </w:div>
    <w:div w:id="805851729">
      <w:bodyDiv w:val="1"/>
      <w:marLeft w:val="0"/>
      <w:marRight w:val="0"/>
      <w:marTop w:val="0"/>
      <w:marBottom w:val="0"/>
      <w:divBdr>
        <w:top w:val="none" w:sz="0" w:space="0" w:color="auto"/>
        <w:left w:val="none" w:sz="0" w:space="0" w:color="auto"/>
        <w:bottom w:val="none" w:sz="0" w:space="0" w:color="auto"/>
        <w:right w:val="none" w:sz="0" w:space="0" w:color="auto"/>
      </w:divBdr>
    </w:div>
    <w:div w:id="1352105665">
      <w:bodyDiv w:val="1"/>
      <w:marLeft w:val="0"/>
      <w:marRight w:val="0"/>
      <w:marTop w:val="0"/>
      <w:marBottom w:val="0"/>
      <w:divBdr>
        <w:top w:val="none" w:sz="0" w:space="0" w:color="auto"/>
        <w:left w:val="none" w:sz="0" w:space="0" w:color="auto"/>
        <w:bottom w:val="none" w:sz="0" w:space="0" w:color="auto"/>
        <w:right w:val="none" w:sz="0" w:space="0" w:color="auto"/>
      </w:divBdr>
    </w:div>
    <w:div w:id="19833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1886</Words>
  <Characters>10755</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Part 1: Data Dashboard</vt:lpstr>
      <vt:lpstr>    Data Sets</vt:lpstr>
      <vt:lpstr>    Setting Up a Dashboard</vt:lpstr>
      <vt:lpstr>    Interacting with Dashboard</vt:lpstr>
      <vt:lpstr>    All SQL code</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3</cp:revision>
  <dcterms:created xsi:type="dcterms:W3CDTF">2024-07-14T17:31:00Z</dcterms:created>
  <dcterms:modified xsi:type="dcterms:W3CDTF">2024-07-14T18:40:00Z</dcterms:modified>
</cp:coreProperties>
</file>