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2627" w:rsidRDefault="001A1C9F">
      <w:pPr>
        <w:rPr>
          <w:rFonts w:ascii="Times New Roman" w:hAnsi="Times New Roman" w:cs="Times New Roman"/>
          <w:sz w:val="26"/>
          <w:szCs w:val="26"/>
        </w:rPr>
      </w:pPr>
      <w:r w:rsidRPr="001A1C9F">
        <w:rPr>
          <w:rFonts w:ascii="Times New Roman" w:hAnsi="Times New Roman" w:cs="Times New Roman"/>
          <w:sz w:val="26"/>
          <w:szCs w:val="26"/>
        </w:rPr>
        <w:t xml:space="preserve">Cấu trúc </w:t>
      </w:r>
      <w:r>
        <w:rPr>
          <w:rFonts w:ascii="Times New Roman" w:hAnsi="Times New Roman" w:cs="Times New Roman"/>
          <w:sz w:val="26"/>
          <w:szCs w:val="26"/>
        </w:rPr>
        <w:t>gợi ý cho bài báo cáo BA</w:t>
      </w:r>
    </w:p>
    <w:p w:rsidR="001A1C9F" w:rsidRDefault="001A1C9F" w:rsidP="001A1C9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mục khác tuân theo cấu trúc mẫu báo cáo của Bộ môn quy định.</w:t>
      </w:r>
    </w:p>
    <w:p w:rsidR="001A1C9F" w:rsidRDefault="001A1C9F" w:rsidP="001A1C9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Chương 1. GIỚI THIỆU VỀ ĐƠN VỊ THỰC TẬP</w:t>
      </w:r>
    </w:p>
    <w:p w:rsidR="001A1C9F" w:rsidRDefault="001A1C9F" w:rsidP="001A1C9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Chương 2. CƠ SỞ LÝ THUYẾT</w:t>
      </w:r>
    </w:p>
    <w:p w:rsidR="001A1C9F" w:rsidRDefault="001A1C9F" w:rsidP="001A1C9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Chương 3. PHÂN TÍCH HỆ THỐNG</w:t>
      </w:r>
    </w:p>
    <w:p w:rsidR="001A1C9F" w:rsidRDefault="001A1C9F" w:rsidP="001A1C9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3.1 Tổng quan về hệ thống</w:t>
      </w:r>
    </w:p>
    <w:p w:rsidR="001A1C9F" w:rsidRPr="001A1C9F" w:rsidRDefault="001A1C9F" w:rsidP="001A1C9F">
      <w:pPr>
        <w:ind w:firstLine="72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Mô tả tổng quan về hệ thống và các quy trình thực hiện </w:t>
      </w:r>
    </w:p>
    <w:p w:rsidR="001A1C9F" w:rsidRDefault="001A1C9F" w:rsidP="001A1C9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3.2 Yêu cầu chức năng</w:t>
      </w:r>
    </w:p>
    <w:p w:rsidR="001A1C9F" w:rsidRDefault="001A1C9F" w:rsidP="001A1C9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3.2.1 Sơ đồ use case</w:t>
      </w:r>
    </w:p>
    <w:p w:rsidR="001A1C9F" w:rsidRDefault="001A1C9F" w:rsidP="001A1C9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3.2.</w:t>
      </w:r>
      <w:r w:rsidR="00F250B5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Mô tả chi tiết use case</w:t>
      </w:r>
    </w:p>
    <w:p w:rsidR="00F250B5" w:rsidRDefault="00F250B5" w:rsidP="001A1C9F">
      <w:pPr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Mục này mô tả chi tiết từng UC</w:t>
      </w:r>
    </w:p>
    <w:p w:rsidR="00F250B5" w:rsidRDefault="00F250B5" w:rsidP="001A1C9F">
      <w:pPr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3.2.2.1 Use case 1</w:t>
      </w:r>
    </w:p>
    <w:p w:rsidR="00F250B5" w:rsidRDefault="00F250B5" w:rsidP="001A1C9F">
      <w:pPr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a) Mô tả</w:t>
      </w:r>
    </w:p>
    <w:tbl>
      <w:tblPr>
        <w:tblW w:w="94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700"/>
        <w:gridCol w:w="5700"/>
      </w:tblGrid>
      <w:tr w:rsidR="00F250B5" w:rsidRPr="00F250B5" w:rsidTr="00F250B5">
        <w:trPr>
          <w:trHeight w:val="277"/>
        </w:trPr>
        <w:tc>
          <w:tcPr>
            <w:tcW w:w="3700" w:type="dxa"/>
            <w:tcBorders>
              <w:top w:val="single" w:sz="8" w:space="0" w:color="32363F"/>
              <w:left w:val="single" w:sz="8" w:space="0" w:color="32363F"/>
              <w:bottom w:val="single" w:sz="8" w:space="0" w:color="32363F"/>
              <w:right w:val="single" w:sz="8" w:space="0" w:color="32363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250B5" w:rsidRPr="00F250B5" w:rsidRDefault="00F250B5" w:rsidP="00F250B5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Tác nhân</w:t>
            </w:r>
            <w:r w:rsidRPr="00F250B5">
              <w:rPr>
                <w:rFonts w:ascii="Times New Roman" w:hAnsi="Times New Roman" w:cs="Times New Roman"/>
                <w:i/>
                <w:sz w:val="26"/>
                <w:szCs w:val="26"/>
              </w:rPr>
              <w:t>:</w:t>
            </w:r>
          </w:p>
        </w:tc>
        <w:tc>
          <w:tcPr>
            <w:tcW w:w="5700" w:type="dxa"/>
            <w:tcBorders>
              <w:top w:val="single" w:sz="8" w:space="0" w:color="32363F"/>
              <w:left w:val="single" w:sz="8" w:space="0" w:color="32363F"/>
              <w:bottom w:val="single" w:sz="8" w:space="0" w:color="32363F"/>
              <w:right w:val="single" w:sz="8" w:space="0" w:color="32363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250B5" w:rsidRPr="00F250B5" w:rsidRDefault="00F250B5" w:rsidP="00F250B5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Loại UC</w:t>
            </w:r>
            <w:r w:rsidRPr="00F250B5">
              <w:rPr>
                <w:rFonts w:ascii="Times New Roman" w:hAnsi="Times New Roman" w:cs="Times New Roman"/>
                <w:i/>
                <w:sz w:val="26"/>
                <w:szCs w:val="26"/>
              </w:rPr>
              <w:t>:</w:t>
            </w:r>
          </w:p>
        </w:tc>
      </w:tr>
      <w:tr w:rsidR="00F250B5" w:rsidRPr="00F250B5" w:rsidTr="00F250B5">
        <w:trPr>
          <w:trHeight w:val="792"/>
        </w:trPr>
        <w:tc>
          <w:tcPr>
            <w:tcW w:w="9400" w:type="dxa"/>
            <w:gridSpan w:val="2"/>
            <w:tcBorders>
              <w:top w:val="single" w:sz="8" w:space="0" w:color="32363F"/>
              <w:left w:val="single" w:sz="8" w:space="0" w:color="32363F"/>
              <w:bottom w:val="single" w:sz="8" w:space="0" w:color="32363F"/>
              <w:right w:val="single" w:sz="8" w:space="0" w:color="32363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250B5" w:rsidRPr="00F250B5" w:rsidRDefault="00F250B5" w:rsidP="00F250B5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Mô tả tổng quát:</w:t>
            </w:r>
          </w:p>
        </w:tc>
      </w:tr>
      <w:tr w:rsidR="00F250B5" w:rsidRPr="00F250B5" w:rsidTr="00F250B5">
        <w:trPr>
          <w:trHeight w:val="972"/>
        </w:trPr>
        <w:tc>
          <w:tcPr>
            <w:tcW w:w="9400" w:type="dxa"/>
            <w:gridSpan w:val="2"/>
            <w:tcBorders>
              <w:top w:val="single" w:sz="8" w:space="0" w:color="32363F"/>
              <w:left w:val="single" w:sz="8" w:space="0" w:color="32363F"/>
              <w:bottom w:val="single" w:sz="8" w:space="0" w:color="32363F"/>
              <w:right w:val="single" w:sz="8" w:space="0" w:color="32363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250B5" w:rsidRPr="00F250B5" w:rsidRDefault="00F250B5" w:rsidP="00F250B5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Kích hoạt</w:t>
            </w:r>
            <w:r w:rsidRPr="00F250B5">
              <w:rPr>
                <w:rFonts w:ascii="Times New Roman" w:hAnsi="Times New Roman" w:cs="Times New Roman"/>
                <w:i/>
                <w:sz w:val="26"/>
                <w:szCs w:val="26"/>
              </w:rPr>
              <w:t>:</w:t>
            </w:r>
          </w:p>
          <w:p w:rsidR="00F250B5" w:rsidRPr="00F250B5" w:rsidRDefault="00F250B5" w:rsidP="00F250B5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  <w:tr w:rsidR="00F250B5" w:rsidRPr="00F250B5" w:rsidTr="00F250B5">
        <w:trPr>
          <w:trHeight w:val="839"/>
        </w:trPr>
        <w:tc>
          <w:tcPr>
            <w:tcW w:w="9400" w:type="dxa"/>
            <w:gridSpan w:val="2"/>
            <w:tcBorders>
              <w:top w:val="single" w:sz="8" w:space="0" w:color="32363F"/>
              <w:left w:val="single" w:sz="8" w:space="0" w:color="32363F"/>
              <w:bottom w:val="single" w:sz="8" w:space="0" w:color="32363F"/>
              <w:right w:val="single" w:sz="8" w:space="0" w:color="32363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250B5" w:rsidRPr="00F250B5" w:rsidRDefault="00F250B5" w:rsidP="00F250B5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Mối quan hệ</w:t>
            </w:r>
            <w:r w:rsidRPr="00F250B5">
              <w:rPr>
                <w:rFonts w:ascii="Times New Roman" w:hAnsi="Times New Roman" w:cs="Times New Roman"/>
                <w:i/>
                <w:sz w:val="26"/>
                <w:szCs w:val="26"/>
              </w:rPr>
              <w:t>:</w:t>
            </w:r>
          </w:p>
        </w:tc>
      </w:tr>
      <w:tr w:rsidR="00F250B5" w:rsidRPr="00F250B5" w:rsidTr="00F250B5">
        <w:trPr>
          <w:trHeight w:val="889"/>
        </w:trPr>
        <w:tc>
          <w:tcPr>
            <w:tcW w:w="9400" w:type="dxa"/>
            <w:gridSpan w:val="2"/>
            <w:tcBorders>
              <w:top w:val="single" w:sz="8" w:space="0" w:color="32363F"/>
              <w:left w:val="single" w:sz="8" w:space="0" w:color="32363F"/>
              <w:bottom w:val="single" w:sz="8" w:space="0" w:color="32363F"/>
              <w:right w:val="single" w:sz="8" w:space="0" w:color="32363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250B5" w:rsidRPr="00F250B5" w:rsidRDefault="00F250B5" w:rsidP="00F250B5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Luồng xử lý chính</w:t>
            </w:r>
            <w:r w:rsidRPr="00F250B5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: </w:t>
            </w:r>
          </w:p>
          <w:p w:rsidR="00F250B5" w:rsidRPr="00F250B5" w:rsidRDefault="00F250B5" w:rsidP="00F250B5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F250B5">
              <w:rPr>
                <w:rFonts w:ascii="Times New Roman" w:hAnsi="Times New Roman" w:cs="Times New Roman"/>
                <w:i/>
                <w:sz w:val="26"/>
                <w:szCs w:val="26"/>
              </w:rPr>
              <w:t>Chú ý:  Viết câu đ</w:t>
            </w:r>
            <w:r w:rsidRPr="00F250B5"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>ơ</w:t>
            </w:r>
            <w:r w:rsidRPr="00F250B5">
              <w:rPr>
                <w:rFonts w:ascii="Times New Roman" w:hAnsi="Times New Roman" w:cs="Times New Roman"/>
                <w:i/>
                <w:sz w:val="26"/>
                <w:szCs w:val="26"/>
              </w:rPr>
              <w:t>n giản, cú pháp: subject–verb–direct</w:t>
            </w:r>
          </w:p>
        </w:tc>
      </w:tr>
      <w:tr w:rsidR="00F250B5" w:rsidRPr="00F250B5" w:rsidTr="00F250B5">
        <w:trPr>
          <w:trHeight w:val="649"/>
        </w:trPr>
        <w:tc>
          <w:tcPr>
            <w:tcW w:w="9400" w:type="dxa"/>
            <w:gridSpan w:val="2"/>
            <w:tcBorders>
              <w:top w:val="single" w:sz="8" w:space="0" w:color="32363F"/>
              <w:left w:val="single" w:sz="8" w:space="0" w:color="32363F"/>
              <w:bottom w:val="single" w:sz="8" w:space="0" w:color="32363F"/>
              <w:right w:val="single" w:sz="8" w:space="0" w:color="32363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F250B5" w:rsidRPr="00F250B5" w:rsidRDefault="00F250B5" w:rsidP="00F250B5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Luồng xử lý ngoại lệ</w:t>
            </w:r>
            <w:r w:rsidRPr="00F250B5">
              <w:rPr>
                <w:rFonts w:ascii="Times New Roman" w:hAnsi="Times New Roman" w:cs="Times New Roman"/>
                <w:i/>
                <w:sz w:val="26"/>
                <w:szCs w:val="26"/>
              </w:rPr>
              <w:t>:</w:t>
            </w:r>
          </w:p>
        </w:tc>
      </w:tr>
    </w:tbl>
    <w:p w:rsidR="00F250B5" w:rsidRPr="00F250B5" w:rsidRDefault="00F250B5" w:rsidP="001A1C9F">
      <w:pPr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b) Sơ đồ hoạt động</w:t>
      </w:r>
    </w:p>
    <w:p w:rsidR="001A1C9F" w:rsidRDefault="001A1C9F" w:rsidP="001A1C9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</w:t>
      </w:r>
      <w:r w:rsidR="00F250B5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Yêu cầu phi chức năng</w:t>
      </w:r>
    </w:p>
    <w:p w:rsidR="00F250B5" w:rsidRDefault="00F250B5" w:rsidP="001A1C9F">
      <w:pPr>
        <w:rPr>
          <w:rFonts w:ascii="Times New Roman" w:hAnsi="Times New Roman" w:cs="Times New Roman"/>
          <w:sz w:val="26"/>
          <w:szCs w:val="26"/>
        </w:rPr>
      </w:pPr>
    </w:p>
    <w:p w:rsidR="00F250B5" w:rsidRDefault="001A1C9F" w:rsidP="001A1C9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3.4 Đề xuất giải pháp</w:t>
      </w:r>
    </w:p>
    <w:p w:rsidR="001A1C9F" w:rsidRDefault="001A1C9F" w:rsidP="001A1C9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  <w:t>Chương 4. THIẾT KẾ HỆ THỐNG</w:t>
      </w:r>
    </w:p>
    <w:p w:rsidR="001A1C9F" w:rsidRDefault="001A1C9F" w:rsidP="001A1C9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4.1 </w:t>
      </w:r>
      <w:r w:rsidR="001916A8">
        <w:rPr>
          <w:rFonts w:ascii="Times New Roman" w:hAnsi="Times New Roman" w:cs="Times New Roman"/>
          <w:sz w:val="26"/>
          <w:szCs w:val="26"/>
        </w:rPr>
        <w:t>Thiết kế kiến trúc hệ thống</w:t>
      </w:r>
    </w:p>
    <w:p w:rsidR="001916A8" w:rsidRDefault="001916A8" w:rsidP="001A1C9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4.2 Thiết kế chi tiết</w:t>
      </w:r>
    </w:p>
    <w:p w:rsidR="001916A8" w:rsidRDefault="001916A8" w:rsidP="001A1C9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4.3 Thiết kế cơ sở dữ liệu</w:t>
      </w:r>
    </w:p>
    <w:p w:rsidR="001916A8" w:rsidRDefault="001916A8" w:rsidP="001A1C9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4.4. Thiết kế giao diện người dùng</w:t>
      </w:r>
    </w:p>
    <w:p w:rsidR="001916A8" w:rsidRPr="001A1C9F" w:rsidRDefault="001916A8" w:rsidP="001A1C9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Chương 5. ĐÁNH GIÁ KẾT QUẢ</w:t>
      </w:r>
      <w:bookmarkStart w:id="0" w:name="_GoBack"/>
      <w:bookmarkEnd w:id="0"/>
    </w:p>
    <w:sectPr w:rsidR="001916A8" w:rsidRPr="001A1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2E4EDF"/>
    <w:multiLevelType w:val="hybridMultilevel"/>
    <w:tmpl w:val="2A382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C9F"/>
    <w:rsid w:val="001916A8"/>
    <w:rsid w:val="001A1C9F"/>
    <w:rsid w:val="007A293F"/>
    <w:rsid w:val="007D2627"/>
    <w:rsid w:val="00F2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8C146"/>
  <w15:chartTrackingRefBased/>
  <w15:docId w15:val="{C59CE729-DE52-4A41-9F2D-91AA03AFA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1C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21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nhamct</dc:creator>
  <cp:keywords/>
  <dc:description/>
  <cp:lastModifiedBy>nhamct</cp:lastModifiedBy>
  <cp:revision>2</cp:revision>
  <dcterms:created xsi:type="dcterms:W3CDTF">2022-03-18T07:43:00Z</dcterms:created>
  <dcterms:modified xsi:type="dcterms:W3CDTF">2022-03-18T08:01:00Z</dcterms:modified>
</cp:coreProperties>
</file>