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763"/>
        <w:gridCol w:w="2012"/>
        <w:gridCol w:w="3457"/>
        <w:gridCol w:w="1599"/>
        <w:gridCol w:w="1185"/>
      </w:tblGrid>
      <w:tr w:rsidR="00EF7AE2" w:rsidRPr="00FD7F87" w:rsidTr="00EF7AE2">
        <w:tc>
          <w:tcPr>
            <w:tcW w:w="763" w:type="dxa"/>
          </w:tcPr>
          <w:p w:rsidR="00EF7AE2" w:rsidRPr="00FD7F87" w:rsidRDefault="00EF7AE2" w:rsidP="0025202D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bookmarkStart w:id="0" w:name="_GoBack"/>
            <w:r w:rsidRPr="00FD7F87">
              <w:rPr>
                <w:rFonts w:ascii="Arial" w:hAnsi="Arial" w:cs="Arial"/>
                <w:b/>
                <w:color w:val="000000" w:themeColor="text1"/>
              </w:rPr>
              <w:t>No</w:t>
            </w:r>
          </w:p>
        </w:tc>
        <w:tc>
          <w:tcPr>
            <w:tcW w:w="2012" w:type="dxa"/>
          </w:tcPr>
          <w:p w:rsidR="00EF7AE2" w:rsidRPr="00FD7F87" w:rsidRDefault="00EF7AE2" w:rsidP="0025202D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D7F87">
              <w:rPr>
                <w:rFonts w:ascii="Arial" w:hAnsi="Arial" w:cs="Arial"/>
                <w:b/>
                <w:color w:val="000000" w:themeColor="text1"/>
              </w:rPr>
              <w:t>WP</w:t>
            </w:r>
          </w:p>
        </w:tc>
        <w:tc>
          <w:tcPr>
            <w:tcW w:w="3457" w:type="dxa"/>
          </w:tcPr>
          <w:p w:rsidR="00EF7AE2" w:rsidRPr="00FD7F87" w:rsidRDefault="00EF7AE2" w:rsidP="0025202D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D7F87">
              <w:rPr>
                <w:rFonts w:ascii="Arial" w:hAnsi="Arial" w:cs="Arial"/>
                <w:b/>
                <w:color w:val="000000" w:themeColor="text1"/>
              </w:rPr>
              <w:t>Sub-WP</w:t>
            </w:r>
          </w:p>
        </w:tc>
        <w:tc>
          <w:tcPr>
            <w:tcW w:w="1599" w:type="dxa"/>
          </w:tcPr>
          <w:p w:rsidR="00EF7AE2" w:rsidRPr="00FD7F87" w:rsidRDefault="00EF7AE2" w:rsidP="0025202D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D7F87">
              <w:rPr>
                <w:rFonts w:ascii="Arial" w:hAnsi="Arial" w:cs="Arial"/>
                <w:b/>
                <w:color w:val="000000" w:themeColor="text1"/>
              </w:rPr>
              <w:t>Remark</w:t>
            </w:r>
          </w:p>
        </w:tc>
        <w:tc>
          <w:tcPr>
            <w:tcW w:w="1185" w:type="dxa"/>
          </w:tcPr>
          <w:p w:rsidR="00EF7AE2" w:rsidRPr="00FD7F87" w:rsidRDefault="00EF7AE2" w:rsidP="0025202D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Milestone</w:t>
            </w:r>
          </w:p>
        </w:tc>
      </w:tr>
      <w:tr w:rsidR="00EF7AE2" w:rsidRPr="00FD7F87" w:rsidTr="00EF7AE2">
        <w:tc>
          <w:tcPr>
            <w:tcW w:w="763" w:type="dxa"/>
          </w:tcPr>
          <w:p w:rsidR="00EF7AE2" w:rsidRPr="00FD7F87" w:rsidRDefault="00EF7AE2" w:rsidP="0025202D">
            <w:pPr>
              <w:rPr>
                <w:rFonts w:ascii="Arial" w:hAnsi="Arial" w:cs="Arial"/>
                <w:b/>
                <w:color w:val="000000" w:themeColor="text1"/>
              </w:rPr>
            </w:pPr>
            <w:r w:rsidRPr="00FD7F87">
              <w:rPr>
                <w:rFonts w:ascii="Arial" w:hAnsi="Arial" w:cs="Arial"/>
                <w:b/>
                <w:color w:val="000000" w:themeColor="text1"/>
              </w:rPr>
              <w:t>WP0</w:t>
            </w:r>
          </w:p>
        </w:tc>
        <w:tc>
          <w:tcPr>
            <w:tcW w:w="2012" w:type="dxa"/>
          </w:tcPr>
          <w:p w:rsidR="00EF7AE2" w:rsidRPr="00EF7AE2" w:rsidRDefault="00EF7AE2" w:rsidP="0025202D">
            <w:pPr>
              <w:jc w:val="left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EF7AE2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 xml:space="preserve">Management and coordination </w:t>
            </w:r>
          </w:p>
        </w:tc>
        <w:tc>
          <w:tcPr>
            <w:tcW w:w="3457" w:type="dxa"/>
          </w:tcPr>
          <w:p w:rsidR="00EF7AE2" w:rsidRPr="00EF7AE2" w:rsidRDefault="00EF7AE2" w:rsidP="0025202D">
            <w:pPr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F7AE2">
              <w:rPr>
                <w:rFonts w:ascii="Arial" w:hAnsi="Arial" w:cs="Arial"/>
                <w:color w:val="000000" w:themeColor="text1"/>
                <w:sz w:val="18"/>
                <w:szCs w:val="18"/>
              </w:rPr>
              <w:t>Technical management</w:t>
            </w:r>
          </w:p>
          <w:p w:rsidR="00EF7AE2" w:rsidRPr="00EF7AE2" w:rsidRDefault="00EF7AE2" w:rsidP="0025202D">
            <w:pPr>
              <w:jc w:val="left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EF7AE2">
              <w:rPr>
                <w:rFonts w:ascii="Arial" w:hAnsi="Arial" w:cs="Arial"/>
                <w:color w:val="000000" w:themeColor="text1"/>
                <w:sz w:val="18"/>
                <w:szCs w:val="18"/>
              </w:rPr>
              <w:t>Administrative management</w:t>
            </w:r>
          </w:p>
        </w:tc>
        <w:tc>
          <w:tcPr>
            <w:tcW w:w="1599" w:type="dxa"/>
          </w:tcPr>
          <w:p w:rsidR="00EF7AE2" w:rsidRPr="00EF7AE2" w:rsidRDefault="00EF7AE2" w:rsidP="0025202D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F7AE2">
              <w:rPr>
                <w:rFonts w:ascii="Arial" w:hAnsi="Arial" w:cs="Arial"/>
                <w:color w:val="000000" w:themeColor="text1"/>
                <w:sz w:val="18"/>
                <w:szCs w:val="18"/>
              </w:rPr>
              <w:t>Change of operating agent</w:t>
            </w:r>
          </w:p>
        </w:tc>
        <w:tc>
          <w:tcPr>
            <w:tcW w:w="1185" w:type="dxa"/>
          </w:tcPr>
          <w:p w:rsidR="00EF7AE2" w:rsidRDefault="00EF7AE2" w:rsidP="0025202D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</w:tr>
      <w:tr w:rsidR="00EF7AE2" w:rsidRPr="00FD7F87" w:rsidTr="00EF7AE2">
        <w:tc>
          <w:tcPr>
            <w:tcW w:w="763" w:type="dxa"/>
            <w:vMerge w:val="restart"/>
          </w:tcPr>
          <w:p w:rsidR="00EF7AE2" w:rsidRPr="00FD7F87" w:rsidRDefault="00EF7AE2" w:rsidP="0025202D">
            <w:pPr>
              <w:rPr>
                <w:rFonts w:ascii="Arial" w:hAnsi="Arial" w:cs="Arial"/>
                <w:b/>
                <w:color w:val="000000" w:themeColor="text1"/>
              </w:rPr>
            </w:pPr>
            <w:r w:rsidRPr="00FD7F87">
              <w:rPr>
                <w:rFonts w:ascii="Arial" w:hAnsi="Arial" w:cs="Arial"/>
                <w:b/>
                <w:color w:val="000000" w:themeColor="text1"/>
              </w:rPr>
              <w:t>WP1</w:t>
            </w:r>
          </w:p>
          <w:p w:rsidR="00EF7AE2" w:rsidRPr="00FD7F87" w:rsidRDefault="00EF7AE2" w:rsidP="0025202D">
            <w:pPr>
              <w:rPr>
                <w:rFonts w:ascii="Arial" w:hAnsi="Arial" w:cs="Arial"/>
                <w:b/>
                <w:color w:val="000000" w:themeColor="text1"/>
              </w:rPr>
            </w:pPr>
          </w:p>
          <w:p w:rsidR="00EF7AE2" w:rsidRPr="00FD7F87" w:rsidRDefault="00EF7AE2" w:rsidP="0025202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012" w:type="dxa"/>
            <w:vMerge w:val="restart"/>
          </w:tcPr>
          <w:p w:rsidR="00EF7AE2" w:rsidRPr="00EF7AE2" w:rsidRDefault="00EF7AE2" w:rsidP="00724741"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F7AE2">
              <w:rPr>
                <w:rFonts w:ascii="Arial" w:hAnsi="Arial" w:cs="Arial"/>
                <w:b/>
                <w:bCs/>
                <w:sz w:val="18"/>
                <w:szCs w:val="18"/>
              </w:rPr>
              <w:t>Interdisciplinary Education and Guidance</w:t>
            </w:r>
          </w:p>
        </w:tc>
        <w:tc>
          <w:tcPr>
            <w:tcW w:w="3457" w:type="dxa"/>
          </w:tcPr>
          <w:p w:rsidR="00EF7AE2" w:rsidRPr="00EF7AE2" w:rsidRDefault="00EF7AE2" w:rsidP="00BA6075">
            <w:pPr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F7AE2">
              <w:rPr>
                <w:rFonts w:ascii="Arial" w:hAnsi="Arial" w:cs="Arial"/>
                <w:color w:val="000000" w:themeColor="text1"/>
                <w:sz w:val="18"/>
                <w:szCs w:val="18"/>
              </w:rPr>
              <w:t>Table of contents for state of the art report on quiet wind turbine technology</w:t>
            </w:r>
          </w:p>
        </w:tc>
        <w:tc>
          <w:tcPr>
            <w:tcW w:w="1599" w:type="dxa"/>
          </w:tcPr>
          <w:p w:rsidR="00EF7AE2" w:rsidRPr="00EF7AE2" w:rsidRDefault="00EF7AE2" w:rsidP="0025202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185" w:type="dxa"/>
          </w:tcPr>
          <w:p w:rsidR="00EF7AE2" w:rsidRPr="00FD7F87" w:rsidRDefault="00EF7AE2" w:rsidP="0025202D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EF7AE2" w:rsidRPr="00FD7F87" w:rsidTr="00EF7AE2">
        <w:tc>
          <w:tcPr>
            <w:tcW w:w="763" w:type="dxa"/>
            <w:vMerge/>
          </w:tcPr>
          <w:p w:rsidR="00EF7AE2" w:rsidRPr="00FD7F87" w:rsidRDefault="00EF7AE2" w:rsidP="0025202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012" w:type="dxa"/>
            <w:vMerge/>
          </w:tcPr>
          <w:p w:rsidR="00EF7AE2" w:rsidRPr="00EF7AE2" w:rsidRDefault="00EF7AE2" w:rsidP="0025202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3457" w:type="dxa"/>
          </w:tcPr>
          <w:p w:rsidR="00EF7AE2" w:rsidRPr="00EF7AE2" w:rsidRDefault="00EF7AE2" w:rsidP="0025202D">
            <w:pPr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F7AE2">
              <w:rPr>
                <w:rFonts w:ascii="Arial" w:hAnsi="Arial" w:cs="Arial"/>
                <w:color w:val="000000" w:themeColor="text1"/>
                <w:sz w:val="18"/>
                <w:szCs w:val="18"/>
              </w:rPr>
              <w:t>Template for catalogue/database of national wind turbine noise regulations</w:t>
            </w:r>
          </w:p>
          <w:p w:rsidR="00EF7AE2" w:rsidRPr="00EF7AE2" w:rsidRDefault="00EF7AE2" w:rsidP="0025202D">
            <w:pPr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F7AE2">
              <w:rPr>
                <w:rFonts w:ascii="Arial" w:hAnsi="Arial" w:cs="Arial"/>
                <w:color w:val="000000" w:themeColor="text1"/>
                <w:sz w:val="18"/>
                <w:szCs w:val="18"/>
              </w:rPr>
              <w:t>Associated explanatory graphic(s)</w:t>
            </w:r>
          </w:p>
          <w:p w:rsidR="00EF7AE2" w:rsidRPr="00EF7AE2" w:rsidRDefault="00EF7AE2" w:rsidP="0025202D">
            <w:pPr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F7AE2">
              <w:rPr>
                <w:rFonts w:ascii="Arial" w:hAnsi="Arial" w:cs="Arial"/>
                <w:color w:val="000000" w:themeColor="text1"/>
                <w:sz w:val="18"/>
                <w:szCs w:val="18"/>
              </w:rPr>
              <w:t>Considerations when developing WTN guidance</w:t>
            </w:r>
          </w:p>
        </w:tc>
        <w:tc>
          <w:tcPr>
            <w:tcW w:w="1599" w:type="dxa"/>
          </w:tcPr>
          <w:p w:rsidR="00EF7AE2" w:rsidRPr="00EF7AE2" w:rsidRDefault="00EF7AE2" w:rsidP="0025202D">
            <w:pPr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F7AE2">
              <w:rPr>
                <w:rFonts w:ascii="Arial" w:hAnsi="Arial" w:cs="Arial"/>
                <w:bCs/>
                <w:sz w:val="18"/>
                <w:szCs w:val="18"/>
              </w:rPr>
              <w:t>To be provided as online resource</w:t>
            </w:r>
          </w:p>
        </w:tc>
        <w:tc>
          <w:tcPr>
            <w:tcW w:w="1185" w:type="dxa"/>
          </w:tcPr>
          <w:p w:rsidR="00EF7AE2" w:rsidRDefault="00EF7AE2" w:rsidP="0025202D">
            <w:pPr>
              <w:jc w:val="left"/>
              <w:rPr>
                <w:rFonts w:ascii="Arial" w:hAnsi="Arial" w:cs="Arial"/>
                <w:bCs/>
              </w:rPr>
            </w:pPr>
          </w:p>
        </w:tc>
      </w:tr>
      <w:tr w:rsidR="00EF7AE2" w:rsidRPr="00FD7F87" w:rsidTr="00EF7AE2">
        <w:tc>
          <w:tcPr>
            <w:tcW w:w="763" w:type="dxa"/>
            <w:vMerge/>
          </w:tcPr>
          <w:p w:rsidR="00EF7AE2" w:rsidRPr="00FD7F87" w:rsidRDefault="00EF7AE2" w:rsidP="0025202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012" w:type="dxa"/>
            <w:vMerge/>
          </w:tcPr>
          <w:p w:rsidR="00EF7AE2" w:rsidRPr="00EF7AE2" w:rsidRDefault="00EF7AE2" w:rsidP="0025202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3457" w:type="dxa"/>
          </w:tcPr>
          <w:p w:rsidR="00EF7AE2" w:rsidRPr="00EF7AE2" w:rsidRDefault="00EF7AE2" w:rsidP="00C076CA">
            <w:pPr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F7AE2">
              <w:rPr>
                <w:rFonts w:ascii="Arial" w:hAnsi="Arial" w:cs="Arial"/>
                <w:color w:val="000000" w:themeColor="text1"/>
                <w:sz w:val="18"/>
                <w:szCs w:val="18"/>
              </w:rPr>
              <w:t>Fact sheets - Key topics</w:t>
            </w:r>
            <w:r w:rsidRPr="00EF7AE2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explained in as simple as possible language for regulators </w:t>
            </w:r>
          </w:p>
          <w:p w:rsidR="00EF7AE2" w:rsidRPr="00EF7AE2" w:rsidRDefault="00EF7AE2" w:rsidP="00C076CA">
            <w:pPr>
              <w:pStyle w:val="ListParagraph"/>
              <w:numPr>
                <w:ilvl w:val="0"/>
                <w:numId w:val="4"/>
              </w:numPr>
              <w:ind w:leftChars="0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F7AE2">
              <w:rPr>
                <w:rFonts w:ascii="Arial" w:hAnsi="Arial" w:cs="Arial"/>
                <w:color w:val="000000" w:themeColor="text1"/>
                <w:sz w:val="18"/>
                <w:szCs w:val="18"/>
              </w:rPr>
              <w:t>A</w:t>
            </w:r>
            <w:r w:rsidRPr="00EF7AE2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mplitude </w:t>
            </w:r>
            <w:r w:rsidRPr="00EF7AE2">
              <w:rPr>
                <w:rFonts w:ascii="Arial" w:hAnsi="Arial" w:cs="Arial"/>
                <w:color w:val="000000" w:themeColor="text1"/>
                <w:sz w:val="18"/>
                <w:szCs w:val="18"/>
              </w:rPr>
              <w:t>M</w:t>
            </w:r>
            <w:r w:rsidRPr="00EF7AE2">
              <w:rPr>
                <w:rFonts w:ascii="Arial" w:hAnsi="Arial" w:cs="Arial"/>
                <w:color w:val="000000" w:themeColor="text1"/>
                <w:sz w:val="18"/>
                <w:szCs w:val="18"/>
              </w:rPr>
              <w:t>odulation</w:t>
            </w:r>
          </w:p>
          <w:p w:rsidR="00EF7AE2" w:rsidRPr="00EF7AE2" w:rsidRDefault="00EF7AE2" w:rsidP="00C076CA">
            <w:pPr>
              <w:pStyle w:val="ListParagraph"/>
              <w:numPr>
                <w:ilvl w:val="0"/>
                <w:numId w:val="4"/>
              </w:numPr>
              <w:ind w:leftChars="0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F7AE2">
              <w:rPr>
                <w:rFonts w:ascii="Arial" w:hAnsi="Arial" w:cs="Arial"/>
                <w:color w:val="000000" w:themeColor="text1"/>
                <w:sz w:val="18"/>
                <w:szCs w:val="18"/>
              </w:rPr>
              <w:t>Low Frequency noise</w:t>
            </w:r>
          </w:p>
          <w:p w:rsidR="00EF7AE2" w:rsidRPr="00EF7AE2" w:rsidRDefault="00EF7AE2" w:rsidP="00C076CA">
            <w:pPr>
              <w:pStyle w:val="ListParagraph"/>
              <w:numPr>
                <w:ilvl w:val="0"/>
                <w:numId w:val="4"/>
              </w:numPr>
              <w:ind w:leftChars="0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F7AE2">
              <w:rPr>
                <w:rFonts w:ascii="Arial" w:hAnsi="Arial" w:cs="Arial"/>
                <w:color w:val="000000" w:themeColor="text1"/>
                <w:sz w:val="18"/>
                <w:szCs w:val="18"/>
              </w:rPr>
              <w:t>Infrasound</w:t>
            </w:r>
          </w:p>
          <w:p w:rsidR="00EF7AE2" w:rsidRPr="00EF7AE2" w:rsidRDefault="00EF7AE2" w:rsidP="00C076CA">
            <w:pPr>
              <w:pStyle w:val="ListParagraph"/>
              <w:numPr>
                <w:ilvl w:val="0"/>
                <w:numId w:val="4"/>
              </w:numPr>
              <w:ind w:leftChars="0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F7AE2">
              <w:rPr>
                <w:rFonts w:ascii="Arial" w:hAnsi="Arial" w:cs="Arial"/>
                <w:color w:val="000000" w:themeColor="text1"/>
                <w:sz w:val="18"/>
                <w:szCs w:val="18"/>
              </w:rPr>
              <w:t>Tonal Noise</w:t>
            </w:r>
          </w:p>
          <w:p w:rsidR="00EF7AE2" w:rsidRPr="00EF7AE2" w:rsidRDefault="00EF7AE2" w:rsidP="00C076CA">
            <w:pPr>
              <w:pStyle w:val="ListParagraph"/>
              <w:numPr>
                <w:ilvl w:val="0"/>
                <w:numId w:val="4"/>
              </w:numPr>
              <w:ind w:leftChars="0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F7AE2">
              <w:rPr>
                <w:rFonts w:ascii="Arial" w:hAnsi="Arial" w:cs="Arial"/>
                <w:color w:val="000000" w:themeColor="text1"/>
                <w:sz w:val="18"/>
                <w:szCs w:val="18"/>
              </w:rPr>
              <w:t>Measurement technology</w:t>
            </w:r>
          </w:p>
          <w:p w:rsidR="00EF7AE2" w:rsidRPr="00EF7AE2" w:rsidRDefault="00EF7AE2" w:rsidP="00EC64CB">
            <w:pPr>
              <w:pStyle w:val="ListParagraph"/>
              <w:numPr>
                <w:ilvl w:val="0"/>
                <w:numId w:val="4"/>
              </w:numPr>
              <w:ind w:leftChars="0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F7AE2">
              <w:rPr>
                <w:rFonts w:ascii="Arial" w:hAnsi="Arial" w:cs="Arial"/>
                <w:color w:val="000000" w:themeColor="text1"/>
                <w:sz w:val="18"/>
                <w:szCs w:val="18"/>
              </w:rPr>
              <w:t>Noise indices and measurement</w:t>
            </w:r>
          </w:p>
          <w:p w:rsidR="00EF7AE2" w:rsidRPr="00EF7AE2" w:rsidRDefault="00EF7AE2" w:rsidP="00EC64CB">
            <w:pPr>
              <w:pBdr>
                <w:top w:val="single" w:sz="4" w:space="1" w:color="auto"/>
              </w:pBdr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F7AE2">
              <w:rPr>
                <w:rFonts w:ascii="Arial" w:hAnsi="Arial" w:cs="Arial"/>
                <w:color w:val="000000" w:themeColor="text1"/>
                <w:sz w:val="18"/>
                <w:szCs w:val="18"/>
              </w:rPr>
              <w:t>Public Engagement on Noise</w:t>
            </w:r>
            <w:r w:rsidRPr="00EF7AE2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</w:p>
          <w:p w:rsidR="00EF7AE2" w:rsidRPr="00EF7AE2" w:rsidRDefault="00EF7AE2" w:rsidP="00EC64CB">
            <w:pPr>
              <w:pStyle w:val="ListParagraph"/>
              <w:numPr>
                <w:ilvl w:val="0"/>
                <w:numId w:val="4"/>
              </w:numPr>
              <w:ind w:leftChars="0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F7AE2">
              <w:rPr>
                <w:rFonts w:ascii="Arial" w:hAnsi="Arial" w:cs="Arial"/>
                <w:color w:val="000000" w:themeColor="text1"/>
                <w:sz w:val="18"/>
                <w:szCs w:val="18"/>
              </w:rPr>
              <w:t>Communicating noise concepts to the l</w:t>
            </w:r>
            <w:r w:rsidRPr="00EF7AE2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ay person </w:t>
            </w:r>
          </w:p>
          <w:p w:rsidR="00EF7AE2" w:rsidRPr="00EF7AE2" w:rsidRDefault="00EF7AE2" w:rsidP="00EC64CB">
            <w:pPr>
              <w:pStyle w:val="ListParagraph"/>
              <w:numPr>
                <w:ilvl w:val="0"/>
                <w:numId w:val="4"/>
              </w:numPr>
              <w:ind w:leftChars="0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EF7AE2">
              <w:rPr>
                <w:rFonts w:ascii="Arial" w:hAnsi="Arial" w:cs="Arial"/>
                <w:color w:val="000000" w:themeColor="text1"/>
                <w:sz w:val="18"/>
                <w:szCs w:val="18"/>
              </w:rPr>
              <w:t>Auralisation</w:t>
            </w:r>
            <w:proofErr w:type="spellEnd"/>
            <w:r w:rsidRPr="00EF7AE2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599" w:type="dxa"/>
          </w:tcPr>
          <w:p w:rsidR="00EF7AE2" w:rsidRPr="00EF7AE2" w:rsidRDefault="00EF7AE2" w:rsidP="0025202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:rsidR="00EF7AE2" w:rsidRPr="00EF7AE2" w:rsidRDefault="00EF7AE2" w:rsidP="0025202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:rsidR="00EF7AE2" w:rsidRPr="00EF7AE2" w:rsidRDefault="00EF7AE2" w:rsidP="0025202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:rsidR="00EF7AE2" w:rsidRPr="00EF7AE2" w:rsidRDefault="00EF7AE2" w:rsidP="0025202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:rsidR="00EF7AE2" w:rsidRPr="00EF7AE2" w:rsidRDefault="00EF7AE2" w:rsidP="0025202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:rsidR="00EF7AE2" w:rsidRPr="00EF7AE2" w:rsidRDefault="00EF7AE2" w:rsidP="0025202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:rsidR="00EF7AE2" w:rsidRPr="00EF7AE2" w:rsidRDefault="00EF7AE2" w:rsidP="0025202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:rsidR="00EF7AE2" w:rsidRPr="00EF7AE2" w:rsidRDefault="00EF7AE2" w:rsidP="0025202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:rsidR="00EF7AE2" w:rsidRPr="00EF7AE2" w:rsidRDefault="00EF7AE2" w:rsidP="0025202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:rsidR="00EF7AE2" w:rsidRPr="00EF7AE2" w:rsidRDefault="00EF7AE2" w:rsidP="0025202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:rsidR="00EF7AE2" w:rsidRPr="00EF7AE2" w:rsidRDefault="00EF7AE2" w:rsidP="0025202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:rsidR="00EF7AE2" w:rsidRPr="00EF7AE2" w:rsidRDefault="00EF7AE2" w:rsidP="00C85B25">
            <w:pPr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F7AE2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(Task </w:t>
            </w:r>
            <w:r w:rsidRPr="00EF7AE2">
              <w:rPr>
                <w:rFonts w:ascii="Arial" w:hAnsi="Arial" w:cs="Arial"/>
                <w:color w:val="000000" w:themeColor="text1"/>
                <w:sz w:val="18"/>
                <w:szCs w:val="18"/>
              </w:rPr>
              <w:t>28 collabor</w:t>
            </w:r>
            <w:r w:rsidRPr="00EF7AE2">
              <w:rPr>
                <w:rFonts w:ascii="Arial" w:hAnsi="Arial" w:cs="Arial"/>
                <w:color w:val="000000" w:themeColor="text1"/>
                <w:sz w:val="18"/>
                <w:szCs w:val="18"/>
              </w:rPr>
              <w:t>ation)</w:t>
            </w:r>
          </w:p>
        </w:tc>
        <w:tc>
          <w:tcPr>
            <w:tcW w:w="1185" w:type="dxa"/>
          </w:tcPr>
          <w:p w:rsidR="00EF7AE2" w:rsidRDefault="00EF7AE2" w:rsidP="0025202D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EF7AE2" w:rsidRPr="00FD7F87" w:rsidTr="00EF7AE2">
        <w:tc>
          <w:tcPr>
            <w:tcW w:w="763" w:type="dxa"/>
            <w:vMerge w:val="restart"/>
          </w:tcPr>
          <w:p w:rsidR="00EF7AE2" w:rsidRPr="00FD7F87" w:rsidRDefault="00EF7AE2" w:rsidP="0025202D">
            <w:pPr>
              <w:rPr>
                <w:rFonts w:ascii="Arial" w:hAnsi="Arial" w:cs="Arial"/>
                <w:b/>
              </w:rPr>
            </w:pPr>
            <w:r w:rsidRPr="00FD7F87">
              <w:rPr>
                <w:rFonts w:ascii="Arial" w:hAnsi="Arial" w:cs="Arial"/>
                <w:b/>
              </w:rPr>
              <w:t>WP2</w:t>
            </w:r>
          </w:p>
          <w:p w:rsidR="00EF7AE2" w:rsidRPr="00FD7F87" w:rsidRDefault="00EF7AE2" w:rsidP="0025202D">
            <w:pPr>
              <w:rPr>
                <w:rFonts w:ascii="Arial" w:hAnsi="Arial" w:cs="Arial"/>
                <w:b/>
              </w:rPr>
            </w:pPr>
          </w:p>
        </w:tc>
        <w:tc>
          <w:tcPr>
            <w:tcW w:w="2012" w:type="dxa"/>
            <w:vMerge w:val="restart"/>
          </w:tcPr>
          <w:p w:rsidR="00EF7AE2" w:rsidRPr="00EF7AE2" w:rsidRDefault="00EF7AE2" w:rsidP="0025202D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F7AE2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Physics of Noise</w:t>
            </w:r>
          </w:p>
        </w:tc>
        <w:tc>
          <w:tcPr>
            <w:tcW w:w="3457" w:type="dxa"/>
          </w:tcPr>
          <w:p w:rsidR="00EF7AE2" w:rsidRPr="00EF7AE2" w:rsidRDefault="00EF7AE2" w:rsidP="00EC64CB">
            <w:pPr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 w:rsidRPr="00EF7AE2">
              <w:rPr>
                <w:rFonts w:ascii="Arial" w:hAnsi="Arial" w:cs="Arial"/>
                <w:bCs/>
                <w:sz w:val="18"/>
                <w:szCs w:val="18"/>
              </w:rPr>
              <w:t>Noise modelling</w:t>
            </w:r>
          </w:p>
          <w:p w:rsidR="00EF7AE2" w:rsidRPr="00EF7AE2" w:rsidRDefault="00EF7AE2" w:rsidP="00EC64CB">
            <w:pPr>
              <w:pStyle w:val="ListParagraph"/>
              <w:numPr>
                <w:ilvl w:val="0"/>
                <w:numId w:val="5"/>
              </w:numPr>
              <w:ind w:leftChars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 w:rsidRPr="00EF7AE2">
              <w:rPr>
                <w:rFonts w:ascii="Arial" w:hAnsi="Arial" w:cs="Arial"/>
                <w:bCs/>
                <w:sz w:val="18"/>
                <w:szCs w:val="18"/>
              </w:rPr>
              <w:t xml:space="preserve">Benchmarking of noise models </w:t>
            </w:r>
          </w:p>
          <w:p w:rsidR="00EF7AE2" w:rsidRPr="00EF7AE2" w:rsidRDefault="00EF7AE2" w:rsidP="00EC64CB">
            <w:pPr>
              <w:pStyle w:val="ListParagraph"/>
              <w:numPr>
                <w:ilvl w:val="0"/>
                <w:numId w:val="5"/>
              </w:numPr>
              <w:ind w:leftChars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 w:rsidRPr="00EF7AE2">
              <w:rPr>
                <w:rFonts w:ascii="Arial" w:hAnsi="Arial" w:cs="Arial"/>
                <w:bCs/>
                <w:sz w:val="18"/>
                <w:szCs w:val="18"/>
              </w:rPr>
              <w:t>Propagation studies</w:t>
            </w:r>
          </w:p>
          <w:p w:rsidR="00EF7AE2" w:rsidRPr="00EF7AE2" w:rsidRDefault="00EF7AE2" w:rsidP="00EC64CB">
            <w:pPr>
              <w:pStyle w:val="ListParagraph"/>
              <w:numPr>
                <w:ilvl w:val="0"/>
                <w:numId w:val="5"/>
              </w:numPr>
              <w:ind w:leftChars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 w:rsidRPr="00EF7AE2">
              <w:rPr>
                <w:rFonts w:ascii="Arial" w:hAnsi="Arial" w:cs="Arial"/>
                <w:bCs/>
                <w:sz w:val="18"/>
                <w:szCs w:val="18"/>
              </w:rPr>
              <w:t xml:space="preserve">Farm level and wakes </w:t>
            </w:r>
          </w:p>
        </w:tc>
        <w:tc>
          <w:tcPr>
            <w:tcW w:w="1599" w:type="dxa"/>
          </w:tcPr>
          <w:p w:rsidR="00EF7AE2" w:rsidRPr="00EF7AE2" w:rsidRDefault="00EF7AE2" w:rsidP="0025202D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EF7AE2">
              <w:rPr>
                <w:rFonts w:ascii="Arial" w:hAnsi="Arial" w:cs="Arial"/>
                <w:bCs/>
                <w:sz w:val="18"/>
                <w:szCs w:val="18"/>
              </w:rPr>
              <w:t>(Collaboration with MEXNEXT)</w:t>
            </w:r>
            <w:r w:rsidRPr="00EF7AE2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  <w:p w:rsidR="00EF7AE2" w:rsidRPr="00EF7AE2" w:rsidRDefault="00EF7AE2" w:rsidP="0025202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F7AE2">
              <w:rPr>
                <w:rFonts w:ascii="Arial" w:hAnsi="Arial" w:cs="Arial"/>
                <w:bCs/>
                <w:sz w:val="18"/>
                <w:szCs w:val="18"/>
              </w:rPr>
              <w:t>(Collaboration with WAKEBENCH?)</w:t>
            </w:r>
          </w:p>
        </w:tc>
        <w:tc>
          <w:tcPr>
            <w:tcW w:w="1185" w:type="dxa"/>
          </w:tcPr>
          <w:p w:rsidR="00EF7AE2" w:rsidRPr="00EC64CB" w:rsidRDefault="00EF7AE2" w:rsidP="0025202D">
            <w:pPr>
              <w:rPr>
                <w:rFonts w:ascii="Arial" w:hAnsi="Arial" w:cs="Arial"/>
                <w:bCs/>
              </w:rPr>
            </w:pPr>
          </w:p>
        </w:tc>
      </w:tr>
      <w:tr w:rsidR="00EF7AE2" w:rsidRPr="00FD7F87" w:rsidTr="00EF7AE2">
        <w:tc>
          <w:tcPr>
            <w:tcW w:w="763" w:type="dxa"/>
            <w:vMerge/>
          </w:tcPr>
          <w:p w:rsidR="00EF7AE2" w:rsidRPr="00FD7F87" w:rsidRDefault="00EF7AE2" w:rsidP="0025202D">
            <w:pPr>
              <w:rPr>
                <w:rFonts w:ascii="Arial" w:hAnsi="Arial" w:cs="Arial"/>
                <w:b/>
              </w:rPr>
            </w:pPr>
          </w:p>
        </w:tc>
        <w:tc>
          <w:tcPr>
            <w:tcW w:w="2012" w:type="dxa"/>
            <w:vMerge/>
          </w:tcPr>
          <w:p w:rsidR="00EF7AE2" w:rsidRPr="00EF7AE2" w:rsidRDefault="00EF7AE2" w:rsidP="00252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57" w:type="dxa"/>
          </w:tcPr>
          <w:p w:rsidR="00EF7AE2" w:rsidRPr="00EF7AE2" w:rsidRDefault="00EF7AE2" w:rsidP="000E2497">
            <w:pPr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 w:rsidRPr="00EF7AE2">
              <w:rPr>
                <w:rFonts w:ascii="Arial" w:hAnsi="Arial" w:cs="Arial"/>
                <w:bCs/>
                <w:sz w:val="18"/>
                <w:szCs w:val="18"/>
              </w:rPr>
              <w:t>Quiet Wind Turbine Technologies</w:t>
            </w:r>
          </w:p>
          <w:p w:rsidR="00EF7AE2" w:rsidRPr="00EF7AE2" w:rsidRDefault="00EF7AE2" w:rsidP="000E2497">
            <w:pPr>
              <w:pStyle w:val="ListParagraph"/>
              <w:numPr>
                <w:ilvl w:val="0"/>
                <w:numId w:val="6"/>
              </w:numPr>
              <w:ind w:leftChars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 w:rsidRPr="00EF7AE2">
              <w:rPr>
                <w:rFonts w:ascii="Arial" w:hAnsi="Arial" w:cs="Arial"/>
                <w:bCs/>
                <w:sz w:val="18"/>
                <w:szCs w:val="18"/>
              </w:rPr>
              <w:t>Categories and classification – sources and pathways addressed</w:t>
            </w:r>
          </w:p>
          <w:p w:rsidR="00EF7AE2" w:rsidRPr="00EF7AE2" w:rsidRDefault="00EF7AE2" w:rsidP="000E2497">
            <w:pPr>
              <w:pStyle w:val="ListParagraph"/>
              <w:numPr>
                <w:ilvl w:val="0"/>
                <w:numId w:val="6"/>
              </w:numPr>
              <w:ind w:leftChars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 w:rsidRPr="00EF7AE2">
              <w:rPr>
                <w:rFonts w:ascii="Arial" w:hAnsi="Arial" w:cs="Arial"/>
                <w:bCs/>
                <w:sz w:val="18"/>
                <w:szCs w:val="18"/>
              </w:rPr>
              <w:t>Noise emission mitigation</w:t>
            </w:r>
          </w:p>
          <w:p w:rsidR="00EF7AE2" w:rsidRPr="00EF7AE2" w:rsidRDefault="00EF7AE2" w:rsidP="000E2497">
            <w:pPr>
              <w:pStyle w:val="ListParagraph"/>
              <w:numPr>
                <w:ilvl w:val="0"/>
                <w:numId w:val="6"/>
              </w:numPr>
              <w:ind w:leftChars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EF7AE2">
              <w:rPr>
                <w:rFonts w:ascii="Arial" w:hAnsi="Arial" w:cs="Arial"/>
                <w:bCs/>
                <w:sz w:val="18"/>
                <w:szCs w:val="18"/>
              </w:rPr>
              <w:t>?</w:t>
            </w:r>
            <w:proofErr w:type="spellStart"/>
            <w:r w:rsidRPr="00EF7AE2">
              <w:rPr>
                <w:rFonts w:ascii="Arial" w:hAnsi="Arial" w:cs="Arial"/>
                <w:bCs/>
                <w:sz w:val="18"/>
                <w:szCs w:val="18"/>
              </w:rPr>
              <w:t>Optimisation</w:t>
            </w:r>
            <w:proofErr w:type="spellEnd"/>
            <w:proofErr w:type="gramEnd"/>
            <w:r w:rsidRPr="00EF7AE2">
              <w:rPr>
                <w:rFonts w:ascii="Arial" w:hAnsi="Arial" w:cs="Arial"/>
                <w:bCs/>
                <w:sz w:val="18"/>
                <w:szCs w:val="18"/>
              </w:rPr>
              <w:t>?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Pr="00EF7AE2">
              <w:rPr>
                <w:rFonts w:ascii="Arial" w:hAnsi="Arial" w:cs="Arial"/>
                <w:bCs/>
                <w:sz w:val="18"/>
                <w:szCs w:val="18"/>
              </w:rPr>
              <w:t xml:space="preserve">compromises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e.g. </w:t>
            </w:r>
            <w:r w:rsidRPr="00EF7AE2">
              <w:rPr>
                <w:rFonts w:ascii="Arial" w:hAnsi="Arial" w:cs="Arial"/>
                <w:bCs/>
                <w:sz w:val="18"/>
                <w:szCs w:val="18"/>
              </w:rPr>
              <w:t>soundscape</w:t>
            </w:r>
            <w:r w:rsidRPr="00EF7AE2">
              <w:rPr>
                <w:rFonts w:ascii="Arial" w:hAnsi="Arial" w:cs="Arial"/>
                <w:bCs/>
                <w:sz w:val="18"/>
                <w:szCs w:val="18"/>
              </w:rPr>
              <w:t xml:space="preserve"> manipulation/ customization,</w:t>
            </w:r>
            <w:r w:rsidRPr="00EF7AE2">
              <w:rPr>
                <w:rFonts w:ascii="Arial" w:hAnsi="Arial" w:cs="Arial"/>
                <w:bCs/>
                <w:sz w:val="18"/>
                <w:szCs w:val="18"/>
              </w:rPr>
              <w:t xml:space="preserve"> aerodynamic </w:t>
            </w:r>
            <w:proofErr w:type="spellStart"/>
            <w:r w:rsidRPr="00EF7AE2">
              <w:rPr>
                <w:rFonts w:ascii="Arial" w:hAnsi="Arial" w:cs="Arial"/>
                <w:bCs/>
                <w:sz w:val="18"/>
                <w:szCs w:val="18"/>
              </w:rPr>
              <w:t>v.s</w:t>
            </w:r>
            <w:proofErr w:type="spellEnd"/>
            <w:r w:rsidRPr="00EF7AE2">
              <w:rPr>
                <w:rFonts w:ascii="Arial" w:hAnsi="Arial" w:cs="Arial"/>
                <w:bCs/>
                <w:sz w:val="18"/>
                <w:szCs w:val="18"/>
              </w:rPr>
              <w:t xml:space="preserve"> tonal noise</w:t>
            </w:r>
          </w:p>
        </w:tc>
        <w:tc>
          <w:tcPr>
            <w:tcW w:w="1599" w:type="dxa"/>
          </w:tcPr>
          <w:p w:rsidR="00EF7AE2" w:rsidRPr="00EF7AE2" w:rsidRDefault="00EF7AE2" w:rsidP="0025202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185" w:type="dxa"/>
          </w:tcPr>
          <w:p w:rsidR="00EF7AE2" w:rsidRPr="00FD7F87" w:rsidRDefault="00EF7AE2" w:rsidP="0025202D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EF7AE2" w:rsidRPr="00FD7F87" w:rsidTr="00EF7AE2">
        <w:trPr>
          <w:trHeight w:val="71"/>
        </w:trPr>
        <w:tc>
          <w:tcPr>
            <w:tcW w:w="763" w:type="dxa"/>
            <w:vMerge/>
          </w:tcPr>
          <w:p w:rsidR="00EF7AE2" w:rsidRPr="00FD7F87" w:rsidRDefault="00EF7AE2" w:rsidP="0025202D">
            <w:pPr>
              <w:rPr>
                <w:rFonts w:ascii="Arial" w:hAnsi="Arial" w:cs="Arial"/>
                <w:b/>
              </w:rPr>
            </w:pPr>
          </w:p>
        </w:tc>
        <w:tc>
          <w:tcPr>
            <w:tcW w:w="2012" w:type="dxa"/>
            <w:vMerge/>
          </w:tcPr>
          <w:p w:rsidR="00EF7AE2" w:rsidRPr="00EF7AE2" w:rsidRDefault="00EF7AE2" w:rsidP="00252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57" w:type="dxa"/>
            <w:tcBorders>
              <w:bottom w:val="nil"/>
            </w:tcBorders>
          </w:tcPr>
          <w:p w:rsidR="00EF7AE2" w:rsidRPr="00EF7AE2" w:rsidRDefault="00EF7AE2" w:rsidP="00697633">
            <w:pPr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 w:rsidRPr="00EF7AE2">
              <w:rPr>
                <w:rFonts w:ascii="Arial" w:hAnsi="Arial" w:cs="Arial"/>
                <w:bCs/>
                <w:sz w:val="18"/>
                <w:szCs w:val="18"/>
              </w:rPr>
              <w:t>Quantification/Qualification</w:t>
            </w:r>
          </w:p>
          <w:p w:rsidR="00EF7AE2" w:rsidRPr="00EF7AE2" w:rsidRDefault="00EF7AE2" w:rsidP="00BA6075">
            <w:pPr>
              <w:pStyle w:val="ListParagraph"/>
              <w:numPr>
                <w:ilvl w:val="0"/>
                <w:numId w:val="7"/>
              </w:numPr>
              <w:ind w:leftChars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 w:rsidRPr="00EF7AE2">
              <w:rPr>
                <w:rFonts w:ascii="Arial" w:hAnsi="Arial" w:cs="Arial"/>
                <w:bCs/>
                <w:sz w:val="18"/>
                <w:szCs w:val="18"/>
              </w:rPr>
              <w:t>Consideration of physical effects &amp; pathways - High Frequency Noise, Low Frequency Noise, Infrasound, Tonal Noise, vibration (&amp; Vibration induced noise?)</w:t>
            </w:r>
          </w:p>
          <w:p w:rsidR="00EF7AE2" w:rsidRPr="00EF7AE2" w:rsidRDefault="00EF7AE2" w:rsidP="00BA6075">
            <w:pPr>
              <w:pStyle w:val="ListParagraph"/>
              <w:numPr>
                <w:ilvl w:val="0"/>
                <w:numId w:val="7"/>
              </w:numPr>
              <w:ind w:leftChars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 w:rsidRPr="00EF7AE2">
              <w:rPr>
                <w:rFonts w:ascii="Arial" w:hAnsi="Arial" w:cs="Arial"/>
                <w:bCs/>
                <w:sz w:val="18"/>
                <w:szCs w:val="18"/>
              </w:rPr>
              <w:t xml:space="preserve">Field experiments (TREMAC, WEA </w:t>
            </w:r>
            <w:proofErr w:type="spellStart"/>
            <w:r w:rsidRPr="00EF7AE2">
              <w:rPr>
                <w:rFonts w:ascii="Arial" w:hAnsi="Arial" w:cs="Arial"/>
                <w:bCs/>
                <w:sz w:val="18"/>
                <w:szCs w:val="18"/>
              </w:rPr>
              <w:t>Akzeptanz</w:t>
            </w:r>
            <w:proofErr w:type="spellEnd"/>
            <w:r w:rsidRPr="00EF7AE2">
              <w:rPr>
                <w:rFonts w:ascii="Arial" w:hAnsi="Arial" w:cs="Arial"/>
                <w:bCs/>
                <w:sz w:val="18"/>
                <w:szCs w:val="18"/>
              </w:rPr>
              <w:t xml:space="preserve"> etc.</w:t>
            </w:r>
          </w:p>
          <w:p w:rsidR="00EF7AE2" w:rsidRPr="00EF7AE2" w:rsidRDefault="00EF7AE2" w:rsidP="00BA6075">
            <w:pPr>
              <w:pStyle w:val="ListParagraph"/>
              <w:numPr>
                <w:ilvl w:val="0"/>
                <w:numId w:val="7"/>
              </w:numPr>
              <w:ind w:leftChars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 w:rsidRPr="00EF7AE2">
              <w:rPr>
                <w:rFonts w:ascii="Arial" w:hAnsi="Arial" w:cs="Arial"/>
                <w:bCs/>
                <w:sz w:val="18"/>
                <w:szCs w:val="18"/>
              </w:rPr>
              <w:t>Physical metrics</w:t>
            </w:r>
          </w:p>
          <w:p w:rsidR="00EF7AE2" w:rsidRPr="00EF7AE2" w:rsidRDefault="00EF7AE2" w:rsidP="00BA6075">
            <w:pPr>
              <w:pStyle w:val="ListParagraph"/>
              <w:numPr>
                <w:ilvl w:val="0"/>
                <w:numId w:val="7"/>
              </w:numPr>
              <w:ind w:leftChars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 w:rsidRPr="00EF7AE2">
              <w:rPr>
                <w:rFonts w:ascii="Arial" w:hAnsi="Arial" w:cs="Arial"/>
                <w:bCs/>
                <w:sz w:val="18"/>
                <w:szCs w:val="18"/>
              </w:rPr>
              <w:t>Field measurements</w:t>
            </w:r>
          </w:p>
          <w:p w:rsidR="00EF7AE2" w:rsidRPr="00EF7AE2" w:rsidRDefault="00EF7AE2" w:rsidP="00BA6075">
            <w:pPr>
              <w:pStyle w:val="ListParagraph"/>
              <w:numPr>
                <w:ilvl w:val="0"/>
                <w:numId w:val="7"/>
              </w:numPr>
              <w:ind w:leftChars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 w:rsidRPr="00EF7AE2">
              <w:rPr>
                <w:rFonts w:ascii="Arial" w:hAnsi="Arial" w:cs="Arial"/>
                <w:bCs/>
                <w:sz w:val="18"/>
                <w:szCs w:val="18"/>
              </w:rPr>
              <w:t>Data and findings from compliance monitoring</w:t>
            </w:r>
          </w:p>
          <w:p w:rsidR="00EF7AE2" w:rsidRPr="00EF7AE2" w:rsidRDefault="00EF7AE2" w:rsidP="00BA6075">
            <w:pPr>
              <w:pStyle w:val="ListParagraph"/>
              <w:numPr>
                <w:ilvl w:val="0"/>
                <w:numId w:val="7"/>
              </w:numPr>
              <w:ind w:leftChars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 w:rsidRPr="00EF7AE2">
              <w:rPr>
                <w:rFonts w:ascii="Arial" w:hAnsi="Arial" w:cs="Arial"/>
                <w:bCs/>
                <w:sz w:val="18"/>
                <w:szCs w:val="18"/>
              </w:rPr>
              <w:t>Field experiments by practicing acousticians</w:t>
            </w:r>
          </w:p>
          <w:p w:rsidR="00EF7AE2" w:rsidRPr="00EF7AE2" w:rsidRDefault="00EF7AE2" w:rsidP="00BA6075">
            <w:pPr>
              <w:pStyle w:val="ListParagraph"/>
              <w:numPr>
                <w:ilvl w:val="0"/>
                <w:numId w:val="7"/>
              </w:numPr>
              <w:ind w:leftChars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 w:rsidRPr="00EF7AE2">
              <w:rPr>
                <w:rFonts w:ascii="Arial" w:hAnsi="Arial" w:cs="Arial"/>
                <w:bCs/>
                <w:sz w:val="18"/>
                <w:szCs w:val="18"/>
              </w:rPr>
              <w:t>Results from field testing of Quiet Wind Turbine Technologies</w:t>
            </w:r>
          </w:p>
        </w:tc>
        <w:tc>
          <w:tcPr>
            <w:tcW w:w="1599" w:type="dxa"/>
            <w:tcBorders>
              <w:bottom w:val="nil"/>
            </w:tcBorders>
          </w:tcPr>
          <w:p w:rsidR="00EF7AE2" w:rsidRPr="00EF7AE2" w:rsidRDefault="00EF7AE2" w:rsidP="0025202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185" w:type="dxa"/>
            <w:tcBorders>
              <w:bottom w:val="nil"/>
            </w:tcBorders>
          </w:tcPr>
          <w:p w:rsidR="00EF7AE2" w:rsidRPr="00FD7F87" w:rsidRDefault="00EF7AE2" w:rsidP="0025202D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EF7AE2" w:rsidRPr="00FD7F87" w:rsidTr="00EF7AE2">
        <w:tc>
          <w:tcPr>
            <w:tcW w:w="763" w:type="dxa"/>
            <w:vMerge/>
          </w:tcPr>
          <w:p w:rsidR="00EF7AE2" w:rsidRPr="00FD7F87" w:rsidRDefault="00EF7AE2" w:rsidP="0025202D">
            <w:pPr>
              <w:rPr>
                <w:rFonts w:ascii="Arial" w:hAnsi="Arial" w:cs="Arial"/>
                <w:b/>
              </w:rPr>
            </w:pPr>
          </w:p>
        </w:tc>
        <w:tc>
          <w:tcPr>
            <w:tcW w:w="2012" w:type="dxa"/>
            <w:vMerge/>
          </w:tcPr>
          <w:p w:rsidR="00EF7AE2" w:rsidRPr="00EF7AE2" w:rsidRDefault="00EF7AE2" w:rsidP="002520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57" w:type="dxa"/>
            <w:tcBorders>
              <w:top w:val="nil"/>
            </w:tcBorders>
          </w:tcPr>
          <w:p w:rsidR="00EF7AE2" w:rsidRPr="00EF7AE2" w:rsidRDefault="00EF7AE2" w:rsidP="0025202D">
            <w:pPr>
              <w:jc w:val="left"/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nil"/>
            </w:tcBorders>
          </w:tcPr>
          <w:p w:rsidR="00EF7AE2" w:rsidRPr="00EF7AE2" w:rsidRDefault="00EF7AE2" w:rsidP="0025202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185" w:type="dxa"/>
            <w:tcBorders>
              <w:top w:val="nil"/>
            </w:tcBorders>
          </w:tcPr>
          <w:p w:rsidR="00EF7AE2" w:rsidRPr="00FD7F87" w:rsidRDefault="00EF7AE2" w:rsidP="0025202D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EF7AE2" w:rsidRPr="00FD7F87" w:rsidTr="00EF7AE2">
        <w:tc>
          <w:tcPr>
            <w:tcW w:w="763" w:type="dxa"/>
            <w:vMerge w:val="restart"/>
          </w:tcPr>
          <w:p w:rsidR="00EF7AE2" w:rsidRPr="00FD7F87" w:rsidRDefault="00EF7AE2" w:rsidP="0025202D">
            <w:pPr>
              <w:rPr>
                <w:rFonts w:ascii="Arial" w:hAnsi="Arial" w:cs="Arial"/>
                <w:b/>
              </w:rPr>
            </w:pPr>
            <w:r w:rsidRPr="00FD7F87">
              <w:rPr>
                <w:rFonts w:ascii="Arial" w:hAnsi="Arial" w:cs="Arial"/>
                <w:b/>
              </w:rPr>
              <w:t>WP3</w:t>
            </w:r>
          </w:p>
        </w:tc>
        <w:tc>
          <w:tcPr>
            <w:tcW w:w="2012" w:type="dxa"/>
            <w:vMerge w:val="restart"/>
          </w:tcPr>
          <w:p w:rsidR="00EF7AE2" w:rsidRPr="00EF7AE2" w:rsidRDefault="00EF7AE2" w:rsidP="0025202D">
            <w:pPr>
              <w:rPr>
                <w:rFonts w:ascii="Arial" w:hAnsi="Arial" w:cs="Arial"/>
                <w:sz w:val="18"/>
                <w:szCs w:val="18"/>
              </w:rPr>
            </w:pPr>
            <w:r w:rsidRPr="00EF7AE2">
              <w:rPr>
                <w:rFonts w:ascii="Arial" w:hAnsi="Arial" w:cs="Arial"/>
                <w:b/>
                <w:sz w:val="18"/>
                <w:szCs w:val="18"/>
              </w:rPr>
              <w:t>Psychology of Noise</w:t>
            </w:r>
            <w:r w:rsidRPr="00EF7AE2">
              <w:rPr>
                <w:rFonts w:ascii="Arial" w:hAnsi="Arial" w:cs="Arial"/>
                <w:sz w:val="18"/>
                <w:szCs w:val="18"/>
              </w:rPr>
              <w:t xml:space="preserve"> – Psychoacoustics </w:t>
            </w:r>
            <w:r w:rsidRPr="00EF7AE2">
              <w:rPr>
                <w:rFonts w:ascii="Arial" w:hAnsi="Arial" w:cs="Arial"/>
                <w:i/>
                <w:sz w:val="18"/>
                <w:szCs w:val="18"/>
              </w:rPr>
              <w:t>(To be developed upon recruitment of participants)</w:t>
            </w:r>
          </w:p>
        </w:tc>
        <w:tc>
          <w:tcPr>
            <w:tcW w:w="3457" w:type="dxa"/>
          </w:tcPr>
          <w:p w:rsidR="00EF7AE2" w:rsidRPr="00EF7AE2" w:rsidRDefault="00EF7AE2" w:rsidP="000E2497">
            <w:pPr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 w:rsidRPr="00EF7AE2">
              <w:rPr>
                <w:rFonts w:ascii="Arial" w:hAnsi="Arial" w:cs="Arial"/>
                <w:bCs/>
                <w:sz w:val="18"/>
                <w:szCs w:val="18"/>
              </w:rPr>
              <w:t xml:space="preserve">Field-based psychoacoustic surveys </w:t>
            </w:r>
          </w:p>
          <w:p w:rsidR="00EF7AE2" w:rsidRPr="00EF7AE2" w:rsidRDefault="00EF7AE2" w:rsidP="000E2497">
            <w:pPr>
              <w:pStyle w:val="ListParagraph"/>
              <w:numPr>
                <w:ilvl w:val="0"/>
                <w:numId w:val="8"/>
              </w:numPr>
              <w:ind w:leftChars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 w:rsidRPr="00EF7AE2">
              <w:rPr>
                <w:rFonts w:ascii="Arial" w:hAnsi="Arial" w:cs="Arial"/>
                <w:bCs/>
                <w:sz w:val="18"/>
                <w:szCs w:val="18"/>
              </w:rPr>
              <w:t>Quantifying annoyance – survey instrument design</w:t>
            </w:r>
          </w:p>
        </w:tc>
        <w:tc>
          <w:tcPr>
            <w:tcW w:w="1599" w:type="dxa"/>
          </w:tcPr>
          <w:p w:rsidR="00EF7AE2" w:rsidRPr="00EF7AE2" w:rsidRDefault="00EF7AE2" w:rsidP="0025202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F7AE2">
              <w:rPr>
                <w:rFonts w:ascii="Arial" w:hAnsi="Arial" w:cs="Arial"/>
                <w:sz w:val="18"/>
                <w:szCs w:val="18"/>
              </w:rPr>
              <w:t>(Collaboration with Task 28)</w:t>
            </w:r>
          </w:p>
        </w:tc>
        <w:tc>
          <w:tcPr>
            <w:tcW w:w="1185" w:type="dxa"/>
          </w:tcPr>
          <w:p w:rsidR="00EF7AE2" w:rsidRPr="003043F9" w:rsidRDefault="00EF7AE2" w:rsidP="0025202D">
            <w:pPr>
              <w:rPr>
                <w:sz w:val="22"/>
              </w:rPr>
            </w:pPr>
          </w:p>
        </w:tc>
      </w:tr>
      <w:tr w:rsidR="00EF7AE2" w:rsidRPr="00FD7F87" w:rsidTr="00EF7AE2">
        <w:tc>
          <w:tcPr>
            <w:tcW w:w="763" w:type="dxa"/>
            <w:vMerge/>
          </w:tcPr>
          <w:p w:rsidR="00EF7AE2" w:rsidRPr="00FD7F87" w:rsidRDefault="00EF7AE2" w:rsidP="0025202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012" w:type="dxa"/>
            <w:vMerge/>
          </w:tcPr>
          <w:p w:rsidR="00EF7AE2" w:rsidRPr="00EF7AE2" w:rsidRDefault="00EF7AE2" w:rsidP="0025202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3457" w:type="dxa"/>
          </w:tcPr>
          <w:p w:rsidR="00EF7AE2" w:rsidRPr="00EF7AE2" w:rsidRDefault="00EF7AE2" w:rsidP="000E2497">
            <w:pPr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 w:rsidRPr="00EF7AE2">
              <w:rPr>
                <w:rFonts w:ascii="Arial" w:hAnsi="Arial" w:cs="Arial"/>
                <w:bCs/>
                <w:sz w:val="18"/>
                <w:szCs w:val="18"/>
              </w:rPr>
              <w:t xml:space="preserve">Laboratory based psychoacoustics </w:t>
            </w:r>
          </w:p>
        </w:tc>
        <w:tc>
          <w:tcPr>
            <w:tcW w:w="1599" w:type="dxa"/>
          </w:tcPr>
          <w:p w:rsidR="00EF7AE2" w:rsidRPr="00EF7AE2" w:rsidRDefault="00EF7AE2" w:rsidP="000E2497">
            <w:pPr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 w:rsidRPr="00EF7AE2">
              <w:rPr>
                <w:rFonts w:ascii="Arial" w:hAnsi="Arial" w:cs="Arial"/>
                <w:bCs/>
                <w:sz w:val="18"/>
                <w:szCs w:val="18"/>
              </w:rPr>
              <w:t>(</w:t>
            </w:r>
            <w:r w:rsidRPr="00EF7AE2">
              <w:rPr>
                <w:rFonts w:ascii="Arial" w:hAnsi="Arial" w:cs="Arial"/>
                <w:bCs/>
                <w:sz w:val="18"/>
                <w:szCs w:val="18"/>
              </w:rPr>
              <w:t>subject to participant)</w:t>
            </w:r>
          </w:p>
        </w:tc>
        <w:tc>
          <w:tcPr>
            <w:tcW w:w="1185" w:type="dxa"/>
          </w:tcPr>
          <w:p w:rsidR="00EF7AE2" w:rsidRPr="000E2497" w:rsidRDefault="00EF7AE2" w:rsidP="000E2497">
            <w:pPr>
              <w:jc w:val="left"/>
              <w:rPr>
                <w:rFonts w:ascii="Arial" w:hAnsi="Arial" w:cs="Arial"/>
                <w:bCs/>
              </w:rPr>
            </w:pPr>
          </w:p>
        </w:tc>
      </w:tr>
      <w:bookmarkEnd w:id="0"/>
    </w:tbl>
    <w:p w:rsidR="00E70742" w:rsidRPr="00170986" w:rsidRDefault="00A41DE3">
      <w:pPr>
        <w:rPr>
          <w:b/>
          <w:sz w:val="22"/>
        </w:rPr>
      </w:pPr>
    </w:p>
    <w:p w:rsidR="00AD62D8" w:rsidRPr="00170986" w:rsidRDefault="00AD62D8">
      <w:pPr>
        <w:rPr>
          <w:rFonts w:ascii="Arial" w:hAnsi="Arial" w:cs="Arial"/>
          <w:b/>
          <w:bCs/>
          <w:sz w:val="22"/>
        </w:rPr>
      </w:pPr>
      <w:r w:rsidRPr="00170986">
        <w:rPr>
          <w:b/>
          <w:sz w:val="22"/>
        </w:rPr>
        <w:t xml:space="preserve">WP1 </w:t>
      </w:r>
      <w:r w:rsidRPr="00170986">
        <w:rPr>
          <w:rFonts w:ascii="Arial" w:hAnsi="Arial" w:cs="Arial"/>
          <w:b/>
          <w:bCs/>
          <w:sz w:val="22"/>
        </w:rPr>
        <w:t>Interdisciplinary Education and Guidance</w:t>
      </w:r>
    </w:p>
    <w:p w:rsidR="00170986" w:rsidRPr="00170986" w:rsidRDefault="00170986" w:rsidP="00170986">
      <w:pPr>
        <w:pStyle w:val="ListParagraph"/>
        <w:numPr>
          <w:ilvl w:val="0"/>
          <w:numId w:val="1"/>
        </w:numPr>
        <w:ind w:leftChars="0"/>
        <w:rPr>
          <w:rFonts w:asciiTheme="majorHAnsi" w:hAnsiTheme="majorHAnsi" w:cstheme="majorHAnsi"/>
          <w:bCs/>
          <w:color w:val="000000" w:themeColor="text1"/>
          <w:sz w:val="22"/>
        </w:rPr>
      </w:pPr>
      <w:r w:rsidRPr="00170986">
        <w:rPr>
          <w:rFonts w:asciiTheme="majorHAnsi" w:hAnsiTheme="majorHAnsi" w:cstheme="majorHAnsi"/>
          <w:bCs/>
          <w:color w:val="000000" w:themeColor="text1"/>
          <w:sz w:val="22"/>
        </w:rPr>
        <w:lastRenderedPageBreak/>
        <w:t>Table of contents for state of the art report on quiet wind turbine technology</w:t>
      </w:r>
    </w:p>
    <w:p w:rsidR="00170986" w:rsidRPr="00170986" w:rsidRDefault="00170986" w:rsidP="00170986">
      <w:pPr>
        <w:pStyle w:val="ListParagraph"/>
        <w:numPr>
          <w:ilvl w:val="0"/>
          <w:numId w:val="1"/>
        </w:numPr>
        <w:ind w:leftChars="0"/>
        <w:rPr>
          <w:rFonts w:asciiTheme="majorHAnsi" w:hAnsiTheme="majorHAnsi" w:cstheme="majorHAnsi"/>
          <w:bCs/>
          <w:color w:val="000000" w:themeColor="text1"/>
          <w:sz w:val="22"/>
        </w:rPr>
      </w:pPr>
      <w:r w:rsidRPr="00170986">
        <w:rPr>
          <w:rFonts w:asciiTheme="majorHAnsi" w:hAnsiTheme="majorHAnsi" w:cstheme="majorHAnsi"/>
          <w:bCs/>
          <w:color w:val="000000" w:themeColor="text1"/>
          <w:sz w:val="22"/>
        </w:rPr>
        <w:t>Template for catalogue/database of national wind turbine noise regulations</w:t>
      </w:r>
    </w:p>
    <w:p w:rsidR="00170986" w:rsidRPr="00170986" w:rsidRDefault="00170986" w:rsidP="00170986">
      <w:pPr>
        <w:pStyle w:val="ListParagraph"/>
        <w:numPr>
          <w:ilvl w:val="1"/>
          <w:numId w:val="1"/>
        </w:numPr>
        <w:ind w:leftChars="0"/>
        <w:rPr>
          <w:rFonts w:asciiTheme="majorHAnsi" w:hAnsiTheme="majorHAnsi" w:cstheme="majorHAnsi"/>
          <w:bCs/>
          <w:color w:val="000000" w:themeColor="text1"/>
          <w:sz w:val="22"/>
        </w:rPr>
      </w:pPr>
      <w:r w:rsidRPr="00170986">
        <w:rPr>
          <w:rFonts w:asciiTheme="majorHAnsi" w:hAnsiTheme="majorHAnsi" w:cstheme="majorHAnsi"/>
          <w:bCs/>
          <w:color w:val="000000" w:themeColor="text1"/>
          <w:sz w:val="22"/>
        </w:rPr>
        <w:t>Explanatory Graphics</w:t>
      </w:r>
    </w:p>
    <w:p w:rsidR="00F954DA" w:rsidRPr="00170986" w:rsidRDefault="00F954DA" w:rsidP="00F954DA">
      <w:pPr>
        <w:pStyle w:val="ListParagraph"/>
        <w:numPr>
          <w:ilvl w:val="1"/>
          <w:numId w:val="1"/>
        </w:numPr>
        <w:ind w:leftChars="0"/>
        <w:rPr>
          <w:rFonts w:asciiTheme="majorHAnsi" w:hAnsiTheme="majorHAnsi" w:cstheme="majorHAnsi"/>
          <w:bCs/>
          <w:color w:val="000000" w:themeColor="text1"/>
          <w:sz w:val="22"/>
        </w:rPr>
      </w:pPr>
      <w:r>
        <w:rPr>
          <w:rFonts w:asciiTheme="majorHAnsi" w:hAnsiTheme="majorHAnsi" w:cstheme="majorHAnsi"/>
          <w:bCs/>
          <w:color w:val="000000" w:themeColor="text1"/>
          <w:sz w:val="22"/>
        </w:rPr>
        <w:t>Issues that need to be considered in developing WTN guidance</w:t>
      </w:r>
    </w:p>
    <w:p w:rsidR="00F954DA" w:rsidRPr="00F954DA" w:rsidRDefault="00170986" w:rsidP="00F954DA">
      <w:pPr>
        <w:pStyle w:val="ListParagraph"/>
        <w:numPr>
          <w:ilvl w:val="0"/>
          <w:numId w:val="1"/>
        </w:numPr>
        <w:ind w:leftChars="0"/>
        <w:rPr>
          <w:rFonts w:asciiTheme="majorHAnsi" w:hAnsiTheme="majorHAnsi" w:cstheme="majorHAnsi"/>
          <w:bCs/>
          <w:color w:val="000000" w:themeColor="text1"/>
          <w:sz w:val="22"/>
        </w:rPr>
      </w:pPr>
      <w:r w:rsidRPr="00170986">
        <w:rPr>
          <w:rFonts w:asciiTheme="majorHAnsi" w:hAnsiTheme="majorHAnsi" w:cstheme="majorHAnsi"/>
          <w:bCs/>
          <w:color w:val="000000" w:themeColor="text1"/>
          <w:sz w:val="22"/>
        </w:rPr>
        <w:t>Fact sheets</w:t>
      </w:r>
      <w:r w:rsidR="00F954DA">
        <w:rPr>
          <w:rFonts w:asciiTheme="majorHAnsi" w:hAnsiTheme="majorHAnsi" w:cstheme="majorHAnsi"/>
          <w:bCs/>
          <w:color w:val="000000" w:themeColor="text1"/>
          <w:sz w:val="22"/>
        </w:rPr>
        <w:t xml:space="preserve"> - </w:t>
      </w:r>
      <w:r w:rsidRPr="00F954DA">
        <w:rPr>
          <w:rFonts w:asciiTheme="majorHAnsi" w:hAnsiTheme="majorHAnsi" w:cstheme="majorHAnsi"/>
          <w:bCs/>
          <w:color w:val="000000" w:themeColor="text1"/>
          <w:sz w:val="22"/>
        </w:rPr>
        <w:t>Key topics such as explained in as simple as possible language for regulators</w:t>
      </w:r>
      <w:r w:rsidR="00F954DA" w:rsidRPr="00F954DA">
        <w:rPr>
          <w:rFonts w:asciiTheme="majorHAnsi" w:hAnsiTheme="majorHAnsi" w:cstheme="majorHAnsi"/>
          <w:bCs/>
          <w:color w:val="000000" w:themeColor="text1"/>
          <w:sz w:val="22"/>
        </w:rPr>
        <w:t xml:space="preserve"> </w:t>
      </w:r>
    </w:p>
    <w:p w:rsidR="00F954DA" w:rsidRDefault="00F954DA" w:rsidP="00F954DA">
      <w:pPr>
        <w:pStyle w:val="ListParagraph"/>
        <w:numPr>
          <w:ilvl w:val="1"/>
          <w:numId w:val="1"/>
        </w:numPr>
        <w:ind w:leftChars="0"/>
        <w:rPr>
          <w:rFonts w:asciiTheme="majorHAnsi" w:hAnsiTheme="majorHAnsi" w:cstheme="majorHAnsi"/>
          <w:bCs/>
          <w:color w:val="000000" w:themeColor="text1"/>
          <w:sz w:val="22"/>
        </w:rPr>
      </w:pPr>
      <w:r>
        <w:rPr>
          <w:rFonts w:asciiTheme="majorHAnsi" w:hAnsiTheme="majorHAnsi" w:cstheme="majorHAnsi"/>
          <w:bCs/>
          <w:color w:val="000000" w:themeColor="text1"/>
          <w:sz w:val="22"/>
        </w:rPr>
        <w:t>AM</w:t>
      </w:r>
    </w:p>
    <w:p w:rsidR="00170986" w:rsidRDefault="00F954DA" w:rsidP="00F954DA">
      <w:pPr>
        <w:pStyle w:val="ListParagraph"/>
        <w:numPr>
          <w:ilvl w:val="1"/>
          <w:numId w:val="1"/>
        </w:numPr>
        <w:ind w:leftChars="0"/>
        <w:rPr>
          <w:rFonts w:asciiTheme="majorHAnsi" w:hAnsiTheme="majorHAnsi" w:cstheme="majorHAnsi"/>
          <w:bCs/>
          <w:color w:val="000000" w:themeColor="text1"/>
          <w:sz w:val="22"/>
        </w:rPr>
      </w:pPr>
      <w:r w:rsidRPr="00170986">
        <w:rPr>
          <w:rFonts w:asciiTheme="majorHAnsi" w:hAnsiTheme="majorHAnsi" w:cstheme="majorHAnsi"/>
          <w:bCs/>
          <w:color w:val="000000" w:themeColor="text1"/>
          <w:sz w:val="22"/>
        </w:rPr>
        <w:t>Low Frequency noise</w:t>
      </w:r>
    </w:p>
    <w:p w:rsidR="00F954DA" w:rsidRDefault="00F954DA" w:rsidP="00F954DA">
      <w:pPr>
        <w:pStyle w:val="ListParagraph"/>
        <w:numPr>
          <w:ilvl w:val="1"/>
          <w:numId w:val="1"/>
        </w:numPr>
        <w:ind w:leftChars="0"/>
        <w:rPr>
          <w:rFonts w:asciiTheme="majorHAnsi" w:hAnsiTheme="majorHAnsi" w:cstheme="majorHAnsi"/>
          <w:bCs/>
          <w:color w:val="000000" w:themeColor="text1"/>
          <w:sz w:val="22"/>
        </w:rPr>
      </w:pPr>
      <w:r>
        <w:rPr>
          <w:rFonts w:asciiTheme="majorHAnsi" w:hAnsiTheme="majorHAnsi" w:cstheme="majorHAnsi"/>
          <w:bCs/>
          <w:color w:val="000000" w:themeColor="text1"/>
          <w:sz w:val="22"/>
        </w:rPr>
        <w:t>Infrasound</w:t>
      </w:r>
    </w:p>
    <w:p w:rsidR="00F954DA" w:rsidRDefault="00F954DA" w:rsidP="00F954DA">
      <w:pPr>
        <w:pStyle w:val="ListParagraph"/>
        <w:numPr>
          <w:ilvl w:val="1"/>
          <w:numId w:val="1"/>
        </w:numPr>
        <w:ind w:leftChars="0"/>
        <w:rPr>
          <w:rFonts w:asciiTheme="majorHAnsi" w:hAnsiTheme="majorHAnsi" w:cstheme="majorHAnsi"/>
          <w:bCs/>
          <w:color w:val="000000" w:themeColor="text1"/>
          <w:sz w:val="22"/>
        </w:rPr>
      </w:pPr>
      <w:r>
        <w:rPr>
          <w:rFonts w:asciiTheme="majorHAnsi" w:hAnsiTheme="majorHAnsi" w:cstheme="majorHAnsi"/>
          <w:bCs/>
          <w:color w:val="000000" w:themeColor="text1"/>
          <w:sz w:val="22"/>
        </w:rPr>
        <w:t>Tonal Noise</w:t>
      </w:r>
    </w:p>
    <w:p w:rsidR="00F954DA" w:rsidRDefault="00F954DA" w:rsidP="00F954DA">
      <w:pPr>
        <w:pStyle w:val="ListParagraph"/>
        <w:numPr>
          <w:ilvl w:val="1"/>
          <w:numId w:val="1"/>
        </w:numPr>
        <w:ind w:leftChars="0"/>
        <w:rPr>
          <w:rFonts w:asciiTheme="majorHAnsi" w:hAnsiTheme="majorHAnsi" w:cstheme="majorHAnsi"/>
          <w:bCs/>
          <w:color w:val="000000" w:themeColor="text1"/>
          <w:sz w:val="22"/>
        </w:rPr>
      </w:pPr>
      <w:r>
        <w:rPr>
          <w:rFonts w:asciiTheme="majorHAnsi" w:hAnsiTheme="majorHAnsi" w:cstheme="majorHAnsi"/>
          <w:bCs/>
          <w:color w:val="000000" w:themeColor="text1"/>
          <w:sz w:val="22"/>
        </w:rPr>
        <w:t>Measurement technology</w:t>
      </w:r>
    </w:p>
    <w:p w:rsidR="00F954DA" w:rsidRPr="00170986" w:rsidRDefault="00F954DA" w:rsidP="00F954DA">
      <w:pPr>
        <w:pStyle w:val="ListParagraph"/>
        <w:numPr>
          <w:ilvl w:val="1"/>
          <w:numId w:val="1"/>
        </w:numPr>
        <w:ind w:leftChars="0"/>
        <w:rPr>
          <w:rFonts w:asciiTheme="majorHAnsi" w:hAnsiTheme="majorHAnsi" w:cstheme="majorHAnsi"/>
          <w:bCs/>
          <w:color w:val="000000" w:themeColor="text1"/>
          <w:sz w:val="22"/>
        </w:rPr>
      </w:pPr>
      <w:r>
        <w:rPr>
          <w:rFonts w:asciiTheme="majorHAnsi" w:hAnsiTheme="majorHAnsi" w:cstheme="majorHAnsi"/>
          <w:bCs/>
          <w:color w:val="000000" w:themeColor="text1"/>
          <w:sz w:val="22"/>
        </w:rPr>
        <w:t>Noise indices and measurement</w:t>
      </w:r>
    </w:p>
    <w:p w:rsidR="00170986" w:rsidRDefault="00170986" w:rsidP="00170986">
      <w:pPr>
        <w:pStyle w:val="ListParagraph"/>
        <w:numPr>
          <w:ilvl w:val="0"/>
          <w:numId w:val="1"/>
        </w:numPr>
        <w:ind w:leftChars="0"/>
        <w:rPr>
          <w:rFonts w:asciiTheme="majorHAnsi" w:hAnsiTheme="majorHAnsi" w:cstheme="majorHAnsi"/>
          <w:bCs/>
          <w:color w:val="000000" w:themeColor="text1"/>
          <w:sz w:val="22"/>
        </w:rPr>
      </w:pPr>
      <w:r w:rsidRPr="00170986">
        <w:rPr>
          <w:rFonts w:asciiTheme="majorHAnsi" w:hAnsiTheme="majorHAnsi" w:cstheme="majorHAnsi"/>
          <w:bCs/>
          <w:color w:val="000000" w:themeColor="text1"/>
          <w:sz w:val="22"/>
        </w:rPr>
        <w:t>Public Engagement on Noise</w:t>
      </w:r>
    </w:p>
    <w:p w:rsidR="00F954DA" w:rsidRDefault="00F954DA" w:rsidP="00F954DA">
      <w:pPr>
        <w:pStyle w:val="ListParagraph"/>
        <w:numPr>
          <w:ilvl w:val="1"/>
          <w:numId w:val="1"/>
        </w:numPr>
        <w:ind w:leftChars="0"/>
        <w:rPr>
          <w:rFonts w:asciiTheme="majorHAnsi" w:hAnsiTheme="majorHAnsi" w:cstheme="majorHAnsi"/>
          <w:bCs/>
          <w:color w:val="000000" w:themeColor="text1"/>
          <w:sz w:val="22"/>
        </w:rPr>
      </w:pPr>
      <w:r>
        <w:rPr>
          <w:rFonts w:asciiTheme="majorHAnsi" w:hAnsiTheme="majorHAnsi" w:cstheme="majorHAnsi"/>
          <w:bCs/>
          <w:color w:val="000000" w:themeColor="text1"/>
          <w:sz w:val="22"/>
        </w:rPr>
        <w:t>Communicating noise concepts to the lay person (Task 28 cooperation)</w:t>
      </w:r>
    </w:p>
    <w:p w:rsidR="00F954DA" w:rsidRPr="00F954DA" w:rsidRDefault="00F954DA" w:rsidP="00F954DA">
      <w:pPr>
        <w:pStyle w:val="ListParagraph"/>
        <w:numPr>
          <w:ilvl w:val="1"/>
          <w:numId w:val="1"/>
        </w:numPr>
        <w:ind w:leftChars="0"/>
        <w:rPr>
          <w:rFonts w:asciiTheme="majorHAnsi" w:hAnsiTheme="majorHAnsi" w:cstheme="majorHAnsi"/>
          <w:bCs/>
          <w:color w:val="000000" w:themeColor="text1"/>
          <w:sz w:val="22"/>
        </w:rPr>
      </w:pPr>
      <w:proofErr w:type="spellStart"/>
      <w:r>
        <w:rPr>
          <w:rFonts w:asciiTheme="majorHAnsi" w:hAnsiTheme="majorHAnsi" w:cstheme="majorHAnsi"/>
          <w:bCs/>
          <w:color w:val="000000" w:themeColor="text1"/>
          <w:sz w:val="22"/>
        </w:rPr>
        <w:t>Auralisation</w:t>
      </w:r>
      <w:proofErr w:type="spellEnd"/>
    </w:p>
    <w:p w:rsidR="00AD62D8" w:rsidRDefault="00AD62D8"/>
    <w:p w:rsidR="00AD62D8" w:rsidRPr="00B068C5" w:rsidRDefault="00AD62D8">
      <w:pPr>
        <w:rPr>
          <w:b/>
          <w:sz w:val="22"/>
        </w:rPr>
      </w:pPr>
      <w:r w:rsidRPr="00B068C5">
        <w:rPr>
          <w:b/>
          <w:sz w:val="22"/>
        </w:rPr>
        <w:t>WP2 Wind Turbine Noise and modelling</w:t>
      </w:r>
    </w:p>
    <w:p w:rsidR="00F954DA" w:rsidRDefault="00B068C5" w:rsidP="00B068C5">
      <w:pPr>
        <w:pStyle w:val="ListParagraph"/>
        <w:numPr>
          <w:ilvl w:val="0"/>
          <w:numId w:val="2"/>
        </w:numPr>
        <w:ind w:leftChars="0"/>
        <w:rPr>
          <w:sz w:val="22"/>
        </w:rPr>
      </w:pPr>
      <w:r w:rsidRPr="00B068C5">
        <w:rPr>
          <w:sz w:val="22"/>
        </w:rPr>
        <w:t>Physics of Noise</w:t>
      </w:r>
    </w:p>
    <w:p w:rsidR="00B068C5" w:rsidRDefault="00B068C5" w:rsidP="00B068C5">
      <w:pPr>
        <w:pStyle w:val="ListParagraph"/>
        <w:numPr>
          <w:ilvl w:val="1"/>
          <w:numId w:val="2"/>
        </w:numPr>
        <w:ind w:leftChars="0"/>
        <w:rPr>
          <w:sz w:val="22"/>
        </w:rPr>
      </w:pPr>
      <w:r>
        <w:rPr>
          <w:sz w:val="22"/>
        </w:rPr>
        <w:t>Noise modelling</w:t>
      </w:r>
    </w:p>
    <w:p w:rsidR="00B068C5" w:rsidRPr="002D19CD" w:rsidRDefault="00B068C5" w:rsidP="002D19CD">
      <w:pPr>
        <w:pStyle w:val="ListParagraph"/>
        <w:numPr>
          <w:ilvl w:val="2"/>
          <w:numId w:val="2"/>
        </w:numPr>
        <w:ind w:leftChars="0"/>
        <w:rPr>
          <w:sz w:val="22"/>
        </w:rPr>
      </w:pPr>
      <w:r>
        <w:rPr>
          <w:sz w:val="22"/>
        </w:rPr>
        <w:t>Benchmarking of noise models</w:t>
      </w:r>
      <w:r w:rsidR="002D19CD">
        <w:rPr>
          <w:sz w:val="22"/>
        </w:rPr>
        <w:t xml:space="preserve"> (Collaboration with MEXNEXT</w:t>
      </w:r>
      <w:r w:rsidR="002D19CD" w:rsidRPr="002D19CD">
        <w:rPr>
          <w:sz w:val="22"/>
        </w:rPr>
        <w:t>)</w:t>
      </w:r>
    </w:p>
    <w:p w:rsidR="00B068C5" w:rsidRDefault="00B068C5" w:rsidP="00B068C5">
      <w:pPr>
        <w:pStyle w:val="ListParagraph"/>
        <w:numPr>
          <w:ilvl w:val="2"/>
          <w:numId w:val="2"/>
        </w:numPr>
        <w:ind w:leftChars="0"/>
        <w:rPr>
          <w:sz w:val="22"/>
        </w:rPr>
      </w:pPr>
      <w:r>
        <w:rPr>
          <w:sz w:val="22"/>
        </w:rPr>
        <w:t>Propagation studies</w:t>
      </w:r>
    </w:p>
    <w:p w:rsidR="002D19CD" w:rsidRDefault="002D19CD" w:rsidP="00B068C5">
      <w:pPr>
        <w:pStyle w:val="ListParagraph"/>
        <w:numPr>
          <w:ilvl w:val="2"/>
          <w:numId w:val="2"/>
        </w:numPr>
        <w:ind w:leftChars="0"/>
        <w:rPr>
          <w:sz w:val="22"/>
        </w:rPr>
      </w:pPr>
      <w:r>
        <w:rPr>
          <w:sz w:val="22"/>
        </w:rPr>
        <w:t>Farm level and wakes (Collaboration with WAKEBENCH?)</w:t>
      </w:r>
    </w:p>
    <w:p w:rsidR="003043F9" w:rsidRDefault="003043F9" w:rsidP="00B068C5">
      <w:pPr>
        <w:pStyle w:val="ListParagraph"/>
        <w:numPr>
          <w:ilvl w:val="1"/>
          <w:numId w:val="2"/>
        </w:numPr>
        <w:ind w:leftChars="0"/>
        <w:rPr>
          <w:sz w:val="22"/>
        </w:rPr>
      </w:pPr>
      <w:r>
        <w:rPr>
          <w:sz w:val="22"/>
        </w:rPr>
        <w:t>Quiet Wind Turbine Technologies</w:t>
      </w:r>
    </w:p>
    <w:p w:rsidR="00941CE1" w:rsidRDefault="00941CE1" w:rsidP="003043F9">
      <w:pPr>
        <w:pStyle w:val="ListParagraph"/>
        <w:numPr>
          <w:ilvl w:val="2"/>
          <w:numId w:val="2"/>
        </w:numPr>
        <w:ind w:leftChars="0"/>
        <w:rPr>
          <w:sz w:val="22"/>
        </w:rPr>
      </w:pPr>
      <w:r>
        <w:rPr>
          <w:sz w:val="22"/>
        </w:rPr>
        <w:t>Categories and classification – sources and pathways addressed</w:t>
      </w:r>
    </w:p>
    <w:p w:rsidR="003043F9" w:rsidRDefault="003043F9" w:rsidP="003043F9">
      <w:pPr>
        <w:pStyle w:val="ListParagraph"/>
        <w:numPr>
          <w:ilvl w:val="2"/>
          <w:numId w:val="2"/>
        </w:numPr>
        <w:ind w:leftChars="0"/>
        <w:rPr>
          <w:sz w:val="22"/>
        </w:rPr>
      </w:pPr>
      <w:r>
        <w:rPr>
          <w:sz w:val="22"/>
        </w:rPr>
        <w:t>N</w:t>
      </w:r>
      <w:r w:rsidR="00B068C5">
        <w:rPr>
          <w:sz w:val="22"/>
        </w:rPr>
        <w:t>oise</w:t>
      </w:r>
      <w:r>
        <w:rPr>
          <w:sz w:val="22"/>
        </w:rPr>
        <w:t xml:space="preserve"> emission</w:t>
      </w:r>
      <w:r w:rsidR="00B068C5">
        <w:rPr>
          <w:sz w:val="22"/>
        </w:rPr>
        <w:t xml:space="preserve"> mitigation</w:t>
      </w:r>
    </w:p>
    <w:p w:rsidR="00B068C5" w:rsidRDefault="00941CE1" w:rsidP="003043F9">
      <w:pPr>
        <w:pStyle w:val="ListParagraph"/>
        <w:numPr>
          <w:ilvl w:val="2"/>
          <w:numId w:val="2"/>
        </w:numPr>
        <w:ind w:leftChars="0"/>
        <w:rPr>
          <w:sz w:val="22"/>
        </w:rPr>
      </w:pPr>
      <w:proofErr w:type="gramStart"/>
      <w:r>
        <w:rPr>
          <w:sz w:val="22"/>
        </w:rPr>
        <w:t>?</w:t>
      </w:r>
      <w:proofErr w:type="spellStart"/>
      <w:r w:rsidR="003043F9">
        <w:rPr>
          <w:sz w:val="22"/>
        </w:rPr>
        <w:t>Optimisation</w:t>
      </w:r>
      <w:proofErr w:type="spellEnd"/>
      <w:proofErr w:type="gramEnd"/>
      <w:r>
        <w:rPr>
          <w:sz w:val="22"/>
        </w:rPr>
        <w:t>?</w:t>
      </w:r>
      <w:r w:rsidR="003043F9">
        <w:rPr>
          <w:sz w:val="22"/>
        </w:rPr>
        <w:t xml:space="preserve"> –  compromises </w:t>
      </w:r>
      <w:r w:rsidR="002D19CD">
        <w:rPr>
          <w:sz w:val="22"/>
        </w:rPr>
        <w:t xml:space="preserve">e.g. </w:t>
      </w:r>
      <w:r>
        <w:rPr>
          <w:sz w:val="22"/>
        </w:rPr>
        <w:t xml:space="preserve">soundscape customizing </w:t>
      </w:r>
      <w:r w:rsidR="002D19CD">
        <w:rPr>
          <w:sz w:val="22"/>
        </w:rPr>
        <w:t xml:space="preserve">aerodynamic </w:t>
      </w:r>
      <w:proofErr w:type="spellStart"/>
      <w:r w:rsidR="002D19CD">
        <w:rPr>
          <w:sz w:val="22"/>
        </w:rPr>
        <w:t>v.s</w:t>
      </w:r>
      <w:proofErr w:type="spellEnd"/>
      <w:r w:rsidR="002D19CD">
        <w:rPr>
          <w:sz w:val="22"/>
        </w:rPr>
        <w:t xml:space="preserve"> tonal noise</w:t>
      </w:r>
    </w:p>
    <w:p w:rsidR="002D19CD" w:rsidRPr="00941CE1" w:rsidRDefault="002D19CD" w:rsidP="00941CE1">
      <w:pPr>
        <w:rPr>
          <w:sz w:val="22"/>
        </w:rPr>
      </w:pPr>
    </w:p>
    <w:p w:rsidR="00B068C5" w:rsidRDefault="00295678" w:rsidP="00B068C5">
      <w:pPr>
        <w:pStyle w:val="ListParagraph"/>
        <w:numPr>
          <w:ilvl w:val="1"/>
          <w:numId w:val="2"/>
        </w:numPr>
        <w:ind w:leftChars="0"/>
        <w:rPr>
          <w:sz w:val="22"/>
        </w:rPr>
      </w:pPr>
      <w:r>
        <w:rPr>
          <w:sz w:val="22"/>
        </w:rPr>
        <w:t>Quantification/Qualification</w:t>
      </w:r>
    </w:p>
    <w:p w:rsidR="00295678" w:rsidRDefault="00295678" w:rsidP="00295678">
      <w:pPr>
        <w:pStyle w:val="ListParagraph"/>
        <w:numPr>
          <w:ilvl w:val="2"/>
          <w:numId w:val="2"/>
        </w:numPr>
        <w:ind w:leftChars="0"/>
        <w:rPr>
          <w:sz w:val="22"/>
        </w:rPr>
      </w:pPr>
      <w:r>
        <w:rPr>
          <w:sz w:val="22"/>
        </w:rPr>
        <w:t>Consideration of physical effects &amp; pathways - High Frequency Noise, Low Frequency Noise, Infrasound, Tonal Noise</w:t>
      </w:r>
      <w:r w:rsidR="00C076CA">
        <w:rPr>
          <w:sz w:val="22"/>
        </w:rPr>
        <w:t>, vibration (&amp; Vibration induced noise?)</w:t>
      </w:r>
    </w:p>
    <w:p w:rsidR="002D19CD" w:rsidRPr="002D19CD" w:rsidRDefault="002D19CD" w:rsidP="002D19CD">
      <w:pPr>
        <w:pStyle w:val="ListParagraph"/>
        <w:numPr>
          <w:ilvl w:val="2"/>
          <w:numId w:val="2"/>
        </w:numPr>
        <w:ind w:leftChars="0"/>
        <w:rPr>
          <w:sz w:val="22"/>
        </w:rPr>
      </w:pPr>
      <w:r>
        <w:rPr>
          <w:sz w:val="22"/>
        </w:rPr>
        <w:t>Field exp</w:t>
      </w:r>
      <w:r w:rsidR="00941CE1">
        <w:rPr>
          <w:sz w:val="22"/>
        </w:rPr>
        <w:t xml:space="preserve">eriments (TREMAC, WEA </w:t>
      </w:r>
      <w:proofErr w:type="spellStart"/>
      <w:r w:rsidR="00941CE1">
        <w:rPr>
          <w:sz w:val="22"/>
        </w:rPr>
        <w:t>Akzeptanz</w:t>
      </w:r>
      <w:proofErr w:type="spellEnd"/>
      <w:r w:rsidR="00941CE1">
        <w:rPr>
          <w:sz w:val="22"/>
        </w:rPr>
        <w:t xml:space="preserve"> etc.</w:t>
      </w:r>
    </w:p>
    <w:p w:rsidR="002D19CD" w:rsidRDefault="002D19CD" w:rsidP="002D19CD">
      <w:pPr>
        <w:pStyle w:val="ListParagraph"/>
        <w:numPr>
          <w:ilvl w:val="3"/>
          <w:numId w:val="2"/>
        </w:numPr>
        <w:ind w:leftChars="0"/>
        <w:rPr>
          <w:sz w:val="22"/>
        </w:rPr>
      </w:pPr>
      <w:r>
        <w:rPr>
          <w:sz w:val="22"/>
        </w:rPr>
        <w:t>Physical metrics</w:t>
      </w:r>
    </w:p>
    <w:p w:rsidR="002D19CD" w:rsidRDefault="002D19CD" w:rsidP="002D19CD">
      <w:pPr>
        <w:pStyle w:val="ListParagraph"/>
        <w:numPr>
          <w:ilvl w:val="2"/>
          <w:numId w:val="2"/>
        </w:numPr>
        <w:ind w:leftChars="0"/>
        <w:rPr>
          <w:sz w:val="22"/>
        </w:rPr>
      </w:pPr>
      <w:r>
        <w:rPr>
          <w:sz w:val="22"/>
        </w:rPr>
        <w:t>Field measurements</w:t>
      </w:r>
    </w:p>
    <w:p w:rsidR="002D19CD" w:rsidRDefault="002D19CD" w:rsidP="002D19CD">
      <w:pPr>
        <w:pStyle w:val="ListParagraph"/>
        <w:numPr>
          <w:ilvl w:val="3"/>
          <w:numId w:val="2"/>
        </w:numPr>
        <w:ind w:leftChars="0"/>
        <w:rPr>
          <w:sz w:val="22"/>
        </w:rPr>
      </w:pPr>
      <w:r>
        <w:rPr>
          <w:sz w:val="22"/>
        </w:rPr>
        <w:t>Data and findings from compliance monitoring</w:t>
      </w:r>
    </w:p>
    <w:p w:rsidR="002D19CD" w:rsidRDefault="002D19CD" w:rsidP="002D19CD">
      <w:pPr>
        <w:pStyle w:val="ListParagraph"/>
        <w:numPr>
          <w:ilvl w:val="3"/>
          <w:numId w:val="2"/>
        </w:numPr>
        <w:ind w:leftChars="0"/>
        <w:rPr>
          <w:sz w:val="22"/>
        </w:rPr>
      </w:pPr>
      <w:r>
        <w:rPr>
          <w:sz w:val="22"/>
        </w:rPr>
        <w:t>Field experiments by practicing acousticians</w:t>
      </w:r>
    </w:p>
    <w:p w:rsidR="002D19CD" w:rsidRPr="00B068C5" w:rsidRDefault="002D19CD" w:rsidP="002D19CD">
      <w:pPr>
        <w:pStyle w:val="ListParagraph"/>
        <w:numPr>
          <w:ilvl w:val="3"/>
          <w:numId w:val="2"/>
        </w:numPr>
        <w:ind w:leftChars="0"/>
        <w:rPr>
          <w:sz w:val="22"/>
        </w:rPr>
      </w:pPr>
      <w:r>
        <w:rPr>
          <w:sz w:val="22"/>
        </w:rPr>
        <w:t>Results from field application of QWTT</w:t>
      </w:r>
    </w:p>
    <w:p w:rsidR="00B068C5" w:rsidRDefault="00B068C5" w:rsidP="00B068C5">
      <w:pPr>
        <w:rPr>
          <w:b/>
          <w:sz w:val="22"/>
        </w:rPr>
      </w:pPr>
      <w:r w:rsidRPr="00B068C5">
        <w:rPr>
          <w:b/>
          <w:sz w:val="22"/>
        </w:rPr>
        <w:t xml:space="preserve">WP3 </w:t>
      </w:r>
      <w:r>
        <w:rPr>
          <w:b/>
          <w:sz w:val="22"/>
        </w:rPr>
        <w:t>Psychology of N</w:t>
      </w:r>
      <w:r w:rsidRPr="00B068C5">
        <w:rPr>
          <w:b/>
          <w:sz w:val="22"/>
        </w:rPr>
        <w:t>oise – Psychoacoustics</w:t>
      </w:r>
      <w:r w:rsidR="003043F9">
        <w:rPr>
          <w:b/>
          <w:sz w:val="22"/>
        </w:rPr>
        <w:t xml:space="preserve"> (To </w:t>
      </w:r>
      <w:proofErr w:type="gramStart"/>
      <w:r w:rsidR="003043F9">
        <w:rPr>
          <w:b/>
          <w:sz w:val="22"/>
        </w:rPr>
        <w:t>be developed</w:t>
      </w:r>
      <w:proofErr w:type="gramEnd"/>
      <w:r w:rsidR="003043F9">
        <w:rPr>
          <w:b/>
          <w:sz w:val="22"/>
        </w:rPr>
        <w:t xml:space="preserve"> upon recruitment of participants)</w:t>
      </w:r>
    </w:p>
    <w:p w:rsidR="003043F9" w:rsidRDefault="003043F9" w:rsidP="003043F9">
      <w:pPr>
        <w:pStyle w:val="ListParagraph"/>
        <w:numPr>
          <w:ilvl w:val="0"/>
          <w:numId w:val="3"/>
        </w:numPr>
        <w:ind w:leftChars="0"/>
        <w:rPr>
          <w:sz w:val="22"/>
        </w:rPr>
      </w:pPr>
      <w:r w:rsidRPr="003043F9">
        <w:rPr>
          <w:sz w:val="22"/>
        </w:rPr>
        <w:t>Field-based psychoacoustic surveys (Collaboration with Task 28)</w:t>
      </w:r>
    </w:p>
    <w:p w:rsidR="003043F9" w:rsidRPr="003043F9" w:rsidRDefault="003043F9" w:rsidP="003043F9">
      <w:pPr>
        <w:pStyle w:val="ListParagraph"/>
        <w:numPr>
          <w:ilvl w:val="1"/>
          <w:numId w:val="3"/>
        </w:numPr>
        <w:ind w:leftChars="0"/>
        <w:rPr>
          <w:sz w:val="22"/>
        </w:rPr>
      </w:pPr>
      <w:r>
        <w:rPr>
          <w:sz w:val="22"/>
        </w:rPr>
        <w:t>Quantifying annoyance – survey instrument design</w:t>
      </w:r>
    </w:p>
    <w:p w:rsidR="00B068C5" w:rsidRPr="003043F9" w:rsidRDefault="003043F9" w:rsidP="003043F9">
      <w:pPr>
        <w:pStyle w:val="ListParagraph"/>
        <w:numPr>
          <w:ilvl w:val="0"/>
          <w:numId w:val="3"/>
        </w:numPr>
        <w:ind w:leftChars="0"/>
        <w:rPr>
          <w:sz w:val="22"/>
        </w:rPr>
      </w:pPr>
      <w:r>
        <w:rPr>
          <w:sz w:val="22"/>
        </w:rPr>
        <w:t>Laboratory</w:t>
      </w:r>
      <w:r w:rsidR="002D19CD">
        <w:rPr>
          <w:sz w:val="22"/>
        </w:rPr>
        <w:t xml:space="preserve"> based psy</w:t>
      </w:r>
      <w:r>
        <w:rPr>
          <w:sz w:val="22"/>
        </w:rPr>
        <w:t>choacoustics ( subject to participant)</w:t>
      </w:r>
    </w:p>
    <w:sectPr w:rsidR="00B068C5" w:rsidRPr="00304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C4A4B"/>
    <w:multiLevelType w:val="hybridMultilevel"/>
    <w:tmpl w:val="DD6ACA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81F82"/>
    <w:multiLevelType w:val="hybridMultilevel"/>
    <w:tmpl w:val="DC9E2B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361C0"/>
    <w:multiLevelType w:val="hybridMultilevel"/>
    <w:tmpl w:val="C980BC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27727"/>
    <w:multiLevelType w:val="hybridMultilevel"/>
    <w:tmpl w:val="B1F205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0865FE"/>
    <w:multiLevelType w:val="hybridMultilevel"/>
    <w:tmpl w:val="14D465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E322D0"/>
    <w:multiLevelType w:val="hybridMultilevel"/>
    <w:tmpl w:val="7390B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D05F3"/>
    <w:multiLevelType w:val="hybridMultilevel"/>
    <w:tmpl w:val="E0166C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7A2491"/>
    <w:multiLevelType w:val="hybridMultilevel"/>
    <w:tmpl w:val="0AA850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2"/>
  </w:num>
  <w:num w:numId="5">
    <w:abstractNumId w:val="6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2D8"/>
    <w:rsid w:val="00031DEC"/>
    <w:rsid w:val="00083990"/>
    <w:rsid w:val="000E2497"/>
    <w:rsid w:val="00170986"/>
    <w:rsid w:val="00295678"/>
    <w:rsid w:val="002D19CD"/>
    <w:rsid w:val="003043F9"/>
    <w:rsid w:val="00697633"/>
    <w:rsid w:val="00724741"/>
    <w:rsid w:val="00750E70"/>
    <w:rsid w:val="0090495C"/>
    <w:rsid w:val="00941CE1"/>
    <w:rsid w:val="009B423C"/>
    <w:rsid w:val="00A41DE3"/>
    <w:rsid w:val="00AD62D8"/>
    <w:rsid w:val="00B068C5"/>
    <w:rsid w:val="00BA6075"/>
    <w:rsid w:val="00C076CA"/>
    <w:rsid w:val="00C85B25"/>
    <w:rsid w:val="00E677A1"/>
    <w:rsid w:val="00EC64CB"/>
    <w:rsid w:val="00EF7AE2"/>
    <w:rsid w:val="00F9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A8ED4"/>
  <w15:chartTrackingRefBased/>
  <w15:docId w15:val="{FFD02EDE-94BC-4F98-96D0-580DC9841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2D8"/>
    <w:pPr>
      <w:widowControl w:val="0"/>
      <w:spacing w:after="0" w:line="240" w:lineRule="auto"/>
      <w:jc w:val="both"/>
    </w:pPr>
    <w:rPr>
      <w:rFonts w:eastAsiaTheme="minorEastAsia"/>
      <w:kern w:val="2"/>
      <w:sz w:val="2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62D8"/>
    <w:pPr>
      <w:spacing w:after="0" w:line="240" w:lineRule="auto"/>
    </w:pPr>
    <w:rPr>
      <w:rFonts w:eastAsiaTheme="minorEastAsia"/>
      <w:kern w:val="2"/>
      <w:sz w:val="21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62D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4166</TotalTime>
  <Pages>2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McCann John</dc:creator>
  <cp:keywords/>
  <dc:description/>
  <cp:lastModifiedBy>McCann John</cp:lastModifiedBy>
  <cp:revision>4</cp:revision>
  <dcterms:created xsi:type="dcterms:W3CDTF">2018-09-28T07:13:00Z</dcterms:created>
  <dcterms:modified xsi:type="dcterms:W3CDTF">2018-10-03T11:19:00Z</dcterms:modified>
</cp:coreProperties>
</file>